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01C" w:rsidRPr="0028201C" w:rsidRDefault="0028201C" w:rsidP="0028201C">
      <w:pPr>
        <w:pStyle w:val="Default"/>
        <w:rPr>
          <w:b/>
        </w:rPr>
      </w:pPr>
      <w:r w:rsidRPr="0028201C">
        <w:rPr>
          <w:b/>
        </w:rPr>
        <w:t>YH5-kertauskurssi</w:t>
      </w:r>
    </w:p>
    <w:p w:rsidR="0028201C" w:rsidRDefault="0028201C" w:rsidP="0028201C">
      <w:pPr>
        <w:pStyle w:val="Default"/>
      </w:pPr>
      <w:r w:rsidRPr="0028201C">
        <w:rPr>
          <w:b/>
        </w:rPr>
        <w:t>PF1-tehtävä</w:t>
      </w:r>
    </w:p>
    <w:p w:rsidR="0028201C" w:rsidRPr="0028201C" w:rsidRDefault="0028201C" w:rsidP="0028201C">
      <w:pPr>
        <w:pStyle w:val="Default"/>
        <w:rPr>
          <w:b/>
        </w:rPr>
      </w:pPr>
      <w:r w:rsidRPr="0028201C">
        <w:rPr>
          <w:b/>
        </w:rPr>
        <w:t>Palautus viimeistään 13.1.2018</w:t>
      </w:r>
    </w:p>
    <w:p w:rsidR="0028201C" w:rsidRDefault="0028201C" w:rsidP="0028201C">
      <w:pPr>
        <w:pStyle w:val="Default"/>
      </w:pPr>
    </w:p>
    <w:p w:rsidR="0028201C" w:rsidRDefault="0028201C" w:rsidP="0028201C">
      <w:pPr>
        <w:pStyle w:val="Default"/>
        <w:rPr>
          <w:sz w:val="22"/>
          <w:szCs w:val="22"/>
        </w:rPr>
      </w:pPr>
      <w:r>
        <w:t xml:space="preserve"> </w:t>
      </w:r>
      <w:r>
        <w:rPr>
          <w:sz w:val="22"/>
          <w:szCs w:val="22"/>
        </w:rPr>
        <w:t xml:space="preserve">2. Ohessa on ote tasavallan presidentti Sauli Niinistön puheesta maanpuolustuskurssin avajaisissa 7.11.2016. </w:t>
      </w:r>
    </w:p>
    <w:p w:rsidR="0028201C" w:rsidRDefault="0028201C" w:rsidP="0028201C">
      <w:pPr>
        <w:pStyle w:val="Default"/>
        <w:rPr>
          <w:sz w:val="22"/>
          <w:szCs w:val="22"/>
        </w:rPr>
      </w:pPr>
    </w:p>
    <w:p w:rsidR="0028201C" w:rsidRDefault="0028201C" w:rsidP="0028201C">
      <w:pPr>
        <w:pStyle w:val="Default"/>
        <w:spacing w:after="138"/>
        <w:rPr>
          <w:sz w:val="22"/>
          <w:szCs w:val="22"/>
        </w:rPr>
      </w:pPr>
      <w:r>
        <w:rPr>
          <w:sz w:val="22"/>
          <w:szCs w:val="22"/>
        </w:rPr>
        <w:t xml:space="preserve">a) Miten presidentti Niinistö suhtautuu Suomen puolustusyhteistyöhön dokumentin perusteella? (8 p) </w:t>
      </w:r>
    </w:p>
    <w:p w:rsidR="0028201C" w:rsidRDefault="0028201C" w:rsidP="0028201C">
      <w:pPr>
        <w:pStyle w:val="Default"/>
        <w:rPr>
          <w:sz w:val="22"/>
          <w:szCs w:val="22"/>
        </w:rPr>
      </w:pPr>
      <w:r>
        <w:rPr>
          <w:sz w:val="22"/>
          <w:szCs w:val="22"/>
        </w:rPr>
        <w:t xml:space="preserve">b) Minkälainen on presidentin asema Suomen ulko- ja turvallisuuspoliittisessa päätöksenteossa? (12p) </w:t>
      </w:r>
    </w:p>
    <w:p w:rsidR="0028201C" w:rsidRDefault="0028201C" w:rsidP="0028201C">
      <w:pPr>
        <w:pStyle w:val="Default"/>
        <w:rPr>
          <w:sz w:val="22"/>
          <w:szCs w:val="22"/>
        </w:rPr>
      </w:pPr>
    </w:p>
    <w:p w:rsidR="0028201C" w:rsidRDefault="0028201C" w:rsidP="0028201C">
      <w:pPr>
        <w:pStyle w:val="Default"/>
        <w:rPr>
          <w:sz w:val="22"/>
          <w:szCs w:val="22"/>
        </w:rPr>
      </w:pPr>
      <w:r>
        <w:rPr>
          <w:i/>
          <w:iCs/>
          <w:sz w:val="22"/>
          <w:szCs w:val="22"/>
        </w:rPr>
        <w:t xml:space="preserve">”Toinen arka aihe näyttää olevan sotilaallinen harjoitustoiminta lännen, siis Ruotsin, Naton ja Yhdysvaltojen kanssa. Joidenkin mukaan siinä vaarannetaan Suomen liittoutumattomuutta, kun taas jotkut neuvovat, että tällaiseen pitäisi nyt mitä pikimmin ryhtyä. </w:t>
      </w:r>
    </w:p>
    <w:p w:rsidR="0028201C" w:rsidRDefault="0028201C" w:rsidP="0028201C">
      <w:pPr>
        <w:pStyle w:val="Default"/>
        <w:rPr>
          <w:sz w:val="22"/>
          <w:szCs w:val="22"/>
        </w:rPr>
      </w:pPr>
      <w:r>
        <w:rPr>
          <w:i/>
          <w:iCs/>
          <w:sz w:val="22"/>
          <w:szCs w:val="22"/>
        </w:rPr>
        <w:t xml:space="preserve">Totuus on, että läntinen sotilasyhteistyömme on paljon laajempaa kuin aiemmin ja että sitä tullaan jatkamaan. Suomi harjoittaa tätä sotilaallista yhteistyötä vain omista lähtökohdistaan ja tarpeistaan käsin. Suomen tulee kehittää sotilaallista valmiutta ja yhteistoimintakykyä ei vain pidäkkeeksi ja kynnykseksi maahantulijalle, vaan myös ollakseen kiinnostava kumppani mikäli pahin toteutuisi. Tämä palvelee myös Suomen oman puolustuksen kehittämistä. </w:t>
      </w:r>
    </w:p>
    <w:p w:rsidR="0028201C" w:rsidRDefault="0028201C" w:rsidP="0028201C">
      <w:pPr>
        <w:pStyle w:val="Default"/>
        <w:rPr>
          <w:i/>
          <w:iCs/>
          <w:sz w:val="22"/>
          <w:szCs w:val="22"/>
        </w:rPr>
      </w:pPr>
      <w:r>
        <w:rPr>
          <w:i/>
          <w:iCs/>
          <w:sz w:val="22"/>
          <w:szCs w:val="22"/>
        </w:rPr>
        <w:t xml:space="preserve">Suomen etu ei ole lietsoa vastakkainasettelua. Viisas katsoo, olisiko tarjolla jotakin sellaista, joka voisi vastakkainasettelua vähentää. Sitä kutsutaan dialogiksi, diplomatiaksi. Tämä on Suomen ulko- ja turvallisuuspolitiikan pitkä linja. Se on myös minun linjani.” </w:t>
      </w:r>
    </w:p>
    <w:p w:rsidR="0028201C" w:rsidRDefault="0028201C" w:rsidP="0028201C">
      <w:pPr>
        <w:pStyle w:val="Default"/>
        <w:rPr>
          <w:sz w:val="22"/>
          <w:szCs w:val="22"/>
        </w:rPr>
      </w:pPr>
    </w:p>
    <w:p w:rsidR="00885123" w:rsidRDefault="0028201C" w:rsidP="0028201C">
      <w:r>
        <w:t>Lähde: www.presidentti.fi/public/default.aspx?contentid=353891, haettu 14.1.2017</w:t>
      </w:r>
    </w:p>
    <w:sectPr w:rsidR="00885123" w:rsidSect="00BD17D6">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145CD"/>
    <w:multiLevelType w:val="hybridMultilevel"/>
    <w:tmpl w:val="8A07DD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defaultTabStop w:val="1304"/>
  <w:hyphenationZone w:val="425"/>
  <w:characterSpacingControl w:val="doNotCompress"/>
  <w:compat/>
  <w:rsids>
    <w:rsidRoot w:val="0028201C"/>
    <w:rsid w:val="0028201C"/>
    <w:rsid w:val="00370BA3"/>
    <w:rsid w:val="004B0178"/>
    <w:rsid w:val="00BD17D6"/>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D17D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2820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1284</Characters>
  <Application>Microsoft Office Word</Application>
  <DocSecurity>0</DocSecurity>
  <Lines>10</Lines>
  <Paragraphs>2</Paragraphs>
  <ScaleCrop>false</ScaleCrop>
  <Company>Hewlett-Packard Company</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Uusimäki</dc:creator>
  <cp:lastModifiedBy>Toni Uusimäki</cp:lastModifiedBy>
  <cp:revision>1</cp:revision>
  <dcterms:created xsi:type="dcterms:W3CDTF">2018-01-08T19:03:00Z</dcterms:created>
  <dcterms:modified xsi:type="dcterms:W3CDTF">2018-01-08T19:07:00Z</dcterms:modified>
</cp:coreProperties>
</file>