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D989C" w14:textId="09AF26C7" w:rsidR="00461E97" w:rsidRPr="00461E97" w:rsidRDefault="00461E97" w:rsidP="00461E97">
      <w:pPr>
        <w:jc w:val="both"/>
        <w:rPr>
          <w:rFonts w:ascii="Arial" w:hAnsi="Arial" w:cs="Arial"/>
          <w:b/>
          <w:color w:val="ED7D31" w:themeColor="accent2"/>
          <w:sz w:val="28"/>
          <w:szCs w:val="28"/>
        </w:rPr>
      </w:pPr>
      <w:r w:rsidRPr="00461E97">
        <w:rPr>
          <w:rFonts w:ascii="Arial" w:hAnsi="Arial" w:cs="Arial"/>
          <w:b/>
          <w:color w:val="ED7D31" w:themeColor="accent2"/>
          <w:sz w:val="28"/>
          <w:szCs w:val="28"/>
        </w:rPr>
        <w:t>PITKÄ TAIDE- JA TAITOAINE - LAATIKKO A</w:t>
      </w:r>
    </w:p>
    <w:p w14:paraId="6548727B" w14:textId="45501DA2" w:rsidR="00461E97" w:rsidRPr="006C53E2" w:rsidRDefault="00461E97" w:rsidP="00461E97">
      <w:pPr>
        <w:pStyle w:val="NormaaliWWW"/>
        <w:jc w:val="both"/>
        <w:rPr>
          <w:rFonts w:ascii="Arial" w:hAnsi="Arial" w:cs="Arial"/>
          <w:b/>
          <w:color w:val="000000"/>
        </w:rPr>
      </w:pPr>
      <w:r>
        <w:rPr>
          <w:rFonts w:ascii="Arial" w:hAnsi="Arial" w:cs="Arial"/>
          <w:b/>
          <w:color w:val="000000"/>
        </w:rPr>
        <w:t xml:space="preserve">KÄSITYÖ: </w:t>
      </w:r>
      <w:r w:rsidRPr="006C53E2">
        <w:rPr>
          <w:rFonts w:ascii="Arial" w:hAnsi="Arial" w:cs="Arial"/>
          <w:b/>
          <w:color w:val="000000"/>
        </w:rPr>
        <w:t xml:space="preserve">TEKNINEN TYÖ (TN) </w:t>
      </w:r>
    </w:p>
    <w:p w14:paraId="275CB419" w14:textId="77777777" w:rsidR="00461E97" w:rsidRPr="006C53E2" w:rsidRDefault="00461E97" w:rsidP="00461E97">
      <w:pPr>
        <w:pStyle w:val="NormaaliWWW"/>
        <w:jc w:val="both"/>
        <w:rPr>
          <w:rFonts w:ascii="Arial" w:hAnsi="Arial" w:cs="Arial"/>
          <w:color w:val="000000"/>
        </w:rPr>
      </w:pPr>
      <w:r w:rsidRPr="006C53E2">
        <w:rPr>
          <w:rFonts w:ascii="Arial" w:hAnsi="Arial" w:cs="Arial"/>
          <w:color w:val="000000"/>
        </w:rPr>
        <w:t>Valinnaisessa teknisessä työssä opetuksen tavoitteena on oppia soveltamaan ja harjaannuttamaan aiemmin opittuja kädentaitoja, koneiden käyttöä, suunnittelua sekä innovointia. Valinnaisessa teknisessä työssä oppilaalla on suuri vapaus oppiaineksen valintaan. Opetusta eriytetään oppilaan tietojen, taitojen ja toiveiden mukaan mahdollisimman pitkälle. Valinnaisen teknisen työn lähestymistapa on hyvin oppilaskeskeinen, valinnan vapaus on suuri ja oppilaan oma panos opiskelussa merkittävä.</w:t>
      </w:r>
    </w:p>
    <w:p w14:paraId="2A75EDA3" w14:textId="11A42BB6" w:rsidR="00461E97" w:rsidRDefault="00461E97" w:rsidP="00461E97">
      <w:pPr>
        <w:pStyle w:val="NormaaliWWW"/>
        <w:jc w:val="both"/>
        <w:rPr>
          <w:rFonts w:ascii="Arial" w:hAnsi="Arial" w:cs="Arial"/>
          <w:color w:val="000000"/>
        </w:rPr>
      </w:pPr>
      <w:r w:rsidRPr="006C53E2">
        <w:rPr>
          <w:rFonts w:ascii="Arial" w:hAnsi="Arial" w:cs="Arial"/>
          <w:color w:val="000000"/>
        </w:rPr>
        <w:t xml:space="preserve">Pitkä valinta antaa monipuoliset taidot </w:t>
      </w:r>
      <w:proofErr w:type="gramStart"/>
      <w:r w:rsidRPr="006C53E2">
        <w:rPr>
          <w:rFonts w:ascii="Arial" w:hAnsi="Arial" w:cs="Arial"/>
          <w:color w:val="000000"/>
        </w:rPr>
        <w:t>hahmottaa</w:t>
      </w:r>
      <w:proofErr w:type="gramEnd"/>
      <w:r w:rsidRPr="006C53E2">
        <w:rPr>
          <w:rFonts w:ascii="Arial" w:hAnsi="Arial" w:cs="Arial"/>
          <w:color w:val="000000"/>
        </w:rPr>
        <w:t xml:space="preserve"> ja ymmärtää </w:t>
      </w:r>
      <w:proofErr w:type="spellStart"/>
      <w:r w:rsidRPr="006C53E2">
        <w:rPr>
          <w:rFonts w:ascii="Arial" w:hAnsi="Arial" w:cs="Arial"/>
          <w:color w:val="000000"/>
        </w:rPr>
        <w:t>teknologistuvaa</w:t>
      </w:r>
      <w:proofErr w:type="spellEnd"/>
      <w:r w:rsidRPr="006C53E2">
        <w:rPr>
          <w:rFonts w:ascii="Arial" w:hAnsi="Arial" w:cs="Arial"/>
          <w:color w:val="000000"/>
        </w:rPr>
        <w:t xml:space="preserve"> maailmaamme sekä erinomaiset valmiudet jatko-opintoihin.</w:t>
      </w:r>
    </w:p>
    <w:p w14:paraId="622DA208" w14:textId="0BAE0099" w:rsidR="00461E97" w:rsidRDefault="00461E97" w:rsidP="00461E97">
      <w:pPr>
        <w:pStyle w:val="NormaaliWWW"/>
        <w:jc w:val="both"/>
        <w:rPr>
          <w:rFonts w:ascii="Arial" w:hAnsi="Arial" w:cs="Arial"/>
          <w:color w:val="000000"/>
        </w:rPr>
      </w:pPr>
    </w:p>
    <w:p w14:paraId="651F701E" w14:textId="2FFE1C32" w:rsidR="00461E97" w:rsidRDefault="00461E97" w:rsidP="00461E97">
      <w:pPr>
        <w:jc w:val="both"/>
        <w:rPr>
          <w:rFonts w:ascii="Arial" w:hAnsi="Arial" w:cs="Arial"/>
          <w:b/>
          <w:color w:val="ED7D31" w:themeColor="accent2"/>
          <w:sz w:val="28"/>
          <w:szCs w:val="28"/>
        </w:rPr>
      </w:pPr>
      <w:r w:rsidRPr="00461E97">
        <w:rPr>
          <w:rFonts w:ascii="Arial" w:hAnsi="Arial" w:cs="Arial"/>
          <w:b/>
          <w:color w:val="ED7D31" w:themeColor="accent2"/>
          <w:sz w:val="28"/>
          <w:szCs w:val="28"/>
        </w:rPr>
        <w:t>LYHYT TAIDE- JA TAITOAINE – LAATIKKO B</w:t>
      </w:r>
    </w:p>
    <w:p w14:paraId="23942D55" w14:textId="3253F9D9" w:rsidR="00461E97" w:rsidRPr="006C53E2" w:rsidRDefault="00461E97" w:rsidP="00461E97">
      <w:pPr>
        <w:pStyle w:val="NormaaliWWW"/>
        <w:jc w:val="both"/>
        <w:rPr>
          <w:rFonts w:ascii="Arial" w:hAnsi="Arial" w:cs="Arial"/>
          <w:b/>
          <w:color w:val="000000"/>
        </w:rPr>
      </w:pPr>
      <w:r w:rsidRPr="006C53E2">
        <w:rPr>
          <w:rFonts w:ascii="Arial" w:hAnsi="Arial" w:cs="Arial"/>
          <w:b/>
          <w:color w:val="000000"/>
        </w:rPr>
        <w:t>TEKN</w:t>
      </w:r>
      <w:r>
        <w:rPr>
          <w:rFonts w:ascii="Arial" w:hAnsi="Arial" w:cs="Arial"/>
          <w:b/>
          <w:color w:val="000000"/>
        </w:rPr>
        <w:t>OLOGIAMESTARIT</w:t>
      </w:r>
      <w:r w:rsidRPr="006C53E2">
        <w:rPr>
          <w:rFonts w:ascii="Arial" w:hAnsi="Arial" w:cs="Arial"/>
          <w:b/>
          <w:color w:val="000000"/>
        </w:rPr>
        <w:t xml:space="preserve"> </w:t>
      </w:r>
    </w:p>
    <w:p w14:paraId="069BCBC2" w14:textId="1D5B6C99" w:rsidR="00461E97" w:rsidRDefault="00461E97" w:rsidP="00461E97">
      <w:pPr>
        <w:pStyle w:val="NormaaliWWW"/>
        <w:jc w:val="both"/>
        <w:rPr>
          <w:rFonts w:ascii="Arial" w:hAnsi="Arial" w:cs="Arial"/>
          <w:color w:val="000000"/>
        </w:rPr>
      </w:pPr>
      <w:r w:rsidRPr="006C53E2">
        <w:rPr>
          <w:rFonts w:ascii="Arial" w:hAnsi="Arial" w:cs="Arial"/>
          <w:color w:val="000000"/>
        </w:rPr>
        <w:t>Lyhyessä ja puolipitkässä valinnassa oppilas pääsee harjoittelemaan teknisen työn erikoistekniikoita oman mielenkiintonsa mukaan. Sellaisia ovat esimerkiksi muovin tyhjiömuokkaus, 3D-tulostus, elektroniikka, CNC- jyrsintä, TIG-hitsaus, koruvalmistus ja vaikkapa erilaiset ohutlevytekniikat sekä näiden eri yhdistelmät ja variaatiot. Lyhyt ja puolipitkä valinta täydentävät mielekkäästi pitkiä valintoja, mutta voit valita ne myös ilman pitkää valintaa.</w:t>
      </w:r>
      <w:r w:rsidR="00137EE0">
        <w:rPr>
          <w:rFonts w:ascii="Arial" w:hAnsi="Arial" w:cs="Arial"/>
          <w:color w:val="000000"/>
        </w:rPr>
        <w:t xml:space="preserve"> Teknologiamestarit- valinnainen tarjoaa erinomaiset taidot ja tiedot selviytyä yhä </w:t>
      </w:r>
      <w:proofErr w:type="spellStart"/>
      <w:r w:rsidR="00137EE0">
        <w:rPr>
          <w:rFonts w:ascii="Arial" w:hAnsi="Arial" w:cs="Arial"/>
          <w:color w:val="000000"/>
        </w:rPr>
        <w:t>teknologistuvammassa</w:t>
      </w:r>
      <w:proofErr w:type="spellEnd"/>
      <w:r w:rsidR="00137EE0">
        <w:rPr>
          <w:rFonts w:ascii="Arial" w:hAnsi="Arial" w:cs="Arial"/>
          <w:color w:val="000000"/>
        </w:rPr>
        <w:t xml:space="preserve"> maailmassa.</w:t>
      </w:r>
    </w:p>
    <w:p w14:paraId="0008C2C8" w14:textId="6B2525FB" w:rsidR="00461E97" w:rsidRDefault="00461E97" w:rsidP="00461E97">
      <w:pPr>
        <w:pStyle w:val="NormaaliWWW"/>
        <w:jc w:val="both"/>
        <w:rPr>
          <w:rFonts w:ascii="Arial" w:hAnsi="Arial" w:cs="Arial"/>
          <w:color w:val="000000"/>
        </w:rPr>
      </w:pPr>
    </w:p>
    <w:p w14:paraId="752FD20F" w14:textId="469A8B99" w:rsidR="00461E97" w:rsidRDefault="00461E97" w:rsidP="00461E97">
      <w:pPr>
        <w:jc w:val="both"/>
        <w:rPr>
          <w:rFonts w:ascii="Arial" w:hAnsi="Arial" w:cs="Arial"/>
          <w:b/>
          <w:color w:val="ED7D31" w:themeColor="accent2"/>
          <w:sz w:val="28"/>
          <w:szCs w:val="28"/>
        </w:rPr>
      </w:pPr>
      <w:r w:rsidRPr="00461E97">
        <w:rPr>
          <w:rFonts w:ascii="Arial" w:hAnsi="Arial" w:cs="Arial"/>
          <w:b/>
          <w:color w:val="ED7D31" w:themeColor="accent2"/>
          <w:sz w:val="28"/>
          <w:szCs w:val="28"/>
        </w:rPr>
        <w:t xml:space="preserve">PITKÄ MUU VALINNAISAINE - LAATIKKO C </w:t>
      </w:r>
    </w:p>
    <w:p w14:paraId="0F09ABB3" w14:textId="3BE5C0DC" w:rsidR="00461E97" w:rsidRPr="006C53E2" w:rsidRDefault="00461E97" w:rsidP="00461E97">
      <w:pPr>
        <w:jc w:val="both"/>
        <w:rPr>
          <w:rFonts w:ascii="Arial" w:hAnsi="Arial" w:cs="Arial"/>
          <w:b/>
          <w:sz w:val="24"/>
          <w:szCs w:val="24"/>
        </w:rPr>
      </w:pPr>
      <w:r>
        <w:rPr>
          <w:rFonts w:ascii="Arial" w:hAnsi="Arial" w:cs="Arial"/>
          <w:b/>
          <w:sz w:val="24"/>
          <w:szCs w:val="24"/>
        </w:rPr>
        <w:t>METALLIMESTARIT</w:t>
      </w:r>
    </w:p>
    <w:p w14:paraId="010CB039" w14:textId="2B740285" w:rsidR="00461E97" w:rsidRPr="006C53E2" w:rsidRDefault="00461E97" w:rsidP="00461E97">
      <w:pPr>
        <w:jc w:val="both"/>
        <w:rPr>
          <w:rFonts w:ascii="Arial" w:hAnsi="Arial" w:cs="Arial"/>
          <w:sz w:val="24"/>
          <w:szCs w:val="24"/>
        </w:rPr>
      </w:pPr>
      <w:r>
        <w:rPr>
          <w:rFonts w:ascii="Arial" w:hAnsi="Arial" w:cs="Arial"/>
          <w:sz w:val="24"/>
          <w:szCs w:val="24"/>
        </w:rPr>
        <w:t>Metallimestarit- valinnaisaineessa</w:t>
      </w:r>
      <w:r w:rsidRPr="006C53E2">
        <w:rPr>
          <w:rFonts w:ascii="Arial" w:hAnsi="Arial" w:cs="Arial"/>
          <w:sz w:val="24"/>
          <w:szCs w:val="24"/>
        </w:rPr>
        <w:t xml:space="preserve"> opetuksen tavoitteena on oppia</w:t>
      </w:r>
      <w:r>
        <w:rPr>
          <w:rFonts w:ascii="Arial" w:hAnsi="Arial" w:cs="Arial"/>
          <w:sz w:val="24"/>
          <w:szCs w:val="24"/>
        </w:rPr>
        <w:t xml:space="preserve"> uusia ja harjaannuttaa jo opittuja taitoja</w:t>
      </w:r>
    </w:p>
    <w:p w14:paraId="5ED1250A" w14:textId="4F9FCDC3" w:rsidR="00461E97" w:rsidRDefault="00461E97" w:rsidP="00461E97">
      <w:pPr>
        <w:jc w:val="both"/>
        <w:rPr>
          <w:rFonts w:ascii="Arial" w:hAnsi="Arial" w:cs="Arial"/>
          <w:sz w:val="24"/>
          <w:szCs w:val="24"/>
        </w:rPr>
      </w:pPr>
      <w:r>
        <w:rPr>
          <w:rFonts w:ascii="Arial" w:hAnsi="Arial" w:cs="Arial"/>
          <w:sz w:val="24"/>
          <w:szCs w:val="24"/>
        </w:rPr>
        <w:t xml:space="preserve">Metallimestarit- </w:t>
      </w:r>
      <w:proofErr w:type="gramStart"/>
      <w:r>
        <w:rPr>
          <w:rFonts w:ascii="Arial" w:hAnsi="Arial" w:cs="Arial"/>
          <w:sz w:val="24"/>
          <w:szCs w:val="24"/>
        </w:rPr>
        <w:t>valinnaisessa</w:t>
      </w:r>
      <w:proofErr w:type="gramEnd"/>
      <w:r>
        <w:rPr>
          <w:rFonts w:ascii="Arial" w:hAnsi="Arial" w:cs="Arial"/>
          <w:sz w:val="24"/>
          <w:szCs w:val="24"/>
        </w:rPr>
        <w:t xml:space="preserve"> </w:t>
      </w:r>
      <w:r w:rsidRPr="006C53E2">
        <w:rPr>
          <w:rFonts w:ascii="Arial" w:hAnsi="Arial" w:cs="Arial"/>
          <w:sz w:val="24"/>
          <w:szCs w:val="24"/>
        </w:rPr>
        <w:t xml:space="preserve">oppilaalla on suuri vapaus oppiaineksen valintaan. Opetusta eriytetään oppilaan tietojen, taitojen ja toiveiden mukaan mahdollisimman pitkälle. </w:t>
      </w:r>
      <w:r>
        <w:rPr>
          <w:rFonts w:ascii="Arial" w:hAnsi="Arial" w:cs="Arial"/>
          <w:sz w:val="24"/>
          <w:szCs w:val="24"/>
        </w:rPr>
        <w:t xml:space="preserve">Harjoittelemme ohutlevytekniikoita, TIG-hitsausta, koneistusta, mittaamista ja metallien ominaisuuksia. </w:t>
      </w:r>
      <w:r w:rsidRPr="006C53E2">
        <w:rPr>
          <w:rFonts w:ascii="Arial" w:hAnsi="Arial" w:cs="Arial"/>
          <w:sz w:val="24"/>
          <w:szCs w:val="24"/>
        </w:rPr>
        <w:t>Valinnais</w:t>
      </w:r>
      <w:r>
        <w:rPr>
          <w:rFonts w:ascii="Arial" w:hAnsi="Arial" w:cs="Arial"/>
          <w:sz w:val="24"/>
          <w:szCs w:val="24"/>
        </w:rPr>
        <w:t xml:space="preserve">aineen </w:t>
      </w:r>
      <w:r w:rsidRPr="006C53E2">
        <w:rPr>
          <w:rFonts w:ascii="Arial" w:hAnsi="Arial" w:cs="Arial"/>
          <w:sz w:val="24"/>
          <w:szCs w:val="24"/>
        </w:rPr>
        <w:t>lähestymistapa on hyvin oppilaskeskeinen, valinnan vapaus on suuri ja oppilaan oma panos opiskelussa merkittävä.</w:t>
      </w:r>
      <w:r>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V</w:t>
      </w:r>
      <w:r w:rsidRPr="006C53E2">
        <w:rPr>
          <w:rFonts w:ascii="Arial" w:hAnsi="Arial" w:cs="Arial"/>
          <w:sz w:val="24"/>
          <w:szCs w:val="24"/>
        </w:rPr>
        <w:t>alinta</w:t>
      </w:r>
      <w:r>
        <w:rPr>
          <w:rFonts w:ascii="Arial" w:hAnsi="Arial" w:cs="Arial"/>
          <w:sz w:val="24"/>
          <w:szCs w:val="24"/>
        </w:rPr>
        <w:t xml:space="preserve"> </w:t>
      </w:r>
      <w:r w:rsidRPr="006C53E2">
        <w:rPr>
          <w:rFonts w:ascii="Arial" w:hAnsi="Arial" w:cs="Arial"/>
          <w:sz w:val="24"/>
          <w:szCs w:val="24"/>
        </w:rPr>
        <w:t xml:space="preserve">antaa monipuoliset taidot </w:t>
      </w:r>
      <w:proofErr w:type="gramStart"/>
      <w:r w:rsidRPr="006C53E2">
        <w:rPr>
          <w:rFonts w:ascii="Arial" w:hAnsi="Arial" w:cs="Arial"/>
          <w:sz w:val="24"/>
          <w:szCs w:val="24"/>
        </w:rPr>
        <w:t>hahmottaa</w:t>
      </w:r>
      <w:proofErr w:type="gramEnd"/>
      <w:r w:rsidRPr="006C53E2">
        <w:rPr>
          <w:rFonts w:ascii="Arial" w:hAnsi="Arial" w:cs="Arial"/>
          <w:sz w:val="24"/>
          <w:szCs w:val="24"/>
        </w:rPr>
        <w:t xml:space="preserve"> ja ymmärtää </w:t>
      </w:r>
      <w:r>
        <w:rPr>
          <w:rFonts w:ascii="Arial" w:hAnsi="Arial" w:cs="Arial"/>
          <w:sz w:val="24"/>
          <w:szCs w:val="24"/>
        </w:rPr>
        <w:t>metallintyöstön mahdollisuuksia kehittyvässä maailmassa</w:t>
      </w:r>
      <w:r w:rsidRPr="006C53E2">
        <w:rPr>
          <w:rFonts w:ascii="Arial" w:hAnsi="Arial" w:cs="Arial"/>
          <w:sz w:val="24"/>
          <w:szCs w:val="24"/>
        </w:rPr>
        <w:t xml:space="preserve"> sekä erinomaiset valmiudet jatko-opintoihin.</w:t>
      </w:r>
      <w:r>
        <w:rPr>
          <w:rFonts w:ascii="Arial" w:hAnsi="Arial" w:cs="Arial"/>
          <w:sz w:val="24"/>
          <w:szCs w:val="24"/>
        </w:rPr>
        <w:t xml:space="preserve"> </w:t>
      </w:r>
    </w:p>
    <w:p w14:paraId="31EA5A0E" w14:textId="77777777" w:rsidR="00461E97" w:rsidRPr="00461E97" w:rsidRDefault="00461E97" w:rsidP="00461E97">
      <w:pPr>
        <w:jc w:val="both"/>
        <w:rPr>
          <w:rFonts w:ascii="Arial" w:hAnsi="Arial" w:cs="Arial"/>
          <w:b/>
          <w:color w:val="ED7D31" w:themeColor="accent2"/>
          <w:sz w:val="28"/>
          <w:szCs w:val="28"/>
        </w:rPr>
      </w:pPr>
    </w:p>
    <w:p w14:paraId="0B2EF849" w14:textId="77777777" w:rsidR="00461E97" w:rsidRPr="00461E97" w:rsidRDefault="00461E97" w:rsidP="00461E97">
      <w:pPr>
        <w:pStyle w:val="NormaaliWWW"/>
        <w:jc w:val="both"/>
        <w:rPr>
          <w:rFonts w:ascii="Arial" w:hAnsi="Arial" w:cs="Arial"/>
          <w:color w:val="ED7D31" w:themeColor="accent2"/>
        </w:rPr>
      </w:pPr>
    </w:p>
    <w:p w14:paraId="428C8341" w14:textId="77777777" w:rsidR="00461E97" w:rsidRPr="00461E97" w:rsidRDefault="00461E97" w:rsidP="00461E97">
      <w:pPr>
        <w:jc w:val="both"/>
        <w:rPr>
          <w:rFonts w:ascii="Arial" w:hAnsi="Arial" w:cs="Arial"/>
          <w:b/>
          <w:color w:val="ED7D31" w:themeColor="accent2"/>
          <w:sz w:val="28"/>
          <w:szCs w:val="28"/>
        </w:rPr>
      </w:pPr>
    </w:p>
    <w:p w14:paraId="021D0B4A" w14:textId="77777777" w:rsidR="00461E97" w:rsidRPr="00162470" w:rsidRDefault="00461E97" w:rsidP="00461E97">
      <w:pPr>
        <w:spacing w:after="0"/>
        <w:jc w:val="both"/>
        <w:rPr>
          <w:rFonts w:ascii="Arial" w:hAnsi="Arial" w:cs="Arial"/>
          <w:b/>
          <w:color w:val="000000"/>
          <w:sz w:val="28"/>
          <w:szCs w:val="28"/>
        </w:rPr>
      </w:pPr>
    </w:p>
    <w:p w14:paraId="2D59B271" w14:textId="77777777" w:rsidR="00461E97" w:rsidRDefault="00461E97" w:rsidP="00461E97">
      <w:pPr>
        <w:pStyle w:val="NormaaliWWW"/>
        <w:jc w:val="both"/>
        <w:rPr>
          <w:rFonts w:ascii="Arial" w:hAnsi="Arial" w:cs="Arial"/>
          <w:color w:val="000000"/>
        </w:rPr>
      </w:pPr>
    </w:p>
    <w:p w14:paraId="0FA23F13" w14:textId="5E5A7333" w:rsidR="00461E97" w:rsidRDefault="00461E97" w:rsidP="00461E97">
      <w:pPr>
        <w:pStyle w:val="NormaaliWWW"/>
        <w:jc w:val="both"/>
        <w:rPr>
          <w:rFonts w:ascii="Arial" w:hAnsi="Arial" w:cs="Arial"/>
          <w:color w:val="000000"/>
        </w:rPr>
      </w:pPr>
    </w:p>
    <w:p w14:paraId="4F024750" w14:textId="77777777" w:rsidR="00461E97" w:rsidRPr="006C53E2" w:rsidRDefault="00461E97" w:rsidP="00461E97">
      <w:pPr>
        <w:pStyle w:val="NormaaliWWW"/>
        <w:jc w:val="both"/>
        <w:rPr>
          <w:rFonts w:ascii="Arial" w:hAnsi="Arial" w:cs="Arial"/>
          <w:color w:val="000000"/>
        </w:rPr>
      </w:pPr>
    </w:p>
    <w:p w14:paraId="4AAE0875" w14:textId="77777777" w:rsidR="000B077F" w:rsidRDefault="00137EE0"/>
    <w:sectPr w:rsidR="000B077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7"/>
    <w:rsid w:val="00137EE0"/>
    <w:rsid w:val="00461E97"/>
    <w:rsid w:val="006541C6"/>
    <w:rsid w:val="00BE48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8027"/>
  <w15:chartTrackingRefBased/>
  <w15:docId w15:val="{6704CCDD-02C3-4F28-8CC3-949B4501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461E9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226</Words>
  <Characters>1834</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Jaakkola</dc:creator>
  <cp:keywords/>
  <dc:description/>
  <cp:lastModifiedBy>Markku Jaakkola</cp:lastModifiedBy>
  <cp:revision>1</cp:revision>
  <dcterms:created xsi:type="dcterms:W3CDTF">2020-11-23T11:05:00Z</dcterms:created>
  <dcterms:modified xsi:type="dcterms:W3CDTF">2020-11-23T11:17:00Z</dcterms:modified>
</cp:coreProperties>
</file>