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F6C85" w14:textId="77777777" w:rsidR="007416F6" w:rsidRPr="00290BD9" w:rsidRDefault="0DD0457C" w:rsidP="0DD0457C">
      <w:pPr>
        <w:pStyle w:val="JYUTitle"/>
        <w:rPr>
          <w:lang w:val="fi-FI"/>
        </w:rPr>
      </w:pPr>
      <w:bookmarkStart w:id="0" w:name="_GoBack"/>
      <w:bookmarkEnd w:id="0"/>
      <w:r w:rsidRPr="0DD0457C">
        <w:rPr>
          <w:lang w:val="fi-FI"/>
        </w:rPr>
        <w:t>KTKP020 OPPIMISTEHTÄVÄ</w:t>
      </w:r>
    </w:p>
    <w:p w14:paraId="6E03044E" w14:textId="5D7185F2" w:rsidR="0011129A" w:rsidRDefault="0DD0457C" w:rsidP="0DD0457C">
      <w:pPr>
        <w:pStyle w:val="JYUAuthor"/>
        <w:rPr>
          <w:lang w:val="fi-FI"/>
        </w:rPr>
      </w:pPr>
      <w:r w:rsidRPr="0DD0457C">
        <w:rPr>
          <w:lang w:val="fi-FI"/>
        </w:rPr>
        <w:t>Elina Halonen, Janette Andersson, Vesa Pieskä &amp; Tilda Kouhia</w:t>
      </w:r>
    </w:p>
    <w:p w14:paraId="04C90F6A" w14:textId="77777777" w:rsidR="0011129A" w:rsidRDefault="00CA5DA4" w:rsidP="0011129A">
      <w:pPr>
        <w:pStyle w:val="JYUDocumentinformation"/>
        <w:rPr>
          <w:lang w:val="fi-FI"/>
        </w:rPr>
      </w:pPr>
      <w:hyperlink r:id="rId8" w:history="1">
        <w:r w:rsidR="0011129A" w:rsidRPr="0036535B">
          <w:rPr>
            <w:rStyle w:val="Hyperlinkki"/>
            <w:lang w:val="fi-FI"/>
          </w:rPr>
          <w:t>jajeande@student.jyu.fi</w:t>
        </w:r>
      </w:hyperlink>
    </w:p>
    <w:p w14:paraId="132459EF" w14:textId="0FA3E984" w:rsidR="0011129A" w:rsidRDefault="0DD0457C" w:rsidP="0DD0457C">
      <w:pPr>
        <w:pStyle w:val="JYUDocumentinformation"/>
        <w:rPr>
          <w:lang w:val="fi-FI"/>
        </w:rPr>
        <w:sectPr w:rsidR="0011129A" w:rsidSect="00996DA8">
          <w:headerReference w:type="default" r:id="rId9"/>
          <w:footerReference w:type="default" r:id="rId10"/>
          <w:pgSz w:w="11906" w:h="16838"/>
          <w:pgMar w:top="1417" w:right="1134" w:bottom="1417" w:left="1134" w:header="708" w:footer="708" w:gutter="0"/>
          <w:cols w:space="708"/>
          <w:docGrid w:linePitch="360"/>
        </w:sectPr>
      </w:pPr>
      <w:r w:rsidRPr="0DD0457C">
        <w:rPr>
          <w:lang w:val="fi-FI"/>
        </w:rPr>
        <w:t>Jyväskylän Yliopisto</w:t>
      </w:r>
    </w:p>
    <w:sdt>
      <w:sdtPr>
        <w:rPr>
          <w:rFonts w:asciiTheme="minorHAnsi" w:eastAsia="Times New Roman" w:hAnsi="Times New Roman" w:cs="Times New Roman"/>
          <w:color w:val="auto"/>
          <w:sz w:val="22"/>
          <w:szCs w:val="22"/>
          <w:lang w:val="fi-FI"/>
        </w:rPr>
        <w:id w:val="1192411061"/>
        <w:docPartObj>
          <w:docPartGallery w:val="Table of Contents"/>
          <w:docPartUnique/>
        </w:docPartObj>
      </w:sdtPr>
      <w:sdtEndPr>
        <w:rPr>
          <w:b/>
          <w:bCs/>
          <w:lang w:val="en-US"/>
        </w:rPr>
      </w:sdtEndPr>
      <w:sdtContent>
        <w:p w14:paraId="0D91D8F9" w14:textId="432CAA2C" w:rsidR="00C55EFD" w:rsidRDefault="0DD0457C">
          <w:pPr>
            <w:pStyle w:val="Sisllysluettelonotsikko"/>
          </w:pPr>
          <w:r w:rsidRPr="0DD0457C">
            <w:rPr>
              <w:lang w:val="fi-FI"/>
            </w:rPr>
            <w:t>Sisällysluettelo</w:t>
          </w:r>
        </w:p>
        <w:p w14:paraId="1F091B69" w14:textId="3BEA4E84" w:rsidR="00B7429A" w:rsidRDefault="00C55EFD">
          <w:pPr>
            <w:pStyle w:val="Sisluet1"/>
            <w:tabs>
              <w:tab w:val="left" w:pos="440"/>
              <w:tab w:val="right" w:leader="dot" w:pos="9628"/>
            </w:tabs>
            <w:rPr>
              <w:rFonts w:eastAsiaTheme="minorEastAsia" w:hAnsiTheme="minorHAnsi" w:cstheme="minorBidi"/>
              <w:noProof/>
              <w:lang w:val="fi-FI" w:eastAsia="fi-FI"/>
            </w:rPr>
          </w:pPr>
          <w:r>
            <w:fldChar w:fldCharType="begin"/>
          </w:r>
          <w:r>
            <w:instrText xml:space="preserve"> TOC \o "1-3" \h \z \u </w:instrText>
          </w:r>
          <w:r>
            <w:fldChar w:fldCharType="separate"/>
          </w:r>
          <w:hyperlink w:anchor="_Toc469608428" w:history="1">
            <w:r w:rsidR="00B7429A" w:rsidRPr="00BF769E">
              <w:rPr>
                <w:rStyle w:val="Hyperlinkki"/>
                <w:noProof/>
                <w:lang w:val="fi-FI"/>
              </w:rPr>
              <w:t>1</w:t>
            </w:r>
            <w:r w:rsidR="00B7429A">
              <w:rPr>
                <w:rFonts w:eastAsiaTheme="minorEastAsia" w:hAnsiTheme="minorHAnsi" w:cstheme="minorBidi"/>
                <w:noProof/>
                <w:lang w:val="fi-FI" w:eastAsia="fi-FI"/>
              </w:rPr>
              <w:tab/>
            </w:r>
            <w:r w:rsidR="00B7429A" w:rsidRPr="00BF769E">
              <w:rPr>
                <w:rStyle w:val="Hyperlinkki"/>
                <w:noProof/>
                <w:lang w:val="fi-FI"/>
              </w:rPr>
              <w:t>Johdanto</w:t>
            </w:r>
            <w:r w:rsidR="00B7429A">
              <w:rPr>
                <w:noProof/>
                <w:webHidden/>
              </w:rPr>
              <w:tab/>
            </w:r>
            <w:r w:rsidR="00B7429A">
              <w:rPr>
                <w:noProof/>
                <w:webHidden/>
              </w:rPr>
              <w:fldChar w:fldCharType="begin"/>
            </w:r>
            <w:r w:rsidR="00B7429A">
              <w:rPr>
                <w:noProof/>
                <w:webHidden/>
              </w:rPr>
              <w:instrText xml:space="preserve"> PAGEREF _Toc469608428 \h </w:instrText>
            </w:r>
            <w:r w:rsidR="00B7429A">
              <w:rPr>
                <w:noProof/>
                <w:webHidden/>
              </w:rPr>
            </w:r>
            <w:r w:rsidR="00B7429A">
              <w:rPr>
                <w:noProof/>
                <w:webHidden/>
              </w:rPr>
              <w:fldChar w:fldCharType="separate"/>
            </w:r>
            <w:r w:rsidR="00B7429A">
              <w:rPr>
                <w:noProof/>
                <w:webHidden/>
              </w:rPr>
              <w:t>3</w:t>
            </w:r>
            <w:r w:rsidR="00B7429A">
              <w:rPr>
                <w:noProof/>
                <w:webHidden/>
              </w:rPr>
              <w:fldChar w:fldCharType="end"/>
            </w:r>
          </w:hyperlink>
        </w:p>
        <w:p w14:paraId="3B6D504E" w14:textId="538C6993" w:rsidR="00B7429A" w:rsidRDefault="00CA5DA4">
          <w:pPr>
            <w:pStyle w:val="Sisluet1"/>
            <w:tabs>
              <w:tab w:val="left" w:pos="440"/>
              <w:tab w:val="right" w:leader="dot" w:pos="9628"/>
            </w:tabs>
            <w:rPr>
              <w:rFonts w:eastAsiaTheme="minorEastAsia" w:hAnsiTheme="minorHAnsi" w:cstheme="minorBidi"/>
              <w:noProof/>
              <w:lang w:val="fi-FI" w:eastAsia="fi-FI"/>
            </w:rPr>
          </w:pPr>
          <w:hyperlink w:anchor="_Toc469608429" w:history="1">
            <w:r w:rsidR="00B7429A" w:rsidRPr="00BF769E">
              <w:rPr>
                <w:rStyle w:val="Hyperlinkki"/>
                <w:noProof/>
                <w:lang w:val="fi-FI"/>
              </w:rPr>
              <w:t>2</w:t>
            </w:r>
            <w:r w:rsidR="00B7429A">
              <w:rPr>
                <w:rFonts w:eastAsiaTheme="minorEastAsia" w:hAnsiTheme="minorHAnsi" w:cstheme="minorBidi"/>
                <w:noProof/>
                <w:lang w:val="fi-FI" w:eastAsia="fi-FI"/>
              </w:rPr>
              <w:tab/>
            </w:r>
            <w:r w:rsidR="00B7429A" w:rsidRPr="00BF769E">
              <w:rPr>
                <w:rStyle w:val="Hyperlinkki"/>
                <w:noProof/>
              </w:rPr>
              <w:t>Valtarakenteet</w:t>
            </w:r>
            <w:r w:rsidR="00B7429A">
              <w:rPr>
                <w:noProof/>
                <w:webHidden/>
              </w:rPr>
              <w:tab/>
            </w:r>
            <w:r w:rsidR="00B7429A">
              <w:rPr>
                <w:noProof/>
                <w:webHidden/>
              </w:rPr>
              <w:fldChar w:fldCharType="begin"/>
            </w:r>
            <w:r w:rsidR="00B7429A">
              <w:rPr>
                <w:noProof/>
                <w:webHidden/>
              </w:rPr>
              <w:instrText xml:space="preserve"> PAGEREF _Toc469608429 \h </w:instrText>
            </w:r>
            <w:r w:rsidR="00B7429A">
              <w:rPr>
                <w:noProof/>
                <w:webHidden/>
              </w:rPr>
            </w:r>
            <w:r w:rsidR="00B7429A">
              <w:rPr>
                <w:noProof/>
                <w:webHidden/>
              </w:rPr>
              <w:fldChar w:fldCharType="separate"/>
            </w:r>
            <w:r w:rsidR="00B7429A">
              <w:rPr>
                <w:noProof/>
                <w:webHidden/>
              </w:rPr>
              <w:t>4</w:t>
            </w:r>
            <w:r w:rsidR="00B7429A">
              <w:rPr>
                <w:noProof/>
                <w:webHidden/>
              </w:rPr>
              <w:fldChar w:fldCharType="end"/>
            </w:r>
          </w:hyperlink>
        </w:p>
        <w:p w14:paraId="6BAE8CE9" w14:textId="6C2E0C49" w:rsidR="00B7429A" w:rsidRDefault="00CA5DA4">
          <w:pPr>
            <w:pStyle w:val="Sisluet1"/>
            <w:tabs>
              <w:tab w:val="left" w:pos="440"/>
              <w:tab w:val="right" w:leader="dot" w:pos="9628"/>
            </w:tabs>
            <w:rPr>
              <w:rFonts w:eastAsiaTheme="minorEastAsia" w:hAnsiTheme="minorHAnsi" w:cstheme="minorBidi"/>
              <w:noProof/>
              <w:lang w:val="fi-FI" w:eastAsia="fi-FI"/>
            </w:rPr>
          </w:pPr>
          <w:hyperlink w:anchor="_Toc469608430" w:history="1">
            <w:r w:rsidR="00B7429A" w:rsidRPr="00BF769E">
              <w:rPr>
                <w:rStyle w:val="Hyperlinkki"/>
                <w:noProof/>
                <w:lang w:val="fi-FI"/>
              </w:rPr>
              <w:t>3</w:t>
            </w:r>
            <w:r w:rsidR="00B7429A">
              <w:rPr>
                <w:rFonts w:eastAsiaTheme="minorEastAsia" w:hAnsiTheme="minorHAnsi" w:cstheme="minorBidi"/>
                <w:noProof/>
                <w:lang w:val="fi-FI" w:eastAsia="fi-FI"/>
              </w:rPr>
              <w:tab/>
            </w:r>
            <w:r w:rsidR="00B7429A" w:rsidRPr="00BF769E">
              <w:rPr>
                <w:rStyle w:val="Hyperlinkki"/>
                <w:noProof/>
                <w:lang w:val="fi-FI"/>
              </w:rPr>
              <w:t>Roolit</w:t>
            </w:r>
            <w:r w:rsidR="00B7429A">
              <w:rPr>
                <w:noProof/>
                <w:webHidden/>
              </w:rPr>
              <w:tab/>
            </w:r>
            <w:r w:rsidR="00B7429A">
              <w:rPr>
                <w:noProof/>
                <w:webHidden/>
              </w:rPr>
              <w:fldChar w:fldCharType="begin"/>
            </w:r>
            <w:r w:rsidR="00B7429A">
              <w:rPr>
                <w:noProof/>
                <w:webHidden/>
              </w:rPr>
              <w:instrText xml:space="preserve"> PAGEREF _Toc469608430 \h </w:instrText>
            </w:r>
            <w:r w:rsidR="00B7429A">
              <w:rPr>
                <w:noProof/>
                <w:webHidden/>
              </w:rPr>
            </w:r>
            <w:r w:rsidR="00B7429A">
              <w:rPr>
                <w:noProof/>
                <w:webHidden/>
              </w:rPr>
              <w:fldChar w:fldCharType="separate"/>
            </w:r>
            <w:r w:rsidR="00B7429A">
              <w:rPr>
                <w:noProof/>
                <w:webHidden/>
              </w:rPr>
              <w:t>9</w:t>
            </w:r>
            <w:r w:rsidR="00B7429A">
              <w:rPr>
                <w:noProof/>
                <w:webHidden/>
              </w:rPr>
              <w:fldChar w:fldCharType="end"/>
            </w:r>
          </w:hyperlink>
        </w:p>
        <w:p w14:paraId="2260B8EA" w14:textId="63CDEED1" w:rsidR="00B7429A" w:rsidRDefault="00CA5DA4">
          <w:pPr>
            <w:pStyle w:val="Sisluet2"/>
            <w:tabs>
              <w:tab w:val="left" w:pos="880"/>
              <w:tab w:val="right" w:leader="dot" w:pos="9628"/>
            </w:tabs>
            <w:rPr>
              <w:rFonts w:eastAsiaTheme="minorEastAsia" w:hAnsiTheme="minorHAnsi" w:cstheme="minorBidi"/>
              <w:noProof/>
              <w:lang w:val="fi-FI" w:eastAsia="fi-FI"/>
            </w:rPr>
          </w:pPr>
          <w:hyperlink w:anchor="_Toc469608431" w:history="1">
            <w:r w:rsidR="00B7429A" w:rsidRPr="00BF769E">
              <w:rPr>
                <w:rStyle w:val="Hyperlinkki"/>
                <w:noProof/>
                <w:lang w:val="fi-FI"/>
              </w:rPr>
              <w:t>3.1</w:t>
            </w:r>
            <w:r w:rsidR="00B7429A">
              <w:rPr>
                <w:rFonts w:eastAsiaTheme="minorEastAsia" w:hAnsiTheme="minorHAnsi" w:cstheme="minorBidi"/>
                <w:noProof/>
                <w:lang w:val="fi-FI" w:eastAsia="fi-FI"/>
              </w:rPr>
              <w:tab/>
            </w:r>
            <w:r w:rsidR="00B7429A" w:rsidRPr="00BF769E">
              <w:rPr>
                <w:rStyle w:val="Hyperlinkki"/>
                <w:noProof/>
                <w:lang w:val="fi-FI"/>
              </w:rPr>
              <w:t>Identiteetti</w:t>
            </w:r>
            <w:r w:rsidR="00B7429A">
              <w:rPr>
                <w:noProof/>
                <w:webHidden/>
              </w:rPr>
              <w:tab/>
            </w:r>
            <w:r w:rsidR="00B7429A">
              <w:rPr>
                <w:noProof/>
                <w:webHidden/>
              </w:rPr>
              <w:fldChar w:fldCharType="begin"/>
            </w:r>
            <w:r w:rsidR="00B7429A">
              <w:rPr>
                <w:noProof/>
                <w:webHidden/>
              </w:rPr>
              <w:instrText xml:space="preserve"> PAGEREF _Toc469608431 \h </w:instrText>
            </w:r>
            <w:r w:rsidR="00B7429A">
              <w:rPr>
                <w:noProof/>
                <w:webHidden/>
              </w:rPr>
            </w:r>
            <w:r w:rsidR="00B7429A">
              <w:rPr>
                <w:noProof/>
                <w:webHidden/>
              </w:rPr>
              <w:fldChar w:fldCharType="separate"/>
            </w:r>
            <w:r w:rsidR="00B7429A">
              <w:rPr>
                <w:noProof/>
                <w:webHidden/>
              </w:rPr>
              <w:t>9</w:t>
            </w:r>
            <w:r w:rsidR="00B7429A">
              <w:rPr>
                <w:noProof/>
                <w:webHidden/>
              </w:rPr>
              <w:fldChar w:fldCharType="end"/>
            </w:r>
          </w:hyperlink>
        </w:p>
        <w:p w14:paraId="73A29CA1" w14:textId="5D369927" w:rsidR="00B7429A" w:rsidRDefault="00CA5DA4">
          <w:pPr>
            <w:pStyle w:val="Sisluet1"/>
            <w:tabs>
              <w:tab w:val="left" w:pos="440"/>
              <w:tab w:val="right" w:leader="dot" w:pos="9628"/>
            </w:tabs>
            <w:rPr>
              <w:rFonts w:eastAsiaTheme="minorEastAsia" w:hAnsiTheme="minorHAnsi" w:cstheme="minorBidi"/>
              <w:noProof/>
              <w:lang w:val="fi-FI" w:eastAsia="fi-FI"/>
            </w:rPr>
          </w:pPr>
          <w:hyperlink w:anchor="_Toc469608432" w:history="1">
            <w:r w:rsidR="00B7429A" w:rsidRPr="00BF769E">
              <w:rPr>
                <w:rStyle w:val="Hyperlinkki"/>
                <w:noProof/>
                <w:lang w:val="fi-FI"/>
              </w:rPr>
              <w:t>4</w:t>
            </w:r>
            <w:r w:rsidR="00B7429A">
              <w:rPr>
                <w:rFonts w:eastAsiaTheme="minorEastAsia" w:hAnsiTheme="minorHAnsi" w:cstheme="minorBidi"/>
                <w:noProof/>
                <w:lang w:val="fi-FI" w:eastAsia="fi-FI"/>
              </w:rPr>
              <w:tab/>
            </w:r>
            <w:r w:rsidR="00B7429A" w:rsidRPr="00BF769E">
              <w:rPr>
                <w:rStyle w:val="Hyperlinkki"/>
                <w:noProof/>
                <w:lang w:val="fi-FI"/>
              </w:rPr>
              <w:t>Demokratiakasvatuksen vaikutus vallank</w:t>
            </w:r>
            <w:r w:rsidR="00B7429A" w:rsidRPr="00BF769E">
              <w:rPr>
                <w:rStyle w:val="Hyperlinkki"/>
                <w:noProof/>
                <w:lang w:val="fi-FI"/>
              </w:rPr>
              <w:t>ä</w:t>
            </w:r>
            <w:r w:rsidR="00B7429A" w:rsidRPr="00BF769E">
              <w:rPr>
                <w:rStyle w:val="Hyperlinkki"/>
                <w:noProof/>
                <w:lang w:val="fi-FI"/>
              </w:rPr>
              <w:t>ytt</w:t>
            </w:r>
            <w:r w:rsidR="00B7429A" w:rsidRPr="00BF769E">
              <w:rPr>
                <w:rStyle w:val="Hyperlinkki"/>
                <w:noProof/>
                <w:lang w:val="fi-FI"/>
              </w:rPr>
              <w:t>öö</w:t>
            </w:r>
            <w:r w:rsidR="00B7429A" w:rsidRPr="00BF769E">
              <w:rPr>
                <w:rStyle w:val="Hyperlinkki"/>
                <w:noProof/>
                <w:lang w:val="fi-FI"/>
              </w:rPr>
              <w:t>n</w:t>
            </w:r>
            <w:r w:rsidR="00B7429A">
              <w:rPr>
                <w:noProof/>
                <w:webHidden/>
              </w:rPr>
              <w:tab/>
            </w:r>
            <w:r w:rsidR="00B7429A">
              <w:rPr>
                <w:noProof/>
                <w:webHidden/>
              </w:rPr>
              <w:fldChar w:fldCharType="begin"/>
            </w:r>
            <w:r w:rsidR="00B7429A">
              <w:rPr>
                <w:noProof/>
                <w:webHidden/>
              </w:rPr>
              <w:instrText xml:space="preserve"> PAGEREF _Toc469608432 \h </w:instrText>
            </w:r>
            <w:r w:rsidR="00B7429A">
              <w:rPr>
                <w:noProof/>
                <w:webHidden/>
              </w:rPr>
            </w:r>
            <w:r w:rsidR="00B7429A">
              <w:rPr>
                <w:noProof/>
                <w:webHidden/>
              </w:rPr>
              <w:fldChar w:fldCharType="separate"/>
            </w:r>
            <w:r w:rsidR="00B7429A">
              <w:rPr>
                <w:noProof/>
                <w:webHidden/>
              </w:rPr>
              <w:t>11</w:t>
            </w:r>
            <w:r w:rsidR="00B7429A">
              <w:rPr>
                <w:noProof/>
                <w:webHidden/>
              </w:rPr>
              <w:fldChar w:fldCharType="end"/>
            </w:r>
          </w:hyperlink>
        </w:p>
        <w:p w14:paraId="405FD276" w14:textId="068D3200" w:rsidR="00B7429A" w:rsidRDefault="00CA5DA4">
          <w:pPr>
            <w:pStyle w:val="Sisluet1"/>
            <w:tabs>
              <w:tab w:val="left" w:pos="440"/>
              <w:tab w:val="right" w:leader="dot" w:pos="9628"/>
            </w:tabs>
            <w:rPr>
              <w:rFonts w:eastAsiaTheme="minorEastAsia" w:hAnsiTheme="minorHAnsi" w:cstheme="minorBidi"/>
              <w:noProof/>
              <w:lang w:val="fi-FI" w:eastAsia="fi-FI"/>
            </w:rPr>
          </w:pPr>
          <w:hyperlink w:anchor="_Toc469608433" w:history="1">
            <w:r w:rsidR="00B7429A" w:rsidRPr="00BF769E">
              <w:rPr>
                <w:rStyle w:val="Hyperlinkki"/>
                <w:noProof/>
                <w:lang w:val="fi-FI"/>
              </w:rPr>
              <w:t>5</w:t>
            </w:r>
            <w:r w:rsidR="00B7429A">
              <w:rPr>
                <w:rFonts w:eastAsiaTheme="minorEastAsia" w:hAnsiTheme="minorHAnsi" w:cstheme="minorBidi"/>
                <w:noProof/>
                <w:lang w:val="fi-FI" w:eastAsia="fi-FI"/>
              </w:rPr>
              <w:tab/>
            </w:r>
            <w:r w:rsidR="00B7429A" w:rsidRPr="00BF769E">
              <w:rPr>
                <w:rStyle w:val="Hyperlinkki"/>
                <w:noProof/>
                <w:lang w:val="fi-FI"/>
              </w:rPr>
              <w:t>Lopuksi</w:t>
            </w:r>
            <w:r w:rsidR="00B7429A">
              <w:rPr>
                <w:noProof/>
                <w:webHidden/>
              </w:rPr>
              <w:tab/>
            </w:r>
            <w:r w:rsidR="00B7429A">
              <w:rPr>
                <w:noProof/>
                <w:webHidden/>
              </w:rPr>
              <w:fldChar w:fldCharType="begin"/>
            </w:r>
            <w:r w:rsidR="00B7429A">
              <w:rPr>
                <w:noProof/>
                <w:webHidden/>
              </w:rPr>
              <w:instrText xml:space="preserve"> PAGEREF _Toc469608433 \h </w:instrText>
            </w:r>
            <w:r w:rsidR="00B7429A">
              <w:rPr>
                <w:noProof/>
                <w:webHidden/>
              </w:rPr>
            </w:r>
            <w:r w:rsidR="00B7429A">
              <w:rPr>
                <w:noProof/>
                <w:webHidden/>
              </w:rPr>
              <w:fldChar w:fldCharType="separate"/>
            </w:r>
            <w:r w:rsidR="00B7429A">
              <w:rPr>
                <w:noProof/>
                <w:webHidden/>
              </w:rPr>
              <w:t>14</w:t>
            </w:r>
            <w:r w:rsidR="00B7429A">
              <w:rPr>
                <w:noProof/>
                <w:webHidden/>
              </w:rPr>
              <w:fldChar w:fldCharType="end"/>
            </w:r>
          </w:hyperlink>
        </w:p>
        <w:p w14:paraId="3719CA04" w14:textId="4684351D" w:rsidR="00B7429A" w:rsidRDefault="00CA5DA4">
          <w:pPr>
            <w:pStyle w:val="Sisluet1"/>
            <w:tabs>
              <w:tab w:val="right" w:leader="dot" w:pos="9628"/>
            </w:tabs>
            <w:rPr>
              <w:rFonts w:eastAsiaTheme="minorEastAsia" w:hAnsiTheme="minorHAnsi" w:cstheme="minorBidi"/>
              <w:noProof/>
              <w:lang w:val="fi-FI" w:eastAsia="fi-FI"/>
            </w:rPr>
          </w:pPr>
          <w:hyperlink w:anchor="_Toc469608434" w:history="1">
            <w:r w:rsidR="00B7429A" w:rsidRPr="00BF769E">
              <w:rPr>
                <w:rStyle w:val="Hyperlinkki"/>
                <w:noProof/>
                <w:lang w:val="fi-FI"/>
              </w:rPr>
              <w:t>L</w:t>
            </w:r>
            <w:r w:rsidR="00B7429A" w:rsidRPr="00BF769E">
              <w:rPr>
                <w:rStyle w:val="Hyperlinkki"/>
                <w:noProof/>
                <w:lang w:val="fi-FI"/>
              </w:rPr>
              <w:t>ä</w:t>
            </w:r>
            <w:r w:rsidR="00B7429A" w:rsidRPr="00BF769E">
              <w:rPr>
                <w:rStyle w:val="Hyperlinkki"/>
                <w:noProof/>
                <w:lang w:val="fi-FI"/>
              </w:rPr>
              <w:t>hdeluettelo</w:t>
            </w:r>
            <w:r w:rsidR="00B7429A">
              <w:rPr>
                <w:noProof/>
                <w:webHidden/>
              </w:rPr>
              <w:tab/>
            </w:r>
            <w:r w:rsidR="00B7429A">
              <w:rPr>
                <w:noProof/>
                <w:webHidden/>
              </w:rPr>
              <w:fldChar w:fldCharType="begin"/>
            </w:r>
            <w:r w:rsidR="00B7429A">
              <w:rPr>
                <w:noProof/>
                <w:webHidden/>
              </w:rPr>
              <w:instrText xml:space="preserve"> PAGEREF _Toc469608434 \h </w:instrText>
            </w:r>
            <w:r w:rsidR="00B7429A">
              <w:rPr>
                <w:noProof/>
                <w:webHidden/>
              </w:rPr>
            </w:r>
            <w:r w:rsidR="00B7429A">
              <w:rPr>
                <w:noProof/>
                <w:webHidden/>
              </w:rPr>
              <w:fldChar w:fldCharType="separate"/>
            </w:r>
            <w:r w:rsidR="00B7429A">
              <w:rPr>
                <w:noProof/>
                <w:webHidden/>
              </w:rPr>
              <w:t>17</w:t>
            </w:r>
            <w:r w:rsidR="00B7429A">
              <w:rPr>
                <w:noProof/>
                <w:webHidden/>
              </w:rPr>
              <w:fldChar w:fldCharType="end"/>
            </w:r>
          </w:hyperlink>
        </w:p>
        <w:p w14:paraId="729DBB81" w14:textId="78D1ADE5" w:rsidR="0011129A" w:rsidRPr="00C55EFD" w:rsidRDefault="00C55EFD" w:rsidP="00C55EFD">
          <w:pPr>
            <w:sectPr w:rsidR="0011129A" w:rsidRPr="00C55EFD" w:rsidSect="00996DA8">
              <w:footerReference w:type="default" r:id="rId11"/>
              <w:pgSz w:w="11906" w:h="16838"/>
              <w:pgMar w:top="1417" w:right="1134" w:bottom="1417" w:left="1134" w:header="708" w:footer="708" w:gutter="0"/>
              <w:cols w:space="708"/>
              <w:docGrid w:linePitch="360"/>
            </w:sectPr>
          </w:pPr>
          <w:r>
            <w:rPr>
              <w:b/>
              <w:bCs/>
            </w:rPr>
            <w:fldChar w:fldCharType="end"/>
          </w:r>
        </w:p>
      </w:sdtContent>
    </w:sdt>
    <w:p w14:paraId="43AE8FFC" w14:textId="66297CC6" w:rsidR="0011129A" w:rsidRPr="0011129A" w:rsidRDefault="5E07018C" w:rsidP="0DD0457C">
      <w:pPr>
        <w:pStyle w:val="JYUHeading1"/>
        <w:rPr>
          <w:lang w:val="fi-FI"/>
        </w:rPr>
      </w:pPr>
      <w:bookmarkStart w:id="1" w:name="_Toc469246278"/>
      <w:bookmarkStart w:id="2" w:name="_Toc469608413"/>
      <w:bookmarkStart w:id="3" w:name="_Toc469608428"/>
      <w:r w:rsidRPr="5E07018C">
        <w:rPr>
          <w:lang w:val="fi-FI"/>
        </w:rPr>
        <w:lastRenderedPageBreak/>
        <w:t>Johdanto</w:t>
      </w:r>
      <w:bookmarkEnd w:id="1"/>
      <w:bookmarkEnd w:id="2"/>
      <w:bookmarkEnd w:id="3"/>
      <w:r w:rsidRPr="5E07018C">
        <w:rPr>
          <w:lang w:val="fi-FI"/>
        </w:rPr>
        <w:t xml:space="preserve"> </w:t>
      </w:r>
    </w:p>
    <w:p w14:paraId="4D9580B0" w14:textId="69D19C28" w:rsidR="002945A1" w:rsidRDefault="0DD0457C" w:rsidP="0DD0457C">
      <w:pPr>
        <w:pStyle w:val="JYU1paragraph"/>
        <w:rPr>
          <w:lang w:val="fi-FI"/>
        </w:rPr>
        <w:sectPr w:rsidR="002945A1" w:rsidSect="00996DA8">
          <w:footerReference w:type="default" r:id="rId12"/>
          <w:pgSz w:w="11906" w:h="16838"/>
          <w:pgMar w:top="1417" w:right="1134" w:bottom="1417" w:left="1134" w:header="708" w:footer="708" w:gutter="0"/>
          <w:cols w:space="708"/>
          <w:docGrid w:linePitch="360"/>
        </w:sectPr>
      </w:pPr>
      <w:r w:rsidRPr="0DD0457C">
        <w:rPr>
          <w:lang w:val="fi-FI"/>
        </w:rPr>
        <w:t>Tulemme pohtimaan valtarakenteita ja rooleja kasvatuksessa, sitä miten ne vaikuttavat eri ikä- ja kehitysvaiheissa sekä sitä, kuinka tärkeitä valtarakenteet ovat eri instituutioissa ja yhteiskunnassa. Käsittelemme muun muassa kodin merkitystä lasten käyttäytymisessä koulussa, ja miten paljon yleistyvä "vapaan kasvatuksen" malli vaikuttaa lasten käytökse</w:t>
      </w:r>
      <w:r w:rsidR="009514FD">
        <w:rPr>
          <w:lang w:val="fi-FI"/>
        </w:rPr>
        <w:t>n ja yleisen keskustelun kautta.</w:t>
      </w:r>
      <w:r w:rsidRPr="0DD0457C">
        <w:rPr>
          <w:lang w:val="fi-FI"/>
        </w:rPr>
        <w:t xml:space="preserve"> </w:t>
      </w:r>
      <w:r w:rsidR="00102F4C">
        <w:rPr>
          <w:lang w:val="fi-FI"/>
        </w:rPr>
        <w:t>Lisäksi pohdimme poliittisten muutosten vaikutuksia koulun oikeuksiin</w:t>
      </w:r>
      <w:r w:rsidR="009514FD">
        <w:rPr>
          <w:lang w:val="fi-FI"/>
        </w:rPr>
        <w:t xml:space="preserve"> j</w:t>
      </w:r>
      <w:r w:rsidR="00102F4C">
        <w:rPr>
          <w:lang w:val="fi-FI"/>
        </w:rPr>
        <w:t>a mahdollisuuksiin</w:t>
      </w:r>
      <w:r w:rsidRPr="0DD0457C">
        <w:rPr>
          <w:lang w:val="fi-FI"/>
        </w:rPr>
        <w:t xml:space="preserve"> ylläpitää järjestystä ja työrauhaa. Pohdimme myös, onko opettajien valta vähentynyt ja ken</w:t>
      </w:r>
      <w:r w:rsidR="00102F4C">
        <w:rPr>
          <w:lang w:val="fi-FI"/>
        </w:rPr>
        <w:t>elle tämä kyseinen valta on siirtynyt, sekä</w:t>
      </w:r>
      <w:r w:rsidRPr="0DD0457C">
        <w:rPr>
          <w:lang w:val="fi-FI"/>
        </w:rPr>
        <w:t xml:space="preserve"> kuinka paljon valtaa opettajien tulisi saada käyttää muuttuvassa, vapaamassa koulumaailmassa. </w:t>
      </w:r>
    </w:p>
    <w:p w14:paraId="3302652A" w14:textId="45BC2831" w:rsidR="0293349A" w:rsidRDefault="0293349A" w:rsidP="0DD0457C">
      <w:pPr>
        <w:pStyle w:val="JYUHeading1"/>
        <w:rPr>
          <w:lang w:val="fi-FI"/>
        </w:rPr>
      </w:pPr>
      <w:bookmarkStart w:id="4" w:name="_Toc469246279"/>
      <w:bookmarkStart w:id="5" w:name="_Toc469608414"/>
      <w:bookmarkStart w:id="6" w:name="_Toc469608429"/>
      <w:r w:rsidRPr="00290BD9">
        <w:lastRenderedPageBreak/>
        <w:t>Valtarakenteet</w:t>
      </w:r>
      <w:bookmarkEnd w:id="4"/>
      <w:bookmarkEnd w:id="5"/>
      <w:bookmarkEnd w:id="6"/>
    </w:p>
    <w:p w14:paraId="454BE096" w14:textId="3ED8DD8E" w:rsidR="0293349A" w:rsidRDefault="0DD0457C" w:rsidP="0DD0457C">
      <w:pPr>
        <w:pStyle w:val="JYU1paragraph"/>
        <w:rPr>
          <w:lang w:val="fi-FI"/>
        </w:rPr>
      </w:pPr>
      <w:r w:rsidRPr="0DD0457C">
        <w:rPr>
          <w:lang w:val="fi-FI"/>
        </w:rPr>
        <w:t>Länsimainen yhteiskuntamalli joka nojaa demokratiaan on peräisin Antiikin Kreikan demokraattisesta järjestelmästä</w:t>
      </w:r>
      <w:r w:rsidR="00E832F3">
        <w:rPr>
          <w:lang w:val="fi-FI"/>
        </w:rPr>
        <w:t xml:space="preserve"> </w:t>
      </w:r>
      <w:r w:rsidR="00E832F3" w:rsidRPr="00E832F3">
        <w:rPr>
          <w:noProof/>
          <w:lang w:val="fi-FI"/>
        </w:rPr>
        <w:t>(Kiilakoski;Tomperi;&amp; Vuorikoski , 2005</w:t>
      </w:r>
      <w:r w:rsidR="00E832F3">
        <w:rPr>
          <w:noProof/>
          <w:lang w:val="fi-FI"/>
        </w:rPr>
        <w:t>.</w:t>
      </w:r>
      <w:r w:rsidR="00E832F3" w:rsidRPr="00E832F3">
        <w:rPr>
          <w:noProof/>
          <w:lang w:val="fi-FI"/>
        </w:rPr>
        <w:t>)</w:t>
      </w:r>
      <w:r w:rsidRPr="0DD0457C">
        <w:rPr>
          <w:lang w:val="fi-FI"/>
        </w:rPr>
        <w:t xml:space="preserve"> Deweyn mukaan "vapaa ja demokraattinen yhteiskunta on ihmisen kehittymisen ehto, ja ihmisten vapaa kehittyminen yhteiskunnan kehityksen ehto". Koulu on yksi demokratian elinehdoista, ja sillä on kasvatuksen kanssa vastavuoroinen suhde</w:t>
      </w:r>
      <w:r w:rsidR="00BD6B43">
        <w:rPr>
          <w:lang w:val="fi-FI"/>
        </w:rPr>
        <w:t>.</w:t>
      </w:r>
      <w:r w:rsidRPr="0DD0457C">
        <w:rPr>
          <w:lang w:val="fi-FI"/>
        </w:rPr>
        <w:t xml:space="preserve"> </w:t>
      </w:r>
      <w:r w:rsidRPr="0DD0457C">
        <w:rPr>
          <w:noProof/>
          <w:lang w:val="fi-FI"/>
        </w:rPr>
        <w:t>(Kiilakoski,Tomperi &amp; Vuorikoski , 2005 s.248</w:t>
      </w:r>
      <w:r w:rsidR="00BD6B43">
        <w:rPr>
          <w:noProof/>
          <w:lang w:val="fi-FI"/>
        </w:rPr>
        <w:t>.</w:t>
      </w:r>
      <w:r w:rsidRPr="0DD0457C">
        <w:rPr>
          <w:noProof/>
          <w:lang w:val="fi-FI"/>
        </w:rPr>
        <w:t>)</w:t>
      </w:r>
      <w:r w:rsidRPr="0DD0457C">
        <w:rPr>
          <w:lang w:val="fi-FI"/>
        </w:rPr>
        <w:t xml:space="preserve"> Keskustellessamme koulutuksen tärkeydestä, huomasimme että maissa joiden koulutustaso on alhaisempi, on demokratiakin vähemmän kehittynyttä. Alhainen koulutustaso korreloi myös vähäisiä vaikutusmahdollisuuksia, sillä tietämättömän on vaikea olla jotakin mieltä, saati vaikuttaa asioihin. Koulutus on täten tärkeää yhteiskunnallisten asioiden kannalta ja merkityksellistä henkilökohtaisella tasolla. Valtarakenteet rakentuvat yhteiskunnan päättäjien luomien yhteiskuntanormien ympärille, jolloin heillä on valta päättää mitä koulutus sisältää, ja mitä avoimempaa ja demokraattisempaa päätöksenteko on, sitä pidemmälle demokratia on kehittynyt. </w:t>
      </w:r>
    </w:p>
    <w:p w14:paraId="638181F1" w14:textId="254D42E4" w:rsidR="00151359" w:rsidRDefault="00926C54" w:rsidP="0DD0457C">
      <w:pPr>
        <w:pStyle w:val="JYUBodyText"/>
        <w:rPr>
          <w:lang w:val="fi-FI"/>
        </w:rPr>
      </w:pPr>
      <w:r w:rsidRPr="001B6626">
        <w:rPr>
          <w:lang w:val="fi-FI"/>
        </w:rPr>
        <w:t>Opettajan vallankäyttöä määrite</w:t>
      </w:r>
      <w:r w:rsidR="00BE5055" w:rsidRPr="001B6626">
        <w:rPr>
          <w:lang w:val="fi-FI"/>
        </w:rPr>
        <w:t>llään ylhäältä käsin muun muassa lakien</w:t>
      </w:r>
      <w:r w:rsidRPr="001B6626">
        <w:rPr>
          <w:lang w:val="fi-FI"/>
        </w:rPr>
        <w:t xml:space="preserve"> ja säädösten</w:t>
      </w:r>
      <w:r w:rsidR="00BE5055" w:rsidRPr="001B6626">
        <w:rPr>
          <w:lang w:val="fi-FI"/>
        </w:rPr>
        <w:t xml:space="preserve"> avulla</w:t>
      </w:r>
      <w:r w:rsidRPr="001B6626">
        <w:rPr>
          <w:lang w:val="fi-FI"/>
        </w:rPr>
        <w:t>, mutta hän toimii myös hallitsevassa asemassa tulkitsemalla ja toteuttamalla politiikan määrittämiä tavoitteit</w:t>
      </w:r>
      <w:r w:rsidR="00BE5055" w:rsidRPr="001B6626">
        <w:rPr>
          <w:lang w:val="fi-FI"/>
        </w:rPr>
        <w:t xml:space="preserve">a. </w:t>
      </w:r>
      <w:r w:rsidR="00BE5055" w:rsidRPr="000F16C2">
        <w:rPr>
          <w:lang w:val="fi-FI"/>
        </w:rPr>
        <w:t>Opettajan autonomiaa säätelevät</w:t>
      </w:r>
      <w:r w:rsidRPr="000F16C2">
        <w:rPr>
          <w:lang w:val="fi-FI"/>
        </w:rPr>
        <w:t xml:space="preserve"> oppilaat, yhteiskunta ja valtiovalta. </w:t>
      </w:r>
      <w:r w:rsidR="00BD6B43" w:rsidRPr="00A96DDD">
        <w:rPr>
          <w:noProof/>
          <w:lang w:val="fi-FI"/>
        </w:rPr>
        <w:t>(</w:t>
      </w:r>
      <w:r w:rsidR="00BD6B43">
        <w:rPr>
          <w:noProof/>
          <w:lang w:val="fi-FI"/>
        </w:rPr>
        <w:t>Kiilakoski;Tomperi;&amp; Vuorikoski</w:t>
      </w:r>
      <w:r w:rsidR="00BD6B43" w:rsidRPr="00A96DDD">
        <w:rPr>
          <w:noProof/>
          <w:lang w:val="fi-FI"/>
        </w:rPr>
        <w:t>, 2005</w:t>
      </w:r>
      <w:r w:rsidR="00BD6B43">
        <w:rPr>
          <w:noProof/>
          <w:lang w:val="fi-FI"/>
        </w:rPr>
        <w:t>.</w:t>
      </w:r>
      <w:r w:rsidR="00BD6B43" w:rsidRPr="00A96DDD">
        <w:rPr>
          <w:noProof/>
          <w:lang w:val="fi-FI"/>
        </w:rPr>
        <w:t>)</w:t>
      </w:r>
      <w:r w:rsidRPr="000F16C2">
        <w:rPr>
          <w:lang w:val="fi-FI"/>
        </w:rPr>
        <w:t xml:space="preserve"> Oppilaalla ja opettajalla on pedagoginen suhde koulussa, missä oppilas on t</w:t>
      </w:r>
      <w:r w:rsidR="005B447C" w:rsidRPr="000F16C2">
        <w:rPr>
          <w:lang w:val="fi-FI"/>
        </w:rPr>
        <w:t>iedon vastaan</w:t>
      </w:r>
      <w:r w:rsidRPr="000F16C2">
        <w:rPr>
          <w:lang w:val="fi-FI"/>
        </w:rPr>
        <w:t>o</w:t>
      </w:r>
      <w:r w:rsidR="000B42B0" w:rsidRPr="000F16C2">
        <w:rPr>
          <w:lang w:val="fi-FI"/>
        </w:rPr>
        <w:t>ttaja ja se, jonka tulisi oppia.</w:t>
      </w:r>
      <w:r w:rsidR="007E7506" w:rsidRPr="000F16C2">
        <w:rPr>
          <w:lang w:val="fi-FI"/>
        </w:rPr>
        <w:t xml:space="preserve"> O</w:t>
      </w:r>
      <w:r w:rsidRPr="000F16C2">
        <w:rPr>
          <w:lang w:val="fi-FI"/>
        </w:rPr>
        <w:t xml:space="preserve">pettaja </w:t>
      </w:r>
      <w:r w:rsidR="007E7506" w:rsidRPr="000F16C2">
        <w:rPr>
          <w:lang w:val="fi-FI"/>
        </w:rPr>
        <w:t>on taas se</w:t>
      </w:r>
      <w:r w:rsidR="00FF6BB8" w:rsidRPr="000F16C2">
        <w:rPr>
          <w:lang w:val="fi-FI"/>
        </w:rPr>
        <w:t>,</w:t>
      </w:r>
      <w:r w:rsidR="007E7506" w:rsidRPr="000F16C2">
        <w:rPr>
          <w:lang w:val="fi-FI"/>
        </w:rPr>
        <w:t xml:space="preserve"> j</w:t>
      </w:r>
      <w:r w:rsidR="00FF6BB8" w:rsidRPr="000F16C2">
        <w:rPr>
          <w:lang w:val="fi-FI"/>
        </w:rPr>
        <w:t>olla on tieto</w:t>
      </w:r>
      <w:r w:rsidRPr="000F16C2">
        <w:rPr>
          <w:lang w:val="fi-FI"/>
        </w:rPr>
        <w:t xml:space="preserve">. </w:t>
      </w:r>
      <w:r w:rsidRPr="001B6626">
        <w:rPr>
          <w:lang w:val="fi-FI"/>
        </w:rPr>
        <w:t xml:space="preserve">Opettajan valta näkyy esimerkiksi arvioinnin muodossa, vallalla määrätä rangaistuksia, sekä </w:t>
      </w:r>
      <w:r w:rsidR="00151359" w:rsidRPr="001B6626">
        <w:rPr>
          <w:lang w:val="fi-FI"/>
        </w:rPr>
        <w:t>muilla kurinpitokeinoilla, kuten</w:t>
      </w:r>
      <w:r w:rsidRPr="001B6626">
        <w:rPr>
          <w:lang w:val="fi-FI"/>
        </w:rPr>
        <w:t xml:space="preserve"> </w:t>
      </w:r>
      <w:r w:rsidR="00151359" w:rsidRPr="001B6626">
        <w:rPr>
          <w:lang w:val="fi-FI"/>
        </w:rPr>
        <w:t>ilmoittamalla</w:t>
      </w:r>
      <w:r w:rsidRPr="001B6626">
        <w:rPr>
          <w:lang w:val="fi-FI"/>
        </w:rPr>
        <w:t xml:space="preserve"> oppilaa</w:t>
      </w:r>
      <w:r w:rsidR="00151359" w:rsidRPr="001B6626">
        <w:rPr>
          <w:lang w:val="fi-FI"/>
        </w:rPr>
        <w:t>n käytöksestä</w:t>
      </w:r>
      <w:r w:rsidRPr="001B6626">
        <w:rPr>
          <w:lang w:val="fi-FI"/>
        </w:rPr>
        <w:t xml:space="preserve"> </w:t>
      </w:r>
      <w:r w:rsidR="00151359" w:rsidRPr="001B6626">
        <w:rPr>
          <w:lang w:val="fi-FI"/>
        </w:rPr>
        <w:t>häne</w:t>
      </w:r>
      <w:r w:rsidRPr="001B6626">
        <w:rPr>
          <w:lang w:val="fi-FI"/>
        </w:rPr>
        <w:t>n vanhemmille tai rehtorille</w:t>
      </w:r>
      <w:r w:rsidR="00151359" w:rsidRPr="001B6626">
        <w:rPr>
          <w:lang w:val="fi-FI"/>
        </w:rPr>
        <w:t>.</w:t>
      </w:r>
      <w:r w:rsidRPr="001B6626">
        <w:rPr>
          <w:lang w:val="fi-FI"/>
        </w:rPr>
        <w:t xml:space="preserve"> </w:t>
      </w:r>
      <w:r w:rsidR="57E3B3D5" w:rsidRPr="001B6626">
        <w:rPr>
          <w:lang w:val="fi-FI"/>
        </w:rPr>
        <w:t xml:space="preserve">Toisaalta valtasuhde ei rakennu täysin niin, että oppilailla ei olisi yhtään valtaa ja opettajalla olisi kaikki valta. </w:t>
      </w:r>
      <w:r w:rsidR="57E3B3D5" w:rsidRPr="000F16C2">
        <w:rPr>
          <w:lang w:val="fi-FI"/>
        </w:rPr>
        <w:t>Opettaja on yksin luokassa, ja häntä vastaan voi olla toistakymmentä oppilasta.</w:t>
      </w:r>
      <w:r w:rsidR="00BD1FEA" w:rsidRPr="000F16C2">
        <w:rPr>
          <w:lang w:val="fi-FI"/>
        </w:rPr>
        <w:t xml:space="preserve"> (Lahelma &amp; Gordon, 2003, s.36-41</w:t>
      </w:r>
      <w:r w:rsidR="00C54E9E">
        <w:rPr>
          <w:lang w:val="fi-FI"/>
        </w:rPr>
        <w:t>.</w:t>
      </w:r>
      <w:r w:rsidR="00BD1FEA" w:rsidRPr="000F16C2">
        <w:rPr>
          <w:lang w:val="fi-FI"/>
        </w:rPr>
        <w:t>)</w:t>
      </w:r>
      <w:r w:rsidR="57E3B3D5" w:rsidRPr="000F16C2">
        <w:rPr>
          <w:lang w:val="fi-FI"/>
        </w:rPr>
        <w:t xml:space="preserve"> Jos opettaja ei hallitse luokkaansa, niin hänen tavoitteensa opetuksessa ei etene.</w:t>
      </w:r>
      <w:r w:rsidR="002945A1">
        <w:rPr>
          <w:lang w:val="fi-FI"/>
        </w:rPr>
        <w:t xml:space="preserve"> </w:t>
      </w:r>
      <w:r w:rsidR="57E3B3D5" w:rsidRPr="000F16C2">
        <w:rPr>
          <w:lang w:val="fi-FI"/>
        </w:rPr>
        <w:t>Opettaja-oppilas valtasuhde on hyvin perinteinen, si</w:t>
      </w:r>
      <w:r w:rsidR="00BC0056" w:rsidRPr="000F16C2">
        <w:rPr>
          <w:lang w:val="fi-FI"/>
        </w:rPr>
        <w:t>llä</w:t>
      </w:r>
      <w:r w:rsidR="57E3B3D5" w:rsidRPr="000F16C2">
        <w:rPr>
          <w:lang w:val="fi-FI"/>
        </w:rPr>
        <w:t xml:space="preserve"> yhteiskunnan hierarkiassa korkea arvoisempi, kokeneempi ja viis</w:t>
      </w:r>
      <w:r w:rsidR="007A26D0" w:rsidRPr="000F16C2">
        <w:rPr>
          <w:lang w:val="fi-FI"/>
        </w:rPr>
        <w:t>a</w:t>
      </w:r>
      <w:r w:rsidR="57E3B3D5" w:rsidRPr="000F16C2">
        <w:rPr>
          <w:lang w:val="fi-FI"/>
        </w:rPr>
        <w:t>ampi</w:t>
      </w:r>
      <w:r w:rsidR="007A26D0" w:rsidRPr="000F16C2">
        <w:rPr>
          <w:lang w:val="fi-FI"/>
        </w:rPr>
        <w:t xml:space="preserve"> </w:t>
      </w:r>
      <w:r w:rsidR="57E3B3D5" w:rsidRPr="000F16C2">
        <w:rPr>
          <w:lang w:val="fi-FI"/>
        </w:rPr>
        <w:t>opettaa nuoremmalle ja hie</w:t>
      </w:r>
      <w:r w:rsidR="007A26D0" w:rsidRPr="000F16C2">
        <w:rPr>
          <w:lang w:val="fi-FI"/>
        </w:rPr>
        <w:t>r</w:t>
      </w:r>
      <w:r w:rsidR="57E3B3D5" w:rsidRPr="000F16C2">
        <w:rPr>
          <w:lang w:val="fi-FI"/>
        </w:rPr>
        <w:t>arkias</w:t>
      </w:r>
      <w:r w:rsidR="007A26D0" w:rsidRPr="000F16C2">
        <w:rPr>
          <w:lang w:val="fi-FI"/>
        </w:rPr>
        <w:t>sa alempana</w:t>
      </w:r>
      <w:r w:rsidR="57E3B3D5" w:rsidRPr="000F16C2">
        <w:rPr>
          <w:lang w:val="fi-FI"/>
        </w:rPr>
        <w:t xml:space="preserve"> </w:t>
      </w:r>
      <w:r w:rsidR="57E3B3D5" w:rsidRPr="57E3B3D5">
        <w:rPr>
          <w:lang w:val="fi-FI"/>
        </w:rPr>
        <w:t>oleva</w:t>
      </w:r>
      <w:r w:rsidR="007A26D0">
        <w:rPr>
          <w:lang w:val="fi-FI"/>
        </w:rPr>
        <w:t>lle</w:t>
      </w:r>
      <w:r w:rsidR="00746DC5">
        <w:rPr>
          <w:lang w:val="fi-FI"/>
        </w:rPr>
        <w:t xml:space="preserve"> henkilölle asioita </w:t>
      </w:r>
      <w:r w:rsidR="004B5E28" w:rsidRPr="004B5E28">
        <w:rPr>
          <w:noProof/>
          <w:lang w:val="fi-FI"/>
        </w:rPr>
        <w:t>(Lahelma &amp; Gordon, 2003</w:t>
      </w:r>
      <w:r w:rsidR="004B5E28">
        <w:rPr>
          <w:noProof/>
          <w:lang w:val="fi-FI"/>
        </w:rPr>
        <w:t>, s.36-</w:t>
      </w:r>
      <w:r w:rsidR="00E216A7">
        <w:rPr>
          <w:noProof/>
          <w:lang w:val="fi-FI"/>
        </w:rPr>
        <w:t>41</w:t>
      </w:r>
      <w:r w:rsidR="004B5E28" w:rsidRPr="004B5E28">
        <w:rPr>
          <w:noProof/>
          <w:lang w:val="fi-FI"/>
        </w:rPr>
        <w:t>)</w:t>
      </w:r>
      <w:r w:rsidR="57E3B3D5" w:rsidRPr="57E3B3D5">
        <w:rPr>
          <w:lang w:val="fi-FI"/>
        </w:rPr>
        <w:t xml:space="preserve">. </w:t>
      </w:r>
      <w:r w:rsidR="00151359">
        <w:rPr>
          <w:lang w:val="fi-FI"/>
        </w:rPr>
        <w:t xml:space="preserve">Nykykeskustelussa on </w:t>
      </w:r>
      <w:r w:rsidR="00151359">
        <w:rPr>
          <w:lang w:val="fi-FI"/>
        </w:rPr>
        <w:lastRenderedPageBreak/>
        <w:t xml:space="preserve">kuitenkin kritisoitu opettajan asemaa tiedon välittäjänä, sillä tämä estää oppilaan kriittistä suhtautumista opetettaviin asioihin, opettajan jakaessa oppilaille omaa tietoaan absoluuttisina totuuksina. Myös uusi opetussuunnitelma korostaa opettajan roolia ohjaajana tiedon hankintaan, sen suoran välittämisen sijaan. </w:t>
      </w:r>
    </w:p>
    <w:p w14:paraId="51786C59" w14:textId="61A91F13" w:rsidR="00926C54" w:rsidRPr="000F16C2" w:rsidRDefault="57E3B3D5" w:rsidP="0DD0457C">
      <w:pPr>
        <w:pStyle w:val="JYUBodyText"/>
        <w:rPr>
          <w:lang w:val="fi-FI"/>
        </w:rPr>
      </w:pPr>
      <w:r w:rsidRPr="000F16C2">
        <w:rPr>
          <w:lang w:val="fi-FI"/>
        </w:rPr>
        <w:t>Vuorovaik</w:t>
      </w:r>
      <w:r w:rsidR="007A26D0" w:rsidRPr="000F16C2">
        <w:rPr>
          <w:lang w:val="fi-FI"/>
        </w:rPr>
        <w:t>u</w:t>
      </w:r>
      <w:r w:rsidRPr="000F16C2">
        <w:rPr>
          <w:lang w:val="fi-FI"/>
        </w:rPr>
        <w:t xml:space="preserve">tussuhde opettajan ja oppilaiden välillä ei ole tasa-arvoinen </w:t>
      </w:r>
      <w:sdt>
        <w:sdtPr>
          <w:id w:val="1424219052"/>
          <w:citation/>
        </w:sdtPr>
        <w:sdtEndPr/>
        <w:sdtContent>
          <w:r w:rsidR="007A26D0" w:rsidRPr="00AA1E3B">
            <w:fldChar w:fldCharType="begin"/>
          </w:r>
          <w:r w:rsidR="007A26D0" w:rsidRPr="000F16C2">
            <w:rPr>
              <w:lang w:val="fi-FI"/>
            </w:rPr>
            <w:instrText xml:space="preserve"> CITATION Kii05 \l 1035 </w:instrText>
          </w:r>
          <w:r w:rsidR="007A26D0" w:rsidRPr="00AA1E3B">
            <w:fldChar w:fldCharType="separate"/>
          </w:r>
          <w:r w:rsidR="00A96DDD" w:rsidRPr="00A96DDD">
            <w:rPr>
              <w:noProof/>
              <w:lang w:val="fi-FI"/>
            </w:rPr>
            <w:t>(Kiilakoski;Tomperi;&amp; Vuorikoski , 2005)</w:t>
          </w:r>
          <w:r w:rsidR="007A26D0" w:rsidRPr="00AA1E3B">
            <w:fldChar w:fldCharType="end"/>
          </w:r>
        </w:sdtContent>
      </w:sdt>
      <w:r w:rsidRPr="000F16C2">
        <w:rPr>
          <w:lang w:val="fi-FI"/>
        </w:rPr>
        <w:t>.</w:t>
      </w:r>
      <w:r w:rsidR="00926C54" w:rsidRPr="000F16C2">
        <w:rPr>
          <w:lang w:val="fi-FI"/>
        </w:rPr>
        <w:t xml:space="preserve"> Koulussa ja jo pelkästään yhdessä luokkahuoneessa vallitsee paljon erilaisia valtasuhteita. On esimerkiksi opettaja-oppilas, rehtori-opettaja ja oppilas-oppilas. Pidämme hyvänä asiana, että opettajaa ja oppilasta tasa-arvoistetaan koulussa. Jos kuitenkin mietimme peruskoulua, niin on kaiken järjen mukaista, että oppilas ei voi saada liikaa v</w:t>
      </w:r>
      <w:r w:rsidR="007A26D0" w:rsidRPr="000F16C2">
        <w:rPr>
          <w:lang w:val="fi-FI"/>
        </w:rPr>
        <w:t>altaa suhteessa opettajaan. Pelkästään</w:t>
      </w:r>
      <w:r w:rsidR="00926C54" w:rsidRPr="000F16C2">
        <w:rPr>
          <w:lang w:val="fi-FI"/>
        </w:rPr>
        <w:t xml:space="preserve"> jo työrauhankin ylläpitämisen takia on tärkeää, että opettaja on luokassa se, joka sanoo viimeisen sanan, eikä </w:t>
      </w:r>
      <w:r w:rsidR="00151359" w:rsidRPr="000F16C2">
        <w:rPr>
          <w:lang w:val="fi-FI"/>
        </w:rPr>
        <w:t xml:space="preserve">esimerkiksi </w:t>
      </w:r>
      <w:r w:rsidR="00926C54" w:rsidRPr="000F16C2">
        <w:rPr>
          <w:lang w:val="fi-FI"/>
        </w:rPr>
        <w:t>luokan vaikutusvaltaisin oppilas. On oltava tarkka missä määrin oppilaille antaa valtaa ja siitä</w:t>
      </w:r>
      <w:r w:rsidR="00A81040">
        <w:rPr>
          <w:lang w:val="fi-FI"/>
        </w:rPr>
        <w:t>,</w:t>
      </w:r>
      <w:r w:rsidR="00926C54" w:rsidRPr="000F16C2">
        <w:rPr>
          <w:lang w:val="fi-FI"/>
        </w:rPr>
        <w:t xml:space="preserve"> </w:t>
      </w:r>
      <w:r w:rsidR="00A81040">
        <w:rPr>
          <w:lang w:val="fi-FI"/>
        </w:rPr>
        <w:t>millaista</w:t>
      </w:r>
      <w:r w:rsidR="00926C54" w:rsidRPr="000F16C2">
        <w:rPr>
          <w:lang w:val="fi-FI"/>
        </w:rPr>
        <w:t xml:space="preserve"> </w:t>
      </w:r>
      <w:r w:rsidR="00151359" w:rsidRPr="000F16C2">
        <w:rPr>
          <w:lang w:val="fi-FI"/>
        </w:rPr>
        <w:t>kyseinen valta on</w:t>
      </w:r>
      <w:r w:rsidR="00926C54" w:rsidRPr="000F16C2">
        <w:rPr>
          <w:lang w:val="fi-FI"/>
        </w:rPr>
        <w:t xml:space="preserve">. </w:t>
      </w:r>
    </w:p>
    <w:p w14:paraId="2B846418" w14:textId="62259D0F" w:rsidR="007A26D0" w:rsidRDefault="00BC0056" w:rsidP="0DD0457C">
      <w:pPr>
        <w:pStyle w:val="JYUBodyText"/>
        <w:rPr>
          <w:lang w:val="fi-FI"/>
        </w:rPr>
      </w:pPr>
      <w:r w:rsidRPr="008E1C45">
        <w:rPr>
          <w:lang w:val="fi-FI"/>
        </w:rPr>
        <w:t xml:space="preserve">Apina Pulpetissa </w:t>
      </w:r>
      <w:r w:rsidR="00765374">
        <w:rPr>
          <w:lang w:val="fi-FI"/>
        </w:rPr>
        <w:t>-</w:t>
      </w:r>
      <w:r w:rsidRPr="008E1C45">
        <w:rPr>
          <w:lang w:val="fi-FI"/>
        </w:rPr>
        <w:t>kirjassa oltiin tu</w:t>
      </w:r>
      <w:r>
        <w:rPr>
          <w:lang w:val="fi-FI"/>
        </w:rPr>
        <w:t>tkittu oppilaiden välisiä valta</w:t>
      </w:r>
      <w:r w:rsidRPr="008E1C45">
        <w:rPr>
          <w:lang w:val="fi-FI"/>
        </w:rPr>
        <w:t xml:space="preserve">suhteita ja vallan jakautumista luokassa. Tutkimuksen mukaan valta ei jakaudu luokassa </w:t>
      </w:r>
      <w:r>
        <w:rPr>
          <w:lang w:val="fi-FI"/>
        </w:rPr>
        <w:t>tasaisesti, vaan sitä on joillakin luonnostaan</w:t>
      </w:r>
      <w:r w:rsidRPr="008E1C45">
        <w:rPr>
          <w:lang w:val="fi-FI"/>
        </w:rPr>
        <w:t xml:space="preserve"> enemmän</w:t>
      </w:r>
      <w:r>
        <w:rPr>
          <w:lang w:val="fi-FI"/>
        </w:rPr>
        <w:t>, kuin toisilla</w:t>
      </w:r>
      <w:r w:rsidRPr="008E1C45">
        <w:rPr>
          <w:lang w:val="fi-FI"/>
        </w:rPr>
        <w:t>. Oppilailla jo</w:t>
      </w:r>
      <w:r>
        <w:rPr>
          <w:lang w:val="fi-FI"/>
        </w:rPr>
        <w:t xml:space="preserve">tka nimettiin vaikutusvaltaisiksi persooniksi, </w:t>
      </w:r>
      <w:r w:rsidRPr="008E1C45">
        <w:rPr>
          <w:lang w:val="fi-FI"/>
        </w:rPr>
        <w:t>oli yhdistävänä piirteenä äänekkyys ri</w:t>
      </w:r>
      <w:r w:rsidR="005445FF">
        <w:rPr>
          <w:lang w:val="fi-FI"/>
        </w:rPr>
        <w:t xml:space="preserve">ippumatta kontekstista. </w:t>
      </w:r>
      <w:r w:rsidR="002F4B87">
        <w:rPr>
          <w:lang w:val="fi-FI"/>
        </w:rPr>
        <w:t>Eräänä k</w:t>
      </w:r>
      <w:r w:rsidR="00151359">
        <w:rPr>
          <w:lang w:val="fi-FI"/>
        </w:rPr>
        <w:t>iinnostavana yksityiskohtana</w:t>
      </w:r>
      <w:r w:rsidRPr="008E1C45">
        <w:rPr>
          <w:lang w:val="fi-FI"/>
        </w:rPr>
        <w:t xml:space="preserve"> </w:t>
      </w:r>
      <w:r w:rsidR="002F4B87">
        <w:rPr>
          <w:lang w:val="fi-FI"/>
        </w:rPr>
        <w:t xml:space="preserve">huomattiin, että </w:t>
      </w:r>
      <w:r w:rsidRPr="008E1C45">
        <w:rPr>
          <w:lang w:val="fi-FI"/>
        </w:rPr>
        <w:t>oppilaskunnan hallituksen jäsenyys ei korre</w:t>
      </w:r>
      <w:r>
        <w:rPr>
          <w:lang w:val="fi-FI"/>
        </w:rPr>
        <w:t>loinut vaikutusvaltaiseksi nime</w:t>
      </w:r>
      <w:r w:rsidRPr="008E1C45">
        <w:rPr>
          <w:lang w:val="fi-FI"/>
        </w:rPr>
        <w:t>ä</w:t>
      </w:r>
      <w:r>
        <w:rPr>
          <w:lang w:val="fi-FI"/>
        </w:rPr>
        <w:t>m</w:t>
      </w:r>
      <w:r w:rsidR="005445FF">
        <w:rPr>
          <w:lang w:val="fi-FI"/>
        </w:rPr>
        <w:t xml:space="preserve">isen kanssa. </w:t>
      </w:r>
      <w:r w:rsidR="00F35BD3" w:rsidRPr="00A96DDD">
        <w:rPr>
          <w:noProof/>
          <w:lang w:val="fi-FI"/>
        </w:rPr>
        <w:t>(Hoikkala &amp; Paju, 2013</w:t>
      </w:r>
      <w:r w:rsidR="00F35BD3">
        <w:rPr>
          <w:noProof/>
          <w:lang w:val="fi-FI"/>
        </w:rPr>
        <w:t>.</w:t>
      </w:r>
      <w:r w:rsidR="00F35BD3" w:rsidRPr="00A96DDD">
        <w:rPr>
          <w:noProof/>
          <w:lang w:val="fi-FI"/>
        </w:rPr>
        <w:t>)</w:t>
      </w:r>
      <w:r w:rsidR="005445FF">
        <w:rPr>
          <w:lang w:val="fi-FI"/>
        </w:rPr>
        <w:t xml:space="preserve"> V</w:t>
      </w:r>
      <w:r>
        <w:rPr>
          <w:lang w:val="fi-FI"/>
        </w:rPr>
        <w:t>oisi</w:t>
      </w:r>
      <w:r w:rsidR="005445FF">
        <w:rPr>
          <w:lang w:val="fi-FI"/>
        </w:rPr>
        <w:t xml:space="preserve"> kuitenkin</w:t>
      </w:r>
      <w:r>
        <w:rPr>
          <w:lang w:val="fi-FI"/>
        </w:rPr>
        <w:t xml:space="preserve"> kuvitella </w:t>
      </w:r>
      <w:r w:rsidRPr="008E1C45">
        <w:rPr>
          <w:lang w:val="fi-FI"/>
        </w:rPr>
        <w:t>oppilaskunnan hallituksen jäseni</w:t>
      </w:r>
      <w:r>
        <w:rPr>
          <w:lang w:val="fi-FI"/>
        </w:rPr>
        <w:t xml:space="preserve">llä olevan enemmän valtaa kouluympäristössä </w:t>
      </w:r>
      <w:r w:rsidRPr="008E1C45">
        <w:rPr>
          <w:lang w:val="fi-FI"/>
        </w:rPr>
        <w:t>verrattuna hallituksen ulkopuolisiin oppilaisiin.</w:t>
      </w:r>
      <w:r w:rsidR="00AA1E3B">
        <w:rPr>
          <w:lang w:val="fi-FI"/>
        </w:rPr>
        <w:t xml:space="preserve"> </w:t>
      </w:r>
      <w:r w:rsidRPr="008E1C45">
        <w:rPr>
          <w:lang w:val="fi-FI"/>
        </w:rPr>
        <w:t>Tästä voimme päätel</w:t>
      </w:r>
      <w:r>
        <w:rPr>
          <w:lang w:val="fi-FI"/>
        </w:rPr>
        <w:t>lä, että äänekkäät</w:t>
      </w:r>
      <w:r w:rsidRPr="008E1C45">
        <w:rPr>
          <w:lang w:val="fi-FI"/>
        </w:rPr>
        <w:t xml:space="preserve"> persoonat ovat luokkahuoneen sisällä oppilas-o</w:t>
      </w:r>
      <w:r>
        <w:rPr>
          <w:lang w:val="fi-FI"/>
        </w:rPr>
        <w:t xml:space="preserve">ppilas vuorovaikutus suhteessa </w:t>
      </w:r>
      <w:r w:rsidRPr="008E1C45">
        <w:rPr>
          <w:lang w:val="fi-FI"/>
        </w:rPr>
        <w:t xml:space="preserve">ne, jotka saavat enemmän valtaa ja heillä voi </w:t>
      </w:r>
      <w:r>
        <w:rPr>
          <w:lang w:val="fi-FI"/>
        </w:rPr>
        <w:t>olla valtaa myös suhteessa opettajaan</w:t>
      </w:r>
      <w:r w:rsidRPr="008E1C45">
        <w:rPr>
          <w:lang w:val="fi-FI"/>
        </w:rPr>
        <w:t>.</w:t>
      </w:r>
      <w:r w:rsidR="002945A1">
        <w:rPr>
          <w:lang w:val="fi-FI"/>
        </w:rPr>
        <w:t xml:space="preserve"> </w:t>
      </w:r>
      <w:r w:rsidRPr="008E1C45">
        <w:rPr>
          <w:lang w:val="fi-FI"/>
        </w:rPr>
        <w:t>Vaikutusvaltaiset henkilöt ovat niit</w:t>
      </w:r>
      <w:r>
        <w:rPr>
          <w:lang w:val="fi-FI"/>
        </w:rPr>
        <w:t>ä</w:t>
      </w:r>
      <w:r w:rsidRPr="008E1C45">
        <w:rPr>
          <w:lang w:val="fi-FI"/>
        </w:rPr>
        <w:t xml:space="preserve">, jotka </w:t>
      </w:r>
      <w:r w:rsidR="002F4B87">
        <w:rPr>
          <w:lang w:val="fi-FI"/>
        </w:rPr>
        <w:t xml:space="preserve">usein </w:t>
      </w:r>
      <w:r w:rsidR="00CB15E8">
        <w:rPr>
          <w:lang w:val="fi-FI"/>
        </w:rPr>
        <w:t>päättävät</w:t>
      </w:r>
      <w:r w:rsidRPr="008E1C45">
        <w:rPr>
          <w:lang w:val="fi-FI"/>
        </w:rPr>
        <w:t xml:space="preserve"> ketkä kuuluvat </w:t>
      </w:r>
      <w:r>
        <w:rPr>
          <w:lang w:val="fi-FI"/>
        </w:rPr>
        <w:t xml:space="preserve">tiettyihin </w:t>
      </w:r>
      <w:r w:rsidRPr="008E1C45">
        <w:rPr>
          <w:lang w:val="fi-FI"/>
        </w:rPr>
        <w:t>ryhm</w:t>
      </w:r>
      <w:r>
        <w:rPr>
          <w:lang w:val="fi-FI"/>
        </w:rPr>
        <w:t>ii</w:t>
      </w:r>
      <w:r w:rsidRPr="008E1C45">
        <w:rPr>
          <w:lang w:val="fi-FI"/>
        </w:rPr>
        <w:t>n ja k</w:t>
      </w:r>
      <w:r>
        <w:rPr>
          <w:lang w:val="fi-FI"/>
        </w:rPr>
        <w:t>etkä jäävät niiden</w:t>
      </w:r>
      <w:r w:rsidRPr="008E1C45">
        <w:rPr>
          <w:lang w:val="fi-FI"/>
        </w:rPr>
        <w:t xml:space="preserve"> ulkopuolelle luokassa. Ryhmän ulkopuolelle jäämisellä on merkitystä nuorten identiteetin rakentumiseen.</w:t>
      </w:r>
      <w:r w:rsidR="002945A1">
        <w:rPr>
          <w:lang w:val="fi-FI"/>
        </w:rPr>
        <w:t xml:space="preserve"> </w:t>
      </w:r>
      <w:r w:rsidRPr="008E1C45">
        <w:rPr>
          <w:lang w:val="fi-FI"/>
        </w:rPr>
        <w:t>Nuoret rakentavat identiteett</w:t>
      </w:r>
      <w:r>
        <w:rPr>
          <w:lang w:val="fi-FI"/>
        </w:rPr>
        <w:t xml:space="preserve">iään </w:t>
      </w:r>
      <w:r w:rsidRPr="008E1C45">
        <w:rPr>
          <w:lang w:val="fi-FI"/>
        </w:rPr>
        <w:t>luokassa, joka on heille vertaisryhmä, mutta samalla myös v</w:t>
      </w:r>
      <w:r>
        <w:rPr>
          <w:lang w:val="fi-FI"/>
        </w:rPr>
        <w:t xml:space="preserve">ertailuryhmä </w:t>
      </w:r>
      <w:r w:rsidR="00CB15E8" w:rsidRPr="00A96DDD">
        <w:rPr>
          <w:noProof/>
          <w:lang w:val="fi-FI"/>
        </w:rPr>
        <w:t>(Hoikkala &amp; Paju, 2013)</w:t>
      </w:r>
      <w:r w:rsidR="000A0E04">
        <w:rPr>
          <w:noProof/>
          <w:lang w:val="fi-FI"/>
        </w:rPr>
        <w:t>.</w:t>
      </w:r>
      <w:r w:rsidR="002945A1">
        <w:rPr>
          <w:lang w:val="fi-FI"/>
        </w:rPr>
        <w:t xml:space="preserve"> </w:t>
      </w:r>
      <w:r>
        <w:rPr>
          <w:lang w:val="fi-FI"/>
        </w:rPr>
        <w:t>Opettajan</w:t>
      </w:r>
      <w:r w:rsidRPr="008E1C45">
        <w:rPr>
          <w:lang w:val="fi-FI"/>
        </w:rPr>
        <w:t xml:space="preserve"> tulisi taata luokassa ympäristö, jossa vallitsee yhteisöllinen ja turvallinen oppimisilmapiiri. Tästä syystä </w:t>
      </w:r>
      <w:r>
        <w:rPr>
          <w:lang w:val="fi-FI"/>
        </w:rPr>
        <w:t>opettajan tulisi käyttää valtaa</w:t>
      </w:r>
      <w:r w:rsidR="00765374">
        <w:rPr>
          <w:lang w:val="fi-FI"/>
        </w:rPr>
        <w:t>nsa</w:t>
      </w:r>
      <w:r w:rsidRPr="008E1C45">
        <w:rPr>
          <w:lang w:val="fi-FI"/>
        </w:rPr>
        <w:t xml:space="preserve"> yht</w:t>
      </w:r>
      <w:r>
        <w:rPr>
          <w:lang w:val="fi-FI"/>
        </w:rPr>
        <w:t>eisöllisyyden rakentamiseen luokassa</w:t>
      </w:r>
      <w:r w:rsidR="007A26D0">
        <w:rPr>
          <w:lang w:val="fi-FI"/>
        </w:rPr>
        <w:t>.</w:t>
      </w:r>
    </w:p>
    <w:p w14:paraId="5DF8C8CD" w14:textId="03990189" w:rsidR="00864BE2" w:rsidRDefault="0293349A" w:rsidP="0DD0457C">
      <w:pPr>
        <w:pStyle w:val="JYUBodyText"/>
        <w:rPr>
          <w:lang w:val="fi-FI"/>
        </w:rPr>
      </w:pPr>
      <w:r w:rsidRPr="0293349A">
        <w:rPr>
          <w:lang w:val="fi-FI"/>
        </w:rPr>
        <w:lastRenderedPageBreak/>
        <w:t>Valtarakenteet koulussa ovat nykyäänkin aika perinteiset, ja oppilailla on suuri kunnioitus esimerkiksi rehtoria kohtaan. Opettajia kunnioitetaan myös, mutta entistä vähemmän, osittain johtuen kurinpitomahdollisuuksien muutoksista. HS:n artikkelin mukaan suomalaiset toivoisivat opettajille enemmän valtaa, kurinpitomahdollisuuksia ja</w:t>
      </w:r>
      <w:r w:rsidR="00101BF6">
        <w:rPr>
          <w:lang w:val="fi-FI"/>
        </w:rPr>
        <w:t xml:space="preserve"> vapauksia sekä resursseja </w:t>
      </w:r>
      <w:sdt>
        <w:sdtPr>
          <w:rPr>
            <w:lang w:val="fi-FI"/>
          </w:rPr>
          <w:id w:val="1880509034"/>
          <w:citation/>
        </w:sdtPr>
        <w:sdtEndPr/>
        <w:sdtContent>
          <w:r w:rsidR="00101BF6">
            <w:rPr>
              <w:lang w:val="fi-FI"/>
            </w:rPr>
            <w:fldChar w:fldCharType="begin"/>
          </w:r>
          <w:r w:rsidR="00101BF6">
            <w:rPr>
              <w:lang w:val="fi-FI"/>
            </w:rPr>
            <w:instrText xml:space="preserve"> CITATION Pet16 \l 1035 </w:instrText>
          </w:r>
          <w:r w:rsidR="00101BF6">
            <w:rPr>
              <w:lang w:val="fi-FI"/>
            </w:rPr>
            <w:fldChar w:fldCharType="separate"/>
          </w:r>
          <w:r w:rsidR="00A96DDD" w:rsidRPr="00A96DDD">
            <w:rPr>
              <w:noProof/>
              <w:lang w:val="fi-FI"/>
            </w:rPr>
            <w:t>(Sneck , 2016)</w:t>
          </w:r>
          <w:r w:rsidR="00101BF6">
            <w:rPr>
              <w:lang w:val="fi-FI"/>
            </w:rPr>
            <w:fldChar w:fldCharType="end"/>
          </w:r>
        </w:sdtContent>
      </w:sdt>
      <w:r w:rsidR="00765374">
        <w:rPr>
          <w:lang w:val="fi-FI"/>
        </w:rPr>
        <w:t>. Voidaan siis päätellä, että o</w:t>
      </w:r>
      <w:r w:rsidRPr="0293349A">
        <w:rPr>
          <w:lang w:val="fi-FI"/>
        </w:rPr>
        <w:t>ppilaiden lisääntynyt va</w:t>
      </w:r>
      <w:r w:rsidR="00C55EFD">
        <w:rPr>
          <w:lang w:val="fi-FI"/>
        </w:rPr>
        <w:t>lta on ehkä väärin kohdistettu</w:t>
      </w:r>
      <w:r w:rsidRPr="0293349A">
        <w:rPr>
          <w:lang w:val="fi-FI"/>
        </w:rPr>
        <w:t>.</w:t>
      </w:r>
      <w:r w:rsidR="00083827">
        <w:rPr>
          <w:lang w:val="fi-FI"/>
        </w:rPr>
        <w:t xml:space="preserve"> </w:t>
      </w:r>
      <w:r w:rsidR="00864BE2">
        <w:rPr>
          <w:lang w:val="fi-FI"/>
        </w:rPr>
        <w:t>Tässä tulee esille luokan pedagoginen itsemääräämiskulttuuri, eli oppilailla on mahdollis</w:t>
      </w:r>
      <w:r w:rsidR="00765374">
        <w:rPr>
          <w:lang w:val="fi-FI"/>
        </w:rPr>
        <w:t>uudet</w:t>
      </w:r>
      <w:r w:rsidR="00864BE2">
        <w:rPr>
          <w:lang w:val="fi-FI"/>
        </w:rPr>
        <w:t xml:space="preserve"> kommentoida esimerkiksi opettajan tyyliä, elettä tai kysymystä.</w:t>
      </w:r>
      <w:r w:rsidR="00765374">
        <w:rPr>
          <w:lang w:val="fi-FI"/>
        </w:rPr>
        <w:t xml:space="preserve"> Opettajia vertaillaan usein myös keskenään, ja asetetaan paremmuusjärjestykseen.</w:t>
      </w:r>
      <w:r w:rsidR="00864BE2">
        <w:rPr>
          <w:lang w:val="fi-FI"/>
        </w:rPr>
        <w:t xml:space="preserve"> Tästä huomaa, kuinka tilanne kouluissa on muuttunut, sillä uskomme, että </w:t>
      </w:r>
      <w:r w:rsidR="006B26F2">
        <w:rPr>
          <w:lang w:val="fi-FI"/>
        </w:rPr>
        <w:t>tämä ei ole ollut aina mahdollista</w:t>
      </w:r>
      <w:r w:rsidR="006378F9">
        <w:rPr>
          <w:lang w:val="fi-FI"/>
        </w:rPr>
        <w:t>.</w:t>
      </w:r>
      <w:r w:rsidR="00864BE2">
        <w:rPr>
          <w:lang w:val="fi-FI"/>
        </w:rPr>
        <w:t xml:space="preserve"> Oppilas on saanut sellaista valta</w:t>
      </w:r>
      <w:r w:rsidR="00721DA3">
        <w:rPr>
          <w:lang w:val="fi-FI"/>
        </w:rPr>
        <w:t xml:space="preserve">a, jota hänen ei kuuluisi saada. Oppilaalla </w:t>
      </w:r>
      <w:r w:rsidR="00864BE2">
        <w:rPr>
          <w:lang w:val="fi-FI"/>
        </w:rPr>
        <w:t>on mahdollisuus kiusata, arvostella tai olla epäkunnioittava opettaj</w:t>
      </w:r>
      <w:r w:rsidR="00765374">
        <w:rPr>
          <w:lang w:val="fi-FI"/>
        </w:rPr>
        <w:t>i</w:t>
      </w:r>
      <w:r w:rsidR="00864BE2">
        <w:rPr>
          <w:lang w:val="fi-FI"/>
        </w:rPr>
        <w:t>aa</w:t>
      </w:r>
      <w:r w:rsidR="00765374">
        <w:rPr>
          <w:lang w:val="fi-FI"/>
        </w:rPr>
        <w:t>n</w:t>
      </w:r>
      <w:r w:rsidR="00721DA3">
        <w:rPr>
          <w:lang w:val="fi-FI"/>
        </w:rPr>
        <w:t xml:space="preserve"> ja luokkatovereitaan</w:t>
      </w:r>
      <w:r w:rsidR="00864BE2">
        <w:rPr>
          <w:lang w:val="fi-FI"/>
        </w:rPr>
        <w:t xml:space="preserve"> kohtaan. Työrauhan ja </w:t>
      </w:r>
      <w:r w:rsidR="005216FF">
        <w:rPr>
          <w:lang w:val="fi-FI"/>
        </w:rPr>
        <w:t xml:space="preserve">hyvän </w:t>
      </w:r>
      <w:r w:rsidR="00864BE2">
        <w:rPr>
          <w:lang w:val="fi-FI"/>
        </w:rPr>
        <w:t>oppimisilmapiirin ylläpitämiseksi oppilaiden tulisi kunnioittaa opettajaansa</w:t>
      </w:r>
      <w:r w:rsidR="00BA01E5">
        <w:rPr>
          <w:lang w:val="fi-FI"/>
        </w:rPr>
        <w:t xml:space="preserve"> </w:t>
      </w:r>
      <w:r w:rsidR="00FD4628">
        <w:rPr>
          <w:lang w:val="fi-FI"/>
        </w:rPr>
        <w:t xml:space="preserve">ja muita luokkayhteisöön kuuluvia </w:t>
      </w:r>
      <w:r w:rsidR="00BA01E5">
        <w:rPr>
          <w:lang w:val="fi-FI"/>
        </w:rPr>
        <w:t>henkilöitä</w:t>
      </w:r>
      <w:r w:rsidR="00864BE2">
        <w:rPr>
          <w:lang w:val="fi-FI"/>
        </w:rPr>
        <w:t>, mutta tilanne monissa lu</w:t>
      </w:r>
      <w:r w:rsidR="00872E9E">
        <w:rPr>
          <w:lang w:val="fi-FI"/>
        </w:rPr>
        <w:t>okissa on tällä hetkellä toinen. Esille on tullut tilanteita</w:t>
      </w:r>
      <w:r w:rsidR="0042684F">
        <w:rPr>
          <w:lang w:val="fi-FI"/>
        </w:rPr>
        <w:t>,</w:t>
      </w:r>
      <w:r w:rsidR="00872E9E">
        <w:rPr>
          <w:lang w:val="fi-FI"/>
        </w:rPr>
        <w:t xml:space="preserve"> kun</w:t>
      </w:r>
      <w:r w:rsidR="00864BE2">
        <w:rPr>
          <w:lang w:val="fi-FI"/>
        </w:rPr>
        <w:t xml:space="preserve"> oppilaat haluavat </w:t>
      </w:r>
      <w:r w:rsidR="00872E9E">
        <w:rPr>
          <w:lang w:val="fi-FI"/>
        </w:rPr>
        <w:t>tarkoiteuksell</w:t>
      </w:r>
      <w:r w:rsidR="00FD4628">
        <w:rPr>
          <w:lang w:val="fi-FI"/>
        </w:rPr>
        <w:t xml:space="preserve">isesti </w:t>
      </w:r>
      <w:r w:rsidR="00864BE2">
        <w:rPr>
          <w:lang w:val="fi-FI"/>
        </w:rPr>
        <w:t>saada opet</w:t>
      </w:r>
      <w:r w:rsidR="00C43228">
        <w:rPr>
          <w:lang w:val="fi-FI"/>
        </w:rPr>
        <w:t xml:space="preserve">tajan hermostumaan </w:t>
      </w:r>
      <w:r w:rsidR="00864BE2">
        <w:rPr>
          <w:lang w:val="fi-FI"/>
        </w:rPr>
        <w:t xml:space="preserve">ja kuvata siitä materiaalia jaettavaksi muille. </w:t>
      </w:r>
      <w:r w:rsidR="00C43228">
        <w:rPr>
          <w:lang w:val="fi-FI"/>
        </w:rPr>
        <w:t>Oppilaiden saama valta kuuluisi olla sellaista valtaa, joka tuo heidän äänensä kuuluviin heitä koskevissa asioissa, eikä opettajan pilkkaamisessa. Väärin kohdistunut valta tuottaa epämieluisia lopputuloksia niin luokassa, kuin</w:t>
      </w:r>
      <w:r w:rsidR="000B46F1">
        <w:rPr>
          <w:lang w:val="fi-FI"/>
        </w:rPr>
        <w:t xml:space="preserve"> </w:t>
      </w:r>
      <w:r w:rsidR="00C43228">
        <w:rPr>
          <w:lang w:val="fi-FI"/>
        </w:rPr>
        <w:t>ihmisten mielenterveydessäkin.</w:t>
      </w:r>
      <w:r w:rsidR="002945A1">
        <w:rPr>
          <w:lang w:val="fi-FI"/>
        </w:rPr>
        <w:t xml:space="preserve"> </w:t>
      </w:r>
    </w:p>
    <w:p w14:paraId="0B8A2337" w14:textId="012470B6" w:rsidR="00BC0056" w:rsidRDefault="0DD0457C" w:rsidP="0DD0457C">
      <w:pPr>
        <w:pStyle w:val="JYUBodyText"/>
        <w:rPr>
          <w:noProof/>
          <w:lang w:val="fi-FI"/>
        </w:rPr>
      </w:pPr>
      <w:r w:rsidRPr="0DD0457C">
        <w:rPr>
          <w:lang w:val="fi-FI"/>
        </w:rPr>
        <w:t xml:space="preserve">Opettajan ei ole tarkoitus olla oppilaiden kaveri, vaan ohjaaja, joka avustaa oppimisprosesseissa. Hyvän opettajan ominaisuuksiin liitetäänkin usein kurinpitotaito. Opettajat eivät kuitenkaan uskalla aina myöntää työrauhaongelmia, koska se kyseenalaistaisi heidän hyvän opettajuutensa ja pätevyytensä. </w:t>
      </w:r>
      <w:r w:rsidR="00893B79">
        <w:rPr>
          <w:noProof/>
          <w:lang w:val="fi-FI"/>
        </w:rPr>
        <w:t>(Hoikkala &amp; Paju, 2013, s.189.)</w:t>
      </w:r>
      <w:r w:rsidRPr="0DD0457C">
        <w:rPr>
          <w:noProof/>
          <w:lang w:val="fi-FI"/>
        </w:rPr>
        <w:t xml:space="preserve"> Koulussa yhteisöllisyyttä tulisi edistää myös kouluhenkilökunnan välillä, niin opettaja ei jäisi yksin ongelmiensa kanssa. Työrauhaongelmia voisi käsitellä koko kouluyhteisön voimin.</w:t>
      </w:r>
    </w:p>
    <w:p w14:paraId="0F2FDEBA" w14:textId="2E242DFF" w:rsidR="008933C3" w:rsidRDefault="0DD0457C" w:rsidP="0DD0457C">
      <w:pPr>
        <w:pStyle w:val="JYUBodyText"/>
        <w:rPr>
          <w:lang w:val="fi-FI"/>
        </w:rPr>
      </w:pPr>
      <w:r w:rsidRPr="0DD0457C">
        <w:rPr>
          <w:lang w:val="fi-FI"/>
        </w:rPr>
        <w:t xml:space="preserve">Säädökset ja käytännöntilanteet eivät kohtaa, esimerkiksi kurinpitotilanteissa tai kouluasioihin liittyvissä oikeuksissa. Koulu ei saa kurinpidollisia toimenpiteitä työrauhan turvaamiseksi ja ylläpitämiseksi. Kuten poistamalla häirikkö luokasta, mutta myöskin vanha malli, jossa oppilasta lyödään sormille, on väärin. Kodin, yhteiskunnan ja koulun yhteiset säännöt ja rajat ovat hukassa, sillä päättäjät eivät näe oikeita tilanteita, ja antavat </w:t>
      </w:r>
      <w:r w:rsidRPr="0DD0457C">
        <w:rPr>
          <w:lang w:val="fi-FI"/>
        </w:rPr>
        <w:lastRenderedPageBreak/>
        <w:t xml:space="preserve">säädöksiä, jotka eivät toimi käytännössä. Myös kasvatus kotona on murroksessa, ja lapsien saadessa kotonaan yhä enemmän vapauksia, siirtyvät vapaan käytöksen toimintamallit myös kouluun, aiheuttaen usein ristiriitoja ja ongelmia kouluyhteisössä. Koska koulussa on paljon eri tavoin ajattelevia ja toimivia ihmisiä, ovat koulun yhteiset pelisäännöt erittäin tarpeellisia. Lapset tarvitsevat rajoja ja heidän vapauttaan tuleekin tietyssä määrin rajoittaa, jotta instituutioiden työrauha ja kaikkien oikeus opiskeluun turvallisesti ja rauhassa toteutuvat. Koulun tarkoitus on opettaa ja ohjata, ei vain miellyttää </w:t>
      </w:r>
      <w:r w:rsidR="00B907A0">
        <w:rPr>
          <w:noProof/>
          <w:lang w:val="fi-FI"/>
        </w:rPr>
        <w:t>(Sneck , 2016</w:t>
      </w:r>
      <w:r w:rsidRPr="0DD0457C">
        <w:rPr>
          <w:noProof/>
          <w:lang w:val="fi-FI"/>
        </w:rPr>
        <w:t>)</w:t>
      </w:r>
      <w:r w:rsidR="00B907A0">
        <w:rPr>
          <w:noProof/>
          <w:lang w:val="fi-FI"/>
        </w:rPr>
        <w:t>.</w:t>
      </w:r>
      <w:r w:rsidRPr="0DD0457C">
        <w:rPr>
          <w:lang w:val="fi-FI"/>
        </w:rPr>
        <w:t xml:space="preserve"> Jos kotonakaan ei ole aikaa olla lasten kanssa yhteiskuntamme luoman paineen, tehokkuuden ja kiireen takia, niin miksi koulunkaan tulisi olla vapaa pelikenttä? Onhan todettavissa, että lapset tarvitsevat rajoja, rutiineja ja ohjausta.</w:t>
      </w:r>
    </w:p>
    <w:p w14:paraId="6C3E066D" w14:textId="78C72FA8" w:rsidR="0293349A" w:rsidRDefault="0DD0457C" w:rsidP="0DD0457C">
      <w:pPr>
        <w:pStyle w:val="JYUBodyText"/>
        <w:rPr>
          <w:lang w:val="fi-FI"/>
        </w:rPr>
      </w:pPr>
      <w:r w:rsidRPr="0DD0457C">
        <w:rPr>
          <w:lang w:val="fi-FI"/>
        </w:rPr>
        <w:t xml:space="preserve"> Koulu muodostaa suuren osan lapsen päivästä, joten sen tehtävään kuuluu kasvatus ja kurinpito. Onko koulun rooli siis vain kouluttaa työntekijöitä, vai saako se kasvattaa? Opettajan ja oppijan suhde on voimakas riippuvuussuhde niin kuin lapsen ja vanhemmankin välillä, koulun yksi tärkeimmistä tehtävistä on myös kasvattaminen kuuliaiseksi yhteiskunnan jäseneksi. Onko koulu vain ihmismassojen käsittelylaitos? Onko tämä "vapaan kasvatuksen" malli nousemassa hallitsevaan asemaan? Toivomme, että totaalista lasten mielivaltaista käytöstä ja säännöttömyyttä ei päästetä valloilleen. Nykypäivänä on herännyt paljon keskustelua opettajan vallan vähenemisestä. Olisiko kyse myös yrityksestä lisätä demokraattista toimintaa ja kasvattaa yhä enemmän itseajattelevia yksilöitä, jotka osaavat toimia yhä avoimemmin ja ajatella kriittisesti? Taustalla saattaisi olla ajatus tulevaisuuden yhteiskunnan jäsenistä eli päättäjistä tasa-arvon merkityksen ja kriittisen ajattelun asiantuntijoina.</w:t>
      </w:r>
    </w:p>
    <w:p w14:paraId="085ACB4A" w14:textId="1B9DB8F9" w:rsidR="0293349A" w:rsidRDefault="135F1AB2" w:rsidP="135F1AB2">
      <w:pPr>
        <w:pStyle w:val="JYUBodyText"/>
        <w:rPr>
          <w:noProof/>
          <w:lang w:val="fi-FI"/>
        </w:rPr>
      </w:pPr>
      <w:r w:rsidRPr="135F1AB2">
        <w:rPr>
          <w:noProof/>
          <w:lang w:val="fi-FI"/>
        </w:rPr>
        <w:t>Opettajaa usein asetetaan oppilaiden yläpuolelle ja</w:t>
      </w:r>
      <w:r w:rsidR="00F91237">
        <w:rPr>
          <w:noProof/>
          <w:lang w:val="fi-FI"/>
        </w:rPr>
        <w:t xml:space="preserve"> hän</w:t>
      </w:r>
      <w:r w:rsidRPr="135F1AB2">
        <w:rPr>
          <w:noProof/>
          <w:lang w:val="fi-FI"/>
        </w:rPr>
        <w:t xml:space="preserve"> on luoka</w:t>
      </w:r>
      <w:r w:rsidR="00F91237">
        <w:rPr>
          <w:noProof/>
          <w:lang w:val="fi-FI"/>
        </w:rPr>
        <w:t xml:space="preserve">ssa se henkilö, jolla </w:t>
      </w:r>
      <w:r w:rsidRPr="135F1AB2">
        <w:rPr>
          <w:noProof/>
          <w:lang w:val="fi-FI"/>
        </w:rPr>
        <w:t>on valmiit ratkaisut kaikkeen. Mitä jos opettaja ratkaisisikin vastauksia yhdessä oppilaiden kanssa pohtimalla ja keskustelemalla</w:t>
      </w:r>
      <w:r w:rsidR="00AB58F5">
        <w:rPr>
          <w:noProof/>
          <w:lang w:val="fi-FI"/>
        </w:rPr>
        <w:t>. (Klemola &amp; Kostiainen, 2013</w:t>
      </w:r>
      <w:r w:rsidR="001B2426">
        <w:rPr>
          <w:noProof/>
          <w:lang w:val="fi-FI"/>
        </w:rPr>
        <w:t>.</w:t>
      </w:r>
      <w:r w:rsidR="00AB58F5">
        <w:rPr>
          <w:noProof/>
          <w:lang w:val="fi-FI"/>
        </w:rPr>
        <w:t>)</w:t>
      </w:r>
      <w:r w:rsidRPr="135F1AB2">
        <w:rPr>
          <w:noProof/>
          <w:lang w:val="fi-FI"/>
        </w:rPr>
        <w:t xml:space="preserve"> Jos valtarakenteet koulussa eivät olisi niin syvää juurtuneita olisi oppilaiden ja opettajien varmasti helpompi tehdä päätöksiä yhdessä.</w:t>
      </w:r>
      <w:r w:rsidR="00846DBE">
        <w:rPr>
          <w:noProof/>
          <w:lang w:val="fi-FI"/>
        </w:rPr>
        <w:t xml:space="preserve"> Yhteistyöllä saadaan aikaan paljon hyviä asioita ja oppilaatkin on varmasti helpompi pitää motivoituneina, kun he saavat olla mukana suunnittelussa.</w:t>
      </w:r>
      <w:r w:rsidRPr="135F1AB2">
        <w:rPr>
          <w:noProof/>
          <w:lang w:val="fi-FI"/>
        </w:rPr>
        <w:t xml:space="preserve"> Oppilailla kuuluisi mielestämme olla mahdollisuus kyseenalaistaa opettajaa ja tuottaa yhdessä ratkaisuja ongelmiin. Usein kuitenkin käy niin, että luotetaan siihen mitä sinua ylempiarvoinen henkilö sanoo. Kaikille meille oli yliopisto opintojen alussa vaikeaa </w:t>
      </w:r>
      <w:r w:rsidRPr="135F1AB2">
        <w:rPr>
          <w:noProof/>
          <w:lang w:val="fi-FI"/>
        </w:rPr>
        <w:lastRenderedPageBreak/>
        <w:t>kyseenalaistaa profes</w:t>
      </w:r>
      <w:r w:rsidR="00372D66">
        <w:rPr>
          <w:noProof/>
          <w:lang w:val="fi-FI"/>
        </w:rPr>
        <w:t>soreiden sanomisia</w:t>
      </w:r>
      <w:r w:rsidRPr="135F1AB2">
        <w:rPr>
          <w:noProof/>
          <w:lang w:val="fi-FI"/>
        </w:rPr>
        <w:t>, koska automaattisesti luotimme siihen, että he ovat kokeneita ja tietävät a</w:t>
      </w:r>
      <w:r w:rsidR="00C804C8">
        <w:rPr>
          <w:noProof/>
          <w:lang w:val="fi-FI"/>
        </w:rPr>
        <w:t xml:space="preserve">sioista paljon enemmän. </w:t>
      </w:r>
    </w:p>
    <w:p w14:paraId="2CFEC3C2" w14:textId="25605276" w:rsidR="004702D6" w:rsidRDefault="002E6DFC" w:rsidP="004702D6">
      <w:pPr>
        <w:pStyle w:val="JYUBodyText"/>
        <w:rPr>
          <w:noProof/>
          <w:lang w:val="fi-FI"/>
        </w:rPr>
        <w:sectPr w:rsidR="004702D6" w:rsidSect="00996DA8">
          <w:pgSz w:w="11906" w:h="16838"/>
          <w:pgMar w:top="1417" w:right="1134" w:bottom="1417" w:left="1134" w:header="708" w:footer="708" w:gutter="0"/>
          <w:cols w:space="708"/>
          <w:docGrid w:linePitch="360"/>
        </w:sectPr>
      </w:pPr>
      <w:r w:rsidRPr="135F1AB2">
        <w:rPr>
          <w:noProof/>
          <w:lang w:val="fi-FI"/>
        </w:rPr>
        <w:t>Opintokokonaisuuksia voisi suunnitella ja rakentaa yhdessä oppilaiden kanssa alusta saakka (Klemola &amp; Kos</w:t>
      </w:r>
      <w:r w:rsidR="00AB58F5">
        <w:rPr>
          <w:noProof/>
          <w:lang w:val="fi-FI"/>
        </w:rPr>
        <w:t>tiainen, 2013). Näin oppilaat</w:t>
      </w:r>
      <w:r w:rsidRPr="135F1AB2">
        <w:rPr>
          <w:noProof/>
          <w:lang w:val="fi-FI"/>
        </w:rPr>
        <w:t xml:space="preserve"> saisivat tunteen siitä, että he ovat päässet mukaan vaikuttamaan asioihin. Emme tarkoita tällä, että oppilaat olisivat mukana jokaisen tunnin suunnittelussa, mutta he voisivat tuoda oman panoksen</w:t>
      </w:r>
      <w:r w:rsidR="004702D6">
        <w:rPr>
          <w:noProof/>
          <w:lang w:val="fi-FI"/>
        </w:rPr>
        <w:t>sa mukaan tietyssä mittakaavassa.</w:t>
      </w:r>
    </w:p>
    <w:p w14:paraId="24309ADA" w14:textId="02658E4F" w:rsidR="00182574" w:rsidRDefault="00182574" w:rsidP="00EC1129">
      <w:pPr>
        <w:pStyle w:val="JYUHeading1"/>
        <w:rPr>
          <w:noProof/>
          <w:lang w:val="fi-FI"/>
        </w:rPr>
      </w:pPr>
      <w:bookmarkStart w:id="7" w:name="_Toc469608415"/>
      <w:bookmarkStart w:id="8" w:name="_Toc469608430"/>
      <w:bookmarkStart w:id="9" w:name="_Toc469246280"/>
      <w:r>
        <w:rPr>
          <w:noProof/>
          <w:lang w:val="fi-FI"/>
        </w:rPr>
        <w:lastRenderedPageBreak/>
        <w:t>Roolit</w:t>
      </w:r>
      <w:bookmarkEnd w:id="7"/>
      <w:bookmarkEnd w:id="8"/>
      <w:r w:rsidR="007B29F2">
        <w:rPr>
          <w:noProof/>
          <w:lang w:val="fi-FI"/>
        </w:rPr>
        <w:t xml:space="preserve"> </w:t>
      </w:r>
      <w:bookmarkEnd w:id="9"/>
    </w:p>
    <w:p w14:paraId="6C64DA84" w14:textId="4D7128B0" w:rsidR="00FE294D" w:rsidRDefault="0DD0457C" w:rsidP="0DD0457C">
      <w:pPr>
        <w:pStyle w:val="JYU1paragraph"/>
        <w:rPr>
          <w:lang w:val="fi-FI"/>
        </w:rPr>
      </w:pPr>
      <w:r w:rsidRPr="0DD0457C">
        <w:rPr>
          <w:lang w:val="fi-FI"/>
        </w:rPr>
        <w:t xml:space="preserve">Yhteiskunnastamme löytyy paljon rooleja, joihin me kaikki mukaudumme päivittäin. On äidin, sairaanhoitajan, opiskelijan ja vaarin rooleja. Näissä rooleissa ihmiset välillä jopa tiedostamattaan käyttäytyvät tietyllä tavalla ja heiltä myös odotetaan tietynlaista käytöstä. </w:t>
      </w:r>
    </w:p>
    <w:p w14:paraId="63263FF7" w14:textId="0F23888B" w:rsidR="00CE2A40" w:rsidRDefault="0DD0457C" w:rsidP="0DD0457C">
      <w:pPr>
        <w:pStyle w:val="JYUBodyText"/>
        <w:ind w:firstLine="0"/>
        <w:rPr>
          <w:lang w:val="fi-FI"/>
        </w:rPr>
      </w:pPr>
      <w:r w:rsidRPr="0DD0457C">
        <w:rPr>
          <w:lang w:val="fi-FI"/>
        </w:rPr>
        <w:t>Opettajasta on tavallaan tullut ideaalin roolinsa vanki. Opettajat usein pyrkivät toteuttamaan tätä rooliaan ja se voi usein joht</w:t>
      </w:r>
      <w:r w:rsidR="000F30F1">
        <w:rPr>
          <w:lang w:val="fi-FI"/>
        </w:rPr>
        <w:t>aa riittämättömyyden tunteeseen</w:t>
      </w:r>
      <w:r w:rsidRPr="0DD0457C">
        <w:rPr>
          <w:lang w:val="fi-FI"/>
        </w:rPr>
        <w:t xml:space="preserve"> (Kostiainen &amp; Rautiainen, 20</w:t>
      </w:r>
      <w:r w:rsidR="000F30F1">
        <w:rPr>
          <w:lang w:val="fi-FI"/>
        </w:rPr>
        <w:t>11, s.159.)</w:t>
      </w:r>
      <w:r w:rsidRPr="0DD0457C">
        <w:rPr>
          <w:lang w:val="fi-FI"/>
        </w:rPr>
        <w:t xml:space="preserve"> Tästä saattaa myös syntyä sulkeutuneisuutta ja kilpailua opettajakollegoiden välille. Jos vanhanaikaisista ja syvään juurtuneista rooleista päästäisiin eroon, opettajilla ei olisi paineita pärjätä juuri tietynlaisena ja oppilaillakaan ei olisi perinteisiä odotuksia siitä, minkälainen opettajan on oltava. Näin opettajan olisi helpompi uudistaa asioita, kun koko ajan joku ei olisi tuomitsemassa tai arvostelemassa hänen toimintaansa.</w:t>
      </w:r>
    </w:p>
    <w:p w14:paraId="0B05CF50" w14:textId="22548099" w:rsidR="00BA3689" w:rsidRPr="008E1C45" w:rsidRDefault="0DD0457C" w:rsidP="0DD0457C">
      <w:pPr>
        <w:pStyle w:val="JYUBodyText"/>
        <w:rPr>
          <w:lang w:val="fi-FI"/>
        </w:rPr>
      </w:pPr>
      <w:r w:rsidRPr="0DD0457C">
        <w:rPr>
          <w:lang w:val="fi-FI"/>
        </w:rPr>
        <w:t>Suomalainen koulu perustuu vahvasti asiantuntijoiden varaan, mutta nuori ei ole aina välttämättä valmis avautumaan asiantuntijalle. Voi olla, että nuori tarvitsisi jonkun muun kokeneemman ei-viranomaisen, jonka kanssa jutella. Tämä aikuinen voisi olla eläkeläinen, jonka kanssa oppilailla on mahdollisuus käydä juttelemassa. (Rautiainen, Kostiainen, Silander, J</w:t>
      </w:r>
      <w:r w:rsidR="00BD080A">
        <w:rPr>
          <w:lang w:val="fi-FI"/>
        </w:rPr>
        <w:t>ääskelä &amp; Klemola, 2014, s.217.)</w:t>
      </w:r>
      <w:r w:rsidRPr="0DD0457C">
        <w:rPr>
          <w:lang w:val="fi-FI"/>
        </w:rPr>
        <w:t xml:space="preserve"> Voisimme ajatella, että tässä tapauksessa asiantuntija, eli opettaja tai koulukuraattori tuntuu liian kaukaiselta ja viralliselta oppilaan omassa elämässä. Nuori voi ajatella, että he eivät ajatuksen tasolla liiku samalla aaltopituudella. Tämä on yksi syy, miksi oli hyvä irtautua aina välillä rooleistamme, sillä tilanne voi olla se, että oppilas ei uskalla puhua asioistaan, jos rooli vaikuttaa liian vahvasti taustalla.</w:t>
      </w:r>
    </w:p>
    <w:p w14:paraId="4A115699" w14:textId="47CADD8E" w:rsidR="00627ACF" w:rsidRDefault="00627ACF" w:rsidP="00627ACF">
      <w:pPr>
        <w:pStyle w:val="JYUHeading2"/>
        <w:rPr>
          <w:noProof/>
          <w:lang w:val="fi-FI"/>
        </w:rPr>
      </w:pPr>
      <w:bookmarkStart w:id="10" w:name="_Toc469246281"/>
      <w:bookmarkStart w:id="11" w:name="_Toc469608416"/>
      <w:bookmarkStart w:id="12" w:name="_Toc469608431"/>
      <w:r>
        <w:rPr>
          <w:noProof/>
          <w:lang w:val="fi-FI"/>
        </w:rPr>
        <w:t>Identiteett</w:t>
      </w:r>
      <w:bookmarkEnd w:id="10"/>
      <w:r w:rsidR="008D5F6F">
        <w:rPr>
          <w:noProof/>
          <w:lang w:val="fi-FI"/>
        </w:rPr>
        <w:t>i</w:t>
      </w:r>
      <w:bookmarkEnd w:id="11"/>
      <w:bookmarkEnd w:id="12"/>
    </w:p>
    <w:p w14:paraId="3C03404D" w14:textId="77777777" w:rsidR="002945A1" w:rsidRDefault="00BA3689" w:rsidP="0DD0457C">
      <w:pPr>
        <w:pStyle w:val="JYUBodyText"/>
        <w:rPr>
          <w:lang w:val="fi-FI"/>
        </w:rPr>
        <w:sectPr w:rsidR="002945A1" w:rsidSect="00996DA8">
          <w:pgSz w:w="11906" w:h="16838"/>
          <w:pgMar w:top="1417" w:right="1134" w:bottom="1417" w:left="1134" w:header="708" w:footer="708" w:gutter="0"/>
          <w:cols w:space="708"/>
          <w:docGrid w:linePitch="360"/>
        </w:sectPr>
      </w:pPr>
      <w:r w:rsidRPr="008E1C45">
        <w:rPr>
          <w:lang w:val="fi-FI"/>
        </w:rPr>
        <w:t xml:space="preserve"> </w:t>
      </w:r>
      <w:r w:rsidR="00627ACF">
        <w:rPr>
          <w:lang w:val="fi-FI"/>
        </w:rPr>
        <w:t xml:space="preserve">Identiteetillä tarkoitetaan yksilön käsitystä itsestään verrattuna </w:t>
      </w:r>
      <w:r w:rsidR="00E175A4">
        <w:rPr>
          <w:lang w:val="fi-FI"/>
        </w:rPr>
        <w:t>y</w:t>
      </w:r>
      <w:r w:rsidR="008D5F6F">
        <w:rPr>
          <w:lang w:val="fi-FI"/>
        </w:rPr>
        <w:t>hteiskunnan ja kulttuurin normi</w:t>
      </w:r>
      <w:r w:rsidR="00CF5A56">
        <w:rPr>
          <w:lang w:val="fi-FI"/>
        </w:rPr>
        <w:t xml:space="preserve">käsityksiin </w:t>
      </w:r>
      <w:r w:rsidR="003168BA" w:rsidRPr="003168BA">
        <w:rPr>
          <w:noProof/>
          <w:lang w:val="fi-FI"/>
        </w:rPr>
        <w:t>(Antikainen;Rinne;&amp; Koski, 2013</w:t>
      </w:r>
      <w:r w:rsidR="003168BA">
        <w:rPr>
          <w:noProof/>
          <w:lang w:val="fi-FI"/>
        </w:rPr>
        <w:t>, s.242</w:t>
      </w:r>
      <w:r w:rsidR="003168BA" w:rsidRPr="003168BA">
        <w:rPr>
          <w:noProof/>
          <w:lang w:val="fi-FI"/>
        </w:rPr>
        <w:t>)</w:t>
      </w:r>
      <w:r w:rsidR="00E175A4">
        <w:rPr>
          <w:lang w:val="fi-FI"/>
        </w:rPr>
        <w:t xml:space="preserve">. </w:t>
      </w:r>
      <w:r w:rsidRPr="008E1C45">
        <w:rPr>
          <w:lang w:val="fi-FI"/>
        </w:rPr>
        <w:t xml:space="preserve">Koulu tuottaa ja </w:t>
      </w:r>
      <w:r w:rsidR="006817C1">
        <w:rPr>
          <w:lang w:val="fi-FI"/>
        </w:rPr>
        <w:t>muokkaa</w:t>
      </w:r>
      <w:r w:rsidRPr="008E1C45">
        <w:rPr>
          <w:lang w:val="fi-FI"/>
        </w:rPr>
        <w:t xml:space="preserve"> </w:t>
      </w:r>
      <w:r w:rsidR="006817C1" w:rsidRPr="008E1C45">
        <w:rPr>
          <w:lang w:val="fi-FI"/>
        </w:rPr>
        <w:t>identiteettejä</w:t>
      </w:r>
      <w:r w:rsidRPr="008E1C45">
        <w:rPr>
          <w:lang w:val="fi-FI"/>
        </w:rPr>
        <w:t>, jotka vaikuttavat nuoren tulevais</w:t>
      </w:r>
      <w:r w:rsidR="00627ACF">
        <w:rPr>
          <w:lang w:val="fi-FI"/>
        </w:rPr>
        <w:t>uuteen. Koulun luoma identiteetti muokkaa oppilaan</w:t>
      </w:r>
      <w:r w:rsidRPr="008E1C45">
        <w:rPr>
          <w:lang w:val="fi-FI"/>
        </w:rPr>
        <w:t xml:space="preserve"> käsitys</w:t>
      </w:r>
      <w:r w:rsidR="00627ACF">
        <w:rPr>
          <w:lang w:val="fi-FI"/>
        </w:rPr>
        <w:t>tä</w:t>
      </w:r>
      <w:r w:rsidR="00E175A4">
        <w:rPr>
          <w:lang w:val="fi-FI"/>
        </w:rPr>
        <w:t xml:space="preserve"> itsestään oppijana, joka vaikuttaa yksilön elämänvalintoihin </w:t>
      </w:r>
      <w:sdt>
        <w:sdtPr>
          <w:rPr>
            <w:lang w:val="fi-FI"/>
          </w:rPr>
          <w:id w:val="1166515199"/>
          <w:citation/>
        </w:sdtPr>
        <w:sdtEndPr/>
        <w:sdtContent>
          <w:r w:rsidR="00E175A4">
            <w:rPr>
              <w:lang w:val="fi-FI"/>
            </w:rPr>
            <w:fldChar w:fldCharType="begin"/>
          </w:r>
          <w:r w:rsidR="00E175A4">
            <w:rPr>
              <w:lang w:val="fi-FI"/>
            </w:rPr>
            <w:instrText xml:space="preserve"> CITATION Ant13 \l 1035 </w:instrText>
          </w:r>
          <w:r w:rsidR="00E175A4">
            <w:rPr>
              <w:lang w:val="fi-FI"/>
            </w:rPr>
            <w:fldChar w:fldCharType="separate"/>
          </w:r>
          <w:r w:rsidR="00A96DDD" w:rsidRPr="00A96DDD">
            <w:rPr>
              <w:noProof/>
              <w:lang w:val="fi-FI"/>
            </w:rPr>
            <w:t>(Antikainen;Rinne;&amp; Koski, 2013)</w:t>
          </w:r>
          <w:r w:rsidR="00E175A4">
            <w:rPr>
              <w:lang w:val="fi-FI"/>
            </w:rPr>
            <w:fldChar w:fldCharType="end"/>
          </w:r>
        </w:sdtContent>
      </w:sdt>
      <w:r w:rsidR="00D74947">
        <w:rPr>
          <w:lang w:val="fi-FI"/>
        </w:rPr>
        <w:t>. Koululla on valmiina hyvän oppilaan muotti, johon jokaista oppilasta arvioidaan, luokitellaan ja verrataan, vaikka ristiriitaisesti koulu yrittää luoda individualismin illuusiota. Lisäksi oppilaiden perheiden sosioekonominen asema, arvot ja koulutusmyönteisyys vaikuttavat jo nuorena oppilaan koulukäsityksiin ja -motivaatioon.</w:t>
      </w:r>
      <w:r w:rsidRPr="008E1C45">
        <w:rPr>
          <w:lang w:val="fi-FI"/>
        </w:rPr>
        <w:t xml:space="preserve"> Nä</w:t>
      </w:r>
      <w:r w:rsidR="00D74947">
        <w:rPr>
          <w:lang w:val="fi-FI"/>
        </w:rPr>
        <w:t>mä vaikuttavat</w:t>
      </w:r>
      <w:r w:rsidRPr="008E1C45">
        <w:rPr>
          <w:lang w:val="fi-FI"/>
        </w:rPr>
        <w:t xml:space="preserve"> siihen, millaisen roolin oppilas ottaa luokassa, tai mihin rooliin hän joutuu. Meadin</w:t>
      </w:r>
      <w:r w:rsidR="00627ACF">
        <w:rPr>
          <w:lang w:val="fi-FI"/>
        </w:rPr>
        <w:t xml:space="preserve"> (1934) mukaan ”itse” ja ”minä”</w:t>
      </w:r>
      <w:r w:rsidRPr="008E1C45">
        <w:rPr>
          <w:lang w:val="fi-FI"/>
        </w:rPr>
        <w:t xml:space="preserve"> on sosiaalinen yksikkö</w:t>
      </w:r>
      <w:r w:rsidR="00627ACF">
        <w:rPr>
          <w:lang w:val="fi-FI"/>
        </w:rPr>
        <w:t xml:space="preserve">, </w:t>
      </w:r>
      <w:r w:rsidRPr="008E1C45">
        <w:rPr>
          <w:lang w:val="fi-FI"/>
        </w:rPr>
        <w:t>joka muodostuu vuorovaikut</w:t>
      </w:r>
      <w:r w:rsidR="00627ACF">
        <w:rPr>
          <w:lang w:val="fi-FI"/>
        </w:rPr>
        <w:t xml:space="preserve">uksessa ”toisten” tai ”muiden” </w:t>
      </w:r>
      <w:r w:rsidRPr="008E1C45">
        <w:rPr>
          <w:lang w:val="fi-FI"/>
        </w:rPr>
        <w:t>kanssa</w:t>
      </w:r>
      <w:r w:rsidR="00372D66">
        <w:rPr>
          <w:lang w:val="fi-FI"/>
        </w:rPr>
        <w:t xml:space="preserve"> </w:t>
      </w:r>
      <w:r w:rsidR="00372D66" w:rsidRPr="00372D66">
        <w:rPr>
          <w:noProof/>
          <w:lang w:val="fi-FI"/>
        </w:rPr>
        <w:t>(Antikainen;Rinne;&amp; Koski, 2013</w:t>
      </w:r>
      <w:r w:rsidR="00372D66">
        <w:rPr>
          <w:noProof/>
          <w:lang w:val="fi-FI"/>
        </w:rPr>
        <w:t>, s.242</w:t>
      </w:r>
      <w:r w:rsidR="00372D66" w:rsidRPr="00372D66">
        <w:rPr>
          <w:noProof/>
          <w:lang w:val="fi-FI"/>
        </w:rPr>
        <w:t>)</w:t>
      </w:r>
      <w:r w:rsidRPr="008E1C45">
        <w:rPr>
          <w:lang w:val="fi-FI"/>
        </w:rPr>
        <w:t>. Minäkäsityksellä on su</w:t>
      </w:r>
      <w:r w:rsidR="00372D66">
        <w:rPr>
          <w:lang w:val="fi-FI"/>
        </w:rPr>
        <w:t>uri merkitys yksilön käsitykseen omasta kyvykkyydestään ja vaikuttaa sitä kautta</w:t>
      </w:r>
      <w:r w:rsidR="005E6CD7">
        <w:rPr>
          <w:lang w:val="fi-FI"/>
        </w:rPr>
        <w:t xml:space="preserve"> motivaatioon ja se</w:t>
      </w:r>
      <w:r w:rsidRPr="008E1C45">
        <w:rPr>
          <w:lang w:val="fi-FI"/>
        </w:rPr>
        <w:t xml:space="preserve"> </w:t>
      </w:r>
      <w:r w:rsidR="00372D66">
        <w:rPr>
          <w:lang w:val="fi-FI"/>
        </w:rPr>
        <w:t xml:space="preserve">taas </w:t>
      </w:r>
      <w:r w:rsidRPr="008E1C45">
        <w:rPr>
          <w:lang w:val="fi-FI"/>
        </w:rPr>
        <w:t xml:space="preserve">ohjaa toimintaa. </w:t>
      </w:r>
    </w:p>
    <w:p w14:paraId="049FB7E3" w14:textId="35B3231E" w:rsidR="009C35F4" w:rsidRPr="008E1C45" w:rsidRDefault="00AE1E66" w:rsidP="0DD0457C">
      <w:pPr>
        <w:pStyle w:val="JYUHeading1"/>
        <w:rPr>
          <w:lang w:val="fi-FI"/>
        </w:rPr>
      </w:pPr>
      <w:bookmarkStart w:id="13" w:name="_Toc469608417"/>
      <w:bookmarkStart w:id="14" w:name="_Toc469608432"/>
      <w:r>
        <w:rPr>
          <w:lang w:val="fi-FI"/>
        </w:rPr>
        <w:lastRenderedPageBreak/>
        <w:t>Demokratiakasvatuksen vaikutus vallankäyttöön</w:t>
      </w:r>
      <w:bookmarkEnd w:id="13"/>
      <w:bookmarkEnd w:id="14"/>
    </w:p>
    <w:p w14:paraId="7E687BA2" w14:textId="23629FCC" w:rsidR="00BA3689" w:rsidRPr="008E1C45" w:rsidRDefault="0DD0457C" w:rsidP="0DD0457C">
      <w:pPr>
        <w:pStyle w:val="JYUBodyText"/>
        <w:rPr>
          <w:lang w:val="fi-FI"/>
        </w:rPr>
      </w:pPr>
      <w:r w:rsidRPr="0DD0457C">
        <w:rPr>
          <w:lang w:val="fi-FI"/>
        </w:rPr>
        <w:t xml:space="preserve">Kun pohdimme, minkä verran oppilaille tulisi tulevaisuudessa ja nykykoulussa antaa valtaa, niin meidän tulisi tässä vaiheessa kääntää päät demokratiakasvatuksen suuntaan. Tutkimusten mukaan nuoret näkevät valtion ja instituutit, sekä demokratian staattisina voimina, itsestään selvyyksinä, jotka pysyvät ja jatkuvat. He eivät koe, että niitä tarvitsisi vaalia tai kyseenalaistaa ilman kritiikkiä, tai että niihin edes voisi vaikuttaa. Demokratia näyttäytyy vain äänestysoikeutena ja politiikka on kaukana heidän arkipäiväisestä elämästä. Tämä näkyy siinä, että äänestysaktiivisuus on laskenut, sekä luotto puolueisiin ja politiikkaan on laskenut, kuitenkin luotto valtioon on korkea. </w:t>
      </w:r>
      <w:r w:rsidRPr="0DD0457C">
        <w:rPr>
          <w:noProof/>
          <w:lang w:val="fi-FI"/>
        </w:rPr>
        <w:t>(Kiilakoski;Tomperi;&amp; Vuorikoski , 2005, s.254-255.)</w:t>
      </w:r>
      <w:r w:rsidRPr="0DD0457C">
        <w:rPr>
          <w:lang w:val="fi-FI"/>
        </w:rPr>
        <w:t xml:space="preserve"> Tästä voidaan päätellä, että ihmisiä ei juurikaan kiinnosta osallistua, vaan he luottavat asioiden järjestyvän hyvinvoivassa valtiossamme itsestään. Tällöin myöskään demokratian tarkoitus ei toteudu. Demokratia vaatii kyseenalaistamista ja aktiivisuutta, ei passiivista luottamista </w:t>
      </w:r>
      <w:r w:rsidRPr="0DD0457C">
        <w:rPr>
          <w:noProof/>
          <w:lang w:val="fi-FI"/>
        </w:rPr>
        <w:t>(Kiilakoski;Tomperi;&amp; Vuorikoski , 2005). Voimme pohtia, johtuuko tämä siitä, että olemme tyytyväisiä oloihimme, vai emmekö vain usko vaikutusmahdollisuuksiimme?</w:t>
      </w:r>
      <w:r w:rsidRPr="0DD0457C">
        <w:rPr>
          <w:lang w:val="fi-FI"/>
        </w:rPr>
        <w:t xml:space="preserve"> Jos haluamme antaa aidosti oppilaille vaikutusmahdollisuuksia ja tukea heitä aktiivisessa kansalaisuudessa, niin tulee se aloittaa jo ihan nuorena. Tällöin yhtäkkiä täysi-ikäistyessä mahdollisuus äänestämiseen ei jää käyttämättä, koska ei ymmärretä miksi sitä edes käyttäisi luottamuksen politiikkaan tai omiin vaikutusmahdollisuuksiin ollessa huono. Kun koulussa huomioimme paremmin demokratiakasvatuksen, oppilaat kokevat saavansa oikeanlaista valtaa ja he osallistuvat aktiivisemmin. Pisa-tuloksissa on näkynyt yhteiskunnallinen passiivisuus ja kouluviihtyvyyden alhaisuus, nämä ovat huolenaihe nykykoulussa </w:t>
      </w:r>
      <w:r w:rsidRPr="0DD0457C">
        <w:rPr>
          <w:noProof/>
          <w:lang w:val="fi-FI"/>
        </w:rPr>
        <w:t>(Antikainen;Rinne;&amp; Koski, 2013, s.306)</w:t>
      </w:r>
      <w:r w:rsidRPr="0DD0457C">
        <w:rPr>
          <w:lang w:val="fi-FI"/>
        </w:rPr>
        <w:t xml:space="preserve">. Mutta jos oppilaat kokisivat koulun paikaksi, jossa he saavat itse vaikuttaa jossain määrin asioihinsa, voisi tämä lisätä viihtyvyyttä. Demokratiakasvatuksen avulla oppilaat kasvaisivat yhteiskunnallisesti aktiivisiksi kansalaisiksi. </w:t>
      </w:r>
    </w:p>
    <w:p w14:paraId="2720D2AA" w14:textId="241E164F" w:rsidR="00BA3689" w:rsidRPr="008E1C45" w:rsidRDefault="0DD0457C" w:rsidP="0DD0457C">
      <w:pPr>
        <w:pStyle w:val="JYUBodyText"/>
        <w:rPr>
          <w:lang w:val="fi-FI"/>
        </w:rPr>
      </w:pPr>
      <w:r w:rsidRPr="0DD0457C">
        <w:rPr>
          <w:lang w:val="fi-FI"/>
        </w:rPr>
        <w:t xml:space="preserve">Demokratia tulisi nähdä yhteiskunnassamme muodollisen hallintotavan, vaaleissa äänestämisen ja lakien noudattamisten sijaan kokonaisvaltaisena hyvinvointina, </w:t>
      </w:r>
      <w:r w:rsidRPr="0DD0457C">
        <w:rPr>
          <w:lang w:val="fi-FI"/>
        </w:rPr>
        <w:lastRenderedPageBreak/>
        <w:t>osallisuutena ja hyvän elämän edellytyksenä (</w:t>
      </w:r>
      <w:r w:rsidRPr="0DD0457C">
        <w:rPr>
          <w:rFonts w:eastAsia="Book Antiqua" w:cs="Book Antiqua"/>
          <w:lang w:val="fi-FI"/>
        </w:rPr>
        <w:t>Kiilakoski;Tomperi;&amp; Vuorikoski , 2005</w:t>
      </w:r>
      <w:r w:rsidRPr="0DD0457C">
        <w:rPr>
          <w:lang w:val="fi-FI"/>
        </w:rPr>
        <w:t>). Tällä hetkellä demokratia tarkoittaa useimmalle vain muodollista äänestysoikeutta, varsinkin jos kotona kasvatuksessa demokratia ei näyttäydy sen suurempana asiana, kuin hallintotapana yhteiskunnassamme, tästä syystä voisimme koulussa vaikuttaa parhaiten koko yhteiskuntaan. Koululla on parhaat mahdollisuudet vaikuttaa demokratiakasvatukseen, koska se tavoittaa kaikki ikäluokat (</w:t>
      </w:r>
      <w:r w:rsidRPr="0DD0457C">
        <w:rPr>
          <w:rFonts w:eastAsia="Book Antiqua" w:cs="Book Antiqua"/>
          <w:lang w:val="fi-FI"/>
        </w:rPr>
        <w:t>Kiilakoski;Tomperi;&amp; Vuorikoski , 2005</w:t>
      </w:r>
      <w:r w:rsidRPr="0DD0457C">
        <w:rPr>
          <w:lang w:val="fi-FI"/>
        </w:rPr>
        <w:t>). Nykyisessä opetussuunnitelmassa nimetään yhdeksi tavoitteeksi kehittää oppilasta osallistuvana kansalaisena demokraattisessa yhteiskunnassa. Oppilaitoksia kehotetaan lisäämään oppilaiden osallisuutta, poliittista kompetenssia, sekä tietämystä vaalijärjestelmästä (POPS 2014.) Kuitenkin ristiriitana tässä on koulukasvatuksen tavoite saada kasvatettua oppilaat yhteiskunnan normeihin, mutta samaan aikaan lisätä heidän autonomiaansa ja kriittistä ajatteluaan (</w:t>
      </w:r>
      <w:r w:rsidRPr="0DD0457C">
        <w:rPr>
          <w:rFonts w:eastAsia="Book Antiqua" w:cs="Book Antiqua"/>
          <w:lang w:val="fi-FI"/>
        </w:rPr>
        <w:t>Kiilakoski;Tomperi;&amp; Vuorikoski , 2005</w:t>
      </w:r>
      <w:r w:rsidRPr="0DD0457C">
        <w:rPr>
          <w:lang w:val="fi-FI"/>
        </w:rPr>
        <w:t>). Oppiminen on pakkojen ja ulkoisten sopimusten määrittämää, mutta samaan aikaan vapaata ja itse ohjautuvaa. Oppimisessa ei pidetä tärkeänä itse oppimista, vaan todistuksia, arvosanoja ja näkyviä tuotoksia. (Kaili Kepler-Uotisen luento 27.10.2016.) Tämä tasapainoilu jää täysin opettajan päätettäväksi, kuinka edistää kumpaakin oppilaissaan. (</w:t>
      </w:r>
      <w:r w:rsidRPr="0DD0457C">
        <w:rPr>
          <w:rFonts w:eastAsia="Book Antiqua" w:cs="Book Antiqua"/>
          <w:lang w:val="fi-FI"/>
        </w:rPr>
        <w:t>Kiilakoski;Tomperi;&amp; Vuorikoski , 2005</w:t>
      </w:r>
      <w:r w:rsidRPr="0DD0457C">
        <w:rPr>
          <w:lang w:val="fi-FI"/>
        </w:rPr>
        <w:t>). Kuitenkin koulussa opittavat asiat tulisi pystyä liittämään käytännön elämään, sillä se nostaa opiskelumotivaatiota ja kehittää elinikäistä oppimista.  Jos haluamme lisätä demokratiaa, ja antaa yksilöille vaikutusmahdollisuuksia sekä valtaa, niin meidän täytyy muuttaa koko koulukulttuuria ja sen valtasuhteita. Siellä tulisi kannustaa itseohjautuvuuteen, vaikuttamiseen, yhteiskunnalliseen aktiivisuuteen, mutta unohtamatta toisten kunnioitusta. Tärkeänä koulun toimintakulttuurin muuttamisessa on kuitenkin pitää mielessä, että vallan ja vapauden saaminen tuo myös vastuuta. Tämä jokaisen yksilön tulisi ymmärtää ja kasvaa periaatteen toteuttamiseen.</w:t>
      </w:r>
    </w:p>
    <w:p w14:paraId="7AF266D0" w14:textId="1542A76E" w:rsidR="00B00DB1" w:rsidRDefault="0DD0457C" w:rsidP="0DD0457C">
      <w:pPr>
        <w:pStyle w:val="JYUBodyText"/>
        <w:rPr>
          <w:lang w:val="fi-FI"/>
        </w:rPr>
        <w:sectPr w:rsidR="00B00DB1" w:rsidSect="00996DA8">
          <w:pgSz w:w="11906" w:h="16838"/>
          <w:pgMar w:top="1417" w:right="1134" w:bottom="1417" w:left="1134" w:header="708" w:footer="708" w:gutter="0"/>
          <w:cols w:space="708"/>
          <w:docGrid w:linePitch="360"/>
        </w:sectPr>
      </w:pPr>
      <w:r w:rsidRPr="0DD0457C">
        <w:rPr>
          <w:lang w:val="fi-FI"/>
        </w:rPr>
        <w:t>”Oppiminen on usein motivoivampaa sekä demokraattisempaa koulun ulkopuolella” (</w:t>
      </w:r>
      <w:r w:rsidRPr="0DD0457C">
        <w:rPr>
          <w:rFonts w:eastAsia="Book Antiqua" w:cs="Book Antiqua"/>
          <w:lang w:val="fi-FI"/>
        </w:rPr>
        <w:t>Kiilakoski;Tomperi;&amp; Vuorikoski , 2005</w:t>
      </w:r>
      <w:r w:rsidRPr="0DD0457C">
        <w:rPr>
          <w:lang w:val="fi-FI"/>
        </w:rPr>
        <w:t xml:space="preserve">, s.275). Oppiminen voi tuntua oppilaista hauskanpidolta, se on lähempänä yksilön kiinnostuksen kohteita, sekä oppija ei välttämättä itse edes huomaa oppineensa uutta, kun päätavoite ei alun perin ollutkaan erityisemmin opetella mitään uutta. Meidän tulisi pitää tämä mielessä, kun lähdemme pohtimaan, miten rakennamme nykykoulua yhteiskunnan muutoksissa. Oppilaat saavat vaikutusmahdollisuuksia ja valtaa, mutta jotta toiminta pysyy hallinnassa opettajalla ja </w:t>
      </w:r>
      <w:r w:rsidRPr="0DD0457C">
        <w:rPr>
          <w:lang w:val="fi-FI"/>
        </w:rPr>
        <w:lastRenderedPageBreak/>
        <w:t>opetussuunnitelman tavoitteet täyttyisivät. Nykypäivänä epämuodollinen oppiminen on tulossa muodollisen oppimisen rinnalle (Kaili Kepler-Uotisen luento 27.10.2016). Oppilaat pitävät epämuodollista oppimista motivoivampana, se lähtee heidän omista mielenkiinnonkohteista, ja myös tehokkaampaa, koska motivaatio ohjaa toimintaa. Oppimista voi teknologian avulla opiskella eri ympäristöissä esimerkiksi etänä (Kaili Kepler-Uotisen luento 27.10.2016). Tarvitaanko enää koulua nykyisessä muodossaan tämän takia, jos oppiminen on tehokkaampaa, motivoivampaa ja viihtyisämpää muissa ympäristöissä. Se on varmaa, että opettajuus ja oppimisprosessi kokonaisuudessaan on muutoksessa kilpailuyhteiskunnan ja kehittyneen teknologian myötä, mutta miten oppiminen tapahtuu, jos kukaan asiantuntija tai auktoriteetti ei ole antamassa oikeita ja valmiita vastauksia (Kaili Kepler-Uotisen luento 27.10.2016). Koulussa tulisi huomioida yksilöllisyys paremmin, ja jokaisen ei tarvitse sopeutua "ihanne oppilaan" muottiin, joka tällä hetkellä on hyvin vahvasti läsnä koulussa. Samalla kun lähdemme kehittämään tulevaisuuden suuntaan, niin meidän tulee huomioida ja vaalia demokratiaa kasvatuksessa koko koulutaipaleen alusta lähtien. Näin tulevaisuudessa yhteisö on aktiivinen, halukas vaikuttamaan asioihin, sekä kriittisesti asioihin suhtautuva. Yhteiskunnassa ei näin ollen uskota sokeasti byrokratiaan, vaan halutaan vaikuttaa asioihin ja hyväksytään ihmisten erilaisuus.</w:t>
      </w:r>
    </w:p>
    <w:p w14:paraId="4186B639" w14:textId="2355F7D6" w:rsidR="002945A1" w:rsidRPr="00BD48AA" w:rsidRDefault="00273C06" w:rsidP="0DD0457C">
      <w:pPr>
        <w:pStyle w:val="JYUHeading1"/>
        <w:rPr>
          <w:lang w:val="fi-FI"/>
        </w:rPr>
      </w:pPr>
      <w:bookmarkStart w:id="15" w:name="_Toc469608418"/>
      <w:bookmarkStart w:id="16" w:name="_Toc469608433"/>
      <w:r>
        <w:rPr>
          <w:lang w:val="fi-FI"/>
        </w:rPr>
        <w:lastRenderedPageBreak/>
        <w:t>Lopuksi</w:t>
      </w:r>
      <w:bookmarkEnd w:id="15"/>
      <w:bookmarkEnd w:id="16"/>
    </w:p>
    <w:p w14:paraId="0366BB0B" w14:textId="1166404B" w:rsidR="00BE1D27" w:rsidRDefault="0DD0457C" w:rsidP="0DD0457C">
      <w:pPr>
        <w:pStyle w:val="JYU1paragraph"/>
        <w:rPr>
          <w:lang w:val="fi-FI"/>
        </w:rPr>
      </w:pPr>
      <w:r w:rsidRPr="0DD0457C">
        <w:rPr>
          <w:lang w:val="fi-FI"/>
        </w:rPr>
        <w:t>Päätösvalta koulutuksen sisällöstä on keskittynyt yhteiskunnan päättäjille mikä tarkoittaa, että he ovat etulyöntiasemassa tulevaisuuden yhteiskunnan suunnan luomisen suhteen. Vaikka arvovapaa kasvatus on ollut esillä koulutuskeskustelussa, ei koulutus voi koskaan olla täysin arvovapaata. Se että joitakin aiheita pidetään toisia tärkeämpänä opettaa, tekee näistä aiheista itsessään eräänlaisen arvon. Näiden arvojen opettaminen edistää siis niiden opettamisesta päättäneiden arvomaailmaa. Koulutuksen tasa-arvopreferenssin säilyttämiseksi, tulisi päätöksenteon olla avointa ja demokraattista, jotta koulutus ei edistäisi vain yläluokan näkemyksiä ja arvoja. Opettajan ammatti on hyvin itsenäinen, mutta hänen toimintaansa säädellään esimerkiksi lakien ja opetussuunnitelman avulla. Opetustavat ovat varsin vapaamuotoiset, mutta opetuksen sisällöt on rajattu melko tiukasti. Tämä yhdessä koulutuksen kanssa vähentää opettajan mahdollisuuksia kasvattaa oppilaita omaan arvomaailmaansa. Nykypäivänä opettajia myös kritisoidaan huomattavasti helpommin kuin aiemmin.</w:t>
      </w:r>
    </w:p>
    <w:p w14:paraId="4A30B91F" w14:textId="517C5CAF" w:rsidR="00C520EB" w:rsidRDefault="0DD0457C" w:rsidP="0DD0457C">
      <w:pPr>
        <w:pStyle w:val="JYUBodyText"/>
        <w:rPr>
          <w:lang w:val="fi-FI"/>
        </w:rPr>
      </w:pPr>
      <w:r w:rsidRPr="0DD0457C">
        <w:rPr>
          <w:lang w:val="fi-FI"/>
        </w:rPr>
        <w:t xml:space="preserve">Opettaja on työskennellessään vuorovaikutuksessa useiden eri toimijoiden kanssa, ja myös näillä toimijoilla on valtaa suhteessa opettajaan. Esimerkiksi oppilaat, heidän vanhempansa, sekä koulun muut työntekijät vaikuttavat merkittävästi opettajan toimintaan. Viimeaikaisessa keskustelussa opettajan vallan väheneminen onkin ollut vahvasti pinnalla. Opettajan kurinpidolliset mahdollisuudet ovat vähentyneet, ja opettajien arvioinnista ja arvostelusta on tullut yhä helpompaa ja vapaampaa. Tämä saattaa johtua osittain teknologistuneesta yhteiskunnasta, sillä nykypäivänä on helppoa esimerkiksi kuvata video opettajan toiminnasta, ja jakaa se nettiin josta kuka tahansa voi nähdä sen.  Voisi siis sanoa koululuokan ”tulleen lähemmäksi” myös koulun ulkopuolisia ihmisiä. Myös kasvatus on muuttunut enemmän nk. ”vapaan kasvatuksen” suuntaan, joka on aiheuttanut ongelmia oppilaiden koulukulttuuriin sopeutumisen kanssa. On tärkeää, että lapset saavat vaikuttaa omia elämiään koskeviin päätöksiin, mutta on yhä muistettava, että kyseessä on vielä kehitysvaiheessa oleva nuori ihmisen alku, joka tarvitsee myös sääntöjä ja rajoja. Nykykulttuurissa opettaja jää ongelmiensa kanssa pitkälti yksin, ja apua ei aina edes </w:t>
      </w:r>
      <w:r w:rsidRPr="0DD0457C">
        <w:rPr>
          <w:lang w:val="fi-FI"/>
        </w:rPr>
        <w:lastRenderedPageBreak/>
        <w:t>uskalleta pyytää. Opettajat ovat arvostettu, vastuullinen ja pitkälle koulutettu ammattikunta. Odotukset opettajia kohtaan ovat korkeat, mikä saattaa aiheuttaa opettajassa riittämättömyyden tunteita. Tämä on epäkohta, joka täytyy korjata. Yhteistyö eri toimijoiden välillä on usein hukassa, ja tämä onkin yksi suurimpia tulevaisuuden koulutuksen kehityskohteista. Kodin ja koulun yhteistyötä tulisi kehittää, sillä ne ovat lapsen kaksi tärkeintä kasvattajaa. Koulua koskevat päätökset tulisi tehdä käytännön tietoon perustuen, lähellä päätöksen koskettamia tahoja. Koulussa esiintyviin ongelmiin tulisi puuttua koko kouluhenkilökunnan voimin, ottaen mukaan myös oppilaat itse, heidän vanhempansa, sekä muut toimijat.</w:t>
      </w:r>
    </w:p>
    <w:p w14:paraId="79BF376D" w14:textId="6CA73959" w:rsidR="00A329B7" w:rsidRPr="00A329B7" w:rsidRDefault="0DD0457C" w:rsidP="0DD0457C">
      <w:pPr>
        <w:pStyle w:val="JYUBodyText"/>
        <w:rPr>
          <w:lang w:val="fi-FI"/>
        </w:rPr>
      </w:pPr>
      <w:r w:rsidRPr="0DD0457C">
        <w:rPr>
          <w:lang w:val="fi-FI"/>
        </w:rPr>
        <w:t>Koulun tulisikin kasvattaa oppilaitaan ylipäätään osallistavamman mallin mukaan. Nykymalli perustuu varhaisen teollistumisen aikaan, jolloin koulutuksen tarkoituksena oli tuottaa työntekijöitä niitä tarvitseville tehtaille. Nykypäivänä ja tulevaisuudessa teknologian ottaessa yhä suurempaa roolia tällaisten ”liukuhihnatöiden” tekijänä, tulee ihmisistä kyseisien töiden tekijöinä tarpeettomia. Tulevaisuuden epävarmuuden takia tulee koulutuksen edistää muun muassa itseohjautuvuutta ja motivaatiota itsensä kehittämiseen, yhteiskunnallista aktiivista osallistumista sekä kriittistä ajattelua. Toisten huomiointi sekä empatiakyvyt ovat erittäin merkityksellisiä opetettavia taitoja, sillä demokraattiseen yhteiskuntamalliin kuuluu erittäin vahvasti myös ajatus muista huolehtimisesta ja yhteisestä hyvästä. Demokratiakasvatus onkin eräs parhaista keinoista edellä mainittujen taitojen opettamiseen, ja sen määrää tulisikin lisätä huomattavasti tulevaisuuden koulussa.</w:t>
      </w:r>
    </w:p>
    <w:p w14:paraId="1F1F6547" w14:textId="728247F2" w:rsidR="00063F0F" w:rsidRDefault="00063F0F" w:rsidP="00C01D02">
      <w:pPr>
        <w:pStyle w:val="JYUBodyText"/>
        <w:ind w:firstLine="0"/>
        <w:rPr>
          <w:lang w:val="fi-FI"/>
        </w:rPr>
      </w:pPr>
    </w:p>
    <w:p w14:paraId="67F7C862" w14:textId="0D789548" w:rsidR="00E50CD9" w:rsidRDefault="00E50CD9" w:rsidP="00E50CD9">
      <w:pPr>
        <w:pStyle w:val="JYUBodyText"/>
        <w:rPr>
          <w:lang w:val="fi-FI"/>
        </w:rPr>
      </w:pPr>
    </w:p>
    <w:p w14:paraId="453C625E" w14:textId="6CE7BD54" w:rsidR="00290BD9" w:rsidRPr="00E37108" w:rsidRDefault="00290BD9" w:rsidP="00E37108">
      <w:pPr>
        <w:rPr>
          <w:rFonts w:ascii="Book Antiqua" w:hAnsi="Book Antiqua"/>
          <w:sz w:val="24"/>
          <w:lang w:val="fi-FI"/>
        </w:rPr>
        <w:sectPr w:rsidR="00290BD9" w:rsidRPr="00E37108" w:rsidSect="00996DA8">
          <w:pgSz w:w="11906" w:h="16838"/>
          <w:pgMar w:top="1417" w:right="1134" w:bottom="1417" w:left="1134" w:header="708" w:footer="708" w:gutter="0"/>
          <w:cols w:space="708"/>
          <w:docGrid w:linePitch="360"/>
        </w:sectPr>
      </w:pPr>
    </w:p>
    <w:bookmarkStart w:id="17" w:name="_Toc469608434" w:displacedByCustomXml="next"/>
    <w:bookmarkStart w:id="18" w:name="_Toc469608419" w:displacedByCustomXml="next"/>
    <w:bookmarkStart w:id="19" w:name="_Toc469246282" w:displacedByCustomXml="next"/>
    <w:sdt>
      <w:sdtPr>
        <w:rPr>
          <w:rFonts w:asciiTheme="minorHAnsi" w:eastAsia="Times New Roman" w:hAnsi="Times New Roman" w:cs="Times New Roman"/>
          <w:color w:val="auto"/>
          <w:sz w:val="22"/>
          <w:szCs w:val="22"/>
          <w:lang w:val="fi-FI"/>
        </w:rPr>
        <w:id w:val="1470090543"/>
        <w:docPartObj>
          <w:docPartGallery w:val="Bibliographies"/>
          <w:docPartUnique/>
        </w:docPartObj>
      </w:sdtPr>
      <w:sdtEndPr>
        <w:rPr>
          <w:lang w:val="en-US"/>
        </w:rPr>
      </w:sdtEndPr>
      <w:sdtContent>
        <w:p w14:paraId="389679CE" w14:textId="256EBCFC" w:rsidR="00290BD9" w:rsidRPr="00290BD9" w:rsidRDefault="0DD0457C" w:rsidP="0DD0457C">
          <w:pPr>
            <w:pStyle w:val="Otsikko1"/>
            <w:rPr>
              <w:lang w:val="fi-FI"/>
            </w:rPr>
          </w:pPr>
          <w:r w:rsidRPr="0DD0457C">
            <w:rPr>
              <w:lang w:val="fi-FI"/>
            </w:rPr>
            <w:t>Lähdeluettelo</w:t>
          </w:r>
          <w:bookmarkEnd w:id="19"/>
          <w:bookmarkEnd w:id="18"/>
          <w:bookmarkEnd w:id="17"/>
        </w:p>
        <w:sdt>
          <w:sdtPr>
            <w:rPr>
              <w:rFonts w:asciiTheme="minorHAnsi" w:hAnsi="Times New Roman"/>
              <w:sz w:val="22"/>
            </w:rPr>
            <w:id w:val="111145805"/>
            <w:bibliography/>
          </w:sdtPr>
          <w:sdtEndPr/>
          <w:sdtContent>
            <w:p w14:paraId="6125A6A6" w14:textId="77777777" w:rsidR="00A96DDD" w:rsidRPr="009C3FB9" w:rsidRDefault="00290BD9" w:rsidP="00A96DDD">
              <w:pPr>
                <w:pStyle w:val="Lhdeluettelo"/>
                <w:ind w:left="720" w:hanging="720"/>
                <w:rPr>
                  <w:lang w:val="fi-FI"/>
                </w:rPr>
              </w:pPr>
              <w:r>
                <w:fldChar w:fldCharType="begin"/>
              </w:r>
              <w:r w:rsidRPr="00290BD9">
                <w:rPr>
                  <w:lang w:val="fi-FI"/>
                </w:rPr>
                <w:instrText>BIBLIOGRAPHY</w:instrText>
              </w:r>
              <w:r>
                <w:fldChar w:fldCharType="separate"/>
              </w:r>
              <w:r w:rsidR="00A96DDD" w:rsidRPr="009C3FB9">
                <w:rPr>
                  <w:noProof/>
                  <w:lang w:val="fi-FI"/>
                </w:rPr>
                <w:t xml:space="preserve">Antikainen, A.;Rinne, R.;&amp; Koski, L. (2013). </w:t>
              </w:r>
              <w:r w:rsidR="00A96DDD" w:rsidRPr="009C3FB9">
                <w:rPr>
                  <w:i/>
                  <w:iCs/>
                  <w:noProof/>
                  <w:lang w:val="fi-FI"/>
                </w:rPr>
                <w:t>Kasvatussosiologia.</w:t>
              </w:r>
              <w:r w:rsidR="00A96DDD" w:rsidRPr="009C3FB9">
                <w:rPr>
                  <w:noProof/>
                  <w:lang w:val="fi-FI"/>
                </w:rPr>
                <w:t xml:space="preserve"> Jyväskylä: PS-kustannus.</w:t>
              </w:r>
            </w:p>
            <w:p w14:paraId="7C770B23" w14:textId="77777777" w:rsidR="00A96DDD" w:rsidRPr="009C3FB9" w:rsidRDefault="00A96DDD" w:rsidP="00A96DDD">
              <w:pPr>
                <w:pStyle w:val="Lhdeluettelo"/>
                <w:ind w:left="720" w:hanging="720"/>
                <w:rPr>
                  <w:noProof/>
                  <w:lang w:val="fi-FI"/>
                </w:rPr>
              </w:pPr>
              <w:r w:rsidRPr="009C3FB9">
                <w:rPr>
                  <w:noProof/>
                  <w:lang w:val="fi-FI"/>
                </w:rPr>
                <w:t xml:space="preserve">Hoikkala , T.;&amp; Paju, P. (2013). </w:t>
              </w:r>
              <w:r w:rsidRPr="009C3FB9">
                <w:rPr>
                  <w:i/>
                  <w:iCs/>
                  <w:noProof/>
                  <w:lang w:val="fi-FI"/>
                </w:rPr>
                <w:t>Apina pulpetissa: ysiluokan yhteisöllisyys.</w:t>
              </w:r>
              <w:r w:rsidRPr="009C3FB9">
                <w:rPr>
                  <w:noProof/>
                  <w:lang w:val="fi-FI"/>
                </w:rPr>
                <w:t xml:space="preserve"> Tampere/Helsinki: Gaudeamus.</w:t>
              </w:r>
            </w:p>
            <w:p w14:paraId="7DF33FF0" w14:textId="77777777" w:rsidR="00A96DDD" w:rsidRPr="009C3FB9" w:rsidRDefault="00A96DDD" w:rsidP="00A96DDD">
              <w:pPr>
                <w:pStyle w:val="Lhdeluettelo"/>
                <w:ind w:left="720" w:hanging="720"/>
                <w:rPr>
                  <w:noProof/>
                  <w:lang w:val="fi-FI"/>
                </w:rPr>
              </w:pPr>
              <w:r w:rsidRPr="009C3FB9">
                <w:rPr>
                  <w:noProof/>
                  <w:lang w:val="fi-FI"/>
                </w:rPr>
                <w:t xml:space="preserve">Kiilakoski, T.;Tomperi, T.;&amp; Vuorikoski , M. (2005). </w:t>
              </w:r>
              <w:r w:rsidRPr="009C3FB9">
                <w:rPr>
                  <w:i/>
                  <w:iCs/>
                  <w:noProof/>
                  <w:lang w:val="fi-FI"/>
                </w:rPr>
                <w:t>Kenen kasvatus ?</w:t>
              </w:r>
              <w:r w:rsidRPr="009C3FB9">
                <w:rPr>
                  <w:noProof/>
                  <w:lang w:val="fi-FI"/>
                </w:rPr>
                <w:t xml:space="preserve"> Tampere: Vastapaino.</w:t>
              </w:r>
            </w:p>
            <w:p w14:paraId="77E8CEB3" w14:textId="77777777" w:rsidR="00A96DDD" w:rsidRPr="009C3FB9" w:rsidRDefault="00A96DDD" w:rsidP="00A96DDD">
              <w:pPr>
                <w:pStyle w:val="Lhdeluettelo"/>
                <w:ind w:left="720" w:hanging="720"/>
                <w:rPr>
                  <w:noProof/>
                  <w:lang w:val="fi-FI"/>
                </w:rPr>
              </w:pPr>
              <w:r w:rsidRPr="009C3FB9">
                <w:rPr>
                  <w:noProof/>
                  <w:lang w:val="fi-FI"/>
                </w:rPr>
                <w:t xml:space="preserve">Kostiainen, E.;&amp; Rautiainen, M. (2011). </w:t>
              </w:r>
              <w:r w:rsidRPr="009C3FB9">
                <w:rPr>
                  <w:i/>
                  <w:iCs/>
                  <w:noProof/>
                  <w:lang w:val="fi-FI"/>
                </w:rPr>
                <w:t>Uusi koulu: Oppiminen mediakulttuurin aikakaudella.</w:t>
              </w:r>
              <w:r w:rsidRPr="009C3FB9">
                <w:rPr>
                  <w:noProof/>
                  <w:lang w:val="fi-FI"/>
                </w:rPr>
                <w:t xml:space="preserve"> (K. Pohjola, Toim.) Jyväskylä: Jyväskylän yliopisto, Koulutuksen tutkimuslaitos.</w:t>
              </w:r>
            </w:p>
            <w:p w14:paraId="394E9440" w14:textId="77777777" w:rsidR="00A96DDD" w:rsidRPr="009C3FB9" w:rsidRDefault="00A96DDD" w:rsidP="00A96DDD">
              <w:pPr>
                <w:pStyle w:val="Lhdeluettelo"/>
                <w:ind w:left="720" w:hanging="720"/>
                <w:rPr>
                  <w:noProof/>
                  <w:lang w:val="fi-FI"/>
                </w:rPr>
              </w:pPr>
              <w:r w:rsidRPr="009C3FB9">
                <w:rPr>
                  <w:noProof/>
                  <w:lang w:val="fi-FI"/>
                </w:rPr>
                <w:t>Lahelma, E.;&amp; Gordon, T. (2003). Koulun arkea tutkimassa: yläasteen ero ja erilaisuudet. Helsinki: Helsingin kaupungin opetusvirasto.</w:t>
              </w:r>
            </w:p>
            <w:p w14:paraId="169A3265" w14:textId="77777777" w:rsidR="00A96DDD" w:rsidRPr="009C3FB9" w:rsidRDefault="00A96DDD" w:rsidP="00A96DDD">
              <w:pPr>
                <w:pStyle w:val="Lhdeluettelo"/>
                <w:ind w:left="720" w:hanging="720"/>
                <w:rPr>
                  <w:noProof/>
                  <w:lang w:val="fi-FI"/>
                </w:rPr>
              </w:pPr>
              <w:r w:rsidRPr="009C3FB9">
                <w:rPr>
                  <w:noProof/>
                  <w:lang w:val="fi-FI"/>
                </w:rPr>
                <w:t xml:space="preserve">Opetushallitus. (2014). </w:t>
              </w:r>
              <w:r w:rsidRPr="009C3FB9">
                <w:rPr>
                  <w:i/>
                  <w:iCs/>
                  <w:noProof/>
                  <w:lang w:val="fi-FI"/>
                </w:rPr>
                <w:t>Perusopetuksen opetussuunnitelman perusteet.</w:t>
              </w:r>
              <w:r w:rsidRPr="009C3FB9">
                <w:rPr>
                  <w:noProof/>
                  <w:lang w:val="fi-FI"/>
                </w:rPr>
                <w:t xml:space="preserve"> Helsinki.</w:t>
              </w:r>
            </w:p>
            <w:p w14:paraId="348C09AF" w14:textId="77777777" w:rsidR="00A96DDD" w:rsidRPr="009C3FB9" w:rsidRDefault="00A96DDD" w:rsidP="00A96DDD">
              <w:pPr>
                <w:pStyle w:val="Lhdeluettelo"/>
                <w:ind w:left="720" w:hanging="720"/>
                <w:rPr>
                  <w:noProof/>
                  <w:lang w:val="fi-FI"/>
                </w:rPr>
              </w:pPr>
              <w:r w:rsidRPr="009C3FB9">
                <w:rPr>
                  <w:noProof/>
                  <w:lang w:val="fi-FI"/>
                </w:rPr>
                <w:t xml:space="preserve">Rautiainen, M.;Kostiainen , E.;Silander, T.;Jääskelä, P.;&amp; Klemola, U. (2014). </w:t>
              </w:r>
              <w:r w:rsidRPr="009C3FB9">
                <w:rPr>
                  <w:i/>
                  <w:iCs/>
                  <w:noProof/>
                  <w:lang w:val="fi-FI"/>
                </w:rPr>
                <w:t>Huuto! : lasten ja nuorten hyvinvoinnin puolesta</w:t>
              </w:r>
              <w:r w:rsidRPr="009C3FB9">
                <w:rPr>
                  <w:noProof/>
                  <w:lang w:val="fi-FI"/>
                </w:rPr>
                <w:t xml:space="preserve"> (Osa/vuosik. Mummo pannuhuoneessa ja muita tarinoita tulevaisuuden koulusta). (P. Hamarus;P. Kanervio;L. Landén ;&amp; S. Pulkkinen , Toim.) Jyväskylä: PS-kustannus.</w:t>
              </w:r>
            </w:p>
            <w:p w14:paraId="7B5C52DE" w14:textId="77777777" w:rsidR="00A96DDD" w:rsidRDefault="00A96DDD" w:rsidP="00A96DDD">
              <w:pPr>
                <w:pStyle w:val="Lhdeluettelo"/>
                <w:ind w:left="720" w:hanging="720"/>
                <w:rPr>
                  <w:noProof/>
                </w:rPr>
              </w:pPr>
              <w:r w:rsidRPr="009C3FB9">
                <w:rPr>
                  <w:noProof/>
                  <w:lang w:val="fi-FI"/>
                </w:rPr>
                <w:t xml:space="preserve">Sneck , P. (12. 7 2016). Kysely: Suomalaiset haluat opettajille lisää valtaa ja kunnioitusta. </w:t>
              </w:r>
              <w:r>
                <w:rPr>
                  <w:i/>
                  <w:iCs/>
                  <w:noProof/>
                </w:rPr>
                <w:t>Helsingin Sanomat</w:t>
              </w:r>
              <w:r>
                <w:rPr>
                  <w:noProof/>
                </w:rPr>
                <w:t>.</w:t>
              </w:r>
            </w:p>
            <w:p w14:paraId="14FAB6F4" w14:textId="75DCB85D" w:rsidR="1C3B7021" w:rsidRPr="009D3813" w:rsidRDefault="00290BD9" w:rsidP="00A96DDD">
              <w:r>
                <w:rPr>
                  <w:b/>
                  <w:bCs/>
                </w:rPr>
                <w:fldChar w:fldCharType="end"/>
              </w:r>
            </w:p>
          </w:sdtContent>
        </w:sdt>
      </w:sdtContent>
    </w:sdt>
    <w:sectPr w:rsidR="1C3B7021" w:rsidRPr="009D3813" w:rsidSect="00996DA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93C54" w14:textId="77777777" w:rsidR="005777A3" w:rsidRDefault="005777A3" w:rsidP="00AA1E3B">
      <w:pPr>
        <w:spacing w:after="0" w:line="240" w:lineRule="auto"/>
      </w:pPr>
      <w:r>
        <w:separator/>
      </w:r>
    </w:p>
  </w:endnote>
  <w:endnote w:type="continuationSeparator" w:id="0">
    <w:p w14:paraId="2ADC1F66" w14:textId="77777777" w:rsidR="005777A3" w:rsidRDefault="005777A3" w:rsidP="00AA1E3B">
      <w:pPr>
        <w:spacing w:after="0" w:line="240" w:lineRule="auto"/>
      </w:pPr>
      <w:r>
        <w:continuationSeparator/>
      </w:r>
    </w:p>
  </w:endnote>
  <w:endnote w:type="continuationNotice" w:id="1">
    <w:p w14:paraId="6C08556A" w14:textId="77777777" w:rsidR="005777A3" w:rsidRDefault="005777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08FE7" w14:textId="77777777" w:rsidR="002945A1" w:rsidRDefault="00CA5DA4">
    <w:pPr>
      <w:pStyle w:val="Alatunniste"/>
      <w:jc w:val="right"/>
    </w:pPr>
    <w:sdt>
      <w:sdtPr>
        <w:id w:val="-419256344"/>
        <w:docPartObj>
          <w:docPartGallery w:val="Page Numbers (Bottom of Page)"/>
          <w:docPartUnique/>
        </w:docPartObj>
      </w:sdtPr>
      <w:sdtEndPr/>
      <w:sdtContent/>
    </w:sdt>
    <w:r w:rsidR="002945A1">
      <w:t xml:space="preserve">       </w:t>
    </w:r>
  </w:p>
  <w:p w14:paraId="0FE91B79" w14:textId="75A74CF7" w:rsidR="000F16C2" w:rsidRDefault="000F16C2">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5EED9" w14:textId="77777777" w:rsidR="002945A1" w:rsidRDefault="00CA5DA4">
    <w:pPr>
      <w:pStyle w:val="Alatunniste"/>
      <w:jc w:val="right"/>
    </w:pPr>
    <w:sdt>
      <w:sdtPr>
        <w:id w:val="-100182477"/>
        <w:docPartObj>
          <w:docPartGallery w:val="Page Numbers (Bottom of Page)"/>
          <w:docPartUnique/>
        </w:docPartObj>
      </w:sdtPr>
      <w:sdtEndPr/>
      <w:sdtContent/>
    </w:sdt>
    <w:r w:rsidR="002945A1">
      <w:t xml:space="preserve">       </w:t>
    </w:r>
  </w:p>
  <w:p w14:paraId="7579F172" w14:textId="3D060476" w:rsidR="000F16C2" w:rsidRDefault="000F16C2">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8CE34" w14:textId="09F7CA80" w:rsidR="002945A1" w:rsidRDefault="00CA5DA4">
    <w:pPr>
      <w:pStyle w:val="Alatunniste"/>
      <w:jc w:val="right"/>
    </w:pPr>
    <w:sdt>
      <w:sdtPr>
        <w:id w:val="89286741"/>
        <w:docPartObj>
          <w:docPartGallery w:val="Page Numbers (Bottom of Page)"/>
          <w:docPartUnique/>
        </w:docPartObj>
      </w:sdtPr>
      <w:sdtEndPr/>
      <w:sdtContent>
        <w:r w:rsidR="000F16C2">
          <w:fldChar w:fldCharType="begin"/>
        </w:r>
        <w:r w:rsidR="000F16C2">
          <w:instrText>PAGE   \* MERGEFORMAT</w:instrText>
        </w:r>
        <w:r w:rsidR="000F16C2">
          <w:fldChar w:fldCharType="separate"/>
        </w:r>
        <w:r w:rsidRPr="00CA5DA4">
          <w:rPr>
            <w:noProof/>
            <w:lang w:val="fi-FI"/>
          </w:rPr>
          <w:t>3</w:t>
        </w:r>
        <w:r w:rsidR="000F16C2">
          <w:fldChar w:fldCharType="end"/>
        </w:r>
      </w:sdtContent>
    </w:sdt>
    <w:r w:rsidR="002945A1">
      <w:t xml:space="preserve">       </w:t>
    </w:r>
  </w:p>
  <w:p w14:paraId="44F3FAF6" w14:textId="3D219DA0" w:rsidR="000F16C2" w:rsidRDefault="000F16C2">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90604" w14:textId="77777777" w:rsidR="005777A3" w:rsidRDefault="005777A3" w:rsidP="00AA1E3B">
      <w:pPr>
        <w:spacing w:after="0" w:line="240" w:lineRule="auto"/>
      </w:pPr>
      <w:r>
        <w:separator/>
      </w:r>
    </w:p>
  </w:footnote>
  <w:footnote w:type="continuationSeparator" w:id="0">
    <w:p w14:paraId="372F6193" w14:textId="77777777" w:rsidR="005777A3" w:rsidRDefault="005777A3" w:rsidP="00AA1E3B">
      <w:pPr>
        <w:spacing w:after="0" w:line="240" w:lineRule="auto"/>
      </w:pPr>
      <w:r>
        <w:continuationSeparator/>
      </w:r>
    </w:p>
  </w:footnote>
  <w:footnote w:type="continuationNotice" w:id="1">
    <w:p w14:paraId="519C0655" w14:textId="77777777" w:rsidR="005777A3" w:rsidRDefault="005777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B23C1" w14:textId="77777777" w:rsidR="00122022" w:rsidRDefault="00122022">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62878"/>
    <w:multiLevelType w:val="hybridMultilevel"/>
    <w:tmpl w:val="61DCA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5218E6"/>
    <w:multiLevelType w:val="hybridMultilevel"/>
    <w:tmpl w:val="E87220FA"/>
    <w:lvl w:ilvl="0" w:tplc="D28E3DC6">
      <w:start w:val="1"/>
      <w:numFmt w:val="bullet"/>
      <w:pStyle w:val="Luettelo3"/>
      <w:lvlText w:val=""/>
      <w:lvlJc w:val="left"/>
      <w:pPr>
        <w:ind w:left="1286" w:hanging="360"/>
      </w:pPr>
      <w:rPr>
        <w:rFonts w:ascii="Wingdings" w:hAnsi="Wingdings" w:hint="default"/>
      </w:rPr>
    </w:lvl>
    <w:lvl w:ilvl="1" w:tplc="040B0003" w:tentative="1">
      <w:start w:val="1"/>
      <w:numFmt w:val="bullet"/>
      <w:lvlText w:val="o"/>
      <w:lvlJc w:val="left"/>
      <w:pPr>
        <w:ind w:left="2006" w:hanging="360"/>
      </w:pPr>
      <w:rPr>
        <w:rFonts w:ascii="Courier New" w:hAnsi="Courier New" w:cs="Courier New" w:hint="default"/>
      </w:rPr>
    </w:lvl>
    <w:lvl w:ilvl="2" w:tplc="040B0005" w:tentative="1">
      <w:start w:val="1"/>
      <w:numFmt w:val="bullet"/>
      <w:lvlText w:val=""/>
      <w:lvlJc w:val="left"/>
      <w:pPr>
        <w:ind w:left="2726" w:hanging="360"/>
      </w:pPr>
      <w:rPr>
        <w:rFonts w:ascii="Wingdings" w:hAnsi="Wingdings" w:hint="default"/>
      </w:rPr>
    </w:lvl>
    <w:lvl w:ilvl="3" w:tplc="040B0001" w:tentative="1">
      <w:start w:val="1"/>
      <w:numFmt w:val="bullet"/>
      <w:lvlText w:val=""/>
      <w:lvlJc w:val="left"/>
      <w:pPr>
        <w:ind w:left="3446" w:hanging="360"/>
      </w:pPr>
      <w:rPr>
        <w:rFonts w:ascii="Symbol" w:hAnsi="Symbol" w:hint="default"/>
      </w:rPr>
    </w:lvl>
    <w:lvl w:ilvl="4" w:tplc="040B0003" w:tentative="1">
      <w:start w:val="1"/>
      <w:numFmt w:val="bullet"/>
      <w:lvlText w:val="o"/>
      <w:lvlJc w:val="left"/>
      <w:pPr>
        <w:ind w:left="4166" w:hanging="360"/>
      </w:pPr>
      <w:rPr>
        <w:rFonts w:ascii="Courier New" w:hAnsi="Courier New" w:cs="Courier New" w:hint="default"/>
      </w:rPr>
    </w:lvl>
    <w:lvl w:ilvl="5" w:tplc="040B0005" w:tentative="1">
      <w:start w:val="1"/>
      <w:numFmt w:val="bullet"/>
      <w:lvlText w:val=""/>
      <w:lvlJc w:val="left"/>
      <w:pPr>
        <w:ind w:left="4886" w:hanging="360"/>
      </w:pPr>
      <w:rPr>
        <w:rFonts w:ascii="Wingdings" w:hAnsi="Wingdings" w:hint="default"/>
      </w:rPr>
    </w:lvl>
    <w:lvl w:ilvl="6" w:tplc="040B0001" w:tentative="1">
      <w:start w:val="1"/>
      <w:numFmt w:val="bullet"/>
      <w:lvlText w:val=""/>
      <w:lvlJc w:val="left"/>
      <w:pPr>
        <w:ind w:left="5606" w:hanging="360"/>
      </w:pPr>
      <w:rPr>
        <w:rFonts w:ascii="Symbol" w:hAnsi="Symbol" w:hint="default"/>
      </w:rPr>
    </w:lvl>
    <w:lvl w:ilvl="7" w:tplc="040B0003" w:tentative="1">
      <w:start w:val="1"/>
      <w:numFmt w:val="bullet"/>
      <w:lvlText w:val="o"/>
      <w:lvlJc w:val="left"/>
      <w:pPr>
        <w:ind w:left="6326" w:hanging="360"/>
      </w:pPr>
      <w:rPr>
        <w:rFonts w:ascii="Courier New" w:hAnsi="Courier New" w:cs="Courier New" w:hint="default"/>
      </w:rPr>
    </w:lvl>
    <w:lvl w:ilvl="8" w:tplc="040B0005" w:tentative="1">
      <w:start w:val="1"/>
      <w:numFmt w:val="bullet"/>
      <w:lvlText w:val=""/>
      <w:lvlJc w:val="left"/>
      <w:pPr>
        <w:ind w:left="7046" w:hanging="360"/>
      </w:pPr>
      <w:rPr>
        <w:rFonts w:ascii="Wingdings" w:hAnsi="Wingdings" w:hint="default"/>
      </w:rPr>
    </w:lvl>
  </w:abstractNum>
  <w:abstractNum w:abstractNumId="2" w15:restartNumberingAfterBreak="0">
    <w:nsid w:val="2E4B2A25"/>
    <w:multiLevelType w:val="multilevel"/>
    <w:tmpl w:val="724C3C98"/>
    <w:lvl w:ilvl="0">
      <w:start w:val="1"/>
      <w:numFmt w:val="decimal"/>
      <w:pStyle w:val="JYUHeading1"/>
      <w:lvlText w:val="%1"/>
      <w:lvlJc w:val="left"/>
      <w:pPr>
        <w:ind w:left="964" w:hanging="964"/>
      </w:pPr>
      <w:rPr>
        <w:rFonts w:hint="default"/>
      </w:rPr>
    </w:lvl>
    <w:lvl w:ilvl="1">
      <w:start w:val="1"/>
      <w:numFmt w:val="decimal"/>
      <w:pStyle w:val="JYUHeading2"/>
      <w:lvlText w:val="%1.%2"/>
      <w:lvlJc w:val="left"/>
      <w:pPr>
        <w:ind w:left="964" w:hanging="964"/>
      </w:pPr>
      <w:rPr>
        <w:rFonts w:hint="default"/>
        <w:b/>
        <w:i w:val="0"/>
      </w:rPr>
    </w:lvl>
    <w:lvl w:ilvl="2">
      <w:start w:val="1"/>
      <w:numFmt w:val="decimal"/>
      <w:pStyle w:val="JYUHeading3"/>
      <w:lvlText w:val="%1.%2.%3"/>
      <w:lvlJc w:val="left"/>
      <w:pPr>
        <w:ind w:left="964" w:hanging="964"/>
      </w:p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3" w15:restartNumberingAfterBreak="0">
    <w:nsid w:val="3EB56DE5"/>
    <w:multiLevelType w:val="hybridMultilevel"/>
    <w:tmpl w:val="6D8E5788"/>
    <w:lvl w:ilvl="0" w:tplc="56208CC2">
      <w:start w:val="1"/>
      <w:numFmt w:val="bullet"/>
      <w:pStyle w:val="Luettelo2"/>
      <w:lvlText w:val="o"/>
      <w:lvlJc w:val="left"/>
      <w:pPr>
        <w:ind w:left="1003" w:hanging="360"/>
      </w:pPr>
      <w:rPr>
        <w:rFonts w:ascii="Courier New" w:hAnsi="Courier New" w:cs="Courier New" w:hint="default"/>
      </w:rPr>
    </w:lvl>
    <w:lvl w:ilvl="1" w:tplc="040B0003" w:tentative="1">
      <w:start w:val="1"/>
      <w:numFmt w:val="bullet"/>
      <w:lvlText w:val="o"/>
      <w:lvlJc w:val="left"/>
      <w:pPr>
        <w:ind w:left="1723" w:hanging="360"/>
      </w:pPr>
      <w:rPr>
        <w:rFonts w:ascii="Courier New" w:hAnsi="Courier New" w:cs="Courier New" w:hint="default"/>
      </w:rPr>
    </w:lvl>
    <w:lvl w:ilvl="2" w:tplc="040B0005" w:tentative="1">
      <w:start w:val="1"/>
      <w:numFmt w:val="bullet"/>
      <w:lvlText w:val=""/>
      <w:lvlJc w:val="left"/>
      <w:pPr>
        <w:ind w:left="2443" w:hanging="360"/>
      </w:pPr>
      <w:rPr>
        <w:rFonts w:ascii="Wingdings" w:hAnsi="Wingdings" w:hint="default"/>
      </w:rPr>
    </w:lvl>
    <w:lvl w:ilvl="3" w:tplc="040B0001" w:tentative="1">
      <w:start w:val="1"/>
      <w:numFmt w:val="bullet"/>
      <w:lvlText w:val=""/>
      <w:lvlJc w:val="left"/>
      <w:pPr>
        <w:ind w:left="3163" w:hanging="360"/>
      </w:pPr>
      <w:rPr>
        <w:rFonts w:ascii="Symbol" w:hAnsi="Symbol" w:hint="default"/>
      </w:rPr>
    </w:lvl>
    <w:lvl w:ilvl="4" w:tplc="040B0003" w:tentative="1">
      <w:start w:val="1"/>
      <w:numFmt w:val="bullet"/>
      <w:lvlText w:val="o"/>
      <w:lvlJc w:val="left"/>
      <w:pPr>
        <w:ind w:left="3883" w:hanging="360"/>
      </w:pPr>
      <w:rPr>
        <w:rFonts w:ascii="Courier New" w:hAnsi="Courier New" w:cs="Courier New" w:hint="default"/>
      </w:rPr>
    </w:lvl>
    <w:lvl w:ilvl="5" w:tplc="040B0005" w:tentative="1">
      <w:start w:val="1"/>
      <w:numFmt w:val="bullet"/>
      <w:lvlText w:val=""/>
      <w:lvlJc w:val="left"/>
      <w:pPr>
        <w:ind w:left="4603" w:hanging="360"/>
      </w:pPr>
      <w:rPr>
        <w:rFonts w:ascii="Wingdings" w:hAnsi="Wingdings" w:hint="default"/>
      </w:rPr>
    </w:lvl>
    <w:lvl w:ilvl="6" w:tplc="040B0001" w:tentative="1">
      <w:start w:val="1"/>
      <w:numFmt w:val="bullet"/>
      <w:lvlText w:val=""/>
      <w:lvlJc w:val="left"/>
      <w:pPr>
        <w:ind w:left="5323" w:hanging="360"/>
      </w:pPr>
      <w:rPr>
        <w:rFonts w:ascii="Symbol" w:hAnsi="Symbol" w:hint="default"/>
      </w:rPr>
    </w:lvl>
    <w:lvl w:ilvl="7" w:tplc="040B0003" w:tentative="1">
      <w:start w:val="1"/>
      <w:numFmt w:val="bullet"/>
      <w:lvlText w:val="o"/>
      <w:lvlJc w:val="left"/>
      <w:pPr>
        <w:ind w:left="6043" w:hanging="360"/>
      </w:pPr>
      <w:rPr>
        <w:rFonts w:ascii="Courier New" w:hAnsi="Courier New" w:cs="Courier New" w:hint="default"/>
      </w:rPr>
    </w:lvl>
    <w:lvl w:ilvl="8" w:tplc="040B0005" w:tentative="1">
      <w:start w:val="1"/>
      <w:numFmt w:val="bullet"/>
      <w:lvlText w:val=""/>
      <w:lvlJc w:val="left"/>
      <w:pPr>
        <w:ind w:left="6763" w:hanging="360"/>
      </w:pPr>
      <w:rPr>
        <w:rFonts w:ascii="Wingdings" w:hAnsi="Wingdings" w:hint="default"/>
      </w:rPr>
    </w:lvl>
  </w:abstractNum>
  <w:abstractNum w:abstractNumId="4" w15:restartNumberingAfterBreak="0">
    <w:nsid w:val="4A6D7F3D"/>
    <w:multiLevelType w:val="hybridMultilevel"/>
    <w:tmpl w:val="39C6A92A"/>
    <w:lvl w:ilvl="0" w:tplc="AFA27B7A">
      <w:start w:val="1"/>
      <w:numFmt w:val="bullet"/>
      <w:pStyle w:val="Luettelo"/>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1"/>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29A"/>
    <w:rsid w:val="0000258E"/>
    <w:rsid w:val="00002C1C"/>
    <w:rsid w:val="00003A03"/>
    <w:rsid w:val="00005E02"/>
    <w:rsid w:val="000105AC"/>
    <w:rsid w:val="00011CE9"/>
    <w:rsid w:val="00014D3F"/>
    <w:rsid w:val="00016335"/>
    <w:rsid w:val="0002016F"/>
    <w:rsid w:val="00025CFB"/>
    <w:rsid w:val="00027C9E"/>
    <w:rsid w:val="00034F0C"/>
    <w:rsid w:val="00035B64"/>
    <w:rsid w:val="00037812"/>
    <w:rsid w:val="000501FF"/>
    <w:rsid w:val="00063F0F"/>
    <w:rsid w:val="0006473D"/>
    <w:rsid w:val="00065FBC"/>
    <w:rsid w:val="000672D7"/>
    <w:rsid w:val="00075ECB"/>
    <w:rsid w:val="0007615A"/>
    <w:rsid w:val="000802C6"/>
    <w:rsid w:val="000811F4"/>
    <w:rsid w:val="000829FC"/>
    <w:rsid w:val="00083827"/>
    <w:rsid w:val="0008563D"/>
    <w:rsid w:val="00087348"/>
    <w:rsid w:val="00087B48"/>
    <w:rsid w:val="00090381"/>
    <w:rsid w:val="00094021"/>
    <w:rsid w:val="000942C9"/>
    <w:rsid w:val="0009784A"/>
    <w:rsid w:val="000A0E04"/>
    <w:rsid w:val="000A1B1D"/>
    <w:rsid w:val="000A45B6"/>
    <w:rsid w:val="000B42B0"/>
    <w:rsid w:val="000B46F1"/>
    <w:rsid w:val="000B4B22"/>
    <w:rsid w:val="000B4D84"/>
    <w:rsid w:val="000B6D4F"/>
    <w:rsid w:val="000C127D"/>
    <w:rsid w:val="000C31CC"/>
    <w:rsid w:val="000C4A8C"/>
    <w:rsid w:val="000C54A6"/>
    <w:rsid w:val="000C5CD7"/>
    <w:rsid w:val="000D10D7"/>
    <w:rsid w:val="000D19C0"/>
    <w:rsid w:val="000D4F52"/>
    <w:rsid w:val="000D733B"/>
    <w:rsid w:val="000E1C8C"/>
    <w:rsid w:val="000E2126"/>
    <w:rsid w:val="000E3EB8"/>
    <w:rsid w:val="000E7B96"/>
    <w:rsid w:val="000F16C2"/>
    <w:rsid w:val="000F298B"/>
    <w:rsid w:val="000F30F1"/>
    <w:rsid w:val="000F6980"/>
    <w:rsid w:val="000F7E42"/>
    <w:rsid w:val="00101BF6"/>
    <w:rsid w:val="00101F1B"/>
    <w:rsid w:val="00102F4C"/>
    <w:rsid w:val="0010666C"/>
    <w:rsid w:val="00106B91"/>
    <w:rsid w:val="00110237"/>
    <w:rsid w:val="0011129A"/>
    <w:rsid w:val="00111619"/>
    <w:rsid w:val="00112A94"/>
    <w:rsid w:val="00122022"/>
    <w:rsid w:val="001260B7"/>
    <w:rsid w:val="00126D2E"/>
    <w:rsid w:val="00131533"/>
    <w:rsid w:val="00131DA1"/>
    <w:rsid w:val="001329B0"/>
    <w:rsid w:val="001412ED"/>
    <w:rsid w:val="0014531F"/>
    <w:rsid w:val="00150E49"/>
    <w:rsid w:val="00151359"/>
    <w:rsid w:val="00151922"/>
    <w:rsid w:val="00152B19"/>
    <w:rsid w:val="00156463"/>
    <w:rsid w:val="00162A04"/>
    <w:rsid w:val="00164736"/>
    <w:rsid w:val="00165789"/>
    <w:rsid w:val="00166D68"/>
    <w:rsid w:val="00167B36"/>
    <w:rsid w:val="00170774"/>
    <w:rsid w:val="001759C6"/>
    <w:rsid w:val="0018234D"/>
    <w:rsid w:val="00182574"/>
    <w:rsid w:val="001829C0"/>
    <w:rsid w:val="00183C8D"/>
    <w:rsid w:val="00186136"/>
    <w:rsid w:val="00190C66"/>
    <w:rsid w:val="0019204F"/>
    <w:rsid w:val="00192C23"/>
    <w:rsid w:val="0019589C"/>
    <w:rsid w:val="001B2426"/>
    <w:rsid w:val="001B6626"/>
    <w:rsid w:val="001C7F92"/>
    <w:rsid w:val="001D4733"/>
    <w:rsid w:val="001E13D8"/>
    <w:rsid w:val="001F0522"/>
    <w:rsid w:val="001F2324"/>
    <w:rsid w:val="001F547A"/>
    <w:rsid w:val="001F5F0C"/>
    <w:rsid w:val="002015EA"/>
    <w:rsid w:val="00205094"/>
    <w:rsid w:val="00205A9A"/>
    <w:rsid w:val="0021179C"/>
    <w:rsid w:val="00213D75"/>
    <w:rsid w:val="002153BC"/>
    <w:rsid w:val="0022357D"/>
    <w:rsid w:val="00223784"/>
    <w:rsid w:val="00227DEB"/>
    <w:rsid w:val="002305FC"/>
    <w:rsid w:val="00232A31"/>
    <w:rsid w:val="002336D8"/>
    <w:rsid w:val="00237509"/>
    <w:rsid w:val="002428ED"/>
    <w:rsid w:val="00245E55"/>
    <w:rsid w:val="00247954"/>
    <w:rsid w:val="00251BD1"/>
    <w:rsid w:val="002576A4"/>
    <w:rsid w:val="0025798B"/>
    <w:rsid w:val="00264496"/>
    <w:rsid w:val="0026531F"/>
    <w:rsid w:val="00265F8A"/>
    <w:rsid w:val="00270F91"/>
    <w:rsid w:val="002736B1"/>
    <w:rsid w:val="00273C06"/>
    <w:rsid w:val="0027441F"/>
    <w:rsid w:val="00274F7F"/>
    <w:rsid w:val="00286545"/>
    <w:rsid w:val="0029042D"/>
    <w:rsid w:val="00290BD9"/>
    <w:rsid w:val="00293533"/>
    <w:rsid w:val="002945A1"/>
    <w:rsid w:val="002974A6"/>
    <w:rsid w:val="002B258C"/>
    <w:rsid w:val="002B3FBB"/>
    <w:rsid w:val="002B5671"/>
    <w:rsid w:val="002C04CE"/>
    <w:rsid w:val="002C3F0C"/>
    <w:rsid w:val="002C7F9E"/>
    <w:rsid w:val="002D2059"/>
    <w:rsid w:val="002D3D5E"/>
    <w:rsid w:val="002E3C59"/>
    <w:rsid w:val="002E48D1"/>
    <w:rsid w:val="002E6851"/>
    <w:rsid w:val="002E6DFC"/>
    <w:rsid w:val="002F4B87"/>
    <w:rsid w:val="00316865"/>
    <w:rsid w:val="003168BA"/>
    <w:rsid w:val="003217EB"/>
    <w:rsid w:val="00323034"/>
    <w:rsid w:val="00324D17"/>
    <w:rsid w:val="003251B5"/>
    <w:rsid w:val="00325D87"/>
    <w:rsid w:val="0033019D"/>
    <w:rsid w:val="0033171C"/>
    <w:rsid w:val="00334A70"/>
    <w:rsid w:val="00335696"/>
    <w:rsid w:val="00336AAD"/>
    <w:rsid w:val="003379A5"/>
    <w:rsid w:val="00343268"/>
    <w:rsid w:val="00347E62"/>
    <w:rsid w:val="003528EC"/>
    <w:rsid w:val="0035418E"/>
    <w:rsid w:val="00355A93"/>
    <w:rsid w:val="00356744"/>
    <w:rsid w:val="00362B31"/>
    <w:rsid w:val="00362E0A"/>
    <w:rsid w:val="00363F8C"/>
    <w:rsid w:val="003647F6"/>
    <w:rsid w:val="00372D66"/>
    <w:rsid w:val="003756A7"/>
    <w:rsid w:val="00376B60"/>
    <w:rsid w:val="00390287"/>
    <w:rsid w:val="00396B1F"/>
    <w:rsid w:val="003A1B30"/>
    <w:rsid w:val="003A50E9"/>
    <w:rsid w:val="003A5CC8"/>
    <w:rsid w:val="003C2CA6"/>
    <w:rsid w:val="003C42F8"/>
    <w:rsid w:val="003C6612"/>
    <w:rsid w:val="003C7E76"/>
    <w:rsid w:val="003D0C1B"/>
    <w:rsid w:val="003D1675"/>
    <w:rsid w:val="003E24FA"/>
    <w:rsid w:val="00400BE2"/>
    <w:rsid w:val="00402360"/>
    <w:rsid w:val="004041E9"/>
    <w:rsid w:val="004115A5"/>
    <w:rsid w:val="0041368F"/>
    <w:rsid w:val="00415F9C"/>
    <w:rsid w:val="00420797"/>
    <w:rsid w:val="00421BEB"/>
    <w:rsid w:val="0042494A"/>
    <w:rsid w:val="00424BEB"/>
    <w:rsid w:val="0042684F"/>
    <w:rsid w:val="00433A2F"/>
    <w:rsid w:val="0043597E"/>
    <w:rsid w:val="004375B9"/>
    <w:rsid w:val="0044372E"/>
    <w:rsid w:val="0044793E"/>
    <w:rsid w:val="00452C8A"/>
    <w:rsid w:val="00462B17"/>
    <w:rsid w:val="00463625"/>
    <w:rsid w:val="00466478"/>
    <w:rsid w:val="004702D6"/>
    <w:rsid w:val="0047159C"/>
    <w:rsid w:val="004721EE"/>
    <w:rsid w:val="00472A48"/>
    <w:rsid w:val="00474F71"/>
    <w:rsid w:val="00482790"/>
    <w:rsid w:val="004837C7"/>
    <w:rsid w:val="004A225D"/>
    <w:rsid w:val="004A75DC"/>
    <w:rsid w:val="004B026A"/>
    <w:rsid w:val="004B10DF"/>
    <w:rsid w:val="004B5E28"/>
    <w:rsid w:val="004C451F"/>
    <w:rsid w:val="004D1B0C"/>
    <w:rsid w:val="004D2FFF"/>
    <w:rsid w:val="004E064E"/>
    <w:rsid w:val="004E18AF"/>
    <w:rsid w:val="004E2ECB"/>
    <w:rsid w:val="004E347E"/>
    <w:rsid w:val="004E4634"/>
    <w:rsid w:val="004E5AC1"/>
    <w:rsid w:val="004E67D1"/>
    <w:rsid w:val="004E79C7"/>
    <w:rsid w:val="004E7C74"/>
    <w:rsid w:val="004F03E9"/>
    <w:rsid w:val="004F520C"/>
    <w:rsid w:val="004F7B9A"/>
    <w:rsid w:val="00502C87"/>
    <w:rsid w:val="00503E83"/>
    <w:rsid w:val="00504553"/>
    <w:rsid w:val="00506D52"/>
    <w:rsid w:val="005110F3"/>
    <w:rsid w:val="005116EF"/>
    <w:rsid w:val="00511DB3"/>
    <w:rsid w:val="005158F8"/>
    <w:rsid w:val="005216FF"/>
    <w:rsid w:val="0052210D"/>
    <w:rsid w:val="005244AB"/>
    <w:rsid w:val="005272FE"/>
    <w:rsid w:val="00534603"/>
    <w:rsid w:val="00541E94"/>
    <w:rsid w:val="005445FF"/>
    <w:rsid w:val="005456C7"/>
    <w:rsid w:val="00551D0A"/>
    <w:rsid w:val="005525DC"/>
    <w:rsid w:val="00562193"/>
    <w:rsid w:val="00563B34"/>
    <w:rsid w:val="00565F80"/>
    <w:rsid w:val="00567193"/>
    <w:rsid w:val="00575D70"/>
    <w:rsid w:val="00577295"/>
    <w:rsid w:val="005777A3"/>
    <w:rsid w:val="00581814"/>
    <w:rsid w:val="00584155"/>
    <w:rsid w:val="00592A41"/>
    <w:rsid w:val="005940FE"/>
    <w:rsid w:val="005A2BA8"/>
    <w:rsid w:val="005A3DA0"/>
    <w:rsid w:val="005B447C"/>
    <w:rsid w:val="005B5E19"/>
    <w:rsid w:val="005C61EF"/>
    <w:rsid w:val="005D05E7"/>
    <w:rsid w:val="005D0DC6"/>
    <w:rsid w:val="005E2506"/>
    <w:rsid w:val="005E296D"/>
    <w:rsid w:val="005E38B8"/>
    <w:rsid w:val="005E6CD7"/>
    <w:rsid w:val="005E6DBB"/>
    <w:rsid w:val="005F4F7F"/>
    <w:rsid w:val="005F7C8C"/>
    <w:rsid w:val="006029A4"/>
    <w:rsid w:val="00603E4B"/>
    <w:rsid w:val="0061262F"/>
    <w:rsid w:val="00613AEC"/>
    <w:rsid w:val="00614E73"/>
    <w:rsid w:val="006171D4"/>
    <w:rsid w:val="006172FE"/>
    <w:rsid w:val="00626A72"/>
    <w:rsid w:val="0062718F"/>
    <w:rsid w:val="006275F1"/>
    <w:rsid w:val="00627ACF"/>
    <w:rsid w:val="00633BF3"/>
    <w:rsid w:val="00634138"/>
    <w:rsid w:val="00635B6D"/>
    <w:rsid w:val="006378F9"/>
    <w:rsid w:val="006474FA"/>
    <w:rsid w:val="00650924"/>
    <w:rsid w:val="00651490"/>
    <w:rsid w:val="00653B4A"/>
    <w:rsid w:val="0065447A"/>
    <w:rsid w:val="00655A7A"/>
    <w:rsid w:val="00665A2E"/>
    <w:rsid w:val="0066616A"/>
    <w:rsid w:val="00671C98"/>
    <w:rsid w:val="006728BD"/>
    <w:rsid w:val="006817C1"/>
    <w:rsid w:val="006848EE"/>
    <w:rsid w:val="006A1A60"/>
    <w:rsid w:val="006A29C4"/>
    <w:rsid w:val="006A2B58"/>
    <w:rsid w:val="006B02CC"/>
    <w:rsid w:val="006B06D6"/>
    <w:rsid w:val="006B26F2"/>
    <w:rsid w:val="006B2822"/>
    <w:rsid w:val="006B36D8"/>
    <w:rsid w:val="006C10EC"/>
    <w:rsid w:val="006C30E1"/>
    <w:rsid w:val="006D63AC"/>
    <w:rsid w:val="006E5E6B"/>
    <w:rsid w:val="006F058B"/>
    <w:rsid w:val="006F1753"/>
    <w:rsid w:val="00700217"/>
    <w:rsid w:val="0070155F"/>
    <w:rsid w:val="00705404"/>
    <w:rsid w:val="00705DEB"/>
    <w:rsid w:val="00706329"/>
    <w:rsid w:val="00710B6F"/>
    <w:rsid w:val="00716F2C"/>
    <w:rsid w:val="007219D6"/>
    <w:rsid w:val="00721DA3"/>
    <w:rsid w:val="007307A5"/>
    <w:rsid w:val="0073639A"/>
    <w:rsid w:val="007416F6"/>
    <w:rsid w:val="0074295E"/>
    <w:rsid w:val="00743E59"/>
    <w:rsid w:val="007456B7"/>
    <w:rsid w:val="00746DC5"/>
    <w:rsid w:val="007537A3"/>
    <w:rsid w:val="00765374"/>
    <w:rsid w:val="00771341"/>
    <w:rsid w:val="0077480D"/>
    <w:rsid w:val="00780511"/>
    <w:rsid w:val="00782B5E"/>
    <w:rsid w:val="007845B5"/>
    <w:rsid w:val="00790324"/>
    <w:rsid w:val="00793A2B"/>
    <w:rsid w:val="00797288"/>
    <w:rsid w:val="007A26D0"/>
    <w:rsid w:val="007B29F2"/>
    <w:rsid w:val="007C08DF"/>
    <w:rsid w:val="007C1F67"/>
    <w:rsid w:val="007C34BE"/>
    <w:rsid w:val="007D1001"/>
    <w:rsid w:val="007E481D"/>
    <w:rsid w:val="007E62CB"/>
    <w:rsid w:val="007E6D9C"/>
    <w:rsid w:val="007E7506"/>
    <w:rsid w:val="007F050C"/>
    <w:rsid w:val="007F29B9"/>
    <w:rsid w:val="007F2A58"/>
    <w:rsid w:val="008137A5"/>
    <w:rsid w:val="00813E48"/>
    <w:rsid w:val="0081697A"/>
    <w:rsid w:val="008176EA"/>
    <w:rsid w:val="008266EC"/>
    <w:rsid w:val="00827FA3"/>
    <w:rsid w:val="00833F24"/>
    <w:rsid w:val="008362A7"/>
    <w:rsid w:val="00836DA3"/>
    <w:rsid w:val="00840A3C"/>
    <w:rsid w:val="00846DBE"/>
    <w:rsid w:val="008471EE"/>
    <w:rsid w:val="008474DE"/>
    <w:rsid w:val="008527AB"/>
    <w:rsid w:val="0086386B"/>
    <w:rsid w:val="00864BE2"/>
    <w:rsid w:val="008654F0"/>
    <w:rsid w:val="00866F34"/>
    <w:rsid w:val="008722D9"/>
    <w:rsid w:val="00872E9E"/>
    <w:rsid w:val="008847E7"/>
    <w:rsid w:val="0088658A"/>
    <w:rsid w:val="00891D34"/>
    <w:rsid w:val="008933C3"/>
    <w:rsid w:val="00893B79"/>
    <w:rsid w:val="008956DA"/>
    <w:rsid w:val="0089747C"/>
    <w:rsid w:val="00897C5E"/>
    <w:rsid w:val="008A16EE"/>
    <w:rsid w:val="008A29DC"/>
    <w:rsid w:val="008A5CA2"/>
    <w:rsid w:val="008A6EAC"/>
    <w:rsid w:val="008C2E61"/>
    <w:rsid w:val="008D2521"/>
    <w:rsid w:val="008D28E1"/>
    <w:rsid w:val="008D31B4"/>
    <w:rsid w:val="008D5F6F"/>
    <w:rsid w:val="008D61E4"/>
    <w:rsid w:val="008D61FB"/>
    <w:rsid w:val="008E1C45"/>
    <w:rsid w:val="008E4516"/>
    <w:rsid w:val="008F6964"/>
    <w:rsid w:val="009057E1"/>
    <w:rsid w:val="00911D27"/>
    <w:rsid w:val="009120F9"/>
    <w:rsid w:val="00917574"/>
    <w:rsid w:val="00922F50"/>
    <w:rsid w:val="00926C54"/>
    <w:rsid w:val="009435E2"/>
    <w:rsid w:val="0094459E"/>
    <w:rsid w:val="009448F9"/>
    <w:rsid w:val="00950B8D"/>
    <w:rsid w:val="009514FD"/>
    <w:rsid w:val="00952874"/>
    <w:rsid w:val="009613B0"/>
    <w:rsid w:val="009620B3"/>
    <w:rsid w:val="00966646"/>
    <w:rsid w:val="0097226C"/>
    <w:rsid w:val="00975604"/>
    <w:rsid w:val="00982032"/>
    <w:rsid w:val="00984041"/>
    <w:rsid w:val="00986496"/>
    <w:rsid w:val="009870DE"/>
    <w:rsid w:val="00987FA3"/>
    <w:rsid w:val="00991080"/>
    <w:rsid w:val="00991F5A"/>
    <w:rsid w:val="00995606"/>
    <w:rsid w:val="00996D12"/>
    <w:rsid w:val="00996DA8"/>
    <w:rsid w:val="009B6707"/>
    <w:rsid w:val="009B78A8"/>
    <w:rsid w:val="009C0E9B"/>
    <w:rsid w:val="009C2D34"/>
    <w:rsid w:val="009C35F4"/>
    <w:rsid w:val="009C3FB9"/>
    <w:rsid w:val="009C4507"/>
    <w:rsid w:val="009C5073"/>
    <w:rsid w:val="009C6393"/>
    <w:rsid w:val="009C78BC"/>
    <w:rsid w:val="009D0394"/>
    <w:rsid w:val="009D3813"/>
    <w:rsid w:val="009E1EF8"/>
    <w:rsid w:val="009F501A"/>
    <w:rsid w:val="00A0380E"/>
    <w:rsid w:val="00A06413"/>
    <w:rsid w:val="00A11A49"/>
    <w:rsid w:val="00A20B7B"/>
    <w:rsid w:val="00A20CE0"/>
    <w:rsid w:val="00A2473D"/>
    <w:rsid w:val="00A26252"/>
    <w:rsid w:val="00A2697A"/>
    <w:rsid w:val="00A31542"/>
    <w:rsid w:val="00A32025"/>
    <w:rsid w:val="00A329B7"/>
    <w:rsid w:val="00A32CC2"/>
    <w:rsid w:val="00A36F3D"/>
    <w:rsid w:val="00A40323"/>
    <w:rsid w:val="00A43059"/>
    <w:rsid w:val="00A44BBE"/>
    <w:rsid w:val="00A63E96"/>
    <w:rsid w:val="00A64762"/>
    <w:rsid w:val="00A75CFA"/>
    <w:rsid w:val="00A7661A"/>
    <w:rsid w:val="00A7723F"/>
    <w:rsid w:val="00A81040"/>
    <w:rsid w:val="00A83552"/>
    <w:rsid w:val="00A91A60"/>
    <w:rsid w:val="00A94437"/>
    <w:rsid w:val="00A96DDD"/>
    <w:rsid w:val="00AA0153"/>
    <w:rsid w:val="00AA1558"/>
    <w:rsid w:val="00AA1BDC"/>
    <w:rsid w:val="00AA1E3B"/>
    <w:rsid w:val="00AB58F5"/>
    <w:rsid w:val="00AC0782"/>
    <w:rsid w:val="00AC2664"/>
    <w:rsid w:val="00AC4488"/>
    <w:rsid w:val="00AD42AC"/>
    <w:rsid w:val="00AD558D"/>
    <w:rsid w:val="00AD723B"/>
    <w:rsid w:val="00AE1E66"/>
    <w:rsid w:val="00AE433F"/>
    <w:rsid w:val="00AE58FF"/>
    <w:rsid w:val="00AF368C"/>
    <w:rsid w:val="00AF468D"/>
    <w:rsid w:val="00B0025B"/>
    <w:rsid w:val="00B005B1"/>
    <w:rsid w:val="00B00DB1"/>
    <w:rsid w:val="00B00FDA"/>
    <w:rsid w:val="00B032B4"/>
    <w:rsid w:val="00B07B15"/>
    <w:rsid w:val="00B109CC"/>
    <w:rsid w:val="00B11510"/>
    <w:rsid w:val="00B12EC3"/>
    <w:rsid w:val="00B1380B"/>
    <w:rsid w:val="00B1399F"/>
    <w:rsid w:val="00B14FE0"/>
    <w:rsid w:val="00B15432"/>
    <w:rsid w:val="00B174C8"/>
    <w:rsid w:val="00B26428"/>
    <w:rsid w:val="00B4744C"/>
    <w:rsid w:val="00B47929"/>
    <w:rsid w:val="00B53E5E"/>
    <w:rsid w:val="00B53ECF"/>
    <w:rsid w:val="00B60833"/>
    <w:rsid w:val="00B638E7"/>
    <w:rsid w:val="00B70D74"/>
    <w:rsid w:val="00B73F59"/>
    <w:rsid w:val="00B7429A"/>
    <w:rsid w:val="00B74F0F"/>
    <w:rsid w:val="00B7552F"/>
    <w:rsid w:val="00B80A98"/>
    <w:rsid w:val="00B86151"/>
    <w:rsid w:val="00B907A0"/>
    <w:rsid w:val="00B91CD7"/>
    <w:rsid w:val="00BA01E5"/>
    <w:rsid w:val="00BA0BFF"/>
    <w:rsid w:val="00BA161A"/>
    <w:rsid w:val="00BA3254"/>
    <w:rsid w:val="00BA3689"/>
    <w:rsid w:val="00BB05FA"/>
    <w:rsid w:val="00BB443E"/>
    <w:rsid w:val="00BB510C"/>
    <w:rsid w:val="00BB7C28"/>
    <w:rsid w:val="00BC0056"/>
    <w:rsid w:val="00BC5D18"/>
    <w:rsid w:val="00BC7C00"/>
    <w:rsid w:val="00BD080A"/>
    <w:rsid w:val="00BD1FEA"/>
    <w:rsid w:val="00BD48AA"/>
    <w:rsid w:val="00BD4CF5"/>
    <w:rsid w:val="00BD6B43"/>
    <w:rsid w:val="00BE0FAB"/>
    <w:rsid w:val="00BE1AA4"/>
    <w:rsid w:val="00BE1D27"/>
    <w:rsid w:val="00BE2955"/>
    <w:rsid w:val="00BE362E"/>
    <w:rsid w:val="00BE3F18"/>
    <w:rsid w:val="00BE5055"/>
    <w:rsid w:val="00BF28CB"/>
    <w:rsid w:val="00BF7431"/>
    <w:rsid w:val="00C01085"/>
    <w:rsid w:val="00C01D02"/>
    <w:rsid w:val="00C06F9F"/>
    <w:rsid w:val="00C10D75"/>
    <w:rsid w:val="00C1605B"/>
    <w:rsid w:val="00C2500D"/>
    <w:rsid w:val="00C27FD7"/>
    <w:rsid w:val="00C3143D"/>
    <w:rsid w:val="00C43228"/>
    <w:rsid w:val="00C439FB"/>
    <w:rsid w:val="00C4467A"/>
    <w:rsid w:val="00C45BCD"/>
    <w:rsid w:val="00C520EB"/>
    <w:rsid w:val="00C54E9E"/>
    <w:rsid w:val="00C54FAF"/>
    <w:rsid w:val="00C55EFD"/>
    <w:rsid w:val="00C56F29"/>
    <w:rsid w:val="00C57232"/>
    <w:rsid w:val="00C63CCF"/>
    <w:rsid w:val="00C67EB3"/>
    <w:rsid w:val="00C710DF"/>
    <w:rsid w:val="00C763BD"/>
    <w:rsid w:val="00C804C8"/>
    <w:rsid w:val="00C81153"/>
    <w:rsid w:val="00C91FBF"/>
    <w:rsid w:val="00CA059E"/>
    <w:rsid w:val="00CA5DA4"/>
    <w:rsid w:val="00CA6923"/>
    <w:rsid w:val="00CB15E8"/>
    <w:rsid w:val="00CB2BA0"/>
    <w:rsid w:val="00CB4350"/>
    <w:rsid w:val="00CB6AD4"/>
    <w:rsid w:val="00CB6CF3"/>
    <w:rsid w:val="00CB7565"/>
    <w:rsid w:val="00CC0D2B"/>
    <w:rsid w:val="00CC3B60"/>
    <w:rsid w:val="00CC41BD"/>
    <w:rsid w:val="00CC4968"/>
    <w:rsid w:val="00CD4735"/>
    <w:rsid w:val="00CD584F"/>
    <w:rsid w:val="00CD6798"/>
    <w:rsid w:val="00CD7674"/>
    <w:rsid w:val="00CE2A40"/>
    <w:rsid w:val="00CE2C0E"/>
    <w:rsid w:val="00CF5A56"/>
    <w:rsid w:val="00CF615C"/>
    <w:rsid w:val="00D04D25"/>
    <w:rsid w:val="00D05ED5"/>
    <w:rsid w:val="00D07616"/>
    <w:rsid w:val="00D078F3"/>
    <w:rsid w:val="00D12E7C"/>
    <w:rsid w:val="00D141C1"/>
    <w:rsid w:val="00D15C1A"/>
    <w:rsid w:val="00D16CD9"/>
    <w:rsid w:val="00D23B6E"/>
    <w:rsid w:val="00D31F04"/>
    <w:rsid w:val="00D37213"/>
    <w:rsid w:val="00D44183"/>
    <w:rsid w:val="00D47C83"/>
    <w:rsid w:val="00D5704F"/>
    <w:rsid w:val="00D609A7"/>
    <w:rsid w:val="00D62794"/>
    <w:rsid w:val="00D64A32"/>
    <w:rsid w:val="00D64D74"/>
    <w:rsid w:val="00D74947"/>
    <w:rsid w:val="00D801D5"/>
    <w:rsid w:val="00D81967"/>
    <w:rsid w:val="00D9029B"/>
    <w:rsid w:val="00D930E7"/>
    <w:rsid w:val="00DA1C5D"/>
    <w:rsid w:val="00DA2FEE"/>
    <w:rsid w:val="00DB2E8F"/>
    <w:rsid w:val="00DB335B"/>
    <w:rsid w:val="00DB5091"/>
    <w:rsid w:val="00DB6EC2"/>
    <w:rsid w:val="00DC0821"/>
    <w:rsid w:val="00DC41B5"/>
    <w:rsid w:val="00DD047C"/>
    <w:rsid w:val="00DD1D4D"/>
    <w:rsid w:val="00DD2EEA"/>
    <w:rsid w:val="00DD2FEE"/>
    <w:rsid w:val="00DD6316"/>
    <w:rsid w:val="00DD67F6"/>
    <w:rsid w:val="00DE5065"/>
    <w:rsid w:val="00DE5C40"/>
    <w:rsid w:val="00DE63B0"/>
    <w:rsid w:val="00DF0B2A"/>
    <w:rsid w:val="00DF2FE5"/>
    <w:rsid w:val="00DF4A56"/>
    <w:rsid w:val="00DF533F"/>
    <w:rsid w:val="00DF787A"/>
    <w:rsid w:val="00E020B7"/>
    <w:rsid w:val="00E04B7E"/>
    <w:rsid w:val="00E068AB"/>
    <w:rsid w:val="00E07997"/>
    <w:rsid w:val="00E14C28"/>
    <w:rsid w:val="00E1720F"/>
    <w:rsid w:val="00E175A4"/>
    <w:rsid w:val="00E216A7"/>
    <w:rsid w:val="00E25C78"/>
    <w:rsid w:val="00E32D09"/>
    <w:rsid w:val="00E364B3"/>
    <w:rsid w:val="00E37108"/>
    <w:rsid w:val="00E40650"/>
    <w:rsid w:val="00E45D93"/>
    <w:rsid w:val="00E46B14"/>
    <w:rsid w:val="00E471E7"/>
    <w:rsid w:val="00E50CD9"/>
    <w:rsid w:val="00E51CCD"/>
    <w:rsid w:val="00E521EF"/>
    <w:rsid w:val="00E542E9"/>
    <w:rsid w:val="00E551D6"/>
    <w:rsid w:val="00E563AC"/>
    <w:rsid w:val="00E57EA6"/>
    <w:rsid w:val="00E67EFC"/>
    <w:rsid w:val="00E7293C"/>
    <w:rsid w:val="00E750FF"/>
    <w:rsid w:val="00E7749C"/>
    <w:rsid w:val="00E8095B"/>
    <w:rsid w:val="00E832F3"/>
    <w:rsid w:val="00E835C2"/>
    <w:rsid w:val="00E871B0"/>
    <w:rsid w:val="00E92194"/>
    <w:rsid w:val="00E924CD"/>
    <w:rsid w:val="00E92950"/>
    <w:rsid w:val="00E92971"/>
    <w:rsid w:val="00E95532"/>
    <w:rsid w:val="00EA0B64"/>
    <w:rsid w:val="00EA2610"/>
    <w:rsid w:val="00EA5DC5"/>
    <w:rsid w:val="00EA7400"/>
    <w:rsid w:val="00EA7BAF"/>
    <w:rsid w:val="00EB73D7"/>
    <w:rsid w:val="00EC1129"/>
    <w:rsid w:val="00EC73AD"/>
    <w:rsid w:val="00EC7E86"/>
    <w:rsid w:val="00ED644E"/>
    <w:rsid w:val="00EE250A"/>
    <w:rsid w:val="00EE54AF"/>
    <w:rsid w:val="00EF08E7"/>
    <w:rsid w:val="00EF1BD6"/>
    <w:rsid w:val="00EF1FF9"/>
    <w:rsid w:val="00EF2B12"/>
    <w:rsid w:val="00EF616A"/>
    <w:rsid w:val="00F05825"/>
    <w:rsid w:val="00F10C3A"/>
    <w:rsid w:val="00F11FC5"/>
    <w:rsid w:val="00F1363A"/>
    <w:rsid w:val="00F13640"/>
    <w:rsid w:val="00F16727"/>
    <w:rsid w:val="00F16C3D"/>
    <w:rsid w:val="00F21C6F"/>
    <w:rsid w:val="00F224B2"/>
    <w:rsid w:val="00F240A2"/>
    <w:rsid w:val="00F24C25"/>
    <w:rsid w:val="00F26DB6"/>
    <w:rsid w:val="00F319F4"/>
    <w:rsid w:val="00F3284D"/>
    <w:rsid w:val="00F35BD3"/>
    <w:rsid w:val="00F501F3"/>
    <w:rsid w:val="00F50B97"/>
    <w:rsid w:val="00F545D9"/>
    <w:rsid w:val="00F545FC"/>
    <w:rsid w:val="00F548A7"/>
    <w:rsid w:val="00F65B87"/>
    <w:rsid w:val="00F819B3"/>
    <w:rsid w:val="00F8629D"/>
    <w:rsid w:val="00F87470"/>
    <w:rsid w:val="00F8772B"/>
    <w:rsid w:val="00F91237"/>
    <w:rsid w:val="00F92747"/>
    <w:rsid w:val="00FA0484"/>
    <w:rsid w:val="00FA2342"/>
    <w:rsid w:val="00FA34BA"/>
    <w:rsid w:val="00FA52A7"/>
    <w:rsid w:val="00FB1203"/>
    <w:rsid w:val="00FB4FB9"/>
    <w:rsid w:val="00FB6798"/>
    <w:rsid w:val="00FB71BA"/>
    <w:rsid w:val="00FB74B1"/>
    <w:rsid w:val="00FC34A0"/>
    <w:rsid w:val="00FC3D1A"/>
    <w:rsid w:val="00FD1C6F"/>
    <w:rsid w:val="00FD4628"/>
    <w:rsid w:val="00FD6BB8"/>
    <w:rsid w:val="00FD6DEE"/>
    <w:rsid w:val="00FD747C"/>
    <w:rsid w:val="00FD7CFA"/>
    <w:rsid w:val="00FE294D"/>
    <w:rsid w:val="00FE502D"/>
    <w:rsid w:val="00FE6845"/>
    <w:rsid w:val="00FF235D"/>
    <w:rsid w:val="00FF6BB8"/>
    <w:rsid w:val="01D11ED0"/>
    <w:rsid w:val="0292DBF0"/>
    <w:rsid w:val="0293349A"/>
    <w:rsid w:val="02FBF8CA"/>
    <w:rsid w:val="033F2951"/>
    <w:rsid w:val="04A6B53B"/>
    <w:rsid w:val="05730F49"/>
    <w:rsid w:val="06BA5BDC"/>
    <w:rsid w:val="07599E3C"/>
    <w:rsid w:val="07C8C47F"/>
    <w:rsid w:val="080F09A3"/>
    <w:rsid w:val="08C332FF"/>
    <w:rsid w:val="08FDB00B"/>
    <w:rsid w:val="0A81B1DC"/>
    <w:rsid w:val="0AF1C4B8"/>
    <w:rsid w:val="0CC83FAF"/>
    <w:rsid w:val="0DD0457C"/>
    <w:rsid w:val="114AD446"/>
    <w:rsid w:val="120C698C"/>
    <w:rsid w:val="135F1AB2"/>
    <w:rsid w:val="138AB2F5"/>
    <w:rsid w:val="15C1550D"/>
    <w:rsid w:val="1691D214"/>
    <w:rsid w:val="17B4D391"/>
    <w:rsid w:val="196665B6"/>
    <w:rsid w:val="1C3B7021"/>
    <w:rsid w:val="1CE908BC"/>
    <w:rsid w:val="1EBB365A"/>
    <w:rsid w:val="20107481"/>
    <w:rsid w:val="21CF1026"/>
    <w:rsid w:val="21F7C998"/>
    <w:rsid w:val="25AD7848"/>
    <w:rsid w:val="276FD831"/>
    <w:rsid w:val="280E8709"/>
    <w:rsid w:val="29FF9FA8"/>
    <w:rsid w:val="2B0AEE67"/>
    <w:rsid w:val="2BCFB480"/>
    <w:rsid w:val="2C061679"/>
    <w:rsid w:val="2C128262"/>
    <w:rsid w:val="2C3188FA"/>
    <w:rsid w:val="2C326A75"/>
    <w:rsid w:val="2D05B84B"/>
    <w:rsid w:val="2FC1D893"/>
    <w:rsid w:val="307C1450"/>
    <w:rsid w:val="34DC070D"/>
    <w:rsid w:val="358672D9"/>
    <w:rsid w:val="35C9E24D"/>
    <w:rsid w:val="361BDB4B"/>
    <w:rsid w:val="37E44C6D"/>
    <w:rsid w:val="38A3B2B1"/>
    <w:rsid w:val="395E347E"/>
    <w:rsid w:val="3AF4A50D"/>
    <w:rsid w:val="3B03A6BF"/>
    <w:rsid w:val="3CF31840"/>
    <w:rsid w:val="3D15A804"/>
    <w:rsid w:val="3DB3105B"/>
    <w:rsid w:val="3EA88BC5"/>
    <w:rsid w:val="3EF9EDAA"/>
    <w:rsid w:val="4223CFA6"/>
    <w:rsid w:val="4583CD6D"/>
    <w:rsid w:val="48400692"/>
    <w:rsid w:val="49D1EF2D"/>
    <w:rsid w:val="4DAB71C6"/>
    <w:rsid w:val="4DCF69F8"/>
    <w:rsid w:val="51F42340"/>
    <w:rsid w:val="535C0FB4"/>
    <w:rsid w:val="574B67BD"/>
    <w:rsid w:val="57E3B3D5"/>
    <w:rsid w:val="5B38BA57"/>
    <w:rsid w:val="5C77943D"/>
    <w:rsid w:val="5E07018C"/>
    <w:rsid w:val="5E3DE895"/>
    <w:rsid w:val="62130A78"/>
    <w:rsid w:val="62B851E7"/>
    <w:rsid w:val="62CBD5E9"/>
    <w:rsid w:val="6305678D"/>
    <w:rsid w:val="6327FEF9"/>
    <w:rsid w:val="63FC2BF4"/>
    <w:rsid w:val="658E54AA"/>
    <w:rsid w:val="674D4AA1"/>
    <w:rsid w:val="682E7496"/>
    <w:rsid w:val="6962239F"/>
    <w:rsid w:val="6E32E866"/>
    <w:rsid w:val="6FA2E6B5"/>
    <w:rsid w:val="6FF0CED0"/>
    <w:rsid w:val="704122F2"/>
    <w:rsid w:val="705027A4"/>
    <w:rsid w:val="72A6A904"/>
    <w:rsid w:val="72BF3E06"/>
    <w:rsid w:val="7503CFA2"/>
    <w:rsid w:val="761DAC18"/>
    <w:rsid w:val="76DF3DC2"/>
    <w:rsid w:val="7AC42252"/>
    <w:rsid w:val="7B098BD9"/>
    <w:rsid w:val="7BCDAC89"/>
    <w:rsid w:val="7D43FEB6"/>
  </w:rsids>
  <m:mathPr>
    <m:mathFont m:val="Cambria Math"/>
    <m:brkBin m:val="before"/>
    <m:brkBinSub m:val="--"/>
    <m:smallFrac m:val="0"/>
    <m:dispDef/>
    <m:lMargin m:val="0"/>
    <m:rMargin m:val="0"/>
    <m:defJc m:val="centerGroup"/>
    <m:wrapIndent m:val="1440"/>
    <m:intLim m:val="subSup"/>
    <m:naryLim m:val="undOvr"/>
  </m:mathPr>
  <w:themeFontLang w:val="fi-FI"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F96C6A"/>
  <w15:chartTrackingRefBased/>
  <w15:docId w15:val="{C5B2E584-5C83-492A-9189-E6EA6ED78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ali">
    <w:name w:val="Normal"/>
    <w:qFormat/>
    <w:rsid w:val="00E92194"/>
  </w:style>
  <w:style w:type="paragraph" w:styleId="Otsikko1">
    <w:name w:val="heading 1"/>
    <w:basedOn w:val="Normaali"/>
    <w:next w:val="Normaali"/>
    <w:link w:val="Otsikko1Char"/>
    <w:uiPriority w:val="9"/>
    <w:qFormat/>
    <w:rsid w:val="001112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JYU1paragraph">
    <w:name w:val="JYU 1. paragraph"/>
    <w:next w:val="Normaali"/>
    <w:qFormat/>
    <w:rsid w:val="00E92194"/>
    <w:pPr>
      <w:spacing w:before="240" w:after="0" w:line="360" w:lineRule="auto"/>
      <w:jc w:val="both"/>
    </w:pPr>
    <w:rPr>
      <w:rFonts w:ascii="Book Antiqua" w:hAnsi="Book Antiqua"/>
      <w:sz w:val="24"/>
    </w:rPr>
  </w:style>
  <w:style w:type="paragraph" w:customStyle="1" w:styleId="JYUAuthor">
    <w:name w:val="JYU Author"/>
    <w:next w:val="Normaali"/>
    <w:qFormat/>
    <w:rsid w:val="00E92194"/>
    <w:pPr>
      <w:spacing w:after="4400" w:line="276" w:lineRule="auto"/>
      <w:jc w:val="center"/>
    </w:pPr>
    <w:rPr>
      <w:rFonts w:ascii="Book Antiqua" w:hAnsi="Book Antiqua"/>
      <w:sz w:val="28"/>
    </w:rPr>
  </w:style>
  <w:style w:type="paragraph" w:customStyle="1" w:styleId="JYUBodyText">
    <w:name w:val="JYU Body Text"/>
    <w:qFormat/>
    <w:rsid w:val="00E92194"/>
    <w:pPr>
      <w:spacing w:after="0" w:line="360" w:lineRule="auto"/>
      <w:ind w:firstLine="567"/>
      <w:jc w:val="both"/>
    </w:pPr>
    <w:rPr>
      <w:rFonts w:ascii="Book Antiqua" w:hAnsi="Book Antiqua"/>
      <w:sz w:val="24"/>
    </w:rPr>
  </w:style>
  <w:style w:type="paragraph" w:customStyle="1" w:styleId="JYUCitation">
    <w:name w:val="JYU Citation"/>
    <w:next w:val="JYU1paragraph"/>
    <w:qFormat/>
    <w:rsid w:val="00E92194"/>
    <w:pPr>
      <w:spacing w:before="240" w:after="360" w:line="200" w:lineRule="exact"/>
      <w:ind w:left="567"/>
    </w:pPr>
    <w:rPr>
      <w:rFonts w:ascii="Book Antiqua" w:hAnsi="Book Antiqua"/>
      <w:sz w:val="20"/>
    </w:rPr>
  </w:style>
  <w:style w:type="paragraph" w:customStyle="1" w:styleId="JYUCompactText">
    <w:name w:val="JYU Compact Text"/>
    <w:qFormat/>
    <w:rsid w:val="00E92194"/>
    <w:pPr>
      <w:spacing w:before="120" w:after="120" w:line="220" w:lineRule="exact"/>
      <w:jc w:val="both"/>
    </w:pPr>
    <w:rPr>
      <w:rFonts w:ascii="Book Antiqua" w:hAnsi="Book Antiqua"/>
    </w:rPr>
  </w:style>
  <w:style w:type="paragraph" w:customStyle="1" w:styleId="JYUDocumentinformation">
    <w:name w:val="JYU Document information"/>
    <w:qFormat/>
    <w:rsid w:val="00E92194"/>
    <w:pPr>
      <w:spacing w:after="0" w:line="276" w:lineRule="auto"/>
      <w:jc w:val="right"/>
    </w:pPr>
    <w:rPr>
      <w:rFonts w:ascii="Book Antiqua" w:hAnsi="Book Antiqua"/>
      <w:sz w:val="24"/>
    </w:rPr>
  </w:style>
  <w:style w:type="paragraph" w:customStyle="1" w:styleId="JYUHeading1">
    <w:name w:val="JYU Heading 1"/>
    <w:basedOn w:val="Normaali"/>
    <w:next w:val="JYU1paragraph"/>
    <w:link w:val="JYUHeading1Char"/>
    <w:qFormat/>
    <w:rsid w:val="00E92194"/>
    <w:pPr>
      <w:numPr>
        <w:numId w:val="3"/>
      </w:numPr>
      <w:spacing w:before="560" w:after="560" w:line="360" w:lineRule="auto"/>
      <w:outlineLvl w:val="0"/>
    </w:pPr>
    <w:rPr>
      <w:rFonts w:ascii="Book Antiqua" w:hAnsi="Book Antiqua"/>
      <w:b/>
      <w:caps/>
      <w:sz w:val="32"/>
    </w:rPr>
  </w:style>
  <w:style w:type="character" w:customStyle="1" w:styleId="JYUHeading1Char">
    <w:name w:val="JYU Heading 1 Char"/>
    <w:basedOn w:val="Kappaleenoletusfontti"/>
    <w:link w:val="JYUHeading1"/>
    <w:rsid w:val="00E92194"/>
    <w:rPr>
      <w:rFonts w:ascii="Book Antiqua" w:hAnsi="Book Antiqua"/>
      <w:b/>
      <w:caps/>
      <w:sz w:val="32"/>
    </w:rPr>
  </w:style>
  <w:style w:type="paragraph" w:customStyle="1" w:styleId="JYUHeading2">
    <w:name w:val="JYU Heading 2"/>
    <w:next w:val="JYU1paragraph"/>
    <w:link w:val="JYUHeading2Char"/>
    <w:qFormat/>
    <w:rsid w:val="00E92194"/>
    <w:pPr>
      <w:keepNext/>
      <w:numPr>
        <w:ilvl w:val="1"/>
        <w:numId w:val="3"/>
      </w:numPr>
      <w:spacing w:before="560" w:after="240" w:line="276" w:lineRule="auto"/>
      <w:outlineLvl w:val="1"/>
    </w:pPr>
    <w:rPr>
      <w:rFonts w:ascii="Book Antiqua" w:hAnsi="Book Antiqua"/>
      <w:b/>
      <w:sz w:val="28"/>
    </w:rPr>
  </w:style>
  <w:style w:type="character" w:customStyle="1" w:styleId="JYUHeading2Char">
    <w:name w:val="JYU Heading 2 Char"/>
    <w:basedOn w:val="Kappaleenoletusfontti"/>
    <w:link w:val="JYUHeading2"/>
    <w:rsid w:val="00E92194"/>
    <w:rPr>
      <w:rFonts w:ascii="Book Antiqua" w:hAnsi="Book Antiqua"/>
      <w:b/>
      <w:sz w:val="28"/>
    </w:rPr>
  </w:style>
  <w:style w:type="paragraph" w:customStyle="1" w:styleId="JYUHeading3">
    <w:name w:val="JYU Heading 3"/>
    <w:next w:val="JYU1paragraph"/>
    <w:link w:val="JYUHeading3Char"/>
    <w:qFormat/>
    <w:rsid w:val="00E92194"/>
    <w:pPr>
      <w:keepNext/>
      <w:numPr>
        <w:ilvl w:val="2"/>
        <w:numId w:val="3"/>
      </w:numPr>
      <w:spacing w:before="280" w:after="280" w:line="276" w:lineRule="auto"/>
      <w:outlineLvl w:val="2"/>
    </w:pPr>
    <w:rPr>
      <w:rFonts w:ascii="Book Antiqua" w:hAnsi="Book Antiqua"/>
      <w:b/>
      <w:sz w:val="24"/>
    </w:rPr>
  </w:style>
  <w:style w:type="character" w:customStyle="1" w:styleId="JYUHeading3Char">
    <w:name w:val="JYU Heading 3 Char"/>
    <w:basedOn w:val="Kappaleenoletusfontti"/>
    <w:link w:val="JYUHeading3"/>
    <w:rsid w:val="00E92194"/>
    <w:rPr>
      <w:rFonts w:ascii="Book Antiqua" w:hAnsi="Book Antiqua"/>
      <w:b/>
      <w:sz w:val="24"/>
    </w:rPr>
  </w:style>
  <w:style w:type="paragraph" w:customStyle="1" w:styleId="JYUparagraphheading">
    <w:name w:val="JYU paragraph heading"/>
    <w:next w:val="JYU1paragraph"/>
    <w:qFormat/>
    <w:rsid w:val="00E92194"/>
    <w:pPr>
      <w:keepNext/>
      <w:widowControl w:val="0"/>
      <w:spacing w:after="200" w:line="276" w:lineRule="auto"/>
    </w:pPr>
    <w:rPr>
      <w:rFonts w:ascii="Book Antiqua" w:hAnsi="Book Antiqua"/>
      <w:b/>
      <w:sz w:val="24"/>
    </w:rPr>
  </w:style>
  <w:style w:type="paragraph" w:customStyle="1" w:styleId="JYUSource">
    <w:name w:val="JYU Source"/>
    <w:qFormat/>
    <w:rsid w:val="00E92194"/>
    <w:pPr>
      <w:spacing w:after="120" w:line="276" w:lineRule="auto"/>
      <w:ind w:left="567" w:hanging="567"/>
    </w:pPr>
    <w:rPr>
      <w:rFonts w:ascii="Book Antiqua" w:hAnsi="Book Antiqua"/>
      <w:sz w:val="24"/>
    </w:rPr>
  </w:style>
  <w:style w:type="paragraph" w:customStyle="1" w:styleId="JYUTitle">
    <w:name w:val="JYU Title"/>
    <w:next w:val="JYUAuthor"/>
    <w:qFormat/>
    <w:rsid w:val="00E92194"/>
    <w:pPr>
      <w:spacing w:before="5600" w:after="0" w:line="276" w:lineRule="auto"/>
      <w:jc w:val="center"/>
    </w:pPr>
    <w:rPr>
      <w:rFonts w:ascii="Book Antiqua" w:hAnsi="Book Antiqua"/>
      <w:b/>
      <w:sz w:val="32"/>
    </w:rPr>
  </w:style>
  <w:style w:type="paragraph" w:customStyle="1" w:styleId="JYUUnnumberedheading">
    <w:name w:val="JYU Unnumbered heading"/>
    <w:next w:val="JYU1paragraph"/>
    <w:qFormat/>
    <w:rsid w:val="00E92194"/>
    <w:pPr>
      <w:spacing w:before="560" w:after="560" w:line="276" w:lineRule="auto"/>
    </w:pPr>
    <w:rPr>
      <w:rFonts w:ascii="Book Antiqua" w:hAnsi="Book Antiqua"/>
      <w:b/>
      <w:caps/>
      <w:sz w:val="28"/>
    </w:rPr>
  </w:style>
  <w:style w:type="table" w:styleId="TaulukkoRuudukko">
    <w:name w:val="Table Grid"/>
    <w:basedOn w:val="Normaalitaulukko"/>
    <w:uiPriority w:val="59"/>
    <w:rsid w:val="00E92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E92194"/>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E92194"/>
    <w:rPr>
      <w:rFonts w:ascii="Tahoma" w:hAnsi="Tahoma" w:cs="Tahoma"/>
      <w:sz w:val="16"/>
      <w:szCs w:val="16"/>
    </w:rPr>
  </w:style>
  <w:style w:type="paragraph" w:styleId="Lhdeluettelo">
    <w:name w:val="Bibliography"/>
    <w:basedOn w:val="Normaali"/>
    <w:next w:val="Normaali"/>
    <w:uiPriority w:val="37"/>
    <w:unhideWhenUsed/>
    <w:rsid w:val="00E92194"/>
    <w:pPr>
      <w:spacing w:after="0" w:line="360" w:lineRule="auto"/>
    </w:pPr>
    <w:rPr>
      <w:rFonts w:ascii="Book Antiqua" w:hAnsi="Book Antiqua"/>
      <w:sz w:val="24"/>
    </w:rPr>
  </w:style>
  <w:style w:type="paragraph" w:styleId="Luettelokappale">
    <w:name w:val="List Paragraph"/>
    <w:basedOn w:val="Normaali"/>
    <w:uiPriority w:val="34"/>
    <w:qFormat/>
    <w:rsid w:val="00E92194"/>
    <w:pPr>
      <w:tabs>
        <w:tab w:val="left" w:pos="567"/>
      </w:tabs>
      <w:spacing w:after="0" w:line="360" w:lineRule="auto"/>
      <w:ind w:left="720" w:firstLine="851"/>
      <w:contextualSpacing/>
      <w:jc w:val="both"/>
    </w:pPr>
    <w:rPr>
      <w:rFonts w:ascii="Times New Roman" w:eastAsia="SimSun"/>
      <w:sz w:val="24"/>
    </w:rPr>
  </w:style>
  <w:style w:type="paragraph" w:styleId="Luettelo3">
    <w:name w:val="List 3"/>
    <w:basedOn w:val="Normaali"/>
    <w:uiPriority w:val="99"/>
    <w:unhideWhenUsed/>
    <w:rsid w:val="00E92194"/>
    <w:pPr>
      <w:numPr>
        <w:numId w:val="4"/>
      </w:numPr>
      <w:spacing w:after="0" w:line="360" w:lineRule="auto"/>
      <w:contextualSpacing/>
    </w:pPr>
    <w:rPr>
      <w:rFonts w:ascii="Book Antiqua" w:hAnsi="Book Antiqua"/>
      <w:sz w:val="24"/>
    </w:rPr>
  </w:style>
  <w:style w:type="paragraph" w:styleId="Luettelo2">
    <w:name w:val="List 2"/>
    <w:basedOn w:val="Normaali"/>
    <w:uiPriority w:val="99"/>
    <w:unhideWhenUsed/>
    <w:rsid w:val="00E92194"/>
    <w:pPr>
      <w:numPr>
        <w:numId w:val="5"/>
      </w:numPr>
      <w:spacing w:after="0" w:line="360" w:lineRule="auto"/>
      <w:contextualSpacing/>
    </w:pPr>
    <w:rPr>
      <w:rFonts w:ascii="Book Antiqua" w:hAnsi="Book Antiqua"/>
      <w:sz w:val="24"/>
    </w:rPr>
  </w:style>
  <w:style w:type="paragraph" w:styleId="Luettelo">
    <w:name w:val="List"/>
    <w:basedOn w:val="Normaali"/>
    <w:uiPriority w:val="99"/>
    <w:unhideWhenUsed/>
    <w:rsid w:val="00E92194"/>
    <w:pPr>
      <w:numPr>
        <w:numId w:val="6"/>
      </w:numPr>
      <w:spacing w:after="0" w:line="360" w:lineRule="auto"/>
      <w:contextualSpacing/>
    </w:pPr>
    <w:rPr>
      <w:rFonts w:ascii="Book Antiqua" w:hAnsi="Book Antiqua"/>
      <w:sz w:val="24"/>
    </w:rPr>
  </w:style>
  <w:style w:type="paragraph" w:styleId="Kuvaotsikko">
    <w:name w:val="caption"/>
    <w:aliases w:val="Kuvateksti"/>
    <w:basedOn w:val="Normaali"/>
    <w:next w:val="JYU1paragraph"/>
    <w:uiPriority w:val="35"/>
    <w:unhideWhenUsed/>
    <w:qFormat/>
    <w:rsid w:val="00E92194"/>
    <w:pPr>
      <w:spacing w:before="120" w:after="360" w:line="220" w:lineRule="exact"/>
      <w:ind w:left="1474" w:hanging="1474"/>
      <w:jc w:val="both"/>
    </w:pPr>
    <w:rPr>
      <w:rFonts w:ascii="Book Antiqua" w:hAnsi="Book Antiqua"/>
      <w:bCs/>
      <w:sz w:val="21"/>
      <w:szCs w:val="18"/>
    </w:rPr>
  </w:style>
  <w:style w:type="character" w:styleId="Hyperlinkki">
    <w:name w:val="Hyperlink"/>
    <w:basedOn w:val="Kappaleenoletusfontti"/>
    <w:uiPriority w:val="99"/>
    <w:unhideWhenUsed/>
    <w:rsid w:val="0011129A"/>
    <w:rPr>
      <w:color w:val="0563C1" w:themeColor="hyperlink"/>
      <w:u w:val="single"/>
    </w:rPr>
  </w:style>
  <w:style w:type="character" w:customStyle="1" w:styleId="Otsikko1Char">
    <w:name w:val="Otsikko 1 Char"/>
    <w:basedOn w:val="Kappaleenoletusfontti"/>
    <w:link w:val="Otsikko1"/>
    <w:uiPriority w:val="9"/>
    <w:rsid w:val="0011129A"/>
    <w:rPr>
      <w:rFonts w:asciiTheme="majorHAnsi" w:eastAsiaTheme="majorEastAsia" w:hAnsiTheme="majorHAnsi" w:cstheme="majorBidi"/>
      <w:color w:val="2E74B5" w:themeColor="accent1" w:themeShade="BF"/>
      <w:sz w:val="32"/>
      <w:szCs w:val="32"/>
    </w:rPr>
  </w:style>
  <w:style w:type="paragraph" w:styleId="Sisllysluettelonotsikko">
    <w:name w:val="TOC Heading"/>
    <w:basedOn w:val="Otsikko1"/>
    <w:next w:val="Normaali"/>
    <w:uiPriority w:val="39"/>
    <w:unhideWhenUsed/>
    <w:qFormat/>
    <w:rsid w:val="0011129A"/>
    <w:pPr>
      <w:outlineLvl w:val="9"/>
    </w:pPr>
  </w:style>
  <w:style w:type="paragraph" w:styleId="Sisluet1">
    <w:name w:val="toc 1"/>
    <w:basedOn w:val="Normaali"/>
    <w:next w:val="Normaali"/>
    <w:autoRedefine/>
    <w:uiPriority w:val="39"/>
    <w:unhideWhenUsed/>
    <w:rsid w:val="00C55EFD"/>
    <w:pPr>
      <w:spacing w:after="100"/>
    </w:pPr>
  </w:style>
  <w:style w:type="paragraph" w:styleId="Sisluet2">
    <w:name w:val="toc 2"/>
    <w:basedOn w:val="Normaali"/>
    <w:next w:val="Normaali"/>
    <w:autoRedefine/>
    <w:uiPriority w:val="39"/>
    <w:unhideWhenUsed/>
    <w:rsid w:val="00C55EFD"/>
    <w:pPr>
      <w:spacing w:after="100"/>
      <w:ind w:left="220"/>
    </w:pPr>
  </w:style>
  <w:style w:type="character" w:styleId="AvattuHyperlinkki">
    <w:name w:val="FollowedHyperlink"/>
    <w:basedOn w:val="Kappaleenoletusfontti"/>
    <w:uiPriority w:val="99"/>
    <w:semiHidden/>
    <w:unhideWhenUsed/>
    <w:rsid w:val="00A75CFA"/>
    <w:rPr>
      <w:color w:val="954F72" w:themeColor="followedHyperlink"/>
      <w:u w:val="single"/>
    </w:rPr>
  </w:style>
  <w:style w:type="paragraph" w:styleId="Yltunniste">
    <w:name w:val="header"/>
    <w:basedOn w:val="Normaali"/>
    <w:link w:val="YltunnisteChar"/>
    <w:uiPriority w:val="99"/>
    <w:unhideWhenUsed/>
    <w:rsid w:val="00AA1E3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AA1E3B"/>
  </w:style>
  <w:style w:type="paragraph" w:styleId="Alatunniste">
    <w:name w:val="footer"/>
    <w:basedOn w:val="Normaali"/>
    <w:link w:val="AlatunnisteChar"/>
    <w:uiPriority w:val="99"/>
    <w:unhideWhenUsed/>
    <w:rsid w:val="00AA1E3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AA1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7436">
      <w:bodyDiv w:val="1"/>
      <w:marLeft w:val="0"/>
      <w:marRight w:val="0"/>
      <w:marTop w:val="0"/>
      <w:marBottom w:val="0"/>
      <w:divBdr>
        <w:top w:val="none" w:sz="0" w:space="0" w:color="auto"/>
        <w:left w:val="none" w:sz="0" w:space="0" w:color="auto"/>
        <w:bottom w:val="none" w:sz="0" w:space="0" w:color="auto"/>
        <w:right w:val="none" w:sz="0" w:space="0" w:color="auto"/>
      </w:divBdr>
    </w:div>
    <w:div w:id="78606128">
      <w:bodyDiv w:val="1"/>
      <w:marLeft w:val="0"/>
      <w:marRight w:val="0"/>
      <w:marTop w:val="0"/>
      <w:marBottom w:val="0"/>
      <w:divBdr>
        <w:top w:val="none" w:sz="0" w:space="0" w:color="auto"/>
        <w:left w:val="none" w:sz="0" w:space="0" w:color="auto"/>
        <w:bottom w:val="none" w:sz="0" w:space="0" w:color="auto"/>
        <w:right w:val="none" w:sz="0" w:space="0" w:color="auto"/>
      </w:divBdr>
    </w:div>
    <w:div w:id="101341951">
      <w:bodyDiv w:val="1"/>
      <w:marLeft w:val="0"/>
      <w:marRight w:val="0"/>
      <w:marTop w:val="0"/>
      <w:marBottom w:val="0"/>
      <w:divBdr>
        <w:top w:val="none" w:sz="0" w:space="0" w:color="auto"/>
        <w:left w:val="none" w:sz="0" w:space="0" w:color="auto"/>
        <w:bottom w:val="none" w:sz="0" w:space="0" w:color="auto"/>
        <w:right w:val="none" w:sz="0" w:space="0" w:color="auto"/>
      </w:divBdr>
    </w:div>
    <w:div w:id="107160202">
      <w:bodyDiv w:val="1"/>
      <w:marLeft w:val="0"/>
      <w:marRight w:val="0"/>
      <w:marTop w:val="0"/>
      <w:marBottom w:val="0"/>
      <w:divBdr>
        <w:top w:val="none" w:sz="0" w:space="0" w:color="auto"/>
        <w:left w:val="none" w:sz="0" w:space="0" w:color="auto"/>
        <w:bottom w:val="none" w:sz="0" w:space="0" w:color="auto"/>
        <w:right w:val="none" w:sz="0" w:space="0" w:color="auto"/>
      </w:divBdr>
    </w:div>
    <w:div w:id="134295312">
      <w:bodyDiv w:val="1"/>
      <w:marLeft w:val="0"/>
      <w:marRight w:val="0"/>
      <w:marTop w:val="0"/>
      <w:marBottom w:val="0"/>
      <w:divBdr>
        <w:top w:val="none" w:sz="0" w:space="0" w:color="auto"/>
        <w:left w:val="none" w:sz="0" w:space="0" w:color="auto"/>
        <w:bottom w:val="none" w:sz="0" w:space="0" w:color="auto"/>
        <w:right w:val="none" w:sz="0" w:space="0" w:color="auto"/>
      </w:divBdr>
    </w:div>
    <w:div w:id="160901520">
      <w:bodyDiv w:val="1"/>
      <w:marLeft w:val="0"/>
      <w:marRight w:val="0"/>
      <w:marTop w:val="0"/>
      <w:marBottom w:val="0"/>
      <w:divBdr>
        <w:top w:val="none" w:sz="0" w:space="0" w:color="auto"/>
        <w:left w:val="none" w:sz="0" w:space="0" w:color="auto"/>
        <w:bottom w:val="none" w:sz="0" w:space="0" w:color="auto"/>
        <w:right w:val="none" w:sz="0" w:space="0" w:color="auto"/>
      </w:divBdr>
    </w:div>
    <w:div w:id="171452258">
      <w:bodyDiv w:val="1"/>
      <w:marLeft w:val="0"/>
      <w:marRight w:val="0"/>
      <w:marTop w:val="0"/>
      <w:marBottom w:val="0"/>
      <w:divBdr>
        <w:top w:val="none" w:sz="0" w:space="0" w:color="auto"/>
        <w:left w:val="none" w:sz="0" w:space="0" w:color="auto"/>
        <w:bottom w:val="none" w:sz="0" w:space="0" w:color="auto"/>
        <w:right w:val="none" w:sz="0" w:space="0" w:color="auto"/>
      </w:divBdr>
    </w:div>
    <w:div w:id="304941226">
      <w:bodyDiv w:val="1"/>
      <w:marLeft w:val="0"/>
      <w:marRight w:val="0"/>
      <w:marTop w:val="0"/>
      <w:marBottom w:val="0"/>
      <w:divBdr>
        <w:top w:val="none" w:sz="0" w:space="0" w:color="auto"/>
        <w:left w:val="none" w:sz="0" w:space="0" w:color="auto"/>
        <w:bottom w:val="none" w:sz="0" w:space="0" w:color="auto"/>
        <w:right w:val="none" w:sz="0" w:space="0" w:color="auto"/>
      </w:divBdr>
    </w:div>
    <w:div w:id="315496801">
      <w:bodyDiv w:val="1"/>
      <w:marLeft w:val="0"/>
      <w:marRight w:val="0"/>
      <w:marTop w:val="0"/>
      <w:marBottom w:val="0"/>
      <w:divBdr>
        <w:top w:val="none" w:sz="0" w:space="0" w:color="auto"/>
        <w:left w:val="none" w:sz="0" w:space="0" w:color="auto"/>
        <w:bottom w:val="none" w:sz="0" w:space="0" w:color="auto"/>
        <w:right w:val="none" w:sz="0" w:space="0" w:color="auto"/>
      </w:divBdr>
    </w:div>
    <w:div w:id="319116186">
      <w:bodyDiv w:val="1"/>
      <w:marLeft w:val="0"/>
      <w:marRight w:val="0"/>
      <w:marTop w:val="0"/>
      <w:marBottom w:val="0"/>
      <w:divBdr>
        <w:top w:val="none" w:sz="0" w:space="0" w:color="auto"/>
        <w:left w:val="none" w:sz="0" w:space="0" w:color="auto"/>
        <w:bottom w:val="none" w:sz="0" w:space="0" w:color="auto"/>
        <w:right w:val="none" w:sz="0" w:space="0" w:color="auto"/>
      </w:divBdr>
    </w:div>
    <w:div w:id="363672910">
      <w:bodyDiv w:val="1"/>
      <w:marLeft w:val="0"/>
      <w:marRight w:val="0"/>
      <w:marTop w:val="0"/>
      <w:marBottom w:val="0"/>
      <w:divBdr>
        <w:top w:val="none" w:sz="0" w:space="0" w:color="auto"/>
        <w:left w:val="none" w:sz="0" w:space="0" w:color="auto"/>
        <w:bottom w:val="none" w:sz="0" w:space="0" w:color="auto"/>
        <w:right w:val="none" w:sz="0" w:space="0" w:color="auto"/>
      </w:divBdr>
    </w:div>
    <w:div w:id="451558168">
      <w:bodyDiv w:val="1"/>
      <w:marLeft w:val="0"/>
      <w:marRight w:val="0"/>
      <w:marTop w:val="0"/>
      <w:marBottom w:val="0"/>
      <w:divBdr>
        <w:top w:val="none" w:sz="0" w:space="0" w:color="auto"/>
        <w:left w:val="none" w:sz="0" w:space="0" w:color="auto"/>
        <w:bottom w:val="none" w:sz="0" w:space="0" w:color="auto"/>
        <w:right w:val="none" w:sz="0" w:space="0" w:color="auto"/>
      </w:divBdr>
    </w:div>
    <w:div w:id="462770013">
      <w:bodyDiv w:val="1"/>
      <w:marLeft w:val="0"/>
      <w:marRight w:val="0"/>
      <w:marTop w:val="0"/>
      <w:marBottom w:val="0"/>
      <w:divBdr>
        <w:top w:val="none" w:sz="0" w:space="0" w:color="auto"/>
        <w:left w:val="none" w:sz="0" w:space="0" w:color="auto"/>
        <w:bottom w:val="none" w:sz="0" w:space="0" w:color="auto"/>
        <w:right w:val="none" w:sz="0" w:space="0" w:color="auto"/>
      </w:divBdr>
    </w:div>
    <w:div w:id="465973681">
      <w:bodyDiv w:val="1"/>
      <w:marLeft w:val="0"/>
      <w:marRight w:val="0"/>
      <w:marTop w:val="0"/>
      <w:marBottom w:val="0"/>
      <w:divBdr>
        <w:top w:val="none" w:sz="0" w:space="0" w:color="auto"/>
        <w:left w:val="none" w:sz="0" w:space="0" w:color="auto"/>
        <w:bottom w:val="none" w:sz="0" w:space="0" w:color="auto"/>
        <w:right w:val="none" w:sz="0" w:space="0" w:color="auto"/>
      </w:divBdr>
    </w:div>
    <w:div w:id="495262942">
      <w:bodyDiv w:val="1"/>
      <w:marLeft w:val="0"/>
      <w:marRight w:val="0"/>
      <w:marTop w:val="0"/>
      <w:marBottom w:val="0"/>
      <w:divBdr>
        <w:top w:val="none" w:sz="0" w:space="0" w:color="auto"/>
        <w:left w:val="none" w:sz="0" w:space="0" w:color="auto"/>
        <w:bottom w:val="none" w:sz="0" w:space="0" w:color="auto"/>
        <w:right w:val="none" w:sz="0" w:space="0" w:color="auto"/>
      </w:divBdr>
    </w:div>
    <w:div w:id="503982993">
      <w:bodyDiv w:val="1"/>
      <w:marLeft w:val="0"/>
      <w:marRight w:val="0"/>
      <w:marTop w:val="0"/>
      <w:marBottom w:val="0"/>
      <w:divBdr>
        <w:top w:val="none" w:sz="0" w:space="0" w:color="auto"/>
        <w:left w:val="none" w:sz="0" w:space="0" w:color="auto"/>
        <w:bottom w:val="none" w:sz="0" w:space="0" w:color="auto"/>
        <w:right w:val="none" w:sz="0" w:space="0" w:color="auto"/>
      </w:divBdr>
    </w:div>
    <w:div w:id="509023486">
      <w:bodyDiv w:val="1"/>
      <w:marLeft w:val="0"/>
      <w:marRight w:val="0"/>
      <w:marTop w:val="0"/>
      <w:marBottom w:val="0"/>
      <w:divBdr>
        <w:top w:val="none" w:sz="0" w:space="0" w:color="auto"/>
        <w:left w:val="none" w:sz="0" w:space="0" w:color="auto"/>
        <w:bottom w:val="none" w:sz="0" w:space="0" w:color="auto"/>
        <w:right w:val="none" w:sz="0" w:space="0" w:color="auto"/>
      </w:divBdr>
    </w:div>
    <w:div w:id="510609857">
      <w:bodyDiv w:val="1"/>
      <w:marLeft w:val="0"/>
      <w:marRight w:val="0"/>
      <w:marTop w:val="0"/>
      <w:marBottom w:val="0"/>
      <w:divBdr>
        <w:top w:val="none" w:sz="0" w:space="0" w:color="auto"/>
        <w:left w:val="none" w:sz="0" w:space="0" w:color="auto"/>
        <w:bottom w:val="none" w:sz="0" w:space="0" w:color="auto"/>
        <w:right w:val="none" w:sz="0" w:space="0" w:color="auto"/>
      </w:divBdr>
    </w:div>
    <w:div w:id="510729406">
      <w:bodyDiv w:val="1"/>
      <w:marLeft w:val="0"/>
      <w:marRight w:val="0"/>
      <w:marTop w:val="0"/>
      <w:marBottom w:val="0"/>
      <w:divBdr>
        <w:top w:val="none" w:sz="0" w:space="0" w:color="auto"/>
        <w:left w:val="none" w:sz="0" w:space="0" w:color="auto"/>
        <w:bottom w:val="none" w:sz="0" w:space="0" w:color="auto"/>
        <w:right w:val="none" w:sz="0" w:space="0" w:color="auto"/>
      </w:divBdr>
    </w:div>
    <w:div w:id="543490962">
      <w:bodyDiv w:val="1"/>
      <w:marLeft w:val="0"/>
      <w:marRight w:val="0"/>
      <w:marTop w:val="0"/>
      <w:marBottom w:val="0"/>
      <w:divBdr>
        <w:top w:val="none" w:sz="0" w:space="0" w:color="auto"/>
        <w:left w:val="none" w:sz="0" w:space="0" w:color="auto"/>
        <w:bottom w:val="none" w:sz="0" w:space="0" w:color="auto"/>
        <w:right w:val="none" w:sz="0" w:space="0" w:color="auto"/>
      </w:divBdr>
    </w:div>
    <w:div w:id="552234808">
      <w:bodyDiv w:val="1"/>
      <w:marLeft w:val="0"/>
      <w:marRight w:val="0"/>
      <w:marTop w:val="0"/>
      <w:marBottom w:val="0"/>
      <w:divBdr>
        <w:top w:val="none" w:sz="0" w:space="0" w:color="auto"/>
        <w:left w:val="none" w:sz="0" w:space="0" w:color="auto"/>
        <w:bottom w:val="none" w:sz="0" w:space="0" w:color="auto"/>
        <w:right w:val="none" w:sz="0" w:space="0" w:color="auto"/>
      </w:divBdr>
    </w:div>
    <w:div w:id="573319067">
      <w:bodyDiv w:val="1"/>
      <w:marLeft w:val="0"/>
      <w:marRight w:val="0"/>
      <w:marTop w:val="0"/>
      <w:marBottom w:val="0"/>
      <w:divBdr>
        <w:top w:val="none" w:sz="0" w:space="0" w:color="auto"/>
        <w:left w:val="none" w:sz="0" w:space="0" w:color="auto"/>
        <w:bottom w:val="none" w:sz="0" w:space="0" w:color="auto"/>
        <w:right w:val="none" w:sz="0" w:space="0" w:color="auto"/>
      </w:divBdr>
    </w:div>
    <w:div w:id="579099580">
      <w:bodyDiv w:val="1"/>
      <w:marLeft w:val="0"/>
      <w:marRight w:val="0"/>
      <w:marTop w:val="0"/>
      <w:marBottom w:val="0"/>
      <w:divBdr>
        <w:top w:val="none" w:sz="0" w:space="0" w:color="auto"/>
        <w:left w:val="none" w:sz="0" w:space="0" w:color="auto"/>
        <w:bottom w:val="none" w:sz="0" w:space="0" w:color="auto"/>
        <w:right w:val="none" w:sz="0" w:space="0" w:color="auto"/>
      </w:divBdr>
    </w:div>
    <w:div w:id="594443547">
      <w:bodyDiv w:val="1"/>
      <w:marLeft w:val="0"/>
      <w:marRight w:val="0"/>
      <w:marTop w:val="0"/>
      <w:marBottom w:val="0"/>
      <w:divBdr>
        <w:top w:val="none" w:sz="0" w:space="0" w:color="auto"/>
        <w:left w:val="none" w:sz="0" w:space="0" w:color="auto"/>
        <w:bottom w:val="none" w:sz="0" w:space="0" w:color="auto"/>
        <w:right w:val="none" w:sz="0" w:space="0" w:color="auto"/>
      </w:divBdr>
    </w:div>
    <w:div w:id="679233498">
      <w:bodyDiv w:val="1"/>
      <w:marLeft w:val="0"/>
      <w:marRight w:val="0"/>
      <w:marTop w:val="0"/>
      <w:marBottom w:val="0"/>
      <w:divBdr>
        <w:top w:val="none" w:sz="0" w:space="0" w:color="auto"/>
        <w:left w:val="none" w:sz="0" w:space="0" w:color="auto"/>
        <w:bottom w:val="none" w:sz="0" w:space="0" w:color="auto"/>
        <w:right w:val="none" w:sz="0" w:space="0" w:color="auto"/>
      </w:divBdr>
    </w:div>
    <w:div w:id="685863866">
      <w:bodyDiv w:val="1"/>
      <w:marLeft w:val="0"/>
      <w:marRight w:val="0"/>
      <w:marTop w:val="0"/>
      <w:marBottom w:val="0"/>
      <w:divBdr>
        <w:top w:val="none" w:sz="0" w:space="0" w:color="auto"/>
        <w:left w:val="none" w:sz="0" w:space="0" w:color="auto"/>
        <w:bottom w:val="none" w:sz="0" w:space="0" w:color="auto"/>
        <w:right w:val="none" w:sz="0" w:space="0" w:color="auto"/>
      </w:divBdr>
    </w:div>
    <w:div w:id="812714802">
      <w:bodyDiv w:val="1"/>
      <w:marLeft w:val="0"/>
      <w:marRight w:val="0"/>
      <w:marTop w:val="0"/>
      <w:marBottom w:val="0"/>
      <w:divBdr>
        <w:top w:val="none" w:sz="0" w:space="0" w:color="auto"/>
        <w:left w:val="none" w:sz="0" w:space="0" w:color="auto"/>
        <w:bottom w:val="none" w:sz="0" w:space="0" w:color="auto"/>
        <w:right w:val="none" w:sz="0" w:space="0" w:color="auto"/>
      </w:divBdr>
    </w:div>
    <w:div w:id="821508273">
      <w:bodyDiv w:val="1"/>
      <w:marLeft w:val="0"/>
      <w:marRight w:val="0"/>
      <w:marTop w:val="0"/>
      <w:marBottom w:val="0"/>
      <w:divBdr>
        <w:top w:val="none" w:sz="0" w:space="0" w:color="auto"/>
        <w:left w:val="none" w:sz="0" w:space="0" w:color="auto"/>
        <w:bottom w:val="none" w:sz="0" w:space="0" w:color="auto"/>
        <w:right w:val="none" w:sz="0" w:space="0" w:color="auto"/>
      </w:divBdr>
    </w:div>
    <w:div w:id="848058100">
      <w:bodyDiv w:val="1"/>
      <w:marLeft w:val="0"/>
      <w:marRight w:val="0"/>
      <w:marTop w:val="0"/>
      <w:marBottom w:val="0"/>
      <w:divBdr>
        <w:top w:val="none" w:sz="0" w:space="0" w:color="auto"/>
        <w:left w:val="none" w:sz="0" w:space="0" w:color="auto"/>
        <w:bottom w:val="none" w:sz="0" w:space="0" w:color="auto"/>
        <w:right w:val="none" w:sz="0" w:space="0" w:color="auto"/>
      </w:divBdr>
    </w:div>
    <w:div w:id="959923051">
      <w:bodyDiv w:val="1"/>
      <w:marLeft w:val="0"/>
      <w:marRight w:val="0"/>
      <w:marTop w:val="0"/>
      <w:marBottom w:val="0"/>
      <w:divBdr>
        <w:top w:val="none" w:sz="0" w:space="0" w:color="auto"/>
        <w:left w:val="none" w:sz="0" w:space="0" w:color="auto"/>
        <w:bottom w:val="none" w:sz="0" w:space="0" w:color="auto"/>
        <w:right w:val="none" w:sz="0" w:space="0" w:color="auto"/>
      </w:divBdr>
    </w:div>
    <w:div w:id="986783012">
      <w:bodyDiv w:val="1"/>
      <w:marLeft w:val="0"/>
      <w:marRight w:val="0"/>
      <w:marTop w:val="0"/>
      <w:marBottom w:val="0"/>
      <w:divBdr>
        <w:top w:val="none" w:sz="0" w:space="0" w:color="auto"/>
        <w:left w:val="none" w:sz="0" w:space="0" w:color="auto"/>
        <w:bottom w:val="none" w:sz="0" w:space="0" w:color="auto"/>
        <w:right w:val="none" w:sz="0" w:space="0" w:color="auto"/>
      </w:divBdr>
    </w:div>
    <w:div w:id="1003242899">
      <w:bodyDiv w:val="1"/>
      <w:marLeft w:val="0"/>
      <w:marRight w:val="0"/>
      <w:marTop w:val="0"/>
      <w:marBottom w:val="0"/>
      <w:divBdr>
        <w:top w:val="none" w:sz="0" w:space="0" w:color="auto"/>
        <w:left w:val="none" w:sz="0" w:space="0" w:color="auto"/>
        <w:bottom w:val="none" w:sz="0" w:space="0" w:color="auto"/>
        <w:right w:val="none" w:sz="0" w:space="0" w:color="auto"/>
      </w:divBdr>
    </w:div>
    <w:div w:id="1048991586">
      <w:bodyDiv w:val="1"/>
      <w:marLeft w:val="0"/>
      <w:marRight w:val="0"/>
      <w:marTop w:val="0"/>
      <w:marBottom w:val="0"/>
      <w:divBdr>
        <w:top w:val="none" w:sz="0" w:space="0" w:color="auto"/>
        <w:left w:val="none" w:sz="0" w:space="0" w:color="auto"/>
        <w:bottom w:val="none" w:sz="0" w:space="0" w:color="auto"/>
        <w:right w:val="none" w:sz="0" w:space="0" w:color="auto"/>
      </w:divBdr>
    </w:div>
    <w:div w:id="1079324105">
      <w:bodyDiv w:val="1"/>
      <w:marLeft w:val="0"/>
      <w:marRight w:val="0"/>
      <w:marTop w:val="0"/>
      <w:marBottom w:val="0"/>
      <w:divBdr>
        <w:top w:val="none" w:sz="0" w:space="0" w:color="auto"/>
        <w:left w:val="none" w:sz="0" w:space="0" w:color="auto"/>
        <w:bottom w:val="none" w:sz="0" w:space="0" w:color="auto"/>
        <w:right w:val="none" w:sz="0" w:space="0" w:color="auto"/>
      </w:divBdr>
    </w:div>
    <w:div w:id="1094671375">
      <w:bodyDiv w:val="1"/>
      <w:marLeft w:val="0"/>
      <w:marRight w:val="0"/>
      <w:marTop w:val="0"/>
      <w:marBottom w:val="0"/>
      <w:divBdr>
        <w:top w:val="none" w:sz="0" w:space="0" w:color="auto"/>
        <w:left w:val="none" w:sz="0" w:space="0" w:color="auto"/>
        <w:bottom w:val="none" w:sz="0" w:space="0" w:color="auto"/>
        <w:right w:val="none" w:sz="0" w:space="0" w:color="auto"/>
      </w:divBdr>
    </w:div>
    <w:div w:id="1105224832">
      <w:bodyDiv w:val="1"/>
      <w:marLeft w:val="0"/>
      <w:marRight w:val="0"/>
      <w:marTop w:val="0"/>
      <w:marBottom w:val="0"/>
      <w:divBdr>
        <w:top w:val="none" w:sz="0" w:space="0" w:color="auto"/>
        <w:left w:val="none" w:sz="0" w:space="0" w:color="auto"/>
        <w:bottom w:val="none" w:sz="0" w:space="0" w:color="auto"/>
        <w:right w:val="none" w:sz="0" w:space="0" w:color="auto"/>
      </w:divBdr>
    </w:div>
    <w:div w:id="1166822066">
      <w:bodyDiv w:val="1"/>
      <w:marLeft w:val="0"/>
      <w:marRight w:val="0"/>
      <w:marTop w:val="0"/>
      <w:marBottom w:val="0"/>
      <w:divBdr>
        <w:top w:val="none" w:sz="0" w:space="0" w:color="auto"/>
        <w:left w:val="none" w:sz="0" w:space="0" w:color="auto"/>
        <w:bottom w:val="none" w:sz="0" w:space="0" w:color="auto"/>
        <w:right w:val="none" w:sz="0" w:space="0" w:color="auto"/>
      </w:divBdr>
    </w:div>
    <w:div w:id="1209298734">
      <w:bodyDiv w:val="1"/>
      <w:marLeft w:val="0"/>
      <w:marRight w:val="0"/>
      <w:marTop w:val="0"/>
      <w:marBottom w:val="0"/>
      <w:divBdr>
        <w:top w:val="none" w:sz="0" w:space="0" w:color="auto"/>
        <w:left w:val="none" w:sz="0" w:space="0" w:color="auto"/>
        <w:bottom w:val="none" w:sz="0" w:space="0" w:color="auto"/>
        <w:right w:val="none" w:sz="0" w:space="0" w:color="auto"/>
      </w:divBdr>
    </w:div>
    <w:div w:id="1228030097">
      <w:bodyDiv w:val="1"/>
      <w:marLeft w:val="0"/>
      <w:marRight w:val="0"/>
      <w:marTop w:val="0"/>
      <w:marBottom w:val="0"/>
      <w:divBdr>
        <w:top w:val="none" w:sz="0" w:space="0" w:color="auto"/>
        <w:left w:val="none" w:sz="0" w:space="0" w:color="auto"/>
        <w:bottom w:val="none" w:sz="0" w:space="0" w:color="auto"/>
        <w:right w:val="none" w:sz="0" w:space="0" w:color="auto"/>
      </w:divBdr>
    </w:div>
    <w:div w:id="1326739345">
      <w:bodyDiv w:val="1"/>
      <w:marLeft w:val="0"/>
      <w:marRight w:val="0"/>
      <w:marTop w:val="0"/>
      <w:marBottom w:val="0"/>
      <w:divBdr>
        <w:top w:val="none" w:sz="0" w:space="0" w:color="auto"/>
        <w:left w:val="none" w:sz="0" w:space="0" w:color="auto"/>
        <w:bottom w:val="none" w:sz="0" w:space="0" w:color="auto"/>
        <w:right w:val="none" w:sz="0" w:space="0" w:color="auto"/>
      </w:divBdr>
    </w:div>
    <w:div w:id="1394739632">
      <w:bodyDiv w:val="1"/>
      <w:marLeft w:val="0"/>
      <w:marRight w:val="0"/>
      <w:marTop w:val="0"/>
      <w:marBottom w:val="0"/>
      <w:divBdr>
        <w:top w:val="none" w:sz="0" w:space="0" w:color="auto"/>
        <w:left w:val="none" w:sz="0" w:space="0" w:color="auto"/>
        <w:bottom w:val="none" w:sz="0" w:space="0" w:color="auto"/>
        <w:right w:val="none" w:sz="0" w:space="0" w:color="auto"/>
      </w:divBdr>
    </w:div>
    <w:div w:id="1404596139">
      <w:bodyDiv w:val="1"/>
      <w:marLeft w:val="0"/>
      <w:marRight w:val="0"/>
      <w:marTop w:val="0"/>
      <w:marBottom w:val="0"/>
      <w:divBdr>
        <w:top w:val="none" w:sz="0" w:space="0" w:color="auto"/>
        <w:left w:val="none" w:sz="0" w:space="0" w:color="auto"/>
        <w:bottom w:val="none" w:sz="0" w:space="0" w:color="auto"/>
        <w:right w:val="none" w:sz="0" w:space="0" w:color="auto"/>
      </w:divBdr>
    </w:div>
    <w:div w:id="1445688523">
      <w:bodyDiv w:val="1"/>
      <w:marLeft w:val="0"/>
      <w:marRight w:val="0"/>
      <w:marTop w:val="0"/>
      <w:marBottom w:val="0"/>
      <w:divBdr>
        <w:top w:val="none" w:sz="0" w:space="0" w:color="auto"/>
        <w:left w:val="none" w:sz="0" w:space="0" w:color="auto"/>
        <w:bottom w:val="none" w:sz="0" w:space="0" w:color="auto"/>
        <w:right w:val="none" w:sz="0" w:space="0" w:color="auto"/>
      </w:divBdr>
    </w:div>
    <w:div w:id="1446657572">
      <w:bodyDiv w:val="1"/>
      <w:marLeft w:val="0"/>
      <w:marRight w:val="0"/>
      <w:marTop w:val="0"/>
      <w:marBottom w:val="0"/>
      <w:divBdr>
        <w:top w:val="none" w:sz="0" w:space="0" w:color="auto"/>
        <w:left w:val="none" w:sz="0" w:space="0" w:color="auto"/>
        <w:bottom w:val="none" w:sz="0" w:space="0" w:color="auto"/>
        <w:right w:val="none" w:sz="0" w:space="0" w:color="auto"/>
      </w:divBdr>
    </w:div>
    <w:div w:id="1485313965">
      <w:bodyDiv w:val="1"/>
      <w:marLeft w:val="0"/>
      <w:marRight w:val="0"/>
      <w:marTop w:val="0"/>
      <w:marBottom w:val="0"/>
      <w:divBdr>
        <w:top w:val="none" w:sz="0" w:space="0" w:color="auto"/>
        <w:left w:val="none" w:sz="0" w:space="0" w:color="auto"/>
        <w:bottom w:val="none" w:sz="0" w:space="0" w:color="auto"/>
        <w:right w:val="none" w:sz="0" w:space="0" w:color="auto"/>
      </w:divBdr>
    </w:div>
    <w:div w:id="1666665434">
      <w:bodyDiv w:val="1"/>
      <w:marLeft w:val="0"/>
      <w:marRight w:val="0"/>
      <w:marTop w:val="0"/>
      <w:marBottom w:val="0"/>
      <w:divBdr>
        <w:top w:val="none" w:sz="0" w:space="0" w:color="auto"/>
        <w:left w:val="none" w:sz="0" w:space="0" w:color="auto"/>
        <w:bottom w:val="none" w:sz="0" w:space="0" w:color="auto"/>
        <w:right w:val="none" w:sz="0" w:space="0" w:color="auto"/>
      </w:divBdr>
    </w:div>
    <w:div w:id="1695030929">
      <w:bodyDiv w:val="1"/>
      <w:marLeft w:val="0"/>
      <w:marRight w:val="0"/>
      <w:marTop w:val="0"/>
      <w:marBottom w:val="0"/>
      <w:divBdr>
        <w:top w:val="none" w:sz="0" w:space="0" w:color="auto"/>
        <w:left w:val="none" w:sz="0" w:space="0" w:color="auto"/>
        <w:bottom w:val="none" w:sz="0" w:space="0" w:color="auto"/>
        <w:right w:val="none" w:sz="0" w:space="0" w:color="auto"/>
      </w:divBdr>
    </w:div>
    <w:div w:id="1698581753">
      <w:bodyDiv w:val="1"/>
      <w:marLeft w:val="0"/>
      <w:marRight w:val="0"/>
      <w:marTop w:val="0"/>
      <w:marBottom w:val="0"/>
      <w:divBdr>
        <w:top w:val="none" w:sz="0" w:space="0" w:color="auto"/>
        <w:left w:val="none" w:sz="0" w:space="0" w:color="auto"/>
        <w:bottom w:val="none" w:sz="0" w:space="0" w:color="auto"/>
        <w:right w:val="none" w:sz="0" w:space="0" w:color="auto"/>
      </w:divBdr>
    </w:div>
    <w:div w:id="1780642483">
      <w:bodyDiv w:val="1"/>
      <w:marLeft w:val="0"/>
      <w:marRight w:val="0"/>
      <w:marTop w:val="0"/>
      <w:marBottom w:val="0"/>
      <w:divBdr>
        <w:top w:val="none" w:sz="0" w:space="0" w:color="auto"/>
        <w:left w:val="none" w:sz="0" w:space="0" w:color="auto"/>
        <w:bottom w:val="none" w:sz="0" w:space="0" w:color="auto"/>
        <w:right w:val="none" w:sz="0" w:space="0" w:color="auto"/>
      </w:divBdr>
    </w:div>
    <w:div w:id="1893537331">
      <w:bodyDiv w:val="1"/>
      <w:marLeft w:val="0"/>
      <w:marRight w:val="0"/>
      <w:marTop w:val="0"/>
      <w:marBottom w:val="0"/>
      <w:divBdr>
        <w:top w:val="none" w:sz="0" w:space="0" w:color="auto"/>
        <w:left w:val="none" w:sz="0" w:space="0" w:color="auto"/>
        <w:bottom w:val="none" w:sz="0" w:space="0" w:color="auto"/>
        <w:right w:val="none" w:sz="0" w:space="0" w:color="auto"/>
      </w:divBdr>
    </w:div>
    <w:div w:id="1967735809">
      <w:bodyDiv w:val="1"/>
      <w:marLeft w:val="0"/>
      <w:marRight w:val="0"/>
      <w:marTop w:val="0"/>
      <w:marBottom w:val="0"/>
      <w:divBdr>
        <w:top w:val="none" w:sz="0" w:space="0" w:color="auto"/>
        <w:left w:val="none" w:sz="0" w:space="0" w:color="auto"/>
        <w:bottom w:val="none" w:sz="0" w:space="0" w:color="auto"/>
        <w:right w:val="none" w:sz="0" w:space="0" w:color="auto"/>
      </w:divBdr>
    </w:div>
    <w:div w:id="1993942367">
      <w:bodyDiv w:val="1"/>
      <w:marLeft w:val="0"/>
      <w:marRight w:val="0"/>
      <w:marTop w:val="0"/>
      <w:marBottom w:val="0"/>
      <w:divBdr>
        <w:top w:val="none" w:sz="0" w:space="0" w:color="auto"/>
        <w:left w:val="none" w:sz="0" w:space="0" w:color="auto"/>
        <w:bottom w:val="none" w:sz="0" w:space="0" w:color="auto"/>
        <w:right w:val="none" w:sz="0" w:space="0" w:color="auto"/>
      </w:divBdr>
    </w:div>
    <w:div w:id="2015961393">
      <w:bodyDiv w:val="1"/>
      <w:marLeft w:val="0"/>
      <w:marRight w:val="0"/>
      <w:marTop w:val="0"/>
      <w:marBottom w:val="0"/>
      <w:divBdr>
        <w:top w:val="none" w:sz="0" w:space="0" w:color="auto"/>
        <w:left w:val="none" w:sz="0" w:space="0" w:color="auto"/>
        <w:bottom w:val="none" w:sz="0" w:space="0" w:color="auto"/>
        <w:right w:val="none" w:sz="0" w:space="0" w:color="auto"/>
      </w:divBdr>
    </w:div>
    <w:div w:id="2033917494">
      <w:bodyDiv w:val="1"/>
      <w:marLeft w:val="0"/>
      <w:marRight w:val="0"/>
      <w:marTop w:val="0"/>
      <w:marBottom w:val="0"/>
      <w:divBdr>
        <w:top w:val="none" w:sz="0" w:space="0" w:color="auto"/>
        <w:left w:val="none" w:sz="0" w:space="0" w:color="auto"/>
        <w:bottom w:val="none" w:sz="0" w:space="0" w:color="auto"/>
        <w:right w:val="none" w:sz="0" w:space="0" w:color="auto"/>
      </w:divBdr>
    </w:div>
    <w:div w:id="2074428141">
      <w:bodyDiv w:val="1"/>
      <w:marLeft w:val="0"/>
      <w:marRight w:val="0"/>
      <w:marTop w:val="0"/>
      <w:marBottom w:val="0"/>
      <w:divBdr>
        <w:top w:val="none" w:sz="0" w:space="0" w:color="auto"/>
        <w:left w:val="none" w:sz="0" w:space="0" w:color="auto"/>
        <w:bottom w:val="none" w:sz="0" w:space="0" w:color="auto"/>
        <w:right w:val="none" w:sz="0" w:space="0" w:color="auto"/>
      </w:divBdr>
    </w:div>
    <w:div w:id="2105110969">
      <w:bodyDiv w:val="1"/>
      <w:marLeft w:val="0"/>
      <w:marRight w:val="0"/>
      <w:marTop w:val="0"/>
      <w:marBottom w:val="0"/>
      <w:divBdr>
        <w:top w:val="none" w:sz="0" w:space="0" w:color="auto"/>
        <w:left w:val="none" w:sz="0" w:space="0" w:color="auto"/>
        <w:bottom w:val="none" w:sz="0" w:space="0" w:color="auto"/>
        <w:right w:val="none" w:sz="0" w:space="0" w:color="auto"/>
      </w:divBdr>
    </w:div>
    <w:div w:id="212718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jeande@student.jyu.f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Kii05</b:Tag>
    <b:SourceType>Book</b:SourceType>
    <b:Guid>{1D5E0FD9-478E-42CE-A178-4EFE819DD47D}</b:Guid>
    <b:Title>Kenen kasvatus ?</b:Title>
    <b:Year>2005</b:Year>
    <b:City>Tampere</b:City>
    <b:Publisher>Vastapaino</b:Publisher>
    <b:Author>
      <b:Author>
        <b:NameList>
          <b:Person>
            <b:Last>Kiilakoski</b:Last>
            <b:First>Tomi</b:First>
          </b:Person>
          <b:Person>
            <b:Last>Tomperi</b:Last>
            <b:First>Tuukka</b:First>
          </b:Person>
          <b:Person>
            <b:Last>Vuorikoski </b:Last>
            <b:First>Marjo</b:First>
          </b:Person>
        </b:NameList>
      </b:Author>
    </b:Author>
    <b:RefOrder>1</b:RefOrder>
  </b:Source>
  <b:Source>
    <b:Tag>Hoi13</b:Tag>
    <b:SourceType>Book</b:SourceType>
    <b:Guid>{0D17EFFD-F7DD-405F-B129-50A14082C3AD}</b:Guid>
    <b:Title>Apina pulpetissa: ysiluokan yhteisöllisyys</b:Title>
    <b:Year>2013</b:Year>
    <b:City>Tampere/Helsinki</b:City>
    <b:Publisher>Gaudeamus</b:Publisher>
    <b:Author>
      <b:Author>
        <b:NameList>
          <b:Person>
            <b:Last>Hoikkala </b:Last>
            <b:First>Tommi</b:First>
          </b:Person>
          <b:Person>
            <b:Last>Paju</b:Last>
            <b:First>Petri</b:First>
          </b:Person>
        </b:NameList>
      </b:Author>
    </b:Author>
    <b:RefOrder>2</b:RefOrder>
  </b:Source>
  <b:Source>
    <b:Tag>Pet16</b:Tag>
    <b:SourceType>ArticleInAPeriodical</b:SourceType>
    <b:Guid>{62F5B006-DC87-464C-9A0F-0F45EE2D1F62}</b:Guid>
    <b:Title>Kysely: Suomalaiset haluat opettajille lisää valtaa ja kunnioitusta</b:Title>
    <b:Year>2016</b:Year>
    <b:Author>
      <b:Author>
        <b:NameList>
          <b:Person>
            <b:Last>Sneck </b:Last>
            <b:First>Petra</b:First>
          </b:Person>
        </b:NameList>
      </b:Author>
    </b:Author>
    <b:PeriodicalTitle>Helsingin Sanomat</b:PeriodicalTitle>
    <b:Month>7</b:Month>
    <b:Day>12</b:Day>
    <b:RefOrder>3</b:RefOrder>
  </b:Source>
  <b:Source>
    <b:Tag>Kos11</b:Tag>
    <b:SourceType>Book</b:SourceType>
    <b:Guid>{798C25BA-0BC7-410E-8DB7-9E5F3991FF84}</b:Guid>
    <b:Title>Uusi koulu: Oppiminen mediakulttuurin aikakaudella</b:Title>
    <b:Year>2011</b:Year>
    <b:Pages>s.159</b:Pages>
    <b:Author>
      <b:Author>
        <b:NameList>
          <b:Person>
            <b:Last>Kostiainen</b:Last>
            <b:First>Emma</b:First>
          </b:Person>
          <b:Person>
            <b:Last>Rautiainen</b:Last>
            <b:First>Matti</b:First>
          </b:Person>
        </b:NameList>
      </b:Author>
      <b:Editor>
        <b:NameList>
          <b:Person>
            <b:Last>Pohjola</b:Last>
            <b:First>Kirsi</b:First>
          </b:Person>
        </b:NameList>
      </b:Editor>
    </b:Author>
    <b:City>Jyväskylä</b:City>
    <b:Publisher>Jyväskylän yliopisto, Koulutuksen tutkimuslaitos</b:Publisher>
    <b:RefOrder>5</b:RefOrder>
  </b:Source>
  <b:Source>
    <b:Tag>Rau14</b:Tag>
    <b:SourceType>Book</b:SourceType>
    <b:Guid>{5C18EC02-A6A9-4FD6-A2E9-9EF8088037D1}</b:Guid>
    <b:Title>Huuto! : lasten ja nuorten hyvinvoinnin puolesta</b:Title>
    <b:Year>2014</b:Year>
    <b:City>Jyväskylä</b:City>
    <b:Publisher>PS-kustannus</b:Publisher>
    <b:Author>
      <b:Author>
        <b:NameList>
          <b:Person>
            <b:Last>Rautiainen</b:Last>
            <b:First>Matti</b:First>
          </b:Person>
          <b:Person>
            <b:Last>Kostiainen </b:Last>
            <b:First>Emma</b:First>
          </b:Person>
          <b:Person>
            <b:Last>Silander</b:Last>
            <b:First>Tiina</b:First>
          </b:Person>
          <b:Person>
            <b:Last>Jääskelä</b:Last>
            <b:First>Päivikki</b:First>
          </b:Person>
          <b:Person>
            <b:Last>Klemola</b:Last>
            <b:First>Ulla</b:First>
          </b:Person>
        </b:NameList>
      </b:Author>
      <b:Editor>
        <b:NameList>
          <b:Person>
            <b:Last>Hamarus</b:Last>
            <b:First>Päivi</b:First>
          </b:Person>
          <b:Person>
            <b:Last>Kanervio</b:Last>
            <b:First>Pekka</b:First>
          </b:Person>
          <b:Person>
            <b:Last>Landén </b:Last>
            <b:First>Laila</b:First>
          </b:Person>
          <b:Person>
            <b:Last>Pulkkinen </b:Last>
            <b:First>Seppo</b:First>
          </b:Person>
        </b:NameList>
      </b:Editor>
    </b:Author>
    <b:Volume>Mummo pannuhuoneessa ja muita tarinoita tulevaisuuden koulusta</b:Volume>
    <b:RefOrder>6</b:RefOrder>
  </b:Source>
  <b:Source>
    <b:Tag>Lah03</b:Tag>
    <b:SourceType>ElectronicSource</b:SourceType>
    <b:Guid>{FC4ED336-E0D1-4A5E-A245-10A1DC2BFF67}</b:Guid>
    <b:Title>Koulun arkea tutkimassa: yläasteen ero ja erilaisuudet</b:Title>
    <b:Year>2003</b:Year>
    <b:City>Helsinki</b:City>
    <b:Publisher>Helsingin kaupungin opetusvirasto</b:Publisher>
    <b:Author>
      <b:Author>
        <b:NameList>
          <b:Person>
            <b:Last>Lahelma</b:Last>
            <b:First>Elina</b:First>
          </b:Person>
          <b:Person>
            <b:Last>Gordon</b:Last>
            <b:First>Tuula</b:First>
          </b:Person>
        </b:NameList>
      </b:Author>
    </b:Author>
    <b:RefOrder>7</b:RefOrder>
  </b:Source>
  <b:Source>
    <b:Tag>Ant13</b:Tag>
    <b:SourceType>Book</b:SourceType>
    <b:Guid>{7AEA6C35-354F-4839-BFCD-A80103ADB1CF}</b:Guid>
    <b:Title>Kasvatussosiologia</b:Title>
    <b:City>Jyväskylä</b:City>
    <b:Year>2013</b:Year>
    <b:Publisher>PS-kustannus</b:Publisher>
    <b:Author>
      <b:Author>
        <b:NameList>
          <b:Person>
            <b:Last>Antikainen</b:Last>
            <b:First>Ari</b:First>
          </b:Person>
          <b:Person>
            <b:Last>Rinne</b:Last>
            <b:First>Risto</b:First>
          </b:Person>
          <b:Person>
            <b:Last>Koski</b:Last>
            <b:First>Leena</b:First>
          </b:Person>
        </b:NameList>
      </b:Author>
    </b:Author>
    <b:RefOrder>4</b:RefOrder>
  </b:Source>
  <b:Source>
    <b:Tag>Ope142</b:Tag>
    <b:SourceType>Book</b:SourceType>
    <b:Guid>{6AACC37B-CF0E-4B88-83BA-1EC37933B53C}</b:Guid>
    <b:Title>Perusopetuksen opetussuunnitelman perusteet</b:Title>
    <b:City>Helsinki</b:City>
    <b:Year>2014</b:Year>
    <b:Author>
      <b:Author>
        <b:NameList>
          <b:Person>
            <b:Last>Opetushallitus</b:Last>
          </b:Person>
        </b:NameList>
      </b:Author>
    </b:Author>
    <b:RefOrder>8</b:RefOrder>
  </b:Source>
</b:Sources>
</file>

<file path=customXml/itemProps1.xml><?xml version="1.0" encoding="utf-8"?>
<ds:datastoreItem xmlns:ds="http://schemas.openxmlformats.org/officeDocument/2006/customXml" ds:itemID="{7BE5B4C3-B079-448C-A26B-65838CBCF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2904</Words>
  <Characters>23523</Characters>
  <Application>Microsoft Office Word</Application>
  <DocSecurity>0</DocSecurity>
  <Lines>196</Lines>
  <Paragraphs>52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Andersson, Janette</dc:creator>
  <cp:keywords/>
  <dc:description/>
  <cp:lastModifiedBy>Pieskä, Vesa</cp:lastModifiedBy>
  <cp:revision>2</cp:revision>
  <dcterms:created xsi:type="dcterms:W3CDTF">2016-12-16T17:21:00Z</dcterms:created>
  <dcterms:modified xsi:type="dcterms:W3CDTF">2016-12-16T17:21:00Z</dcterms:modified>
</cp:coreProperties>
</file>