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2D" w:rsidRDefault="00DC7CFE">
      <w:r>
        <w:t>KOONTI helmikuu 2015</w:t>
      </w:r>
      <w:r w:rsidR="00BE50CE">
        <w:t xml:space="preserve"> välitehtävä MA 3-6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12"/>
        <w:gridCol w:w="1169"/>
        <w:gridCol w:w="1169"/>
        <w:gridCol w:w="1169"/>
        <w:gridCol w:w="1169"/>
      </w:tblGrid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pPr>
              <w:rPr>
                <w:b/>
              </w:rPr>
            </w:pPr>
            <w:r w:rsidRPr="00525473">
              <w:rPr>
                <w:b/>
              </w:rPr>
              <w:t xml:space="preserve">Matematiikan tavoitteisiin liittyvät keskeiset sisältöalueet vuosiluokilla 3-6 </w:t>
            </w: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lk</w:t>
            </w:r>
            <w:proofErr w:type="spellEnd"/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lk</w:t>
            </w:r>
            <w:proofErr w:type="spellEnd"/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lk</w:t>
            </w:r>
            <w:proofErr w:type="spellEnd"/>
          </w:p>
        </w:tc>
        <w:tc>
          <w:tcPr>
            <w:tcW w:w="582" w:type="dxa"/>
          </w:tcPr>
          <w:p w:rsidR="0088112D" w:rsidRPr="00525473" w:rsidRDefault="0088112D" w:rsidP="002B1273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proofErr w:type="spellStart"/>
            <w:r>
              <w:rPr>
                <w:b/>
              </w:rPr>
              <w:t>lk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pPr>
              <w:rPr>
                <w:b/>
              </w:rPr>
            </w:pPr>
            <w:r w:rsidRPr="00525473">
              <w:rPr>
                <w:b/>
              </w:rPr>
              <w:t xml:space="preserve">S1 Ajattelun taidot: </w:t>
            </w:r>
          </w:p>
        </w:tc>
        <w:tc>
          <w:tcPr>
            <w:tcW w:w="709" w:type="dxa"/>
          </w:tcPr>
          <w:p w:rsidR="0088112D" w:rsidRPr="00525473" w:rsidRDefault="00BE50CE" w:rsidP="002B1273">
            <w:pPr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709" w:type="dxa"/>
          </w:tcPr>
          <w:p w:rsidR="0088112D" w:rsidRPr="00525473" w:rsidRDefault="00BE50CE" w:rsidP="002B1273">
            <w:pPr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709" w:type="dxa"/>
          </w:tcPr>
          <w:p w:rsidR="0088112D" w:rsidRPr="00525473" w:rsidRDefault="00BE50CE" w:rsidP="002B1273">
            <w:pPr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582" w:type="dxa"/>
          </w:tcPr>
          <w:p w:rsidR="0088112D" w:rsidRPr="00525473" w:rsidRDefault="00BE50CE" w:rsidP="002B1273">
            <w:pPr>
              <w:rPr>
                <w:b/>
              </w:rPr>
            </w:pPr>
            <w:r>
              <w:rPr>
                <w:b/>
              </w:rP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Kehitetään oppilaiden taitoja löytää yhtäläisyyksiä, eroja ja säännönmukaisuuksia. </w:t>
            </w:r>
          </w:p>
        </w:tc>
        <w:tc>
          <w:tcPr>
            <w:tcW w:w="709" w:type="dxa"/>
          </w:tcPr>
          <w:p w:rsidR="0088112D" w:rsidRPr="00525473" w:rsidRDefault="00BE50CE" w:rsidP="002B1273">
            <w:r>
              <w:t>x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582" w:type="dxa"/>
          </w:tcPr>
          <w:p w:rsidR="0088112D" w:rsidRPr="00525473" w:rsidRDefault="0088112D" w:rsidP="002B1273"/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Syvennetään taitoa vertailla, luokitella ja asettaa järjestykseen, etsiä vaihtoehtoja systemaattisesti, havaita syy- ja seuraussuhteita sekä yhteyksiä matematiikassa. 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BE50CE" w:rsidP="002B1273">
            <w:r>
              <w:t>x</w:t>
            </w:r>
          </w:p>
        </w:tc>
        <w:tc>
          <w:tcPr>
            <w:tcW w:w="582" w:type="dxa"/>
          </w:tcPr>
          <w:p w:rsidR="0088112D" w:rsidRPr="00525473" w:rsidRDefault="0088112D" w:rsidP="002B1273"/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>Suunnitellaan ja toteutetaan ohjelmia graafisessa ohjelmointiympäristössä.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BE50CE" w:rsidP="002B1273">
            <w:r>
              <w:t>xx</w:t>
            </w:r>
          </w:p>
        </w:tc>
        <w:tc>
          <w:tcPr>
            <w:tcW w:w="582" w:type="dxa"/>
          </w:tcPr>
          <w:p w:rsidR="0088112D" w:rsidRPr="00525473" w:rsidRDefault="00BE50CE" w:rsidP="002B1273">
            <w:r>
              <w:t>xxxx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pPr>
              <w:rPr>
                <w:b/>
              </w:rPr>
            </w:pPr>
            <w:r w:rsidRPr="00525473">
              <w:rPr>
                <w:b/>
              </w:rPr>
              <w:t>Luvut ja laskutoimitukset:</w:t>
            </w: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582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Syvennetään ja varmennetaan oppilaiden ymmärrys kymmenjärjestelmästä. </w:t>
            </w:r>
          </w:p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BE50CE">
              <w:t>xxxxxxxxx</w:t>
            </w:r>
            <w:proofErr w:type="spellEnd"/>
          </w:p>
          <w:p w:rsidR="00BE50CE" w:rsidRPr="00525473" w:rsidRDefault="00BE50CE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6D70C9" w:rsidP="002B1273">
            <w:r>
              <w:t>x</w:t>
            </w:r>
            <w:r w:rsidR="00BE50CE">
              <w:t>xx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582" w:type="dxa"/>
          </w:tcPr>
          <w:p w:rsidR="0088112D" w:rsidRPr="00525473" w:rsidRDefault="0088112D" w:rsidP="002B1273"/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>Käsitystä lukujen rakenteesta, yhteyksistä ja jaollisuudesta monipuolistetaan tutkimalla ja luokittelemalla lukuja.</w:t>
            </w:r>
          </w:p>
        </w:tc>
        <w:tc>
          <w:tcPr>
            <w:tcW w:w="709" w:type="dxa"/>
          </w:tcPr>
          <w:p w:rsidR="0088112D" w:rsidRPr="00525473" w:rsidRDefault="00BE50CE" w:rsidP="002B1273">
            <w:proofErr w:type="spellStart"/>
            <w:r>
              <w:t>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BE50CE" w:rsidP="002B1273">
            <w:r>
              <w:t>xxxx</w:t>
            </w:r>
          </w:p>
        </w:tc>
        <w:tc>
          <w:tcPr>
            <w:tcW w:w="709" w:type="dxa"/>
          </w:tcPr>
          <w:p w:rsidR="0088112D" w:rsidRDefault="00BE50CE" w:rsidP="002B1273">
            <w:r>
              <w:t>xxxx</w:t>
            </w:r>
          </w:p>
          <w:p w:rsidR="00BE50CE" w:rsidRPr="00525473" w:rsidRDefault="00BE50CE" w:rsidP="002B1273">
            <w:r>
              <w:t>jaollisuus</w:t>
            </w:r>
          </w:p>
        </w:tc>
        <w:tc>
          <w:tcPr>
            <w:tcW w:w="582" w:type="dxa"/>
          </w:tcPr>
          <w:p w:rsidR="0088112D" w:rsidRPr="00525473" w:rsidRDefault="00BE50CE" w:rsidP="002B1273">
            <w:r>
              <w:t>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Harjaannutetaan taitoa laskea peruslaskutoimituksia päässä. </w:t>
            </w:r>
          </w:p>
        </w:tc>
        <w:tc>
          <w:tcPr>
            <w:tcW w:w="709" w:type="dxa"/>
          </w:tcPr>
          <w:p w:rsidR="0088112D" w:rsidRPr="00525473" w:rsidRDefault="00BE50CE" w:rsidP="002B1273">
            <w:proofErr w:type="spellStart"/>
            <w:r>
              <w:t>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BE50CE" w:rsidP="002B1273">
            <w:proofErr w:type="spellStart"/>
            <w:r>
              <w:t>xxxxx</w:t>
            </w:r>
            <w:proofErr w:type="spellEnd"/>
          </w:p>
        </w:tc>
        <w:tc>
          <w:tcPr>
            <w:tcW w:w="709" w:type="dxa"/>
          </w:tcPr>
          <w:p w:rsidR="0088112D" w:rsidRPr="00525473" w:rsidRDefault="00BE50CE" w:rsidP="002B1273">
            <w:r>
              <w:t>x</w:t>
            </w:r>
          </w:p>
        </w:tc>
        <w:tc>
          <w:tcPr>
            <w:tcW w:w="582" w:type="dxa"/>
          </w:tcPr>
          <w:p w:rsidR="0088112D" w:rsidRPr="00525473" w:rsidRDefault="00BE50CE" w:rsidP="002B1273">
            <w: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Harjoitellaan </w:t>
            </w:r>
            <w:proofErr w:type="spellStart"/>
            <w:r w:rsidRPr="00525473">
              <w:t>yhteen-</w:t>
            </w:r>
            <w:proofErr w:type="spellEnd"/>
            <w:r w:rsidRPr="00525473">
              <w:t xml:space="preserve"> ja vähennyslaskualgoritmeja sekä varmistetaan niiden osaaminen. </w:t>
            </w:r>
          </w:p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BE50CE">
              <w:t>xxxxxxxxx</w:t>
            </w:r>
            <w:proofErr w:type="spellEnd"/>
          </w:p>
          <w:p w:rsidR="00BE50CE" w:rsidRPr="00525473" w:rsidRDefault="00BE50CE" w:rsidP="002B1273">
            <w:proofErr w:type="spellStart"/>
            <w:r>
              <w:t>xxxxx</w:t>
            </w:r>
            <w:proofErr w:type="spellEnd"/>
          </w:p>
        </w:tc>
        <w:tc>
          <w:tcPr>
            <w:tcW w:w="709" w:type="dxa"/>
          </w:tcPr>
          <w:p w:rsidR="0088112D" w:rsidRPr="00525473" w:rsidRDefault="00BE50CE" w:rsidP="002B1273">
            <w:r>
              <w:t>xxx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582" w:type="dxa"/>
          </w:tcPr>
          <w:p w:rsidR="0088112D" w:rsidRPr="00525473" w:rsidRDefault="0088112D" w:rsidP="002B1273"/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Varmistetaan kertolaskun käsitteen ymmärtäminen ja opitaan kertotaulut 6-9. 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BE50CE">
              <w:t>xxxxxxx</w:t>
            </w:r>
            <w:proofErr w:type="spellEnd"/>
          </w:p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BE50CE">
              <w:t>xxxxxxxxx</w:t>
            </w:r>
            <w:proofErr w:type="spellEnd"/>
          </w:p>
          <w:p w:rsidR="00BE50CE" w:rsidRPr="00525473" w:rsidRDefault="00BE50CE" w:rsidP="002B1273">
            <w:r>
              <w:t>xxxx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582" w:type="dxa"/>
          </w:tcPr>
          <w:p w:rsidR="0088112D" w:rsidRPr="00525473" w:rsidRDefault="0088112D" w:rsidP="002B1273"/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Varmistetaan kertotaulujen 1-10 osaaminen. 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BE50CE">
              <w:t>xxxxxxx</w:t>
            </w:r>
            <w:proofErr w:type="spellEnd"/>
          </w:p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BE50CE">
              <w:t>xxxxxxxxx</w:t>
            </w:r>
            <w:proofErr w:type="spellEnd"/>
          </w:p>
          <w:p w:rsidR="00BE50CE" w:rsidRPr="00525473" w:rsidRDefault="00BE50CE" w:rsidP="002B1273">
            <w:r>
              <w:t>xxxx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582" w:type="dxa"/>
          </w:tcPr>
          <w:p w:rsidR="0088112D" w:rsidRPr="00525473" w:rsidRDefault="0088112D" w:rsidP="002B1273"/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 Harjoitellaan kertolaskualgoritmia ja varmistetaan sen osaaminen. </w:t>
            </w:r>
          </w:p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DA6058">
              <w:t>xxxxxxxxx</w:t>
            </w:r>
            <w:proofErr w:type="spellEnd"/>
          </w:p>
          <w:p w:rsidR="00DA6058" w:rsidRPr="00525473" w:rsidRDefault="00DA6058" w:rsidP="002B1273">
            <w:r>
              <w:t>xxx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DA6058">
              <w:t>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DA6058" w:rsidP="002B1273">
            <w:r>
              <w:t>xx</w:t>
            </w:r>
          </w:p>
        </w:tc>
        <w:tc>
          <w:tcPr>
            <w:tcW w:w="582" w:type="dxa"/>
          </w:tcPr>
          <w:p w:rsidR="0088112D" w:rsidRPr="00525473" w:rsidRDefault="00DA6058" w:rsidP="002B1273">
            <w: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Opiskellaan jakolaskua sekä sisältö- että ositusjakotilanteissa. 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DA6058">
              <w:t>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DA6058">
              <w:t>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DA6058" w:rsidP="002B1273">
            <w:r>
              <w:t>x</w:t>
            </w:r>
          </w:p>
        </w:tc>
        <w:tc>
          <w:tcPr>
            <w:tcW w:w="582" w:type="dxa"/>
          </w:tcPr>
          <w:p w:rsidR="0088112D" w:rsidRPr="00525473" w:rsidRDefault="00DA6058" w:rsidP="002B1273">
            <w:r>
              <w:t>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 Harjoitellaan lukuyksiköittäin jakamista. 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DA6058">
              <w:t>xxxx</w:t>
            </w:r>
            <w:proofErr w:type="spellEnd"/>
          </w:p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DA6058">
              <w:t>xxxxxxxxx</w:t>
            </w:r>
            <w:proofErr w:type="spellEnd"/>
          </w:p>
          <w:p w:rsidR="00DA6058" w:rsidRPr="00525473" w:rsidRDefault="00DA6058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DA6058" w:rsidP="002B1273">
            <w:r>
              <w:t>xx</w:t>
            </w:r>
          </w:p>
        </w:tc>
        <w:tc>
          <w:tcPr>
            <w:tcW w:w="582" w:type="dxa"/>
          </w:tcPr>
          <w:p w:rsidR="0088112D" w:rsidRPr="00525473" w:rsidRDefault="00DA6058" w:rsidP="002B1273">
            <w: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>Hyödynnetään laskutoimitusten ominaisuuksia ja niiden välisiä yhteyksiä.</w:t>
            </w:r>
          </w:p>
        </w:tc>
        <w:tc>
          <w:tcPr>
            <w:tcW w:w="709" w:type="dxa"/>
          </w:tcPr>
          <w:p w:rsidR="0088112D" w:rsidRPr="00525473" w:rsidRDefault="00DA6058" w:rsidP="002B1273">
            <w:proofErr w:type="spellStart"/>
            <w:r>
              <w:t>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DA6058" w:rsidP="002B1273">
            <w:proofErr w:type="spellStart"/>
            <w:r>
              <w:t>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r>
              <w:t>x</w:t>
            </w:r>
            <w:r w:rsidR="00DA6058">
              <w:t>xxx</w:t>
            </w:r>
          </w:p>
        </w:tc>
        <w:tc>
          <w:tcPr>
            <w:tcW w:w="582" w:type="dxa"/>
          </w:tcPr>
          <w:p w:rsidR="0088112D" w:rsidRPr="00525473" w:rsidRDefault="006D70C9" w:rsidP="002B1273">
            <w:r>
              <w:t>x</w:t>
            </w:r>
            <w:r w:rsidR="00DA6058"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Oppilaita ohjataan pyöristämään lukuja ja laskemaan likiarvoilla siten, että he oppivat arvioimaan tuloksen suuruusluokan. </w:t>
            </w:r>
          </w:p>
        </w:tc>
        <w:tc>
          <w:tcPr>
            <w:tcW w:w="709" w:type="dxa"/>
          </w:tcPr>
          <w:p w:rsidR="0088112D" w:rsidRPr="00525473" w:rsidRDefault="00DA6058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DA6058" w:rsidP="002B1273">
            <w:proofErr w:type="spellStart"/>
            <w:r>
              <w:t>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DA6058">
              <w:t>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r>
              <w:t>x</w:t>
            </w:r>
            <w:r w:rsidR="00DA6058"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>Kaikkia laskutoimituksia harjoitellaan monipuolisissa tilanteissa hyödyntäen tarvittavia välineitä.</w:t>
            </w:r>
          </w:p>
        </w:tc>
        <w:tc>
          <w:tcPr>
            <w:tcW w:w="709" w:type="dxa"/>
          </w:tcPr>
          <w:p w:rsidR="0088112D" w:rsidRDefault="00DA6058" w:rsidP="002B1273">
            <w:proofErr w:type="spellStart"/>
            <w:r>
              <w:t>xxxxxxxx</w:t>
            </w:r>
            <w:proofErr w:type="spellEnd"/>
          </w:p>
          <w:p w:rsidR="00DA6058" w:rsidRPr="00525473" w:rsidRDefault="00DA6058" w:rsidP="002B1273">
            <w:r w:rsidRPr="00DA6058">
              <w:t>+ ja -</w:t>
            </w:r>
          </w:p>
        </w:tc>
        <w:tc>
          <w:tcPr>
            <w:tcW w:w="709" w:type="dxa"/>
          </w:tcPr>
          <w:p w:rsidR="0088112D" w:rsidRDefault="00DA6058" w:rsidP="002B1273">
            <w:r>
              <w:t>xxxx</w:t>
            </w:r>
          </w:p>
          <w:p w:rsidR="00DA6058" w:rsidRPr="00525473" w:rsidRDefault="00DA6058" w:rsidP="002B1273"/>
        </w:tc>
        <w:tc>
          <w:tcPr>
            <w:tcW w:w="709" w:type="dxa"/>
          </w:tcPr>
          <w:p w:rsidR="0088112D" w:rsidRDefault="00DA6058" w:rsidP="002B1273">
            <w:r>
              <w:t>xxx</w:t>
            </w:r>
          </w:p>
          <w:p w:rsidR="00DA6058" w:rsidRPr="00525473" w:rsidRDefault="00DA6058" w:rsidP="00DA6058">
            <w:r>
              <w:t>*ja/</w:t>
            </w:r>
          </w:p>
        </w:tc>
        <w:tc>
          <w:tcPr>
            <w:tcW w:w="582" w:type="dxa"/>
          </w:tcPr>
          <w:p w:rsidR="0088112D" w:rsidRPr="00525473" w:rsidRDefault="00DA6058" w:rsidP="002B1273">
            <w: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Pohjustetaan negatiivisen luvun käsite ja laajennetaan lukualuetta negatiivisilla kokonaisluvuilla. 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DA6058" w:rsidP="002B1273">
            <w:proofErr w:type="spellStart"/>
            <w:r>
              <w:t>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DA6058">
              <w:t>xxxxxxx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proofErr w:type="spellStart"/>
            <w:r>
              <w:t>x</w:t>
            </w:r>
            <w:r w:rsidR="00DA6058">
              <w:t>xxxxxx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Opitaan murtoluvun käsite ja harjoitellaan murtolukujen peruslaskutoimituksia eri tilanteissa. </w:t>
            </w:r>
          </w:p>
        </w:tc>
        <w:tc>
          <w:tcPr>
            <w:tcW w:w="709" w:type="dxa"/>
          </w:tcPr>
          <w:p w:rsidR="0088112D" w:rsidRDefault="00DA6058" w:rsidP="002B1273">
            <w:proofErr w:type="spellStart"/>
            <w:r>
              <w:t>xxxxxxxxx</w:t>
            </w:r>
            <w:proofErr w:type="spellEnd"/>
          </w:p>
          <w:p w:rsidR="00751937" w:rsidRPr="00525473" w:rsidRDefault="00751937" w:rsidP="002B1273">
            <w:r>
              <w:t>+</w:t>
            </w:r>
            <w:proofErr w:type="spellStart"/>
            <w:r>
              <w:t>ja-</w:t>
            </w:r>
            <w:proofErr w:type="spellEnd"/>
          </w:p>
        </w:tc>
        <w:tc>
          <w:tcPr>
            <w:tcW w:w="709" w:type="dxa"/>
          </w:tcPr>
          <w:p w:rsidR="0088112D" w:rsidRDefault="00751937" w:rsidP="002B1273">
            <w:r>
              <w:t>xxxx</w:t>
            </w:r>
          </w:p>
          <w:p w:rsidR="00751937" w:rsidRPr="00525473" w:rsidRDefault="00751937" w:rsidP="002B1273">
            <w:r>
              <w:t>1/10</w:t>
            </w:r>
          </w:p>
        </w:tc>
        <w:tc>
          <w:tcPr>
            <w:tcW w:w="709" w:type="dxa"/>
          </w:tcPr>
          <w:p w:rsidR="0088112D" w:rsidRDefault="006D70C9" w:rsidP="002B1273">
            <w:r>
              <w:t>x</w:t>
            </w:r>
            <w:r w:rsidR="00751937">
              <w:t>xxx</w:t>
            </w:r>
          </w:p>
          <w:p w:rsidR="00751937" w:rsidRPr="00525473" w:rsidRDefault="00751937" w:rsidP="002B1273">
            <w:r>
              <w:t>*ja/ 1/100</w:t>
            </w:r>
          </w:p>
        </w:tc>
        <w:tc>
          <w:tcPr>
            <w:tcW w:w="582" w:type="dxa"/>
          </w:tcPr>
          <w:p w:rsidR="0088112D" w:rsidRPr="00525473" w:rsidRDefault="006D70C9" w:rsidP="002B1273">
            <w:r>
              <w:t>x</w:t>
            </w:r>
            <w:r w:rsidR="00751937"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 Kerto- ja jakolaskussa pitäydytään luonnollisella luvulla kertomisessa ja jakamisessa. </w:t>
            </w:r>
          </w:p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751937">
              <w:t>xxxxxxxxx</w:t>
            </w:r>
            <w:proofErr w:type="spellEnd"/>
          </w:p>
          <w:p w:rsidR="00751937" w:rsidRPr="00525473" w:rsidRDefault="00751937" w:rsidP="002B1273">
            <w:r>
              <w:t>x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751937">
              <w:t>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751937" w:rsidP="002B1273">
            <w:r>
              <w:t>xxx</w:t>
            </w:r>
          </w:p>
        </w:tc>
        <w:tc>
          <w:tcPr>
            <w:tcW w:w="582" w:type="dxa"/>
          </w:tcPr>
          <w:p w:rsidR="0088112D" w:rsidRPr="00525473" w:rsidRDefault="00751937" w:rsidP="002B1273">
            <w: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Perehdytään desimaalilukuihin osana kymmenjärjestelmää ja harjoitellaan peruslaskutoimituksia desimaaliluvuilla. </w:t>
            </w:r>
          </w:p>
        </w:tc>
        <w:tc>
          <w:tcPr>
            <w:tcW w:w="709" w:type="dxa"/>
          </w:tcPr>
          <w:p w:rsidR="0088112D" w:rsidRPr="00525473" w:rsidRDefault="00751937" w:rsidP="002B1273">
            <w:r>
              <w:t>xx</w:t>
            </w:r>
          </w:p>
        </w:tc>
        <w:tc>
          <w:tcPr>
            <w:tcW w:w="709" w:type="dxa"/>
          </w:tcPr>
          <w:p w:rsidR="0088112D" w:rsidRDefault="00751937" w:rsidP="002B1273">
            <w:proofErr w:type="spellStart"/>
            <w:r>
              <w:t>xxxxxxxxxx</w:t>
            </w:r>
            <w:proofErr w:type="spellEnd"/>
          </w:p>
          <w:p w:rsidR="00751937" w:rsidRDefault="00751937" w:rsidP="002B1273">
            <w:r>
              <w:t>xxx</w:t>
            </w:r>
          </w:p>
          <w:p w:rsidR="00751937" w:rsidRPr="00525473" w:rsidRDefault="00751937" w:rsidP="002B1273"/>
        </w:tc>
        <w:tc>
          <w:tcPr>
            <w:tcW w:w="709" w:type="dxa"/>
          </w:tcPr>
          <w:p w:rsidR="0088112D" w:rsidRPr="00525473" w:rsidRDefault="006D70C9" w:rsidP="002B1273">
            <w:r>
              <w:t>x</w:t>
            </w:r>
            <w:r w:rsidR="00751937">
              <w:t>x</w:t>
            </w:r>
          </w:p>
        </w:tc>
        <w:tc>
          <w:tcPr>
            <w:tcW w:w="582" w:type="dxa"/>
          </w:tcPr>
          <w:p w:rsidR="0088112D" w:rsidRPr="00525473" w:rsidRDefault="006D70C9" w:rsidP="002B1273">
            <w:r>
              <w:t>x</w:t>
            </w:r>
            <w:r w:rsidR="00751937">
              <w:t>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lastRenderedPageBreak/>
              <w:t>Perehdytään prosentin käsitteeseen.</w:t>
            </w:r>
          </w:p>
        </w:tc>
        <w:tc>
          <w:tcPr>
            <w:tcW w:w="709" w:type="dxa"/>
          </w:tcPr>
          <w:p w:rsidR="0088112D" w:rsidRPr="00525473" w:rsidRDefault="00751937" w:rsidP="002B1273">
            <w:r>
              <w:t>xx</w:t>
            </w:r>
          </w:p>
        </w:tc>
        <w:tc>
          <w:tcPr>
            <w:tcW w:w="709" w:type="dxa"/>
          </w:tcPr>
          <w:p w:rsidR="0088112D" w:rsidRDefault="00751937" w:rsidP="002B1273">
            <w:proofErr w:type="spellStart"/>
            <w:r>
              <w:t>xxxxxxxxxx</w:t>
            </w:r>
            <w:proofErr w:type="spellEnd"/>
          </w:p>
          <w:p w:rsidR="00751937" w:rsidRDefault="00751937" w:rsidP="002B1273">
            <w:r>
              <w:t>xxx</w:t>
            </w:r>
          </w:p>
          <w:p w:rsidR="00751937" w:rsidRPr="00525473" w:rsidRDefault="00751937" w:rsidP="002B1273"/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751937">
              <w:t>xxxxxxxxx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proofErr w:type="spellStart"/>
            <w:r>
              <w:t>x</w:t>
            </w:r>
            <w:r w:rsidR="00751937">
              <w:t>xxxxxxx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Pohjustetaan prosenttiluvun ja -arvon ymmärtämistä ja harjoitellaan niiden laskemista yksinkertaisissa tapauksissa. 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751937">
              <w:t>xxxxxxxxx</w:t>
            </w:r>
            <w:proofErr w:type="spellEnd"/>
          </w:p>
          <w:p w:rsidR="00751937" w:rsidRPr="00525473" w:rsidRDefault="00751937" w:rsidP="002B1273">
            <w:proofErr w:type="spellStart"/>
            <w:r>
              <w:t>xxxxx</w:t>
            </w:r>
            <w:proofErr w:type="spellEnd"/>
          </w:p>
        </w:tc>
        <w:tc>
          <w:tcPr>
            <w:tcW w:w="582" w:type="dxa"/>
          </w:tcPr>
          <w:p w:rsidR="0088112D" w:rsidRDefault="006D70C9" w:rsidP="002B1273">
            <w:proofErr w:type="spellStart"/>
            <w:r>
              <w:t>x</w:t>
            </w:r>
            <w:r w:rsidR="00751937">
              <w:t>xxxxxxxxx</w:t>
            </w:r>
            <w:proofErr w:type="spellEnd"/>
          </w:p>
          <w:p w:rsidR="00751937" w:rsidRPr="00525473" w:rsidRDefault="00751937" w:rsidP="002B1273">
            <w: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 Hyödynnetään murtoluvun, desimaaliluvun ja prosentin välisiä yhteyksiä.</w:t>
            </w:r>
          </w:p>
        </w:tc>
        <w:tc>
          <w:tcPr>
            <w:tcW w:w="709" w:type="dxa"/>
          </w:tcPr>
          <w:p w:rsidR="00751937" w:rsidRPr="00525473" w:rsidRDefault="00751937" w:rsidP="002B1273"/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751937">
              <w:t>xxxxxxxxx</w:t>
            </w:r>
            <w:proofErr w:type="spellEnd"/>
          </w:p>
          <w:p w:rsidR="00751937" w:rsidRPr="00525473" w:rsidRDefault="00751937" w:rsidP="002B1273">
            <w:r>
              <w:t>x</w:t>
            </w:r>
          </w:p>
        </w:tc>
        <w:tc>
          <w:tcPr>
            <w:tcW w:w="582" w:type="dxa"/>
          </w:tcPr>
          <w:p w:rsidR="0088112D" w:rsidRDefault="00751937" w:rsidP="002B1273">
            <w:proofErr w:type="spellStart"/>
            <w:r>
              <w:t>xxxxxxxxxx</w:t>
            </w:r>
            <w:proofErr w:type="spellEnd"/>
          </w:p>
          <w:p w:rsidR="00751937" w:rsidRPr="00525473" w:rsidRDefault="00751937" w:rsidP="002B1273">
            <w:r>
              <w:t>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pPr>
              <w:rPr>
                <w:b/>
              </w:rPr>
            </w:pPr>
            <w:r w:rsidRPr="00525473">
              <w:rPr>
                <w:b/>
              </w:rPr>
              <w:t xml:space="preserve">S3 Algebra: </w:t>
            </w: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582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Tutkitaan lukujonon säännönmukaisuutta sekä jatketaan lukujonoa säännön mukaan. 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751937">
              <w:t>xxxxxxxxx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r>
              <w:t>x</w:t>
            </w:r>
            <w:r w:rsidR="00751937">
              <w:t>xxx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582" w:type="dxa"/>
          </w:tcPr>
          <w:p w:rsidR="0088112D" w:rsidRPr="00525473" w:rsidRDefault="0088112D" w:rsidP="002B1273"/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Tutustutaan tuntemattoman käsitteeseen. 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751937" w:rsidP="002B1273">
            <w:r>
              <w:t>xxxx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751937">
              <w:t>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r>
              <w:t>x</w:t>
            </w:r>
            <w:r w:rsidR="00751937">
              <w:t>xxx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 Tutkitaan yhtälöä ja etsitään yhtälön ratkaisuja päättelemällä ja kokeilemalla.</w:t>
            </w:r>
          </w:p>
        </w:tc>
        <w:tc>
          <w:tcPr>
            <w:tcW w:w="709" w:type="dxa"/>
          </w:tcPr>
          <w:p w:rsidR="0088112D" w:rsidRPr="00525473" w:rsidRDefault="000051C2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0051C2" w:rsidP="002B1273">
            <w:r>
              <w:t>xxx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pPr>
              <w:rPr>
                <w:b/>
              </w:rPr>
            </w:pPr>
            <w:r w:rsidRPr="00525473">
              <w:rPr>
                <w:b/>
              </w:rPr>
              <w:t xml:space="preserve">S4 Geometria ja mittaaminen: </w:t>
            </w: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582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Rakennetaan, piirretään, tutkitaan ja luokitellaan kappaleita ja kuvioita. </w:t>
            </w:r>
          </w:p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0051C2">
              <w:t>xxxxxxxxx</w:t>
            </w:r>
            <w:proofErr w:type="spellEnd"/>
          </w:p>
          <w:p w:rsidR="000051C2" w:rsidRPr="00525473" w:rsidRDefault="000051C2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6D70C9" w:rsidP="002B1273">
            <w:r>
              <w:t>x</w:t>
            </w:r>
            <w:r w:rsidR="000051C2">
              <w:t>xxx</w:t>
            </w:r>
          </w:p>
        </w:tc>
        <w:tc>
          <w:tcPr>
            <w:tcW w:w="709" w:type="dxa"/>
          </w:tcPr>
          <w:p w:rsidR="0088112D" w:rsidRPr="00525473" w:rsidRDefault="000051C2" w:rsidP="002B1273">
            <w:r>
              <w:t>xx</w:t>
            </w:r>
          </w:p>
        </w:tc>
        <w:tc>
          <w:tcPr>
            <w:tcW w:w="582" w:type="dxa"/>
          </w:tcPr>
          <w:p w:rsidR="0088112D" w:rsidRPr="00525473" w:rsidRDefault="000051C2" w:rsidP="002B1273">
            <w:r>
              <w:t>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Luokitellaan kappaleet lieriöihin, kartioihin ja muihin kappaleisiin. 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r>
              <w:t>x</w:t>
            </w:r>
            <w:r w:rsidR="000051C2">
              <w:t>xxx</w:t>
            </w:r>
          </w:p>
        </w:tc>
        <w:tc>
          <w:tcPr>
            <w:tcW w:w="709" w:type="dxa"/>
          </w:tcPr>
          <w:p w:rsidR="0088112D" w:rsidRPr="00525473" w:rsidRDefault="000051C2" w:rsidP="002B1273">
            <w:r>
              <w:t>xxxx</w:t>
            </w:r>
          </w:p>
        </w:tc>
        <w:tc>
          <w:tcPr>
            <w:tcW w:w="582" w:type="dxa"/>
          </w:tcPr>
          <w:p w:rsidR="0088112D" w:rsidRPr="00525473" w:rsidRDefault="000051C2" w:rsidP="002B1273">
            <w: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Tutustutaan tarkemmin suorakulmaiseen särmiöön, ympyrälieriöön, ympyräpohjaiseen kartioon ja pyramidiin. </w:t>
            </w:r>
          </w:p>
        </w:tc>
        <w:tc>
          <w:tcPr>
            <w:tcW w:w="709" w:type="dxa"/>
          </w:tcPr>
          <w:p w:rsidR="0088112D" w:rsidRPr="00525473" w:rsidRDefault="000051C2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0051C2" w:rsidP="002B1273">
            <w:proofErr w:type="spellStart"/>
            <w:r>
              <w:t>xxxxxxxxx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0051C2" w:rsidP="002B1273">
            <w:proofErr w:type="spellStart"/>
            <w:r>
              <w:t>xxxxxxxx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0051C2" w:rsidP="002B1273">
            <w:proofErr w:type="spellStart"/>
            <w:r>
              <w:t>xxxxxx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>Luokitellaan tasokuviot monikulmioihin ja muihin kuvioihin sekä tutkitaan niiden ominaisuuksia.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0051C2" w:rsidP="002B1273">
            <w:r>
              <w:t>xx</w:t>
            </w:r>
          </w:p>
        </w:tc>
        <w:tc>
          <w:tcPr>
            <w:tcW w:w="582" w:type="dxa"/>
          </w:tcPr>
          <w:p w:rsidR="0088112D" w:rsidRPr="00525473" w:rsidRDefault="000051C2" w:rsidP="002B1273">
            <w:r>
              <w:t>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Perehdytään tarkemmin kolmioihin, nelikulmioihin ja ympyrään. 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0051C2" w:rsidP="002B1273">
            <w:r>
              <w:t>xx</w:t>
            </w:r>
          </w:p>
        </w:tc>
        <w:tc>
          <w:tcPr>
            <w:tcW w:w="582" w:type="dxa"/>
          </w:tcPr>
          <w:p w:rsidR="0088112D" w:rsidRPr="00525473" w:rsidRDefault="000051C2" w:rsidP="002B1273">
            <w:r>
              <w:t>xxxx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Perehdytään pisteen, janan, suoran ja kulman käsitteisiin.  </w:t>
            </w:r>
          </w:p>
        </w:tc>
        <w:tc>
          <w:tcPr>
            <w:tcW w:w="709" w:type="dxa"/>
          </w:tcPr>
          <w:p w:rsidR="0088112D" w:rsidRPr="00525473" w:rsidRDefault="000051C2" w:rsidP="002B1273">
            <w:proofErr w:type="spellStart"/>
            <w:r>
              <w:t>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r>
              <w:t>x</w:t>
            </w:r>
            <w:r w:rsidR="000051C2">
              <w:t>xxx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 Harjoitellaan kulmien piirtämistä, mittaamista ja luokittelemista. </w:t>
            </w:r>
          </w:p>
        </w:tc>
        <w:tc>
          <w:tcPr>
            <w:tcW w:w="709" w:type="dxa"/>
          </w:tcPr>
          <w:p w:rsidR="0088112D" w:rsidRPr="00525473" w:rsidRDefault="000051C2" w:rsidP="002B1273">
            <w:r>
              <w:t>x</w:t>
            </w:r>
          </w:p>
        </w:tc>
        <w:tc>
          <w:tcPr>
            <w:tcW w:w="709" w:type="dxa"/>
          </w:tcPr>
          <w:p w:rsidR="0088112D" w:rsidRPr="00525473" w:rsidRDefault="000051C2" w:rsidP="002B1273">
            <w:proofErr w:type="spellStart"/>
            <w:r>
              <w:t>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r>
              <w:t>x</w:t>
            </w:r>
            <w:r w:rsidR="000051C2">
              <w:t>xxx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Tarkastellaan symmetriaa suoran suhteen. </w:t>
            </w:r>
          </w:p>
        </w:tc>
        <w:tc>
          <w:tcPr>
            <w:tcW w:w="709" w:type="dxa"/>
          </w:tcPr>
          <w:p w:rsidR="0088112D" w:rsidRPr="00525473" w:rsidRDefault="000051C2" w:rsidP="002B1273">
            <w:proofErr w:type="spellStart"/>
            <w:r>
              <w:t>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0051C2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r>
              <w:t>x</w:t>
            </w:r>
            <w:r w:rsidR="000051C2">
              <w:t>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>Ohjataan oppilaita havaitsemaan myös kierto- ja siirtosymmetrioita ympäristössä esimerkiksi osana taidetta.</w:t>
            </w:r>
          </w:p>
        </w:tc>
        <w:tc>
          <w:tcPr>
            <w:tcW w:w="709" w:type="dxa"/>
          </w:tcPr>
          <w:p w:rsidR="0088112D" w:rsidRPr="00525473" w:rsidRDefault="000051C2" w:rsidP="002B1273">
            <w:r>
              <w:t>x</w:t>
            </w:r>
          </w:p>
        </w:tc>
        <w:tc>
          <w:tcPr>
            <w:tcW w:w="709" w:type="dxa"/>
          </w:tcPr>
          <w:p w:rsidR="0088112D" w:rsidRPr="00525473" w:rsidRDefault="000051C2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xxxxxxx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>Käsitellään koordinaatistosta ensin ensimmäinen neljännes ja laajennetaan sitten kaikkiin neljänneksiin.</w:t>
            </w:r>
          </w:p>
        </w:tc>
        <w:tc>
          <w:tcPr>
            <w:tcW w:w="709" w:type="dxa"/>
          </w:tcPr>
          <w:p w:rsidR="0088112D" w:rsidRPr="00525473" w:rsidRDefault="000051C2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0051C2">
              <w:t>xxxxx</w:t>
            </w:r>
            <w:proofErr w:type="spellEnd"/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9E3527">
              <w:t>xxxxxxxx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proofErr w:type="spellStart"/>
            <w:r>
              <w:t>x</w:t>
            </w:r>
            <w:r w:rsidR="009E3527">
              <w:t>xxxxxx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Tutustutaan mittakaavan käsitteeseen ja käytetään sitä suurennoksissa ja pienennöksissä. 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9E3527" w:rsidP="002B1273">
            <w:r>
              <w:t>xxxx</w:t>
            </w:r>
          </w:p>
        </w:tc>
        <w:tc>
          <w:tcPr>
            <w:tcW w:w="709" w:type="dxa"/>
          </w:tcPr>
          <w:p w:rsidR="0088112D" w:rsidRPr="00525473" w:rsidRDefault="006D70C9" w:rsidP="002B1273">
            <w:proofErr w:type="spellStart"/>
            <w:r>
              <w:t>x</w:t>
            </w:r>
            <w:r w:rsidR="009E3527">
              <w:t>xxxxxxxx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proofErr w:type="spellStart"/>
            <w:r>
              <w:t>x</w:t>
            </w:r>
            <w:r w:rsidR="009E3527">
              <w:t>xxxxxxx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>Ohjataan oppilaita hyödyntämään mittakaavaa kartan käytössä.</w:t>
            </w:r>
          </w:p>
        </w:tc>
        <w:tc>
          <w:tcPr>
            <w:tcW w:w="709" w:type="dxa"/>
          </w:tcPr>
          <w:p w:rsidR="0088112D" w:rsidRPr="00525473" w:rsidRDefault="009E3527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9E3527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9E3527" w:rsidP="002B1273">
            <w:proofErr w:type="spellStart"/>
            <w:r>
              <w:t>xxxxx</w:t>
            </w:r>
            <w:proofErr w:type="spellEnd"/>
          </w:p>
        </w:tc>
        <w:tc>
          <w:tcPr>
            <w:tcW w:w="582" w:type="dxa"/>
          </w:tcPr>
          <w:p w:rsidR="0088112D" w:rsidRPr="00525473" w:rsidRDefault="009E3527" w:rsidP="002B1273">
            <w:proofErr w:type="spellStart"/>
            <w:r>
              <w:t>xxxxxxxx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 Harjoitellaan mittaamista ja kiinnitetään huomiota mittaustarkkuuteen, mittaustuloksen arviointiin ja mittauksen tarkistamiseen.</w:t>
            </w:r>
          </w:p>
        </w:tc>
        <w:tc>
          <w:tcPr>
            <w:tcW w:w="709" w:type="dxa"/>
          </w:tcPr>
          <w:p w:rsidR="0088112D" w:rsidRPr="00525473" w:rsidRDefault="009E3527" w:rsidP="002B1273">
            <w:proofErr w:type="spellStart"/>
            <w:r>
              <w:t>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9E3527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9E3527" w:rsidP="002B1273">
            <w:r>
              <w:t>xx</w:t>
            </w:r>
          </w:p>
        </w:tc>
        <w:tc>
          <w:tcPr>
            <w:tcW w:w="582" w:type="dxa"/>
          </w:tcPr>
          <w:p w:rsidR="0088112D" w:rsidRPr="00525473" w:rsidRDefault="009E3527" w:rsidP="002B1273">
            <w: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9E3527">
            <w:r w:rsidRPr="00525473">
              <w:t xml:space="preserve">Mitataan ja lasketaan erimuotoisten kuvioiden piirejä ja 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9E3527" w:rsidP="002B1273">
            <w:proofErr w:type="spellStart"/>
            <w:r>
              <w:t>xxxxx</w:t>
            </w:r>
            <w:proofErr w:type="spellEnd"/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582" w:type="dxa"/>
          </w:tcPr>
          <w:p w:rsidR="0088112D" w:rsidRPr="00525473" w:rsidRDefault="0088112D" w:rsidP="002B1273"/>
        </w:tc>
      </w:tr>
      <w:tr w:rsidR="009E3527" w:rsidRPr="00525473" w:rsidTr="002B1273">
        <w:tc>
          <w:tcPr>
            <w:tcW w:w="7479" w:type="dxa"/>
          </w:tcPr>
          <w:p w:rsidR="009E3527" w:rsidRPr="00525473" w:rsidRDefault="009E3527" w:rsidP="009E3527">
            <w:r w:rsidRPr="009E3527">
              <w:t xml:space="preserve">pinta-aloja sekä </w:t>
            </w:r>
          </w:p>
        </w:tc>
        <w:tc>
          <w:tcPr>
            <w:tcW w:w="709" w:type="dxa"/>
          </w:tcPr>
          <w:p w:rsidR="009E3527" w:rsidRPr="00525473" w:rsidRDefault="009E3527" w:rsidP="002B1273"/>
        </w:tc>
        <w:tc>
          <w:tcPr>
            <w:tcW w:w="709" w:type="dxa"/>
          </w:tcPr>
          <w:p w:rsidR="009E3527" w:rsidRPr="00525473" w:rsidRDefault="009E3527" w:rsidP="002B1273"/>
        </w:tc>
        <w:tc>
          <w:tcPr>
            <w:tcW w:w="709" w:type="dxa"/>
          </w:tcPr>
          <w:p w:rsidR="009E3527" w:rsidRDefault="009E3527" w:rsidP="002B1273">
            <w:proofErr w:type="spellStart"/>
            <w:r>
              <w:t>xxxxxx</w:t>
            </w:r>
            <w:proofErr w:type="spellEnd"/>
          </w:p>
        </w:tc>
        <w:tc>
          <w:tcPr>
            <w:tcW w:w="582" w:type="dxa"/>
          </w:tcPr>
          <w:p w:rsidR="009E3527" w:rsidRDefault="009E3527" w:rsidP="002B1273"/>
        </w:tc>
      </w:tr>
      <w:tr w:rsidR="009E3527" w:rsidRPr="00525473" w:rsidTr="002B1273">
        <w:tc>
          <w:tcPr>
            <w:tcW w:w="7479" w:type="dxa"/>
          </w:tcPr>
          <w:p w:rsidR="009E3527" w:rsidRPr="00525473" w:rsidRDefault="009E3527" w:rsidP="002B1273">
            <w:r w:rsidRPr="009E3527">
              <w:t>suorakulmaisten särmiöiden tilavuuksia.</w:t>
            </w:r>
          </w:p>
        </w:tc>
        <w:tc>
          <w:tcPr>
            <w:tcW w:w="709" w:type="dxa"/>
          </w:tcPr>
          <w:p w:rsidR="009E3527" w:rsidRPr="00525473" w:rsidRDefault="009E3527" w:rsidP="002B1273"/>
        </w:tc>
        <w:tc>
          <w:tcPr>
            <w:tcW w:w="709" w:type="dxa"/>
          </w:tcPr>
          <w:p w:rsidR="009E3527" w:rsidRPr="00525473" w:rsidRDefault="009E3527" w:rsidP="002B1273"/>
        </w:tc>
        <w:tc>
          <w:tcPr>
            <w:tcW w:w="709" w:type="dxa"/>
          </w:tcPr>
          <w:p w:rsidR="009E3527" w:rsidRDefault="009E3527" w:rsidP="002B1273"/>
        </w:tc>
        <w:tc>
          <w:tcPr>
            <w:tcW w:w="582" w:type="dxa"/>
          </w:tcPr>
          <w:p w:rsidR="009E3527" w:rsidRDefault="009E3527" w:rsidP="002B1273">
            <w:proofErr w:type="spellStart"/>
            <w:r>
              <w:t>xxxxxxxxxx</w:t>
            </w:r>
            <w:proofErr w:type="spellEnd"/>
          </w:p>
          <w:p w:rsidR="009E3527" w:rsidRDefault="009E3527" w:rsidP="002B1273">
            <w:r>
              <w:t>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Ohjataan oppilaita ymmärtämään, miten mittayksikköjärjestelmä rakentuu. </w:t>
            </w:r>
          </w:p>
        </w:tc>
        <w:tc>
          <w:tcPr>
            <w:tcW w:w="709" w:type="dxa"/>
          </w:tcPr>
          <w:p w:rsidR="0088112D" w:rsidRDefault="009E3527" w:rsidP="002B1273">
            <w:proofErr w:type="spellStart"/>
            <w:r>
              <w:t>xxxxxxx</w:t>
            </w:r>
            <w:proofErr w:type="spellEnd"/>
          </w:p>
          <w:p w:rsidR="009E3527" w:rsidRDefault="009E3527" w:rsidP="002B1273"/>
          <w:p w:rsidR="009E3527" w:rsidRPr="00525473" w:rsidRDefault="009E3527" w:rsidP="002B1273"/>
        </w:tc>
        <w:tc>
          <w:tcPr>
            <w:tcW w:w="709" w:type="dxa"/>
          </w:tcPr>
          <w:p w:rsidR="0088112D" w:rsidRPr="00525473" w:rsidRDefault="009E3527" w:rsidP="002B1273">
            <w:proofErr w:type="spellStart"/>
            <w:r>
              <w:t>xxxxx</w:t>
            </w:r>
            <w:proofErr w:type="spellEnd"/>
          </w:p>
        </w:tc>
        <w:tc>
          <w:tcPr>
            <w:tcW w:w="709" w:type="dxa"/>
          </w:tcPr>
          <w:p w:rsidR="0088112D" w:rsidRPr="00525473" w:rsidRDefault="009E3527" w:rsidP="002B1273">
            <w:proofErr w:type="spellStart"/>
            <w:r>
              <w:t>xxxxxxxxxx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9E3527" w:rsidP="002B1273">
            <w:r>
              <w:t>xxxx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lastRenderedPageBreak/>
              <w:t>Harjoitellaan yksikönmuunnoksia yleisimmin käytetyillä mittayksiköillä.</w:t>
            </w:r>
          </w:p>
        </w:tc>
        <w:tc>
          <w:tcPr>
            <w:tcW w:w="709" w:type="dxa"/>
          </w:tcPr>
          <w:p w:rsidR="0088112D" w:rsidRPr="00525473" w:rsidRDefault="009E3527" w:rsidP="002B1273">
            <w:r>
              <w:t>xx</w:t>
            </w:r>
          </w:p>
        </w:tc>
        <w:tc>
          <w:tcPr>
            <w:tcW w:w="709" w:type="dxa"/>
          </w:tcPr>
          <w:p w:rsidR="0088112D" w:rsidRPr="00525473" w:rsidRDefault="009E3527" w:rsidP="002B1273">
            <w:proofErr w:type="spellStart"/>
            <w:r>
              <w:t>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9E3527" w:rsidP="002B1273">
            <w:proofErr w:type="spellStart"/>
            <w:r>
              <w:t>xxxxxxxxx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9E3527" w:rsidP="002B1273">
            <w:proofErr w:type="spellStart"/>
            <w:r>
              <w:t>xxxxxx</w:t>
            </w:r>
            <w:proofErr w:type="spellEnd"/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pPr>
              <w:rPr>
                <w:b/>
              </w:rPr>
            </w:pPr>
            <w:r w:rsidRPr="00525473">
              <w:rPr>
                <w:b/>
              </w:rPr>
              <w:t xml:space="preserve">S5 Tietojenkäsittely, tilastot ja todennäköisyys: </w:t>
            </w: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709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  <w:tc>
          <w:tcPr>
            <w:tcW w:w="582" w:type="dxa"/>
          </w:tcPr>
          <w:p w:rsidR="0088112D" w:rsidRPr="00525473" w:rsidRDefault="0088112D" w:rsidP="002B1273">
            <w:pPr>
              <w:rPr>
                <w:b/>
              </w:rPr>
            </w:pP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>Kehitetään oppilaiden taitoja kerätä tietoa järjestelmällisesti kiinnostavista aihepiireistä.</w:t>
            </w:r>
          </w:p>
        </w:tc>
        <w:tc>
          <w:tcPr>
            <w:tcW w:w="709" w:type="dxa"/>
          </w:tcPr>
          <w:p w:rsidR="0088112D" w:rsidRPr="00525473" w:rsidRDefault="009E3527" w:rsidP="002B1273">
            <w:proofErr w:type="spellStart"/>
            <w:r>
              <w:t>xxxxxxxxx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9E3527" w:rsidP="002B1273">
            <w:r>
              <w:t>xxxx</w:t>
            </w:r>
          </w:p>
        </w:tc>
        <w:tc>
          <w:tcPr>
            <w:tcW w:w="709" w:type="dxa"/>
          </w:tcPr>
          <w:p w:rsidR="0088112D" w:rsidRPr="00525473" w:rsidRDefault="009E3527" w:rsidP="002B1273">
            <w:r>
              <w:t>x</w:t>
            </w:r>
          </w:p>
        </w:tc>
        <w:tc>
          <w:tcPr>
            <w:tcW w:w="582" w:type="dxa"/>
          </w:tcPr>
          <w:p w:rsidR="0088112D" w:rsidRPr="00525473" w:rsidRDefault="009E3527" w:rsidP="002B1273">
            <w:r>
              <w:t>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Tallennetaan ja esitetään tietoa taulukoiden ja diagrammien avulla. </w:t>
            </w:r>
          </w:p>
        </w:tc>
        <w:tc>
          <w:tcPr>
            <w:tcW w:w="709" w:type="dxa"/>
          </w:tcPr>
          <w:p w:rsidR="0088112D" w:rsidRPr="00525473" w:rsidRDefault="009E3527" w:rsidP="002B1273">
            <w:r>
              <w:t>xxx</w:t>
            </w:r>
          </w:p>
        </w:tc>
        <w:tc>
          <w:tcPr>
            <w:tcW w:w="709" w:type="dxa"/>
          </w:tcPr>
          <w:p w:rsidR="0088112D" w:rsidRPr="00525473" w:rsidRDefault="009E3527" w:rsidP="002B1273">
            <w:proofErr w:type="spellStart"/>
            <w:r>
              <w:t>xxxxxxxxx</w:t>
            </w:r>
            <w:proofErr w:type="spellEnd"/>
          </w:p>
        </w:tc>
        <w:tc>
          <w:tcPr>
            <w:tcW w:w="709" w:type="dxa"/>
          </w:tcPr>
          <w:p w:rsidR="0088112D" w:rsidRPr="00525473" w:rsidRDefault="009E3527" w:rsidP="002B1273">
            <w:r>
              <w:t>xxx</w:t>
            </w:r>
          </w:p>
        </w:tc>
        <w:tc>
          <w:tcPr>
            <w:tcW w:w="582" w:type="dxa"/>
          </w:tcPr>
          <w:p w:rsidR="0088112D" w:rsidRPr="00525473" w:rsidRDefault="009E3527" w:rsidP="002B1273">
            <w:r>
              <w:t>xxx</w:t>
            </w:r>
          </w:p>
        </w:tc>
      </w:tr>
      <w:tr w:rsidR="00DA6058" w:rsidRPr="00525473" w:rsidTr="002B1273">
        <w:tc>
          <w:tcPr>
            <w:tcW w:w="7479" w:type="dxa"/>
          </w:tcPr>
          <w:p w:rsidR="0088112D" w:rsidRPr="00525473" w:rsidRDefault="0088112D" w:rsidP="002B1273">
            <w:r w:rsidRPr="00525473">
              <w:t xml:space="preserve">Käsitellään tilastollisista tunnusluvuista suurin ja pienin arvo, keskiarvo ja tyyppiarvo. </w:t>
            </w:r>
          </w:p>
        </w:tc>
        <w:tc>
          <w:tcPr>
            <w:tcW w:w="709" w:type="dxa"/>
          </w:tcPr>
          <w:p w:rsidR="0088112D" w:rsidRPr="00525473" w:rsidRDefault="009E3527" w:rsidP="002B1273">
            <w:r>
              <w:t>x</w:t>
            </w:r>
          </w:p>
        </w:tc>
        <w:tc>
          <w:tcPr>
            <w:tcW w:w="709" w:type="dxa"/>
          </w:tcPr>
          <w:p w:rsidR="0088112D" w:rsidRPr="00525473" w:rsidRDefault="00F722E4" w:rsidP="002B1273">
            <w:r>
              <w:t>x</w:t>
            </w:r>
          </w:p>
        </w:tc>
        <w:tc>
          <w:tcPr>
            <w:tcW w:w="709" w:type="dxa"/>
          </w:tcPr>
          <w:p w:rsidR="0088112D" w:rsidRDefault="006D70C9" w:rsidP="002B1273">
            <w:proofErr w:type="spellStart"/>
            <w:r>
              <w:t>x</w:t>
            </w:r>
            <w:r w:rsidR="00F722E4">
              <w:t>xxxxxxxxx</w:t>
            </w:r>
            <w:proofErr w:type="spellEnd"/>
          </w:p>
          <w:p w:rsidR="00F722E4" w:rsidRPr="00525473" w:rsidRDefault="00F722E4" w:rsidP="002B1273">
            <w:r>
              <w:t>xxxx</w:t>
            </w:r>
          </w:p>
        </w:tc>
        <w:tc>
          <w:tcPr>
            <w:tcW w:w="582" w:type="dxa"/>
          </w:tcPr>
          <w:p w:rsidR="0088112D" w:rsidRPr="00525473" w:rsidRDefault="006D70C9" w:rsidP="002B1273">
            <w:proofErr w:type="spellStart"/>
            <w:r>
              <w:t>x</w:t>
            </w:r>
            <w:r w:rsidR="00F722E4">
              <w:t>xxxxxxxxx</w:t>
            </w:r>
            <w:proofErr w:type="spellEnd"/>
          </w:p>
        </w:tc>
      </w:tr>
      <w:tr w:rsidR="00DA6058" w:rsidTr="002B1273">
        <w:tc>
          <w:tcPr>
            <w:tcW w:w="7479" w:type="dxa"/>
          </w:tcPr>
          <w:p w:rsidR="0088112D" w:rsidRDefault="0088112D" w:rsidP="002B1273">
            <w:r w:rsidRPr="00525473">
              <w:t xml:space="preserve"> Tutustutaan todennäköisyyteen arkitilanteiden perusteella päättelemällä, onko tapahtuma mahdoton, mahdollinen vai varma.</w:t>
            </w:r>
          </w:p>
        </w:tc>
        <w:tc>
          <w:tcPr>
            <w:tcW w:w="709" w:type="dxa"/>
          </w:tcPr>
          <w:p w:rsidR="0088112D" w:rsidRPr="00525473" w:rsidRDefault="00F722E4" w:rsidP="002B1273">
            <w:r>
              <w:t>x</w:t>
            </w:r>
          </w:p>
        </w:tc>
        <w:tc>
          <w:tcPr>
            <w:tcW w:w="709" w:type="dxa"/>
          </w:tcPr>
          <w:p w:rsidR="0088112D" w:rsidRPr="00525473" w:rsidRDefault="0088112D" w:rsidP="002B1273"/>
        </w:tc>
        <w:tc>
          <w:tcPr>
            <w:tcW w:w="709" w:type="dxa"/>
          </w:tcPr>
          <w:p w:rsidR="0088112D" w:rsidRPr="00525473" w:rsidRDefault="00F722E4" w:rsidP="002B1273">
            <w:proofErr w:type="spellStart"/>
            <w:r>
              <w:t>xxxxxx</w:t>
            </w:r>
            <w:proofErr w:type="spellEnd"/>
          </w:p>
        </w:tc>
        <w:tc>
          <w:tcPr>
            <w:tcW w:w="582" w:type="dxa"/>
          </w:tcPr>
          <w:p w:rsidR="0088112D" w:rsidRPr="00525473" w:rsidRDefault="006D70C9" w:rsidP="002B1273">
            <w:r>
              <w:t>x</w:t>
            </w:r>
            <w:r w:rsidR="00F722E4">
              <w:t>xxxxxx</w:t>
            </w:r>
          </w:p>
        </w:tc>
      </w:tr>
    </w:tbl>
    <w:p w:rsidR="0088112D" w:rsidRDefault="0088112D"/>
    <w:p w:rsidR="00853BD9" w:rsidRDefault="00853BD9" w:rsidP="00853BD9">
      <w:proofErr w:type="gramStart"/>
      <w:r>
        <w:t>-</w:t>
      </w:r>
      <w:proofErr w:type="gramEnd"/>
      <w:r>
        <w:t>opiskelussa aikaa varmistaa varhaisvaiheen tietoja ja taitoja</w:t>
      </w:r>
    </w:p>
    <w:p w:rsidR="00853BD9" w:rsidRDefault="00853BD9" w:rsidP="00853BD9">
      <w:proofErr w:type="gramStart"/>
      <w:r>
        <w:t>-</w:t>
      </w:r>
      <w:proofErr w:type="gramEnd"/>
      <w:r>
        <w:t xml:space="preserve"> samojen sisältöjen toistuminen eri luokka-asteilla varmistaa osaamista</w:t>
      </w:r>
    </w:p>
    <w:p w:rsidR="00853BD9" w:rsidRDefault="00853BD9" w:rsidP="00853BD9">
      <w:proofErr w:type="gramStart"/>
      <w:r>
        <w:t>-</w:t>
      </w:r>
      <w:proofErr w:type="gramEnd"/>
      <w:r>
        <w:t xml:space="preserve"> tarvitaan tarpeeksi haasteita myös taitaville/ mahdollisuutta </w:t>
      </w:r>
      <w:proofErr w:type="spellStart"/>
      <w:r>
        <w:t>eriyttämiseen-</w:t>
      </w:r>
      <w:proofErr w:type="spellEnd"/>
      <w:r>
        <w:t>&gt;</w:t>
      </w:r>
    </w:p>
    <w:p w:rsidR="00853BD9" w:rsidRDefault="00853BD9" w:rsidP="00853BD9">
      <w:r>
        <w:t xml:space="preserve">Jos luokka-asteella on tarpeeksi ”vähän” sisältöjä ehditään ne opiskella kunnolla ja hitaampi laskija saa keskittyä perusasioihin, antaa </w:t>
      </w:r>
      <w:proofErr w:type="gramStart"/>
      <w:r>
        <w:t>kuitenkin  mahdollisuuden</w:t>
      </w:r>
      <w:proofErr w:type="gramEnd"/>
      <w:r>
        <w:t xml:space="preserve"> opettajalle ylöspäin eriyttämiseen.</w:t>
      </w:r>
      <w:bookmarkStart w:id="0" w:name="_GoBack"/>
      <w:bookmarkEnd w:id="0"/>
    </w:p>
    <w:sectPr w:rsidR="00853BD9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A67B5"/>
    <w:multiLevelType w:val="hybridMultilevel"/>
    <w:tmpl w:val="6A7ECD9A"/>
    <w:lvl w:ilvl="0" w:tplc="52E47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76FAC"/>
    <w:multiLevelType w:val="hybridMultilevel"/>
    <w:tmpl w:val="04BCE58E"/>
    <w:lvl w:ilvl="0" w:tplc="06BA8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22D58"/>
    <w:multiLevelType w:val="hybridMultilevel"/>
    <w:tmpl w:val="03EE0A1C"/>
    <w:lvl w:ilvl="0" w:tplc="AA32C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7E"/>
    <w:rsid w:val="000051C2"/>
    <w:rsid w:val="001B6D9F"/>
    <w:rsid w:val="006A37B8"/>
    <w:rsid w:val="006D70C9"/>
    <w:rsid w:val="00751937"/>
    <w:rsid w:val="0079447E"/>
    <w:rsid w:val="00853BD9"/>
    <w:rsid w:val="0088112D"/>
    <w:rsid w:val="009C2A68"/>
    <w:rsid w:val="009E3527"/>
    <w:rsid w:val="00A07913"/>
    <w:rsid w:val="00BB4380"/>
    <w:rsid w:val="00BE50CE"/>
    <w:rsid w:val="00DA6058"/>
    <w:rsid w:val="00DC7CFE"/>
    <w:rsid w:val="00E1191B"/>
    <w:rsid w:val="00F7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9447E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9447E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A6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9447E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9447E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A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 oy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Karhu</dc:creator>
  <cp:lastModifiedBy>Ratilainen Eija</cp:lastModifiedBy>
  <cp:revision>6</cp:revision>
  <dcterms:created xsi:type="dcterms:W3CDTF">2015-03-12T14:11:00Z</dcterms:created>
  <dcterms:modified xsi:type="dcterms:W3CDTF">2015-03-16T18:18:00Z</dcterms:modified>
</cp:coreProperties>
</file>