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134597927"/>
        <w:docPartObj>
          <w:docPartGallery w:val="Cover Pages"/>
          <w:docPartUnique/>
        </w:docPartObj>
      </w:sdtPr>
      <w:sdtEndPr/>
      <w:sdtContent>
        <w:p w14:paraId="21109251" w14:textId="77777777" w:rsidR="005B06A9" w:rsidRDefault="005B06A9">
          <w:r>
            <w:rPr>
              <w:noProof/>
              <w:lang w:eastAsia="fi-FI"/>
            </w:rPr>
            <mc:AlternateContent>
              <mc:Choice Requires="wpg">
                <w:drawing>
                  <wp:anchor distT="0" distB="0" distL="114300" distR="114300" simplePos="0" relativeHeight="251662336" behindDoc="0" locked="0" layoutInCell="1" allowOverlap="1" wp14:anchorId="686E212E" wp14:editId="0777777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Ryhmä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4726EBB" id="Ryhmä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">
                    <v:shape id="Suorakulmi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lang w:eastAsia="fi-FI"/>
            </w:rPr>
            <mc:AlternateContent>
              <mc:Choice Requires="wps">
                <w:drawing>
                  <wp:anchor distT="0" distB="0" distL="114300" distR="114300" simplePos="0" relativeHeight="251661312" behindDoc="0" locked="0" layoutInCell="1" allowOverlap="1" wp14:anchorId="2D201CB9" wp14:editId="0777777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iruutu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A6659" w14:textId="77777777" w:rsidR="002A7B71" w:rsidRDefault="002A7B71">
                                <w:pPr>
                                  <w:pStyle w:val="Eivli"/>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2D201CB9" id="_x0000_t202" coordsize="21600,21600" o:spt="202" path="m,l,21600r21600,l21600,xe">
                    <v:stroke joinstyle="miter"/>
                    <v:path gradientshapeok="t" o:connecttype="rect"/>
                  </v:shapetype>
                  <v:shape id="Tekstiruutu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" filled="f" stroked="f" strokeweight=".5pt">
                    <v:textbox style="mso-fit-shape-to-text:t" inset="126pt,0,54pt,0">
                      <w:txbxContent>
                        <w:p w14:paraId="672A6659" w14:textId="77777777" w:rsidR="002A7B71" w:rsidRDefault="002A7B71">
                          <w:pPr>
                            <w:pStyle w:val="Eivli"/>
                            <w:jc w:val="right"/>
                            <w:rPr>
                              <w:color w:val="595959" w:themeColor="text1" w:themeTint="A6"/>
                              <w:sz w:val="20"/>
                              <w:szCs w:val="20"/>
                            </w:rPr>
                          </w:pPr>
                        </w:p>
                      </w:txbxContent>
                    </v:textbox>
                    <w10:wrap type="square" anchorx="page" anchory="page"/>
                  </v:shape>
                </w:pict>
              </mc:Fallback>
            </mc:AlternateContent>
          </w:r>
          <w:r>
            <w:rPr>
              <w:noProof/>
              <w:lang w:eastAsia="fi-FI"/>
            </w:rPr>
            <mc:AlternateContent>
              <mc:Choice Requires="wps">
                <w:drawing>
                  <wp:anchor distT="0" distB="0" distL="114300" distR="114300" simplePos="0" relativeHeight="251659264" behindDoc="0" locked="0" layoutInCell="1" allowOverlap="1" wp14:anchorId="442D7FE3" wp14:editId="0777777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iruutu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51014" w14:textId="77777777" w:rsidR="002A7B71" w:rsidRPr="005B06A9" w:rsidRDefault="00D15A3B" w:rsidP="005B06A9">
                                <w:pPr>
                                  <w:jc w:val="right"/>
                                  <w:rPr>
                                    <w:color w:val="5B9BD5" w:themeColor="accent1"/>
                                    <w:sz w:val="36"/>
                                    <w:szCs w:val="36"/>
                                  </w:rPr>
                                </w:pPr>
                                <w:sdt>
                                  <w:sdtPr>
                                    <w:rPr>
                                      <w:sz w:val="36"/>
                                      <w:szCs w:val="3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A7B71" w:rsidRPr="005B06A9">
                                      <w:rPr>
                                        <w:sz w:val="36"/>
                                        <w:szCs w:val="36"/>
                                      </w:rPr>
                                      <w:t xml:space="preserve">PIEKSÄMÄEN KAUPUNGIN ALAKOULUJEN </w:t>
                                    </w:r>
                                    <w:r w:rsidR="002A7B71" w:rsidRPr="005B06A9">
                                      <w:rPr>
                                        <w:sz w:val="36"/>
                                        <w:szCs w:val="36"/>
                                      </w:rPr>
                                      <w:br/>
                                      <w:t>TASA-ARVO – JA YHDENVERTAISUUSSUUNNITELMA</w:t>
                                    </w:r>
                                    <w:r w:rsidR="002A7B71" w:rsidRPr="005B06A9">
                                      <w:rPr>
                                        <w:sz w:val="36"/>
                                        <w:szCs w:val="36"/>
                                      </w:rPr>
                                      <w:br/>
                                    </w:r>
                                    <w:r w:rsidR="002A7B71" w:rsidRPr="005B06A9">
                                      <w:rPr>
                                        <w:sz w:val="36"/>
                                        <w:szCs w:val="36"/>
                                      </w:rPr>
                                      <w:br/>
                                    </w:r>
                                    <w:r w:rsidR="002A7B71" w:rsidRPr="005B06A9">
                                      <w:rPr>
                                        <w:sz w:val="36"/>
                                        <w:szCs w:val="36"/>
                                      </w:rPr>
                                      <w:br/>
                                      <w:t>2024- 2027</w:t>
                                    </w:r>
                                  </w:sdtContent>
                                </w:sdt>
                              </w:p>
                              <w:sdt>
                                <w:sdtPr>
                                  <w:rPr>
                                    <w:sz w:val="40"/>
                                    <w:szCs w:val="40"/>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5F2A9C1" w14:textId="77777777" w:rsidR="002A7B71" w:rsidRDefault="002A7B71">
                                    <w:pPr>
                                      <w:jc w:val="right"/>
                                      <w:rPr>
                                        <w:smallCaps/>
                                        <w:color w:val="404040" w:themeColor="text1" w:themeTint="BF"/>
                                        <w:sz w:val="36"/>
                                        <w:szCs w:val="36"/>
                                      </w:rPr>
                                    </w:pPr>
                                    <w:r>
                                      <w:rPr>
                                        <w:sz w:val="40"/>
                                        <w:szCs w:val="40"/>
                                      </w:rPr>
                                      <w:t>Maaselän</w:t>
                                    </w:r>
                                    <w:r w:rsidRPr="005B06A9">
                                      <w:rPr>
                                        <w:sz w:val="40"/>
                                        <w:szCs w:val="40"/>
                                      </w:rPr>
                                      <w:t xml:space="preserve"> koulu</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42D7FE3" id="Tekstiruutu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" filled="f" stroked="f" strokeweight=".5pt">
                    <v:textbox inset="126pt,0,54pt,0">
                      <w:txbxContent>
                        <w:p w14:paraId="4F451014" w14:textId="77777777" w:rsidR="002A7B71" w:rsidRPr="005B06A9" w:rsidRDefault="00C043F2" w:rsidP="005B06A9">
                          <w:pPr>
                            <w:jc w:val="right"/>
                            <w:rPr>
                              <w:color w:val="5B9BD5" w:themeColor="accent1"/>
                              <w:sz w:val="36"/>
                              <w:szCs w:val="36"/>
                            </w:rPr>
                          </w:pPr>
                          <w:sdt>
                            <w:sdtPr>
                              <w:rPr>
                                <w:sz w:val="36"/>
                                <w:szCs w:val="3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A7B71" w:rsidRPr="005B06A9">
                                <w:rPr>
                                  <w:sz w:val="36"/>
                                  <w:szCs w:val="36"/>
                                </w:rPr>
                                <w:t xml:space="preserve">PIEKSÄMÄEN KAUPUNGIN ALAKOULUJEN </w:t>
                              </w:r>
                              <w:r w:rsidR="002A7B71" w:rsidRPr="005B06A9">
                                <w:rPr>
                                  <w:sz w:val="36"/>
                                  <w:szCs w:val="36"/>
                                </w:rPr>
                                <w:br/>
                                <w:t>TASA-ARVO – JA YHDENVERTAISUUSSUUNNITELMA</w:t>
                              </w:r>
                              <w:r w:rsidR="002A7B71" w:rsidRPr="005B06A9">
                                <w:rPr>
                                  <w:sz w:val="36"/>
                                  <w:szCs w:val="36"/>
                                </w:rPr>
                                <w:br/>
                              </w:r>
                              <w:r w:rsidR="002A7B71" w:rsidRPr="005B06A9">
                                <w:rPr>
                                  <w:sz w:val="36"/>
                                  <w:szCs w:val="36"/>
                                </w:rPr>
                                <w:br/>
                              </w:r>
                              <w:r w:rsidR="002A7B71" w:rsidRPr="005B06A9">
                                <w:rPr>
                                  <w:sz w:val="36"/>
                                  <w:szCs w:val="36"/>
                                </w:rPr>
                                <w:br/>
                                <w:t>2024- 2027</w:t>
                              </w:r>
                            </w:sdtContent>
                          </w:sdt>
                        </w:p>
                        <w:sdt>
                          <w:sdtPr>
                            <w:rPr>
                              <w:sz w:val="40"/>
                              <w:szCs w:val="40"/>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5F2A9C1" w14:textId="77777777" w:rsidR="002A7B71" w:rsidRDefault="002A7B71">
                              <w:pPr>
                                <w:jc w:val="right"/>
                                <w:rPr>
                                  <w:smallCaps/>
                                  <w:color w:val="404040" w:themeColor="text1" w:themeTint="BF"/>
                                  <w:sz w:val="36"/>
                                  <w:szCs w:val="36"/>
                                </w:rPr>
                              </w:pPr>
                              <w:r>
                                <w:rPr>
                                  <w:sz w:val="40"/>
                                  <w:szCs w:val="40"/>
                                </w:rPr>
                                <w:t>Maaselän</w:t>
                              </w:r>
                              <w:r w:rsidRPr="005B06A9">
                                <w:rPr>
                                  <w:sz w:val="40"/>
                                  <w:szCs w:val="40"/>
                                </w:rPr>
                                <w:t xml:space="preserve"> koulu</w:t>
                              </w:r>
                            </w:p>
                          </w:sdtContent>
                        </w:sdt>
                      </w:txbxContent>
                    </v:textbox>
                    <w10:wrap type="square" anchorx="page" anchory="page"/>
                  </v:shape>
                </w:pict>
              </mc:Fallback>
            </mc:AlternateContent>
          </w:r>
        </w:p>
        <w:p w14:paraId="5DAB6C7B" w14:textId="77777777" w:rsidR="005B06A9" w:rsidRDefault="005B06A9">
          <w:r>
            <w:br w:type="page"/>
          </w:r>
        </w:p>
      </w:sdtContent>
    </w:sdt>
    <w:p w14:paraId="02EB378F" w14:textId="77777777" w:rsidR="00F5256C" w:rsidRDefault="00F5256C" w:rsidP="005B06A9">
      <w:pPr>
        <w:jc w:val="center"/>
      </w:pPr>
    </w:p>
    <w:sdt>
      <w:sdtPr>
        <w:rPr>
          <w:rFonts w:asciiTheme="minorHAnsi" w:eastAsiaTheme="minorEastAsia" w:hAnsiTheme="minorHAnsi" w:cstheme="minorBidi"/>
          <w:color w:val="auto"/>
          <w:sz w:val="22"/>
          <w:szCs w:val="22"/>
          <w:lang w:eastAsia="en-US"/>
        </w:rPr>
        <w:id w:val="-1462802325"/>
        <w:docPartObj>
          <w:docPartGallery w:val="Table of Contents"/>
          <w:docPartUnique/>
        </w:docPartObj>
      </w:sdtPr>
      <w:sdtEndPr>
        <w:rPr>
          <w:b/>
          <w:bCs/>
        </w:rPr>
      </w:sdtEndPr>
      <w:sdtContent>
        <w:p w14:paraId="6A05A809" w14:textId="77777777" w:rsidR="005B06A9" w:rsidRPr="000348A6" w:rsidRDefault="005B06A9" w:rsidP="005B06A9">
          <w:pPr>
            <w:pStyle w:val="Sisllysluettelonotsikko"/>
          </w:pPr>
        </w:p>
        <w:p w14:paraId="5A39BBE3" w14:textId="77777777" w:rsidR="005B06A9" w:rsidRPr="000348A6" w:rsidRDefault="005B06A9" w:rsidP="005B06A9">
          <w:pPr>
            <w:pStyle w:val="Sisllysluettelonotsikko"/>
          </w:pPr>
        </w:p>
        <w:p w14:paraId="41C8F396" w14:textId="77777777" w:rsidR="005B06A9" w:rsidRPr="000348A6" w:rsidRDefault="005B06A9" w:rsidP="005B06A9">
          <w:pPr>
            <w:pStyle w:val="Sisllysluettelonotsikko"/>
          </w:pPr>
        </w:p>
        <w:p w14:paraId="75827322" w14:textId="77777777" w:rsidR="005B06A9" w:rsidRPr="000348A6" w:rsidRDefault="005B06A9" w:rsidP="005B06A9">
          <w:pPr>
            <w:pStyle w:val="Sisllysluettelonotsikko"/>
          </w:pPr>
          <w:r w:rsidRPr="000348A6">
            <w:t>Sisällys</w:t>
          </w:r>
        </w:p>
        <w:p w14:paraId="72A3D3EC" w14:textId="77777777" w:rsidR="005B06A9" w:rsidRPr="000348A6" w:rsidRDefault="005B06A9" w:rsidP="005B06A9">
          <w:pPr>
            <w:rPr>
              <w:lang w:eastAsia="fi-FI"/>
            </w:rPr>
          </w:pPr>
        </w:p>
        <w:p w14:paraId="16A2A0CC" w14:textId="77777777" w:rsidR="003D1B0D" w:rsidRDefault="005B06A9">
          <w:pPr>
            <w:pStyle w:val="Sisluet1"/>
            <w:tabs>
              <w:tab w:val="left" w:pos="440"/>
              <w:tab w:val="right" w:leader="dot" w:pos="9628"/>
            </w:tabs>
            <w:rPr>
              <w:rFonts w:eastAsiaTheme="minorEastAsia"/>
              <w:noProof/>
              <w:lang w:eastAsia="fi-FI"/>
            </w:rPr>
          </w:pPr>
          <w:r w:rsidRPr="000348A6">
            <w:fldChar w:fldCharType="begin"/>
          </w:r>
          <w:r w:rsidRPr="000348A6">
            <w:instrText xml:space="preserve"> TOC \o "1-3" \h \z \u </w:instrText>
          </w:r>
          <w:r w:rsidRPr="000348A6">
            <w:fldChar w:fldCharType="separate"/>
          </w:r>
          <w:hyperlink w:anchor="_Toc158290287" w:history="1">
            <w:r w:rsidR="003D1B0D" w:rsidRPr="009B6E2F">
              <w:rPr>
                <w:rStyle w:val="Hyperlinkki"/>
                <w:noProof/>
              </w:rPr>
              <w:t>1.</w:t>
            </w:r>
            <w:r w:rsidR="003D1B0D">
              <w:rPr>
                <w:rFonts w:eastAsiaTheme="minorEastAsia"/>
                <w:noProof/>
                <w:lang w:eastAsia="fi-FI"/>
              </w:rPr>
              <w:tab/>
            </w:r>
            <w:r w:rsidR="003D1B0D" w:rsidRPr="009B6E2F">
              <w:rPr>
                <w:rStyle w:val="Hyperlinkki"/>
                <w:noProof/>
              </w:rPr>
              <w:t>Johdanto</w:t>
            </w:r>
            <w:r w:rsidR="003D1B0D">
              <w:rPr>
                <w:noProof/>
                <w:webHidden/>
              </w:rPr>
              <w:tab/>
            </w:r>
            <w:r w:rsidR="003D1B0D">
              <w:rPr>
                <w:noProof/>
                <w:webHidden/>
              </w:rPr>
              <w:fldChar w:fldCharType="begin"/>
            </w:r>
            <w:r w:rsidR="003D1B0D">
              <w:rPr>
                <w:noProof/>
                <w:webHidden/>
              </w:rPr>
              <w:instrText xml:space="preserve"> PAGEREF _Toc158290287 \h </w:instrText>
            </w:r>
            <w:r w:rsidR="003D1B0D">
              <w:rPr>
                <w:noProof/>
                <w:webHidden/>
              </w:rPr>
            </w:r>
            <w:r w:rsidR="003D1B0D">
              <w:rPr>
                <w:noProof/>
                <w:webHidden/>
              </w:rPr>
              <w:fldChar w:fldCharType="separate"/>
            </w:r>
            <w:r w:rsidR="003D1B0D">
              <w:rPr>
                <w:noProof/>
                <w:webHidden/>
              </w:rPr>
              <w:t>2</w:t>
            </w:r>
            <w:r w:rsidR="003D1B0D">
              <w:rPr>
                <w:noProof/>
                <w:webHidden/>
              </w:rPr>
              <w:fldChar w:fldCharType="end"/>
            </w:r>
          </w:hyperlink>
        </w:p>
        <w:p w14:paraId="2699941E" w14:textId="77777777" w:rsidR="003D1B0D" w:rsidRDefault="00D15A3B">
          <w:pPr>
            <w:pStyle w:val="Sisluet1"/>
            <w:tabs>
              <w:tab w:val="left" w:pos="440"/>
              <w:tab w:val="right" w:leader="dot" w:pos="9628"/>
            </w:tabs>
            <w:rPr>
              <w:rFonts w:eastAsiaTheme="minorEastAsia"/>
              <w:noProof/>
              <w:lang w:eastAsia="fi-FI"/>
            </w:rPr>
          </w:pPr>
          <w:hyperlink w:anchor="_Toc158290288" w:history="1">
            <w:r w:rsidR="003D1B0D" w:rsidRPr="009B6E2F">
              <w:rPr>
                <w:rStyle w:val="Hyperlinkki"/>
                <w:noProof/>
              </w:rPr>
              <w:t>2.</w:t>
            </w:r>
            <w:r w:rsidR="003D1B0D">
              <w:rPr>
                <w:rFonts w:eastAsiaTheme="minorEastAsia"/>
                <w:noProof/>
                <w:lang w:eastAsia="fi-FI"/>
              </w:rPr>
              <w:tab/>
            </w:r>
            <w:r w:rsidR="003D1B0D" w:rsidRPr="009B6E2F">
              <w:rPr>
                <w:rStyle w:val="Hyperlinkki"/>
                <w:noProof/>
              </w:rPr>
              <w:t>Tasa-arvo – ja yhdenvertaisuussuunnitelman tarkoitus</w:t>
            </w:r>
            <w:r w:rsidR="003D1B0D">
              <w:rPr>
                <w:noProof/>
                <w:webHidden/>
              </w:rPr>
              <w:tab/>
            </w:r>
            <w:r w:rsidR="003D1B0D">
              <w:rPr>
                <w:noProof/>
                <w:webHidden/>
              </w:rPr>
              <w:fldChar w:fldCharType="begin"/>
            </w:r>
            <w:r w:rsidR="003D1B0D">
              <w:rPr>
                <w:noProof/>
                <w:webHidden/>
              </w:rPr>
              <w:instrText xml:space="preserve"> PAGEREF _Toc158290288 \h </w:instrText>
            </w:r>
            <w:r w:rsidR="003D1B0D">
              <w:rPr>
                <w:noProof/>
                <w:webHidden/>
              </w:rPr>
            </w:r>
            <w:r w:rsidR="003D1B0D">
              <w:rPr>
                <w:noProof/>
                <w:webHidden/>
              </w:rPr>
              <w:fldChar w:fldCharType="separate"/>
            </w:r>
            <w:r w:rsidR="003D1B0D">
              <w:rPr>
                <w:noProof/>
                <w:webHidden/>
              </w:rPr>
              <w:t>3</w:t>
            </w:r>
            <w:r w:rsidR="003D1B0D">
              <w:rPr>
                <w:noProof/>
                <w:webHidden/>
              </w:rPr>
              <w:fldChar w:fldCharType="end"/>
            </w:r>
          </w:hyperlink>
        </w:p>
        <w:p w14:paraId="63C45D7D" w14:textId="77777777" w:rsidR="003D1B0D" w:rsidRDefault="00D15A3B">
          <w:pPr>
            <w:pStyle w:val="Sisluet2"/>
            <w:tabs>
              <w:tab w:val="right" w:leader="dot" w:pos="9628"/>
            </w:tabs>
            <w:rPr>
              <w:rFonts w:eastAsiaTheme="minorEastAsia"/>
              <w:noProof/>
              <w:lang w:eastAsia="fi-FI"/>
            </w:rPr>
          </w:pPr>
          <w:hyperlink w:anchor="_Toc158290289" w:history="1">
            <w:r w:rsidR="003D1B0D" w:rsidRPr="009B6E2F">
              <w:rPr>
                <w:rStyle w:val="Hyperlinkki"/>
                <w:noProof/>
              </w:rPr>
              <w:t>2.1 Yhdenvertaisuuteen ja syrjintään kuuluvat käsitteet</w:t>
            </w:r>
            <w:r w:rsidR="003D1B0D">
              <w:rPr>
                <w:noProof/>
                <w:webHidden/>
              </w:rPr>
              <w:tab/>
            </w:r>
            <w:r w:rsidR="003D1B0D">
              <w:rPr>
                <w:noProof/>
                <w:webHidden/>
              </w:rPr>
              <w:fldChar w:fldCharType="begin"/>
            </w:r>
            <w:r w:rsidR="003D1B0D">
              <w:rPr>
                <w:noProof/>
                <w:webHidden/>
              </w:rPr>
              <w:instrText xml:space="preserve"> PAGEREF _Toc158290289 \h </w:instrText>
            </w:r>
            <w:r w:rsidR="003D1B0D">
              <w:rPr>
                <w:noProof/>
                <w:webHidden/>
              </w:rPr>
            </w:r>
            <w:r w:rsidR="003D1B0D">
              <w:rPr>
                <w:noProof/>
                <w:webHidden/>
              </w:rPr>
              <w:fldChar w:fldCharType="separate"/>
            </w:r>
            <w:r w:rsidR="003D1B0D">
              <w:rPr>
                <w:noProof/>
                <w:webHidden/>
              </w:rPr>
              <w:t>3</w:t>
            </w:r>
            <w:r w:rsidR="003D1B0D">
              <w:rPr>
                <w:noProof/>
                <w:webHidden/>
              </w:rPr>
              <w:fldChar w:fldCharType="end"/>
            </w:r>
          </w:hyperlink>
        </w:p>
        <w:p w14:paraId="2011F42A" w14:textId="77777777" w:rsidR="003D1B0D" w:rsidRDefault="00D15A3B">
          <w:pPr>
            <w:pStyle w:val="Sisluet2"/>
            <w:tabs>
              <w:tab w:val="right" w:leader="dot" w:pos="9628"/>
            </w:tabs>
            <w:rPr>
              <w:rFonts w:eastAsiaTheme="minorEastAsia"/>
              <w:noProof/>
              <w:lang w:eastAsia="fi-FI"/>
            </w:rPr>
          </w:pPr>
          <w:hyperlink w:anchor="_Toc158290290" w:history="1">
            <w:r w:rsidR="003D1B0D" w:rsidRPr="009B6E2F">
              <w:rPr>
                <w:rStyle w:val="Hyperlinkki"/>
                <w:noProof/>
              </w:rPr>
              <w:t>2.2 Tasa-arvoon ja yhdenvertaisuuteen liittyvä lainsäädäntö</w:t>
            </w:r>
            <w:r w:rsidR="003D1B0D">
              <w:rPr>
                <w:noProof/>
                <w:webHidden/>
              </w:rPr>
              <w:tab/>
            </w:r>
            <w:r w:rsidR="003D1B0D">
              <w:rPr>
                <w:noProof/>
                <w:webHidden/>
              </w:rPr>
              <w:fldChar w:fldCharType="begin"/>
            </w:r>
            <w:r w:rsidR="003D1B0D">
              <w:rPr>
                <w:noProof/>
                <w:webHidden/>
              </w:rPr>
              <w:instrText xml:space="preserve"> PAGEREF _Toc158290290 \h </w:instrText>
            </w:r>
            <w:r w:rsidR="003D1B0D">
              <w:rPr>
                <w:noProof/>
                <w:webHidden/>
              </w:rPr>
            </w:r>
            <w:r w:rsidR="003D1B0D">
              <w:rPr>
                <w:noProof/>
                <w:webHidden/>
              </w:rPr>
              <w:fldChar w:fldCharType="separate"/>
            </w:r>
            <w:r w:rsidR="003D1B0D">
              <w:rPr>
                <w:noProof/>
                <w:webHidden/>
              </w:rPr>
              <w:t>4</w:t>
            </w:r>
            <w:r w:rsidR="003D1B0D">
              <w:rPr>
                <w:noProof/>
                <w:webHidden/>
              </w:rPr>
              <w:fldChar w:fldCharType="end"/>
            </w:r>
          </w:hyperlink>
        </w:p>
        <w:p w14:paraId="2B4ADD64" w14:textId="77777777" w:rsidR="003D1B0D" w:rsidRDefault="00D15A3B">
          <w:pPr>
            <w:pStyle w:val="Sisluet1"/>
            <w:tabs>
              <w:tab w:val="left" w:pos="440"/>
              <w:tab w:val="right" w:leader="dot" w:pos="9628"/>
            </w:tabs>
            <w:rPr>
              <w:rFonts w:eastAsiaTheme="minorEastAsia"/>
              <w:noProof/>
              <w:lang w:eastAsia="fi-FI"/>
            </w:rPr>
          </w:pPr>
          <w:hyperlink w:anchor="_Toc158290291" w:history="1">
            <w:r w:rsidR="003D1B0D" w:rsidRPr="009B6E2F">
              <w:rPr>
                <w:rStyle w:val="Hyperlinkki"/>
                <w:noProof/>
              </w:rPr>
              <w:t>3.</w:t>
            </w:r>
            <w:r w:rsidR="003D1B0D">
              <w:rPr>
                <w:rFonts w:eastAsiaTheme="minorEastAsia"/>
                <w:noProof/>
                <w:lang w:eastAsia="fi-FI"/>
              </w:rPr>
              <w:tab/>
            </w:r>
            <w:r w:rsidR="003D1B0D" w:rsidRPr="009B6E2F">
              <w:rPr>
                <w:rStyle w:val="Hyperlinkki"/>
                <w:noProof/>
              </w:rPr>
              <w:t>Tasa-arvo ja yhdenvertaisuustyön osa-alueet</w:t>
            </w:r>
            <w:r w:rsidR="003D1B0D">
              <w:rPr>
                <w:noProof/>
                <w:webHidden/>
              </w:rPr>
              <w:tab/>
            </w:r>
            <w:r w:rsidR="003D1B0D">
              <w:rPr>
                <w:noProof/>
                <w:webHidden/>
              </w:rPr>
              <w:fldChar w:fldCharType="begin"/>
            </w:r>
            <w:r w:rsidR="003D1B0D">
              <w:rPr>
                <w:noProof/>
                <w:webHidden/>
              </w:rPr>
              <w:instrText xml:space="preserve"> PAGEREF _Toc158290291 \h </w:instrText>
            </w:r>
            <w:r w:rsidR="003D1B0D">
              <w:rPr>
                <w:noProof/>
                <w:webHidden/>
              </w:rPr>
            </w:r>
            <w:r w:rsidR="003D1B0D">
              <w:rPr>
                <w:noProof/>
                <w:webHidden/>
              </w:rPr>
              <w:fldChar w:fldCharType="separate"/>
            </w:r>
            <w:r w:rsidR="003D1B0D">
              <w:rPr>
                <w:noProof/>
                <w:webHidden/>
              </w:rPr>
              <w:t>5</w:t>
            </w:r>
            <w:r w:rsidR="003D1B0D">
              <w:rPr>
                <w:noProof/>
                <w:webHidden/>
              </w:rPr>
              <w:fldChar w:fldCharType="end"/>
            </w:r>
          </w:hyperlink>
        </w:p>
        <w:p w14:paraId="2AEA3F9C" w14:textId="77777777" w:rsidR="003D1B0D" w:rsidRDefault="00D15A3B">
          <w:pPr>
            <w:pStyle w:val="Sisluet2"/>
            <w:tabs>
              <w:tab w:val="right" w:leader="dot" w:pos="9628"/>
            </w:tabs>
            <w:rPr>
              <w:rFonts w:eastAsiaTheme="minorEastAsia"/>
              <w:noProof/>
              <w:lang w:eastAsia="fi-FI"/>
            </w:rPr>
          </w:pPr>
          <w:hyperlink w:anchor="_Toc158290292" w:history="1">
            <w:r w:rsidR="003D1B0D" w:rsidRPr="009B6E2F">
              <w:rPr>
                <w:rStyle w:val="Hyperlinkki"/>
                <w:noProof/>
              </w:rPr>
              <w:t>3.1 Opetuksen järjestäminen</w:t>
            </w:r>
            <w:r w:rsidR="003D1B0D">
              <w:rPr>
                <w:noProof/>
                <w:webHidden/>
              </w:rPr>
              <w:tab/>
            </w:r>
            <w:r w:rsidR="003D1B0D">
              <w:rPr>
                <w:noProof/>
                <w:webHidden/>
              </w:rPr>
              <w:fldChar w:fldCharType="begin"/>
            </w:r>
            <w:r w:rsidR="003D1B0D">
              <w:rPr>
                <w:noProof/>
                <w:webHidden/>
              </w:rPr>
              <w:instrText xml:space="preserve"> PAGEREF _Toc158290292 \h </w:instrText>
            </w:r>
            <w:r w:rsidR="003D1B0D">
              <w:rPr>
                <w:noProof/>
                <w:webHidden/>
              </w:rPr>
            </w:r>
            <w:r w:rsidR="003D1B0D">
              <w:rPr>
                <w:noProof/>
                <w:webHidden/>
              </w:rPr>
              <w:fldChar w:fldCharType="separate"/>
            </w:r>
            <w:r w:rsidR="003D1B0D">
              <w:rPr>
                <w:noProof/>
                <w:webHidden/>
              </w:rPr>
              <w:t>5</w:t>
            </w:r>
            <w:r w:rsidR="003D1B0D">
              <w:rPr>
                <w:noProof/>
                <w:webHidden/>
              </w:rPr>
              <w:fldChar w:fldCharType="end"/>
            </w:r>
          </w:hyperlink>
        </w:p>
        <w:p w14:paraId="79F21BB3" w14:textId="77777777" w:rsidR="003D1B0D" w:rsidRDefault="00D15A3B">
          <w:pPr>
            <w:pStyle w:val="Sisluet2"/>
            <w:tabs>
              <w:tab w:val="left" w:pos="880"/>
              <w:tab w:val="right" w:leader="dot" w:pos="9628"/>
            </w:tabs>
            <w:rPr>
              <w:rFonts w:eastAsiaTheme="minorEastAsia"/>
              <w:noProof/>
              <w:lang w:eastAsia="fi-FI"/>
            </w:rPr>
          </w:pPr>
          <w:hyperlink w:anchor="_Toc158290293" w:history="1">
            <w:r w:rsidR="003D1B0D" w:rsidRPr="009B6E2F">
              <w:rPr>
                <w:rStyle w:val="Hyperlinkki"/>
                <w:noProof/>
              </w:rPr>
              <w:t>3.2</w:t>
            </w:r>
            <w:r w:rsidR="003D1B0D">
              <w:rPr>
                <w:rFonts w:eastAsiaTheme="minorEastAsia"/>
                <w:noProof/>
                <w:lang w:eastAsia="fi-FI"/>
              </w:rPr>
              <w:tab/>
            </w:r>
            <w:r w:rsidR="003D1B0D" w:rsidRPr="009B6E2F">
              <w:rPr>
                <w:rStyle w:val="Hyperlinkki"/>
                <w:noProof/>
              </w:rPr>
              <w:t>Opintosuoritusten arviointi</w:t>
            </w:r>
            <w:r w:rsidR="003D1B0D">
              <w:rPr>
                <w:noProof/>
                <w:webHidden/>
              </w:rPr>
              <w:tab/>
            </w:r>
            <w:r w:rsidR="003D1B0D">
              <w:rPr>
                <w:noProof/>
                <w:webHidden/>
              </w:rPr>
              <w:fldChar w:fldCharType="begin"/>
            </w:r>
            <w:r w:rsidR="003D1B0D">
              <w:rPr>
                <w:noProof/>
                <w:webHidden/>
              </w:rPr>
              <w:instrText xml:space="preserve"> PAGEREF _Toc158290293 \h </w:instrText>
            </w:r>
            <w:r w:rsidR="003D1B0D">
              <w:rPr>
                <w:noProof/>
                <w:webHidden/>
              </w:rPr>
            </w:r>
            <w:r w:rsidR="003D1B0D">
              <w:rPr>
                <w:noProof/>
                <w:webHidden/>
              </w:rPr>
              <w:fldChar w:fldCharType="separate"/>
            </w:r>
            <w:r w:rsidR="003D1B0D">
              <w:rPr>
                <w:noProof/>
                <w:webHidden/>
              </w:rPr>
              <w:t>6</w:t>
            </w:r>
            <w:r w:rsidR="003D1B0D">
              <w:rPr>
                <w:noProof/>
                <w:webHidden/>
              </w:rPr>
              <w:fldChar w:fldCharType="end"/>
            </w:r>
          </w:hyperlink>
        </w:p>
        <w:p w14:paraId="77C71588" w14:textId="77777777" w:rsidR="003D1B0D" w:rsidRDefault="00D15A3B">
          <w:pPr>
            <w:pStyle w:val="Sisluet2"/>
            <w:tabs>
              <w:tab w:val="left" w:pos="880"/>
              <w:tab w:val="right" w:leader="dot" w:pos="9628"/>
            </w:tabs>
            <w:rPr>
              <w:rFonts w:eastAsiaTheme="minorEastAsia"/>
              <w:noProof/>
              <w:lang w:eastAsia="fi-FI"/>
            </w:rPr>
          </w:pPr>
          <w:hyperlink w:anchor="_Toc158290294" w:history="1">
            <w:r w:rsidR="003D1B0D" w:rsidRPr="009B6E2F">
              <w:rPr>
                <w:rStyle w:val="Hyperlinkki"/>
                <w:noProof/>
              </w:rPr>
              <w:t>3.3</w:t>
            </w:r>
            <w:r w:rsidR="003D1B0D">
              <w:rPr>
                <w:rFonts w:eastAsiaTheme="minorEastAsia"/>
                <w:noProof/>
                <w:lang w:eastAsia="fi-FI"/>
              </w:rPr>
              <w:tab/>
            </w:r>
            <w:r w:rsidR="003D1B0D" w:rsidRPr="009B6E2F">
              <w:rPr>
                <w:rStyle w:val="Hyperlinkki"/>
                <w:noProof/>
              </w:rPr>
              <w:t>Elämänkatsomus vakaumus ja mielipide</w:t>
            </w:r>
            <w:r w:rsidR="003D1B0D">
              <w:rPr>
                <w:noProof/>
                <w:webHidden/>
              </w:rPr>
              <w:tab/>
            </w:r>
            <w:r w:rsidR="003D1B0D">
              <w:rPr>
                <w:noProof/>
                <w:webHidden/>
              </w:rPr>
              <w:fldChar w:fldCharType="begin"/>
            </w:r>
            <w:r w:rsidR="003D1B0D">
              <w:rPr>
                <w:noProof/>
                <w:webHidden/>
              </w:rPr>
              <w:instrText xml:space="preserve"> PAGEREF _Toc158290294 \h </w:instrText>
            </w:r>
            <w:r w:rsidR="003D1B0D">
              <w:rPr>
                <w:noProof/>
                <w:webHidden/>
              </w:rPr>
            </w:r>
            <w:r w:rsidR="003D1B0D">
              <w:rPr>
                <w:noProof/>
                <w:webHidden/>
              </w:rPr>
              <w:fldChar w:fldCharType="separate"/>
            </w:r>
            <w:r w:rsidR="003D1B0D">
              <w:rPr>
                <w:noProof/>
                <w:webHidden/>
              </w:rPr>
              <w:t>6</w:t>
            </w:r>
            <w:r w:rsidR="003D1B0D">
              <w:rPr>
                <w:noProof/>
                <w:webHidden/>
              </w:rPr>
              <w:fldChar w:fldCharType="end"/>
            </w:r>
          </w:hyperlink>
        </w:p>
        <w:p w14:paraId="50548BFC" w14:textId="77777777" w:rsidR="003D1B0D" w:rsidRDefault="00D15A3B">
          <w:pPr>
            <w:pStyle w:val="Sisluet2"/>
            <w:tabs>
              <w:tab w:val="left" w:pos="880"/>
              <w:tab w:val="right" w:leader="dot" w:pos="9628"/>
            </w:tabs>
            <w:rPr>
              <w:rFonts w:eastAsiaTheme="minorEastAsia"/>
              <w:noProof/>
              <w:lang w:eastAsia="fi-FI"/>
            </w:rPr>
          </w:pPr>
          <w:hyperlink w:anchor="_Toc158290295" w:history="1">
            <w:r w:rsidR="003D1B0D" w:rsidRPr="009B6E2F">
              <w:rPr>
                <w:rStyle w:val="Hyperlinkki"/>
                <w:noProof/>
              </w:rPr>
              <w:t>3.4</w:t>
            </w:r>
            <w:r w:rsidR="003D1B0D">
              <w:rPr>
                <w:rFonts w:eastAsiaTheme="minorEastAsia"/>
                <w:noProof/>
                <w:lang w:eastAsia="fi-FI"/>
              </w:rPr>
              <w:tab/>
            </w:r>
            <w:r w:rsidR="003D1B0D" w:rsidRPr="009B6E2F">
              <w:rPr>
                <w:rStyle w:val="Hyperlinkki"/>
                <w:noProof/>
              </w:rPr>
              <w:t>Etninen tausta, kansallisuus ja kieli</w:t>
            </w:r>
            <w:r w:rsidR="003D1B0D">
              <w:rPr>
                <w:noProof/>
                <w:webHidden/>
              </w:rPr>
              <w:tab/>
            </w:r>
            <w:r w:rsidR="003D1B0D">
              <w:rPr>
                <w:noProof/>
                <w:webHidden/>
              </w:rPr>
              <w:fldChar w:fldCharType="begin"/>
            </w:r>
            <w:r w:rsidR="003D1B0D">
              <w:rPr>
                <w:noProof/>
                <w:webHidden/>
              </w:rPr>
              <w:instrText xml:space="preserve"> PAGEREF _Toc158290295 \h </w:instrText>
            </w:r>
            <w:r w:rsidR="003D1B0D">
              <w:rPr>
                <w:noProof/>
                <w:webHidden/>
              </w:rPr>
            </w:r>
            <w:r w:rsidR="003D1B0D">
              <w:rPr>
                <w:noProof/>
                <w:webHidden/>
              </w:rPr>
              <w:fldChar w:fldCharType="separate"/>
            </w:r>
            <w:r w:rsidR="003D1B0D">
              <w:rPr>
                <w:noProof/>
                <w:webHidden/>
              </w:rPr>
              <w:t>7</w:t>
            </w:r>
            <w:r w:rsidR="003D1B0D">
              <w:rPr>
                <w:noProof/>
                <w:webHidden/>
              </w:rPr>
              <w:fldChar w:fldCharType="end"/>
            </w:r>
          </w:hyperlink>
        </w:p>
        <w:p w14:paraId="45ED3F7C" w14:textId="77777777" w:rsidR="003D1B0D" w:rsidRDefault="00D15A3B">
          <w:pPr>
            <w:pStyle w:val="Sisluet2"/>
            <w:tabs>
              <w:tab w:val="right" w:leader="dot" w:pos="9628"/>
            </w:tabs>
            <w:rPr>
              <w:rFonts w:eastAsiaTheme="minorEastAsia"/>
              <w:noProof/>
              <w:lang w:eastAsia="fi-FI"/>
            </w:rPr>
          </w:pPr>
          <w:hyperlink w:anchor="_Toc158290296" w:history="1">
            <w:r w:rsidR="003D1B0D" w:rsidRPr="009B6E2F">
              <w:rPr>
                <w:rStyle w:val="Hyperlinkki"/>
                <w:noProof/>
              </w:rPr>
              <w:t>3.5 Seksuaalinen suuntautuminen</w:t>
            </w:r>
            <w:r w:rsidR="003D1B0D">
              <w:rPr>
                <w:noProof/>
                <w:webHidden/>
              </w:rPr>
              <w:tab/>
            </w:r>
            <w:r w:rsidR="003D1B0D">
              <w:rPr>
                <w:noProof/>
                <w:webHidden/>
              </w:rPr>
              <w:fldChar w:fldCharType="begin"/>
            </w:r>
            <w:r w:rsidR="003D1B0D">
              <w:rPr>
                <w:noProof/>
                <w:webHidden/>
              </w:rPr>
              <w:instrText xml:space="preserve"> PAGEREF _Toc158290296 \h </w:instrText>
            </w:r>
            <w:r w:rsidR="003D1B0D">
              <w:rPr>
                <w:noProof/>
                <w:webHidden/>
              </w:rPr>
            </w:r>
            <w:r w:rsidR="003D1B0D">
              <w:rPr>
                <w:noProof/>
                <w:webHidden/>
              </w:rPr>
              <w:fldChar w:fldCharType="separate"/>
            </w:r>
            <w:r w:rsidR="003D1B0D">
              <w:rPr>
                <w:noProof/>
                <w:webHidden/>
              </w:rPr>
              <w:t>7</w:t>
            </w:r>
            <w:r w:rsidR="003D1B0D">
              <w:rPr>
                <w:noProof/>
                <w:webHidden/>
              </w:rPr>
              <w:fldChar w:fldCharType="end"/>
            </w:r>
          </w:hyperlink>
        </w:p>
        <w:p w14:paraId="61E89A6F" w14:textId="77777777" w:rsidR="003D1B0D" w:rsidRDefault="00D15A3B">
          <w:pPr>
            <w:pStyle w:val="Sisluet2"/>
            <w:tabs>
              <w:tab w:val="right" w:leader="dot" w:pos="9628"/>
            </w:tabs>
            <w:rPr>
              <w:rFonts w:eastAsiaTheme="minorEastAsia"/>
              <w:noProof/>
              <w:lang w:eastAsia="fi-FI"/>
            </w:rPr>
          </w:pPr>
          <w:hyperlink w:anchor="_Toc158290297" w:history="1">
            <w:r w:rsidR="003D1B0D" w:rsidRPr="009B6E2F">
              <w:rPr>
                <w:rStyle w:val="Hyperlinkki"/>
                <w:noProof/>
              </w:rPr>
              <w:t>3.6 Seksuaalinen häirintä ja sen ehkäisy</w:t>
            </w:r>
            <w:r w:rsidR="003D1B0D">
              <w:rPr>
                <w:noProof/>
                <w:webHidden/>
              </w:rPr>
              <w:tab/>
            </w:r>
            <w:r w:rsidR="003D1B0D">
              <w:rPr>
                <w:noProof/>
                <w:webHidden/>
              </w:rPr>
              <w:fldChar w:fldCharType="begin"/>
            </w:r>
            <w:r w:rsidR="003D1B0D">
              <w:rPr>
                <w:noProof/>
                <w:webHidden/>
              </w:rPr>
              <w:instrText xml:space="preserve"> PAGEREF _Toc158290297 \h </w:instrText>
            </w:r>
            <w:r w:rsidR="003D1B0D">
              <w:rPr>
                <w:noProof/>
                <w:webHidden/>
              </w:rPr>
            </w:r>
            <w:r w:rsidR="003D1B0D">
              <w:rPr>
                <w:noProof/>
                <w:webHidden/>
              </w:rPr>
              <w:fldChar w:fldCharType="separate"/>
            </w:r>
            <w:r w:rsidR="003D1B0D">
              <w:rPr>
                <w:noProof/>
                <w:webHidden/>
              </w:rPr>
              <w:t>7</w:t>
            </w:r>
            <w:r w:rsidR="003D1B0D">
              <w:rPr>
                <w:noProof/>
                <w:webHidden/>
              </w:rPr>
              <w:fldChar w:fldCharType="end"/>
            </w:r>
          </w:hyperlink>
        </w:p>
        <w:p w14:paraId="4243DF38" w14:textId="77777777" w:rsidR="003D1B0D" w:rsidRDefault="00D15A3B">
          <w:pPr>
            <w:pStyle w:val="Sisluet2"/>
            <w:tabs>
              <w:tab w:val="left" w:pos="880"/>
              <w:tab w:val="right" w:leader="dot" w:pos="9628"/>
            </w:tabs>
            <w:rPr>
              <w:rFonts w:eastAsiaTheme="minorEastAsia"/>
              <w:noProof/>
              <w:lang w:eastAsia="fi-FI"/>
            </w:rPr>
          </w:pPr>
          <w:hyperlink w:anchor="_Toc158290298" w:history="1">
            <w:r w:rsidR="003D1B0D" w:rsidRPr="009B6E2F">
              <w:rPr>
                <w:rStyle w:val="Hyperlinkki"/>
                <w:noProof/>
              </w:rPr>
              <w:t>3.7</w:t>
            </w:r>
            <w:r w:rsidR="003D1B0D">
              <w:rPr>
                <w:rFonts w:eastAsiaTheme="minorEastAsia"/>
                <w:noProof/>
                <w:lang w:eastAsia="fi-FI"/>
              </w:rPr>
              <w:tab/>
            </w:r>
            <w:r w:rsidR="003D1B0D" w:rsidRPr="009B6E2F">
              <w:rPr>
                <w:rStyle w:val="Hyperlinkki"/>
                <w:noProof/>
              </w:rPr>
              <w:t>Vammaisuus ja terveydentila</w:t>
            </w:r>
            <w:r w:rsidR="003D1B0D">
              <w:rPr>
                <w:noProof/>
                <w:webHidden/>
              </w:rPr>
              <w:tab/>
            </w:r>
            <w:r w:rsidR="003D1B0D">
              <w:rPr>
                <w:noProof/>
                <w:webHidden/>
              </w:rPr>
              <w:fldChar w:fldCharType="begin"/>
            </w:r>
            <w:r w:rsidR="003D1B0D">
              <w:rPr>
                <w:noProof/>
                <w:webHidden/>
              </w:rPr>
              <w:instrText xml:space="preserve"> PAGEREF _Toc158290298 \h </w:instrText>
            </w:r>
            <w:r w:rsidR="003D1B0D">
              <w:rPr>
                <w:noProof/>
                <w:webHidden/>
              </w:rPr>
            </w:r>
            <w:r w:rsidR="003D1B0D">
              <w:rPr>
                <w:noProof/>
                <w:webHidden/>
              </w:rPr>
              <w:fldChar w:fldCharType="separate"/>
            </w:r>
            <w:r w:rsidR="003D1B0D">
              <w:rPr>
                <w:noProof/>
                <w:webHidden/>
              </w:rPr>
              <w:t>8</w:t>
            </w:r>
            <w:r w:rsidR="003D1B0D">
              <w:rPr>
                <w:noProof/>
                <w:webHidden/>
              </w:rPr>
              <w:fldChar w:fldCharType="end"/>
            </w:r>
          </w:hyperlink>
        </w:p>
        <w:p w14:paraId="5CAF7C25" w14:textId="77777777" w:rsidR="003D1B0D" w:rsidRDefault="00D15A3B">
          <w:pPr>
            <w:pStyle w:val="Sisluet1"/>
            <w:tabs>
              <w:tab w:val="left" w:pos="440"/>
              <w:tab w:val="right" w:leader="dot" w:pos="9628"/>
            </w:tabs>
            <w:rPr>
              <w:rFonts w:eastAsiaTheme="minorEastAsia"/>
              <w:noProof/>
              <w:lang w:eastAsia="fi-FI"/>
            </w:rPr>
          </w:pPr>
          <w:hyperlink w:anchor="_Toc158290299" w:history="1">
            <w:r w:rsidR="003D1B0D" w:rsidRPr="009B6E2F">
              <w:rPr>
                <w:rStyle w:val="Hyperlinkki"/>
                <w:noProof/>
              </w:rPr>
              <w:t>4</w:t>
            </w:r>
            <w:r w:rsidR="003D1B0D">
              <w:rPr>
                <w:rFonts w:eastAsiaTheme="minorEastAsia"/>
                <w:noProof/>
                <w:lang w:eastAsia="fi-FI"/>
              </w:rPr>
              <w:tab/>
            </w:r>
            <w:r w:rsidR="003D1B0D" w:rsidRPr="009B6E2F">
              <w:rPr>
                <w:rStyle w:val="Hyperlinkki"/>
                <w:noProof/>
              </w:rPr>
              <w:t>Toiminta syrjintä – ja häirintätapauksissa</w:t>
            </w:r>
            <w:r w:rsidR="003D1B0D">
              <w:rPr>
                <w:noProof/>
                <w:webHidden/>
              </w:rPr>
              <w:tab/>
            </w:r>
            <w:r w:rsidR="003D1B0D">
              <w:rPr>
                <w:noProof/>
                <w:webHidden/>
              </w:rPr>
              <w:fldChar w:fldCharType="begin"/>
            </w:r>
            <w:r w:rsidR="003D1B0D">
              <w:rPr>
                <w:noProof/>
                <w:webHidden/>
              </w:rPr>
              <w:instrText xml:space="preserve"> PAGEREF _Toc158290299 \h </w:instrText>
            </w:r>
            <w:r w:rsidR="003D1B0D">
              <w:rPr>
                <w:noProof/>
                <w:webHidden/>
              </w:rPr>
            </w:r>
            <w:r w:rsidR="003D1B0D">
              <w:rPr>
                <w:noProof/>
                <w:webHidden/>
              </w:rPr>
              <w:fldChar w:fldCharType="separate"/>
            </w:r>
            <w:r w:rsidR="003D1B0D">
              <w:rPr>
                <w:noProof/>
                <w:webHidden/>
              </w:rPr>
              <w:t>8</w:t>
            </w:r>
            <w:r w:rsidR="003D1B0D">
              <w:rPr>
                <w:noProof/>
                <w:webHidden/>
              </w:rPr>
              <w:fldChar w:fldCharType="end"/>
            </w:r>
          </w:hyperlink>
        </w:p>
        <w:p w14:paraId="7F7D6D16" w14:textId="77777777" w:rsidR="003D1B0D" w:rsidRDefault="00D15A3B">
          <w:pPr>
            <w:pStyle w:val="Sisluet1"/>
            <w:tabs>
              <w:tab w:val="left" w:pos="440"/>
              <w:tab w:val="right" w:leader="dot" w:pos="9628"/>
            </w:tabs>
            <w:rPr>
              <w:rFonts w:eastAsiaTheme="minorEastAsia"/>
              <w:noProof/>
              <w:lang w:eastAsia="fi-FI"/>
            </w:rPr>
          </w:pPr>
          <w:hyperlink w:anchor="_Toc158290300" w:history="1">
            <w:r w:rsidR="003D1B0D" w:rsidRPr="009B6E2F">
              <w:rPr>
                <w:rStyle w:val="Hyperlinkki"/>
                <w:noProof/>
              </w:rPr>
              <w:t>5</w:t>
            </w:r>
            <w:r w:rsidR="003D1B0D">
              <w:rPr>
                <w:rFonts w:eastAsiaTheme="minorEastAsia"/>
                <w:noProof/>
                <w:lang w:eastAsia="fi-FI"/>
              </w:rPr>
              <w:tab/>
            </w:r>
            <w:r w:rsidR="003D1B0D" w:rsidRPr="009B6E2F">
              <w:rPr>
                <w:rStyle w:val="Hyperlinkki"/>
                <w:noProof/>
              </w:rPr>
              <w:t>Tasa-arvoa ja yhdenvertaisu</w:t>
            </w:r>
            <w:r w:rsidR="00571881">
              <w:rPr>
                <w:rStyle w:val="Hyperlinkki"/>
                <w:noProof/>
              </w:rPr>
              <w:t>utta edistävät käytänteet Maaselän</w:t>
            </w:r>
            <w:r w:rsidR="003D1B0D" w:rsidRPr="009B6E2F">
              <w:rPr>
                <w:rStyle w:val="Hyperlinkki"/>
                <w:noProof/>
              </w:rPr>
              <w:t xml:space="preserve"> koulussa</w:t>
            </w:r>
            <w:r w:rsidR="003D1B0D">
              <w:rPr>
                <w:noProof/>
                <w:webHidden/>
              </w:rPr>
              <w:tab/>
            </w:r>
            <w:r w:rsidR="003D1B0D">
              <w:rPr>
                <w:noProof/>
                <w:webHidden/>
              </w:rPr>
              <w:fldChar w:fldCharType="begin"/>
            </w:r>
            <w:r w:rsidR="003D1B0D">
              <w:rPr>
                <w:noProof/>
                <w:webHidden/>
              </w:rPr>
              <w:instrText xml:space="preserve"> PAGEREF _Toc158290300 \h </w:instrText>
            </w:r>
            <w:r w:rsidR="003D1B0D">
              <w:rPr>
                <w:noProof/>
                <w:webHidden/>
              </w:rPr>
            </w:r>
            <w:r w:rsidR="003D1B0D">
              <w:rPr>
                <w:noProof/>
                <w:webHidden/>
              </w:rPr>
              <w:fldChar w:fldCharType="separate"/>
            </w:r>
            <w:r w:rsidR="003D1B0D">
              <w:rPr>
                <w:noProof/>
                <w:webHidden/>
              </w:rPr>
              <w:t>9</w:t>
            </w:r>
            <w:r w:rsidR="003D1B0D">
              <w:rPr>
                <w:noProof/>
                <w:webHidden/>
              </w:rPr>
              <w:fldChar w:fldCharType="end"/>
            </w:r>
          </w:hyperlink>
        </w:p>
        <w:p w14:paraId="63F6AB55" w14:textId="77777777" w:rsidR="003D1B0D" w:rsidRDefault="00D15A3B">
          <w:pPr>
            <w:pStyle w:val="Sisluet1"/>
            <w:tabs>
              <w:tab w:val="left" w:pos="440"/>
              <w:tab w:val="right" w:leader="dot" w:pos="9628"/>
            </w:tabs>
            <w:rPr>
              <w:rFonts w:eastAsiaTheme="minorEastAsia"/>
              <w:noProof/>
              <w:lang w:eastAsia="fi-FI"/>
            </w:rPr>
          </w:pPr>
          <w:hyperlink w:anchor="_Toc158290301" w:history="1">
            <w:r w:rsidR="003D1B0D" w:rsidRPr="009B6E2F">
              <w:rPr>
                <w:rStyle w:val="Hyperlinkki"/>
                <w:noProof/>
              </w:rPr>
              <w:t>6</w:t>
            </w:r>
            <w:r w:rsidR="003D1B0D">
              <w:rPr>
                <w:rFonts w:eastAsiaTheme="minorEastAsia"/>
                <w:noProof/>
                <w:lang w:eastAsia="fi-FI"/>
              </w:rPr>
              <w:tab/>
            </w:r>
            <w:r w:rsidR="003D1B0D" w:rsidRPr="009B6E2F">
              <w:rPr>
                <w:rStyle w:val="Hyperlinkki"/>
                <w:noProof/>
              </w:rPr>
              <w:t>Tasa-arvo- ja yhdenvertaisuuskyselyt sekä niiden tulokset</w:t>
            </w:r>
            <w:r w:rsidR="003D1B0D">
              <w:rPr>
                <w:noProof/>
                <w:webHidden/>
              </w:rPr>
              <w:tab/>
            </w:r>
            <w:r w:rsidR="003D1B0D">
              <w:rPr>
                <w:noProof/>
                <w:webHidden/>
              </w:rPr>
              <w:fldChar w:fldCharType="begin"/>
            </w:r>
            <w:r w:rsidR="003D1B0D">
              <w:rPr>
                <w:noProof/>
                <w:webHidden/>
              </w:rPr>
              <w:instrText xml:space="preserve"> PAGEREF _Toc158290301 \h </w:instrText>
            </w:r>
            <w:r w:rsidR="003D1B0D">
              <w:rPr>
                <w:noProof/>
                <w:webHidden/>
              </w:rPr>
            </w:r>
            <w:r w:rsidR="003D1B0D">
              <w:rPr>
                <w:noProof/>
                <w:webHidden/>
              </w:rPr>
              <w:fldChar w:fldCharType="separate"/>
            </w:r>
            <w:r w:rsidR="003D1B0D">
              <w:rPr>
                <w:noProof/>
                <w:webHidden/>
              </w:rPr>
              <w:t>9</w:t>
            </w:r>
            <w:r w:rsidR="003D1B0D">
              <w:rPr>
                <w:noProof/>
                <w:webHidden/>
              </w:rPr>
              <w:fldChar w:fldCharType="end"/>
            </w:r>
          </w:hyperlink>
        </w:p>
        <w:p w14:paraId="41B0EF9E" w14:textId="77777777" w:rsidR="003D1B0D" w:rsidRDefault="00D15A3B">
          <w:pPr>
            <w:pStyle w:val="Sisluet1"/>
            <w:tabs>
              <w:tab w:val="left" w:pos="440"/>
              <w:tab w:val="right" w:leader="dot" w:pos="9628"/>
            </w:tabs>
            <w:rPr>
              <w:rFonts w:eastAsiaTheme="minorEastAsia"/>
              <w:noProof/>
              <w:lang w:eastAsia="fi-FI"/>
            </w:rPr>
          </w:pPr>
          <w:hyperlink w:anchor="_Toc158290302" w:history="1">
            <w:r w:rsidR="003D1B0D" w:rsidRPr="009B6E2F">
              <w:rPr>
                <w:rStyle w:val="Hyperlinkki"/>
                <w:noProof/>
              </w:rPr>
              <w:t>7</w:t>
            </w:r>
            <w:r w:rsidR="003D1B0D">
              <w:rPr>
                <w:rFonts w:eastAsiaTheme="minorEastAsia"/>
                <w:noProof/>
                <w:lang w:eastAsia="fi-FI"/>
              </w:rPr>
              <w:tab/>
            </w:r>
            <w:r w:rsidR="003D1B0D" w:rsidRPr="009B6E2F">
              <w:rPr>
                <w:rStyle w:val="Hyperlinkki"/>
                <w:noProof/>
              </w:rPr>
              <w:t>Kehittämiskohteet seuraavalle kolmivuotiskaudelle</w:t>
            </w:r>
            <w:r w:rsidR="003D1B0D">
              <w:rPr>
                <w:noProof/>
                <w:webHidden/>
              </w:rPr>
              <w:tab/>
            </w:r>
            <w:r w:rsidR="003D1B0D">
              <w:rPr>
                <w:noProof/>
                <w:webHidden/>
              </w:rPr>
              <w:fldChar w:fldCharType="begin"/>
            </w:r>
            <w:r w:rsidR="003D1B0D">
              <w:rPr>
                <w:noProof/>
                <w:webHidden/>
              </w:rPr>
              <w:instrText xml:space="preserve"> PAGEREF _Toc158290302 \h </w:instrText>
            </w:r>
            <w:r w:rsidR="003D1B0D">
              <w:rPr>
                <w:noProof/>
                <w:webHidden/>
              </w:rPr>
            </w:r>
            <w:r w:rsidR="003D1B0D">
              <w:rPr>
                <w:noProof/>
                <w:webHidden/>
              </w:rPr>
              <w:fldChar w:fldCharType="separate"/>
            </w:r>
            <w:r w:rsidR="003D1B0D">
              <w:rPr>
                <w:noProof/>
                <w:webHidden/>
              </w:rPr>
              <w:t>9</w:t>
            </w:r>
            <w:r w:rsidR="003D1B0D">
              <w:rPr>
                <w:noProof/>
                <w:webHidden/>
              </w:rPr>
              <w:fldChar w:fldCharType="end"/>
            </w:r>
          </w:hyperlink>
        </w:p>
        <w:p w14:paraId="1B430B9D" w14:textId="77777777" w:rsidR="003D1B0D" w:rsidRDefault="00D15A3B">
          <w:pPr>
            <w:pStyle w:val="Sisluet1"/>
            <w:tabs>
              <w:tab w:val="right" w:leader="dot" w:pos="9628"/>
            </w:tabs>
            <w:rPr>
              <w:rFonts w:eastAsiaTheme="minorEastAsia"/>
              <w:noProof/>
              <w:lang w:eastAsia="fi-FI"/>
            </w:rPr>
          </w:pPr>
          <w:hyperlink w:anchor="_Toc158290303" w:history="1">
            <w:r w:rsidR="003D1B0D" w:rsidRPr="009B6E2F">
              <w:rPr>
                <w:rStyle w:val="Hyperlinkki"/>
                <w:noProof/>
              </w:rPr>
              <w:t>Lähteet</w:t>
            </w:r>
            <w:r w:rsidR="003D1B0D">
              <w:rPr>
                <w:noProof/>
                <w:webHidden/>
              </w:rPr>
              <w:tab/>
            </w:r>
            <w:r w:rsidR="003D1B0D">
              <w:rPr>
                <w:noProof/>
                <w:webHidden/>
              </w:rPr>
              <w:fldChar w:fldCharType="begin"/>
            </w:r>
            <w:r w:rsidR="003D1B0D">
              <w:rPr>
                <w:noProof/>
                <w:webHidden/>
              </w:rPr>
              <w:instrText xml:space="preserve"> PAGEREF _Toc158290303 \h </w:instrText>
            </w:r>
            <w:r w:rsidR="003D1B0D">
              <w:rPr>
                <w:noProof/>
                <w:webHidden/>
              </w:rPr>
            </w:r>
            <w:r w:rsidR="003D1B0D">
              <w:rPr>
                <w:noProof/>
                <w:webHidden/>
              </w:rPr>
              <w:fldChar w:fldCharType="separate"/>
            </w:r>
            <w:r w:rsidR="003D1B0D">
              <w:rPr>
                <w:noProof/>
                <w:webHidden/>
              </w:rPr>
              <w:t>9</w:t>
            </w:r>
            <w:r w:rsidR="003D1B0D">
              <w:rPr>
                <w:noProof/>
                <w:webHidden/>
              </w:rPr>
              <w:fldChar w:fldCharType="end"/>
            </w:r>
          </w:hyperlink>
        </w:p>
        <w:p w14:paraId="2F999874" w14:textId="77777777" w:rsidR="003D1B0D" w:rsidRDefault="00D15A3B">
          <w:pPr>
            <w:pStyle w:val="Sisluet1"/>
            <w:tabs>
              <w:tab w:val="right" w:leader="dot" w:pos="9628"/>
            </w:tabs>
            <w:rPr>
              <w:rFonts w:eastAsiaTheme="minorEastAsia"/>
              <w:noProof/>
              <w:lang w:eastAsia="fi-FI"/>
            </w:rPr>
          </w:pPr>
          <w:hyperlink w:anchor="_Toc158290304" w:history="1">
            <w:r w:rsidR="003D1B0D" w:rsidRPr="009B6E2F">
              <w:rPr>
                <w:rStyle w:val="Hyperlinkki"/>
                <w:noProof/>
              </w:rPr>
              <w:t>Liitteet</w:t>
            </w:r>
            <w:r w:rsidR="003D1B0D">
              <w:rPr>
                <w:noProof/>
                <w:webHidden/>
              </w:rPr>
              <w:tab/>
            </w:r>
            <w:r w:rsidR="003D1B0D">
              <w:rPr>
                <w:noProof/>
                <w:webHidden/>
              </w:rPr>
              <w:fldChar w:fldCharType="begin"/>
            </w:r>
            <w:r w:rsidR="003D1B0D">
              <w:rPr>
                <w:noProof/>
                <w:webHidden/>
              </w:rPr>
              <w:instrText xml:space="preserve"> PAGEREF _Toc158290304 \h </w:instrText>
            </w:r>
            <w:r w:rsidR="003D1B0D">
              <w:rPr>
                <w:noProof/>
                <w:webHidden/>
              </w:rPr>
            </w:r>
            <w:r w:rsidR="003D1B0D">
              <w:rPr>
                <w:noProof/>
                <w:webHidden/>
              </w:rPr>
              <w:fldChar w:fldCharType="separate"/>
            </w:r>
            <w:r w:rsidR="003D1B0D">
              <w:rPr>
                <w:noProof/>
                <w:webHidden/>
              </w:rPr>
              <w:t>10</w:t>
            </w:r>
            <w:r w:rsidR="003D1B0D">
              <w:rPr>
                <w:noProof/>
                <w:webHidden/>
              </w:rPr>
              <w:fldChar w:fldCharType="end"/>
            </w:r>
          </w:hyperlink>
        </w:p>
        <w:p w14:paraId="7372C0A2" w14:textId="77777777" w:rsidR="003D1B0D" w:rsidRDefault="00D15A3B">
          <w:pPr>
            <w:pStyle w:val="Sisluet2"/>
            <w:tabs>
              <w:tab w:val="right" w:leader="dot" w:pos="9628"/>
            </w:tabs>
            <w:rPr>
              <w:rFonts w:eastAsiaTheme="minorEastAsia"/>
              <w:noProof/>
              <w:lang w:eastAsia="fi-FI"/>
            </w:rPr>
          </w:pPr>
          <w:hyperlink w:anchor="_Toc158290305" w:history="1">
            <w:r w:rsidR="003D1B0D" w:rsidRPr="009B6E2F">
              <w:rPr>
                <w:rStyle w:val="Hyperlinkki"/>
                <w:noProof/>
              </w:rPr>
              <w:t>Tasa-arvo- ja yhdenvertaisuuskeskustelu 1.-3. luokat</w:t>
            </w:r>
            <w:r w:rsidR="003D1B0D">
              <w:rPr>
                <w:noProof/>
                <w:webHidden/>
              </w:rPr>
              <w:tab/>
            </w:r>
            <w:r w:rsidR="003D1B0D">
              <w:rPr>
                <w:noProof/>
                <w:webHidden/>
              </w:rPr>
              <w:fldChar w:fldCharType="begin"/>
            </w:r>
            <w:r w:rsidR="003D1B0D">
              <w:rPr>
                <w:noProof/>
                <w:webHidden/>
              </w:rPr>
              <w:instrText xml:space="preserve"> PAGEREF _Toc158290305 \h </w:instrText>
            </w:r>
            <w:r w:rsidR="003D1B0D">
              <w:rPr>
                <w:noProof/>
                <w:webHidden/>
              </w:rPr>
            </w:r>
            <w:r w:rsidR="003D1B0D">
              <w:rPr>
                <w:noProof/>
                <w:webHidden/>
              </w:rPr>
              <w:fldChar w:fldCharType="separate"/>
            </w:r>
            <w:r w:rsidR="003D1B0D">
              <w:rPr>
                <w:noProof/>
                <w:webHidden/>
              </w:rPr>
              <w:t>10</w:t>
            </w:r>
            <w:r w:rsidR="003D1B0D">
              <w:rPr>
                <w:noProof/>
                <w:webHidden/>
              </w:rPr>
              <w:fldChar w:fldCharType="end"/>
            </w:r>
          </w:hyperlink>
        </w:p>
        <w:p w14:paraId="3E6850C8" w14:textId="77777777" w:rsidR="003D1B0D" w:rsidRDefault="00D15A3B">
          <w:pPr>
            <w:pStyle w:val="Sisluet2"/>
            <w:tabs>
              <w:tab w:val="right" w:leader="dot" w:pos="9628"/>
            </w:tabs>
            <w:rPr>
              <w:rFonts w:eastAsiaTheme="minorEastAsia"/>
              <w:noProof/>
              <w:lang w:eastAsia="fi-FI"/>
            </w:rPr>
          </w:pPr>
          <w:hyperlink w:anchor="_Toc158290306" w:history="1">
            <w:r w:rsidR="003D1B0D" w:rsidRPr="009B6E2F">
              <w:rPr>
                <w:rStyle w:val="Hyperlinkki"/>
                <w:noProof/>
              </w:rPr>
              <w:t>Tasa-arvo- ja yhdenvertaisuuskeskustelu 4.-6.lk</w:t>
            </w:r>
            <w:r w:rsidR="003D1B0D">
              <w:rPr>
                <w:noProof/>
                <w:webHidden/>
              </w:rPr>
              <w:tab/>
            </w:r>
            <w:r w:rsidR="003D1B0D">
              <w:rPr>
                <w:noProof/>
                <w:webHidden/>
              </w:rPr>
              <w:fldChar w:fldCharType="begin"/>
            </w:r>
            <w:r w:rsidR="003D1B0D">
              <w:rPr>
                <w:noProof/>
                <w:webHidden/>
              </w:rPr>
              <w:instrText xml:space="preserve"> PAGEREF _Toc158290306 \h </w:instrText>
            </w:r>
            <w:r w:rsidR="003D1B0D">
              <w:rPr>
                <w:noProof/>
                <w:webHidden/>
              </w:rPr>
            </w:r>
            <w:r w:rsidR="003D1B0D">
              <w:rPr>
                <w:noProof/>
                <w:webHidden/>
              </w:rPr>
              <w:fldChar w:fldCharType="separate"/>
            </w:r>
            <w:r w:rsidR="003D1B0D">
              <w:rPr>
                <w:noProof/>
                <w:webHidden/>
              </w:rPr>
              <w:t>11</w:t>
            </w:r>
            <w:r w:rsidR="003D1B0D">
              <w:rPr>
                <w:noProof/>
                <w:webHidden/>
              </w:rPr>
              <w:fldChar w:fldCharType="end"/>
            </w:r>
          </w:hyperlink>
        </w:p>
        <w:p w14:paraId="0D0B940D" w14:textId="77777777" w:rsidR="005B06A9" w:rsidRPr="000348A6" w:rsidRDefault="005B06A9" w:rsidP="005B06A9">
          <w:r w:rsidRPr="000348A6">
            <w:rPr>
              <w:b/>
              <w:bCs/>
            </w:rPr>
            <w:fldChar w:fldCharType="end"/>
          </w:r>
        </w:p>
      </w:sdtContent>
    </w:sdt>
    <w:p w14:paraId="0E27B00A" w14:textId="77777777" w:rsidR="005B06A9" w:rsidRPr="000348A6" w:rsidRDefault="005B06A9" w:rsidP="005B06A9"/>
    <w:p w14:paraId="60061E4C" w14:textId="77777777" w:rsidR="005B06A9" w:rsidRPr="000348A6" w:rsidRDefault="005B06A9" w:rsidP="005B06A9"/>
    <w:p w14:paraId="44EAFD9C" w14:textId="77777777" w:rsidR="005B06A9" w:rsidRPr="000348A6" w:rsidRDefault="005B06A9" w:rsidP="005B06A9">
      <w:r w:rsidRPr="000348A6">
        <w:br w:type="page"/>
      </w:r>
    </w:p>
    <w:p w14:paraId="0C7626DF" w14:textId="77777777" w:rsidR="005B06A9" w:rsidRPr="000348A6" w:rsidRDefault="005B06A9" w:rsidP="005B06A9">
      <w:pPr>
        <w:pStyle w:val="Otsikko1"/>
        <w:numPr>
          <w:ilvl w:val="0"/>
          <w:numId w:val="1"/>
        </w:numPr>
      </w:pPr>
      <w:bookmarkStart w:id="1" w:name="_Toc158290287"/>
      <w:r w:rsidRPr="000348A6">
        <w:lastRenderedPageBreak/>
        <w:t>Johdanto</w:t>
      </w:r>
      <w:bookmarkEnd w:id="1"/>
    </w:p>
    <w:p w14:paraId="4B94D5A5" w14:textId="77777777" w:rsidR="005B06A9" w:rsidRPr="000348A6" w:rsidRDefault="005B06A9" w:rsidP="005B06A9"/>
    <w:p w14:paraId="3049689A" w14:textId="77777777" w:rsidR="005B06A9" w:rsidRPr="000348A6" w:rsidRDefault="005B06A9" w:rsidP="005B06A9">
      <w:pPr>
        <w:jc w:val="both"/>
      </w:pPr>
      <w:r w:rsidRPr="000348A6">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14:paraId="7A4332F4" w14:textId="77777777" w:rsidR="005B06A9" w:rsidRPr="000348A6" w:rsidRDefault="005B06A9" w:rsidP="005B06A9">
      <w:pPr>
        <w:spacing w:after="0" w:line="240" w:lineRule="auto"/>
        <w:jc w:val="both"/>
      </w:pPr>
      <w:r w:rsidRPr="000348A6">
        <w:t>Tasa-arvon edistäminen kouluissa tarkoittaa sitä, että oppilaita kohdellaan tasapuolisesti ja syrjimättömästi koulupäivän kaikissa tilanteissa.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Tavoitteena on myös, että tulevaisuudessa naiset ja miehet jakautuisivat eri tehtävätasoille ja eri ammatteihin nykyistä tasaisemmin kykyjensä ja taipumustensa mukaan.</w:t>
      </w:r>
    </w:p>
    <w:p w14:paraId="3DEEC669" w14:textId="77777777" w:rsidR="005B06A9" w:rsidRPr="000348A6" w:rsidRDefault="005B06A9" w:rsidP="005B06A9">
      <w:pPr>
        <w:spacing w:after="0" w:line="240" w:lineRule="auto"/>
        <w:jc w:val="both"/>
      </w:pPr>
    </w:p>
    <w:p w14:paraId="431DE469" w14:textId="77777777" w:rsidR="005B06A9" w:rsidRPr="000348A6" w:rsidRDefault="005B06A9" w:rsidP="005B06A9">
      <w:pPr>
        <w:spacing w:after="0" w:line="240" w:lineRule="auto"/>
        <w:jc w:val="both"/>
      </w:pPr>
      <w:r w:rsidRPr="000348A6">
        <w:t xml:space="preserve">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w:t>
      </w:r>
      <w:r>
        <w:t xml:space="preserve">periaate viittaa sekä syrjinnän </w:t>
      </w:r>
      <w:proofErr w:type="gramStart"/>
      <w:r w:rsidRPr="000348A6">
        <w:t>kielto</w:t>
      </w:r>
      <w:r>
        <w:t>on</w:t>
      </w:r>
      <w:proofErr w:type="gramEnd"/>
      <w:r>
        <w:t xml:space="preserve"> </w:t>
      </w:r>
      <w:r w:rsidRPr="000348A6">
        <w:t>että ihmisten yhdenvertaisuuteen lain edessä. Yhdenvertaisuuslaki, rikoslaki, tasa-arvolaki ja työlainsäädäntö tarkentavat syrjinnän kieltoa eri elämänalueilla.</w:t>
      </w:r>
    </w:p>
    <w:p w14:paraId="3656B9AB" w14:textId="77777777" w:rsidR="005B06A9" w:rsidRPr="000348A6" w:rsidRDefault="005B06A9" w:rsidP="005B06A9">
      <w:pPr>
        <w:spacing w:after="0" w:line="240" w:lineRule="auto"/>
      </w:pPr>
    </w:p>
    <w:p w14:paraId="4263279F" w14:textId="77777777" w:rsidR="005B06A9" w:rsidRPr="000348A6" w:rsidRDefault="005B06A9" w:rsidP="005B06A9">
      <w:pPr>
        <w:spacing w:after="0" w:line="240" w:lineRule="auto"/>
        <w:jc w:val="both"/>
      </w:pPr>
      <w:r w:rsidRPr="000348A6">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14:paraId="45FB0818" w14:textId="77777777" w:rsidR="005B06A9" w:rsidRPr="000348A6" w:rsidRDefault="005B06A9" w:rsidP="005B06A9">
      <w:pPr>
        <w:spacing w:after="0" w:line="240" w:lineRule="auto"/>
      </w:pPr>
    </w:p>
    <w:p w14:paraId="1CDD513C" w14:textId="77777777" w:rsidR="005B06A9" w:rsidRPr="000348A6" w:rsidRDefault="005B06A9" w:rsidP="005B06A9">
      <w:pPr>
        <w:spacing w:after="0" w:line="240" w:lineRule="auto"/>
        <w:jc w:val="both"/>
      </w:pPr>
      <w:r w:rsidRPr="000348A6">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koulun toimintaan. </w:t>
      </w:r>
    </w:p>
    <w:p w14:paraId="049F31CB" w14:textId="77777777" w:rsidR="005B06A9" w:rsidRPr="000348A6" w:rsidRDefault="005B06A9" w:rsidP="005B06A9">
      <w:pPr>
        <w:spacing w:after="0" w:line="240" w:lineRule="auto"/>
      </w:pPr>
    </w:p>
    <w:p w14:paraId="78F3CEA5" w14:textId="77777777" w:rsidR="005B06A9" w:rsidRPr="000348A6" w:rsidRDefault="005B06A9" w:rsidP="005B06A9">
      <w:pPr>
        <w:spacing w:after="0" w:line="240" w:lineRule="auto"/>
        <w:jc w:val="both"/>
      </w:pPr>
      <w:r w:rsidRPr="000348A6">
        <w:t>Koulun toiminnan tasa-arvon ja yhdenvertaisuuden parantamiseksi keskeisiä kehittämisalueita ovat</w:t>
      </w:r>
    </w:p>
    <w:p w14:paraId="53128261" w14:textId="77777777" w:rsidR="005B06A9" w:rsidRPr="000348A6" w:rsidRDefault="005B06A9" w:rsidP="005B06A9">
      <w:pPr>
        <w:spacing w:after="0" w:line="240" w:lineRule="auto"/>
        <w:jc w:val="both"/>
      </w:pPr>
    </w:p>
    <w:p w14:paraId="0133CEC2" w14:textId="77777777" w:rsidR="005B06A9" w:rsidRPr="000348A6" w:rsidRDefault="005B06A9" w:rsidP="005B06A9">
      <w:pPr>
        <w:numPr>
          <w:ilvl w:val="0"/>
          <w:numId w:val="2"/>
        </w:numPr>
        <w:spacing w:after="0" w:line="240" w:lineRule="auto"/>
        <w:jc w:val="both"/>
      </w:pPr>
      <w:r w:rsidRPr="000348A6">
        <w:t>syrjinnän tunnistaminen ja siihen puuttuminen</w:t>
      </w:r>
    </w:p>
    <w:p w14:paraId="20EFB716" w14:textId="77777777" w:rsidR="005B06A9" w:rsidRPr="000348A6" w:rsidRDefault="005B06A9" w:rsidP="005B06A9">
      <w:pPr>
        <w:numPr>
          <w:ilvl w:val="0"/>
          <w:numId w:val="2"/>
        </w:numPr>
        <w:spacing w:after="0" w:line="240" w:lineRule="auto"/>
        <w:jc w:val="both"/>
      </w:pPr>
      <w:r w:rsidRPr="000348A6">
        <w:t>toiminnan ja käytäntöjen yhdenvertaisuusvaikutusten arviointi ja yhdenvertaisuutta edistävien toimenpiteiden toteutuminen</w:t>
      </w:r>
    </w:p>
    <w:p w14:paraId="18576AB0" w14:textId="77777777" w:rsidR="005B06A9" w:rsidRPr="000348A6" w:rsidRDefault="005B06A9" w:rsidP="005B06A9">
      <w:pPr>
        <w:numPr>
          <w:ilvl w:val="0"/>
          <w:numId w:val="2"/>
        </w:numPr>
        <w:spacing w:after="0" w:line="240" w:lineRule="auto"/>
        <w:jc w:val="both"/>
      </w:pPr>
      <w:r w:rsidRPr="000348A6">
        <w:t>osallisuuden lisääminen.</w:t>
      </w:r>
    </w:p>
    <w:p w14:paraId="62486C05" w14:textId="77777777" w:rsidR="005B06A9" w:rsidRPr="000348A6" w:rsidRDefault="005B06A9" w:rsidP="005B06A9">
      <w:pPr>
        <w:spacing w:after="0" w:line="240" w:lineRule="auto"/>
        <w:jc w:val="both"/>
      </w:pPr>
    </w:p>
    <w:p w14:paraId="79F0D500" w14:textId="77777777" w:rsidR="005B06A9" w:rsidRPr="000348A6" w:rsidRDefault="005B06A9" w:rsidP="005B06A9">
      <w:pPr>
        <w:pStyle w:val="Eivli"/>
        <w:jc w:val="both"/>
        <w:rPr>
          <w:rFonts w:eastAsiaTheme="minorHAnsi"/>
        </w:rPr>
      </w:pPr>
      <w:r w:rsidRPr="000348A6">
        <w:rPr>
          <w:rFonts w:eastAsiaTheme="minorHAnsi"/>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14:paraId="065E0403" w14:textId="77777777" w:rsidR="005B06A9" w:rsidRPr="000348A6" w:rsidRDefault="005B06A9" w:rsidP="005B06A9">
      <w:pPr>
        <w:pStyle w:val="NormaaliWWW"/>
        <w:jc w:val="both"/>
        <w:rPr>
          <w:rFonts w:asciiTheme="minorHAnsi" w:eastAsiaTheme="minorHAnsi" w:hAnsiTheme="minorHAnsi" w:cstheme="minorBidi"/>
          <w:sz w:val="22"/>
          <w:szCs w:val="22"/>
          <w:lang w:eastAsia="en-US"/>
        </w:rPr>
      </w:pPr>
      <w:r w:rsidRPr="000348A6">
        <w:rPr>
          <w:rFonts w:asciiTheme="minorHAnsi" w:eastAsiaTheme="minorHAnsi" w:hAnsiTheme="minorHAnsi" w:cstheme="minorBidi"/>
          <w:sz w:val="22"/>
          <w:szCs w:val="22"/>
          <w:lang w:eastAsia="en-US"/>
        </w:rPr>
        <w:t>Tämä suunnitelma toimii pohja</w:t>
      </w:r>
      <w:r w:rsidR="00656C9F">
        <w:rPr>
          <w:rFonts w:asciiTheme="minorHAnsi" w:eastAsiaTheme="minorHAnsi" w:hAnsiTheme="minorHAnsi" w:cstheme="minorBidi"/>
          <w:sz w:val="22"/>
          <w:szCs w:val="22"/>
          <w:lang w:eastAsia="en-US"/>
        </w:rPr>
        <w:t xml:space="preserve">na </w:t>
      </w:r>
      <w:proofErr w:type="spellStart"/>
      <w:r w:rsidR="00656C9F">
        <w:rPr>
          <w:rFonts w:asciiTheme="minorHAnsi" w:eastAsiaTheme="minorHAnsi" w:hAnsiTheme="minorHAnsi" w:cstheme="minorBidi"/>
          <w:sz w:val="22"/>
          <w:szCs w:val="22"/>
          <w:lang w:eastAsia="en-US"/>
        </w:rPr>
        <w:t>Keski</w:t>
      </w:r>
      <w:proofErr w:type="spellEnd"/>
      <w:r w:rsidR="00656C9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Savon koulujen tasa-</w:t>
      </w:r>
      <w:r w:rsidRPr="000348A6">
        <w:rPr>
          <w:rFonts w:asciiTheme="minorHAnsi" w:eastAsiaTheme="minorHAnsi" w:hAnsiTheme="minorHAnsi" w:cstheme="minorBidi"/>
          <w:sz w:val="22"/>
          <w:szCs w:val="22"/>
          <w:lang w:eastAsia="en-US"/>
        </w:rPr>
        <w:t>arvon ja yhdenvertai</w:t>
      </w:r>
      <w:r w:rsidR="00656C9F">
        <w:rPr>
          <w:rFonts w:asciiTheme="minorHAnsi" w:eastAsiaTheme="minorHAnsi" w:hAnsiTheme="minorHAnsi" w:cstheme="minorBidi"/>
          <w:sz w:val="22"/>
          <w:szCs w:val="22"/>
          <w:lang w:eastAsia="en-US"/>
        </w:rPr>
        <w:t xml:space="preserve">suuden edistämistyölle. </w:t>
      </w:r>
      <w:proofErr w:type="spellStart"/>
      <w:r w:rsidR="00656C9F">
        <w:rPr>
          <w:rFonts w:asciiTheme="minorHAnsi" w:eastAsiaTheme="minorHAnsi" w:hAnsiTheme="minorHAnsi" w:cstheme="minorBidi"/>
          <w:sz w:val="22"/>
          <w:szCs w:val="22"/>
          <w:lang w:eastAsia="en-US"/>
        </w:rPr>
        <w:t>Keski</w:t>
      </w:r>
      <w:proofErr w:type="spellEnd"/>
      <w:r w:rsidR="00656C9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Savon tasa-</w:t>
      </w:r>
      <w:r w:rsidRPr="000348A6">
        <w:rPr>
          <w:rFonts w:asciiTheme="minorHAnsi" w:eastAsiaTheme="minorHAnsi" w:hAnsiTheme="minorHAnsi" w:cstheme="minorBidi"/>
          <w:sz w:val="22"/>
          <w:szCs w:val="22"/>
          <w:lang w:eastAsia="en-US"/>
        </w:rPr>
        <w:t>arvo- ja yhdenvertaisuussuunnitelma päivitetään tarvittaessa, mutta vähintään kolmen vuoden välein. Tätä suunnitelmaa täydentävät koulujen oppilashuoltosuunnitelmat.</w:t>
      </w:r>
    </w:p>
    <w:p w14:paraId="4101652C" w14:textId="77777777" w:rsidR="005B06A9" w:rsidRPr="000348A6" w:rsidRDefault="005B06A9" w:rsidP="005B06A9">
      <w:pPr>
        <w:pStyle w:val="NormaaliWWW"/>
        <w:rPr>
          <w:rFonts w:asciiTheme="minorHAnsi" w:eastAsiaTheme="minorHAnsi" w:hAnsiTheme="minorHAnsi" w:cstheme="minorBidi"/>
          <w:sz w:val="22"/>
          <w:szCs w:val="22"/>
          <w:lang w:eastAsia="en-US"/>
        </w:rPr>
      </w:pPr>
    </w:p>
    <w:p w14:paraId="4B99056E" w14:textId="77777777" w:rsidR="005B06A9" w:rsidRPr="000348A6" w:rsidRDefault="005B06A9" w:rsidP="005B06A9"/>
    <w:p w14:paraId="5F63FB3F" w14:textId="77777777" w:rsidR="005B06A9" w:rsidRPr="000348A6" w:rsidRDefault="005B06A9" w:rsidP="005B06A9">
      <w:pPr>
        <w:pStyle w:val="Otsikko1"/>
        <w:numPr>
          <w:ilvl w:val="0"/>
          <w:numId w:val="1"/>
        </w:numPr>
      </w:pPr>
      <w:bookmarkStart w:id="2" w:name="_Toc158290288"/>
      <w:r w:rsidRPr="000348A6">
        <w:lastRenderedPageBreak/>
        <w:t>Tasa-arvo – ja yhdenvertaisuussuunnitelman tarkoitus</w:t>
      </w:r>
      <w:bookmarkEnd w:id="2"/>
    </w:p>
    <w:p w14:paraId="1299C43A" w14:textId="77777777" w:rsidR="005B06A9" w:rsidRPr="000348A6" w:rsidRDefault="005B06A9" w:rsidP="002279E1">
      <w:pPr>
        <w:pStyle w:val="Eivli"/>
        <w:rPr>
          <w:rFonts w:ascii="Arial" w:hAnsi="Arial" w:cs="Arial"/>
        </w:rPr>
      </w:pPr>
    </w:p>
    <w:p w14:paraId="4A7FCE6D" w14:textId="77777777" w:rsidR="005B06A9" w:rsidRPr="000348A6" w:rsidRDefault="005B06A9" w:rsidP="005B06A9">
      <w:pPr>
        <w:pStyle w:val="Otsikko2"/>
        <w:keepLines w:val="0"/>
        <w:numPr>
          <w:ilvl w:val="1"/>
          <w:numId w:val="0"/>
        </w:numPr>
        <w:spacing w:before="240" w:after="60" w:line="276" w:lineRule="auto"/>
        <w:ind w:left="576" w:hanging="576"/>
      </w:pPr>
      <w:bookmarkStart w:id="3" w:name="_Toc359396225"/>
      <w:bookmarkStart w:id="4" w:name="_Toc158290289"/>
      <w:r w:rsidRPr="000348A6">
        <w:t>2.1 Yhdenvertaisuuteen ja syrjintään kuuluvat käsitteet</w:t>
      </w:r>
      <w:bookmarkEnd w:id="3"/>
      <w:bookmarkEnd w:id="4"/>
    </w:p>
    <w:p w14:paraId="4DDBEF00" w14:textId="77777777" w:rsidR="005B06A9" w:rsidRPr="000348A6" w:rsidRDefault="005B06A9" w:rsidP="005B06A9">
      <w:pPr>
        <w:pStyle w:val="Eivli"/>
        <w:rPr>
          <w:rFonts w:ascii="Arial" w:hAnsi="Arial" w:cs="Arial"/>
        </w:rPr>
      </w:pPr>
    </w:p>
    <w:p w14:paraId="6C40F49A" w14:textId="77777777" w:rsidR="005B06A9" w:rsidRPr="000348A6" w:rsidRDefault="005B06A9" w:rsidP="005B06A9">
      <w:pPr>
        <w:spacing w:after="0" w:line="240" w:lineRule="auto"/>
        <w:ind w:firstLine="360"/>
        <w:jc w:val="both"/>
      </w:pPr>
      <w:r w:rsidRPr="000348A6">
        <w:rPr>
          <w:i/>
        </w:rPr>
        <w:t>Syrjinnällä</w:t>
      </w:r>
      <w:r w:rsidRPr="000348A6">
        <w:rPr>
          <w:rFonts w:ascii="Arial" w:eastAsia="Times New Roman" w:hAnsi="Arial" w:cs="Arial"/>
          <w:lang w:eastAsia="fi-FI"/>
        </w:rPr>
        <w:t xml:space="preserve"> </w:t>
      </w:r>
      <w:r w:rsidRPr="000348A6">
        <w:t>tarkoitetaan yhdenvertaisuuslain 6 § mukaan:</w:t>
      </w:r>
    </w:p>
    <w:p w14:paraId="3461D779" w14:textId="77777777" w:rsidR="005B06A9" w:rsidRPr="000348A6" w:rsidRDefault="005B06A9" w:rsidP="005B06A9">
      <w:pPr>
        <w:spacing w:after="0" w:line="240" w:lineRule="auto"/>
        <w:jc w:val="both"/>
      </w:pPr>
    </w:p>
    <w:p w14:paraId="1796D9B4" w14:textId="77777777" w:rsidR="005B06A9" w:rsidRPr="000348A6" w:rsidRDefault="005B06A9" w:rsidP="005B06A9">
      <w:pPr>
        <w:numPr>
          <w:ilvl w:val="0"/>
          <w:numId w:val="3"/>
        </w:numPr>
        <w:spacing w:after="0" w:line="240" w:lineRule="auto"/>
        <w:jc w:val="both"/>
      </w:pPr>
      <w:r w:rsidRPr="000348A6">
        <w:t>sitä, että jotakuta kohdellaan epäsuotuisammin kuin jotakuta muuta kohdellaan, on kohdeltu tai kohdeltaisiin vertailukelpoisessa tilanteessa (välitön syrjintä);</w:t>
      </w:r>
    </w:p>
    <w:p w14:paraId="7791FC0C" w14:textId="77777777" w:rsidR="005B06A9" w:rsidRPr="000348A6" w:rsidRDefault="005B06A9" w:rsidP="005B06A9">
      <w:pPr>
        <w:numPr>
          <w:ilvl w:val="0"/>
          <w:numId w:val="3"/>
        </w:numPr>
        <w:spacing w:after="0" w:line="240" w:lineRule="auto"/>
        <w:jc w:val="both"/>
      </w:pPr>
      <w:r w:rsidRPr="000348A6">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14:paraId="28C4EA93" w14:textId="77777777" w:rsidR="005B06A9" w:rsidRPr="000348A6" w:rsidRDefault="005B06A9" w:rsidP="005B06A9">
      <w:pPr>
        <w:pStyle w:val="Eivli"/>
        <w:numPr>
          <w:ilvl w:val="0"/>
          <w:numId w:val="3"/>
        </w:numPr>
        <w:jc w:val="both"/>
        <w:rPr>
          <w:rFonts w:eastAsiaTheme="minorHAnsi"/>
        </w:rPr>
      </w:pPr>
      <w:r w:rsidRPr="000348A6">
        <w:rPr>
          <w:rFonts w:eastAsiaTheme="minorHAnsi"/>
        </w:rPr>
        <w:t>henkilön tai ihmisryhmän arvon ja koskemattomuuden tarkoituksellista tai tosiasiallista loukkaamista siten, että luodaan uhkaava, vihamielinen, halventava, nöyryyttävä tai hyökkäävä ilmapiiri (häirintä);</w:t>
      </w:r>
    </w:p>
    <w:p w14:paraId="39C6BF2A" w14:textId="77777777" w:rsidR="005B06A9" w:rsidRPr="000348A6" w:rsidRDefault="005B06A9" w:rsidP="005B06A9">
      <w:pPr>
        <w:numPr>
          <w:ilvl w:val="0"/>
          <w:numId w:val="3"/>
        </w:numPr>
        <w:spacing w:after="0" w:line="240" w:lineRule="auto"/>
        <w:jc w:val="both"/>
      </w:pPr>
      <w:r w:rsidRPr="000348A6">
        <w:t>ohjetta tai käskyä syrjiä.</w:t>
      </w:r>
    </w:p>
    <w:p w14:paraId="3CF2D8B6" w14:textId="77777777" w:rsidR="005B06A9" w:rsidRPr="000348A6" w:rsidRDefault="005B06A9" w:rsidP="005B06A9">
      <w:pPr>
        <w:spacing w:after="0" w:line="240" w:lineRule="auto"/>
        <w:ind w:left="360"/>
        <w:jc w:val="both"/>
      </w:pPr>
    </w:p>
    <w:p w14:paraId="1FBE53F8" w14:textId="77777777" w:rsidR="005B06A9" w:rsidRPr="000348A6" w:rsidRDefault="005B06A9" w:rsidP="005B06A9">
      <w:pPr>
        <w:spacing w:after="0" w:line="240" w:lineRule="auto"/>
        <w:ind w:left="360"/>
        <w:jc w:val="both"/>
      </w:pPr>
      <w:r w:rsidRPr="000348A6">
        <w:rPr>
          <w:i/>
        </w:rPr>
        <w:t>Etninen syrjintä</w:t>
      </w:r>
      <w:r w:rsidRPr="000348A6">
        <w:t xml:space="preserve"> on ihmisten eriarvoista kohtelua sillä perusteella, että he kuuluvat tiettyyn etniseen tai kansalliseen ryhmään. Etnistä syrjintää voi olla myös erilaiseen asemaan asettaminen henkilön uskonnon tai kansalaisuuden perusteella.</w:t>
      </w:r>
    </w:p>
    <w:p w14:paraId="0FB78278" w14:textId="77777777" w:rsidR="005B06A9" w:rsidRPr="000348A6" w:rsidRDefault="005B06A9" w:rsidP="005B06A9">
      <w:pPr>
        <w:spacing w:after="0" w:line="240" w:lineRule="auto"/>
        <w:ind w:left="360"/>
        <w:jc w:val="both"/>
      </w:pPr>
    </w:p>
    <w:p w14:paraId="3434E7DB" w14:textId="77777777" w:rsidR="005B06A9" w:rsidRPr="000348A6" w:rsidRDefault="005B06A9" w:rsidP="005B06A9">
      <w:pPr>
        <w:spacing w:after="0" w:line="240" w:lineRule="auto"/>
        <w:ind w:left="360"/>
        <w:jc w:val="both"/>
      </w:pPr>
      <w:r w:rsidRPr="000348A6">
        <w:rPr>
          <w:i/>
        </w:rPr>
        <w:t>Häirinnällä</w:t>
      </w:r>
      <w:r w:rsidRPr="000348A6">
        <w:t xml:space="preserve"> tarkoitetaan henkilön tai ihmisryhmän arvon ja koskemattomuuden tarkoituksellista tai tosiasiallista loukkaamista siten, että luodaan uhkaava, vihamielinen, halventava, nöyryyttävä tai hyökkäävä ilmapiiri.</w:t>
      </w:r>
    </w:p>
    <w:p w14:paraId="1FC39945" w14:textId="77777777" w:rsidR="005B06A9" w:rsidRPr="000348A6" w:rsidRDefault="005B06A9" w:rsidP="005B06A9">
      <w:pPr>
        <w:spacing w:after="0" w:line="240" w:lineRule="auto"/>
        <w:ind w:left="720"/>
        <w:jc w:val="both"/>
      </w:pPr>
    </w:p>
    <w:p w14:paraId="3ABCD877" w14:textId="77777777" w:rsidR="005B06A9" w:rsidRPr="000348A6" w:rsidRDefault="005B06A9" w:rsidP="005B06A9">
      <w:pPr>
        <w:spacing w:after="0" w:line="240" w:lineRule="auto"/>
        <w:ind w:left="360"/>
        <w:jc w:val="both"/>
      </w:pPr>
      <w:r w:rsidRPr="000348A6">
        <w:rPr>
          <w:i/>
        </w:rPr>
        <w:t>Muodollisen yhdenvertaisuuden</w:t>
      </w:r>
      <w:r w:rsidRPr="000348A6">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14:paraId="0562CB0E" w14:textId="77777777" w:rsidR="005B06A9" w:rsidRPr="000348A6" w:rsidRDefault="005B06A9" w:rsidP="005B06A9">
      <w:pPr>
        <w:spacing w:after="0" w:line="240" w:lineRule="auto"/>
        <w:ind w:left="360"/>
        <w:jc w:val="both"/>
        <w:rPr>
          <w:i/>
        </w:rPr>
      </w:pPr>
    </w:p>
    <w:p w14:paraId="1365A884" w14:textId="77777777" w:rsidR="005B06A9" w:rsidRPr="000348A6" w:rsidRDefault="005B06A9" w:rsidP="005B06A9">
      <w:pPr>
        <w:spacing w:after="0" w:line="240" w:lineRule="auto"/>
        <w:ind w:left="360"/>
        <w:jc w:val="both"/>
      </w:pPr>
      <w:r w:rsidRPr="000348A6">
        <w:rPr>
          <w:i/>
        </w:rPr>
        <w:t>Tosiasiallinen yhdenvertaisuuden</w:t>
      </w:r>
      <w:r w:rsidRPr="000348A6">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34CE0A41" w14:textId="77777777" w:rsidR="005B06A9" w:rsidRPr="000348A6" w:rsidRDefault="005B06A9" w:rsidP="005B06A9">
      <w:pPr>
        <w:spacing w:after="0" w:line="240" w:lineRule="auto"/>
        <w:ind w:left="360"/>
        <w:jc w:val="both"/>
      </w:pPr>
    </w:p>
    <w:p w14:paraId="4690772C" w14:textId="77777777" w:rsidR="005B06A9" w:rsidRPr="000348A6" w:rsidRDefault="005B06A9" w:rsidP="005B06A9">
      <w:pPr>
        <w:spacing w:after="0" w:line="240" w:lineRule="auto"/>
        <w:ind w:left="360"/>
        <w:jc w:val="both"/>
      </w:pPr>
      <w:r w:rsidRPr="000348A6">
        <w:rPr>
          <w:i/>
        </w:rPr>
        <w:t>Positiivinen erityiskohtelu</w:t>
      </w:r>
      <w:r w:rsidRPr="000348A6">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14:paraId="62EBF3C5" w14:textId="77777777" w:rsidR="005B06A9" w:rsidRPr="000348A6" w:rsidRDefault="005B06A9" w:rsidP="005B06A9">
      <w:pPr>
        <w:spacing w:after="0" w:line="240" w:lineRule="auto"/>
        <w:ind w:left="360"/>
        <w:jc w:val="both"/>
      </w:pPr>
    </w:p>
    <w:p w14:paraId="496677BC" w14:textId="77777777" w:rsidR="005B06A9" w:rsidRPr="000348A6" w:rsidRDefault="005B06A9" w:rsidP="005B06A9">
      <w:pPr>
        <w:spacing w:after="0" w:line="240" w:lineRule="auto"/>
        <w:ind w:left="360"/>
        <w:jc w:val="both"/>
      </w:pPr>
      <w:r w:rsidRPr="000348A6">
        <w:t xml:space="preserve">Laajemmassa tarkastelussa positiivisella erityiskohtelulla tarkoitetaan toimenpiteitä, joilla tuetaan eri ryhmien tosiasiallista yhdenvertaisuutta ja osallistumismahdollisuuksia eri elämänalueilla. Esimerkiksi </w:t>
      </w:r>
      <w:r w:rsidRPr="000348A6">
        <w:lastRenderedPageBreak/>
        <w:t>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14:paraId="6D98A12B" w14:textId="77777777" w:rsidR="005B06A9" w:rsidRPr="000348A6" w:rsidRDefault="005B06A9" w:rsidP="005B06A9">
      <w:pPr>
        <w:spacing w:after="0" w:line="240" w:lineRule="auto"/>
        <w:ind w:left="360"/>
        <w:jc w:val="both"/>
      </w:pPr>
    </w:p>
    <w:p w14:paraId="6C85A844" w14:textId="77777777" w:rsidR="005B06A9" w:rsidRPr="000348A6" w:rsidRDefault="005B06A9" w:rsidP="005B06A9">
      <w:pPr>
        <w:spacing w:after="0" w:line="240" w:lineRule="auto"/>
        <w:ind w:left="360"/>
        <w:jc w:val="both"/>
      </w:pPr>
      <w:r w:rsidRPr="000348A6">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14:paraId="2946DB82" w14:textId="77777777" w:rsidR="005B06A9" w:rsidRPr="000348A6" w:rsidRDefault="005B06A9" w:rsidP="005B06A9">
      <w:pPr>
        <w:spacing w:after="0" w:line="240" w:lineRule="auto"/>
        <w:ind w:left="360"/>
        <w:jc w:val="both"/>
      </w:pPr>
    </w:p>
    <w:p w14:paraId="6B311CBB" w14:textId="77777777" w:rsidR="005B06A9" w:rsidRPr="000348A6" w:rsidRDefault="005B06A9" w:rsidP="005B06A9">
      <w:pPr>
        <w:pStyle w:val="Eivli"/>
        <w:ind w:left="360"/>
        <w:jc w:val="both"/>
        <w:rPr>
          <w:rFonts w:eastAsiaTheme="minorHAnsi"/>
        </w:rPr>
      </w:pPr>
      <w:r w:rsidRPr="000348A6">
        <w:rPr>
          <w:rFonts w:eastAsiaTheme="minorHAnsi"/>
          <w:i/>
        </w:rPr>
        <w:t>Kohtuullinen mukauttaminen</w:t>
      </w:r>
      <w:r w:rsidRPr="000348A6">
        <w:rPr>
          <w:rFonts w:eastAsiaTheme="minorHAnsi"/>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5997CC1D" w14:textId="77777777" w:rsidR="005B06A9" w:rsidRPr="000348A6" w:rsidRDefault="005B06A9" w:rsidP="005B06A9">
      <w:pPr>
        <w:pStyle w:val="Eivli"/>
        <w:ind w:left="360"/>
        <w:jc w:val="both"/>
        <w:rPr>
          <w:rFonts w:eastAsiaTheme="minorHAnsi"/>
        </w:rPr>
      </w:pPr>
    </w:p>
    <w:p w14:paraId="110FFD37" w14:textId="77777777" w:rsidR="005B06A9" w:rsidRPr="000348A6" w:rsidRDefault="005B06A9" w:rsidP="005B06A9">
      <w:pPr>
        <w:pStyle w:val="Eivli"/>
        <w:ind w:left="360"/>
        <w:rPr>
          <w:rFonts w:eastAsiaTheme="minorHAnsi"/>
        </w:rPr>
      </w:pPr>
    </w:p>
    <w:p w14:paraId="6D10A4F7" w14:textId="77777777" w:rsidR="005B06A9" w:rsidRPr="000348A6" w:rsidRDefault="005B06A9" w:rsidP="005B06A9">
      <w:pPr>
        <w:pStyle w:val="Otsikko2"/>
      </w:pPr>
      <w:bookmarkStart w:id="5" w:name="_Toc158290290"/>
      <w:r w:rsidRPr="000348A6">
        <w:t>2.2 Tasa-arvoon ja yhdenvertaisuuteen liittyvä lainsäädäntö</w:t>
      </w:r>
      <w:bookmarkEnd w:id="5"/>
    </w:p>
    <w:p w14:paraId="6B699379" w14:textId="77777777" w:rsidR="005B06A9" w:rsidRPr="000348A6" w:rsidRDefault="005B06A9" w:rsidP="005B06A9"/>
    <w:p w14:paraId="471981C4" w14:textId="77777777" w:rsidR="005B06A9" w:rsidRPr="000348A6" w:rsidRDefault="005B06A9" w:rsidP="005B06A9">
      <w:pPr>
        <w:rPr>
          <w:b/>
          <w:sz w:val="24"/>
          <w:szCs w:val="24"/>
        </w:rPr>
      </w:pPr>
      <w:r w:rsidRPr="000348A6">
        <w:rPr>
          <w:b/>
          <w:sz w:val="24"/>
          <w:szCs w:val="24"/>
        </w:rPr>
        <w:t>Laki naisten ja miesten välisestä tasa-arvosta (609/1986) ja sen muutos (1329/2014) 5a§</w:t>
      </w:r>
    </w:p>
    <w:p w14:paraId="19D8F839" w14:textId="77777777" w:rsidR="005B06A9" w:rsidRPr="000348A6" w:rsidRDefault="005B06A9" w:rsidP="005B06A9">
      <w:pPr>
        <w:spacing w:before="100" w:beforeAutospacing="1" w:after="100" w:afterAutospacing="1" w:line="240" w:lineRule="auto"/>
        <w:outlineLvl w:val="4"/>
        <w:rPr>
          <w:lang w:eastAsia="fi-FI"/>
        </w:rPr>
      </w:pPr>
      <w:r w:rsidRPr="000348A6">
        <w:rPr>
          <w:rFonts w:ascii="Times New Roman" w:eastAsia="Times New Roman" w:hAnsi="Times New Roman" w:cs="Times New Roman"/>
          <w:b/>
          <w:bCs/>
          <w:sz w:val="20"/>
          <w:szCs w:val="20"/>
          <w:lang w:eastAsia="fi-FI"/>
        </w:rPr>
        <w:t xml:space="preserve">5 § </w:t>
      </w:r>
      <w:hyperlink r:id="rId7" w:anchor="a30.12.2014-1329" w:tooltip="Linkki muutossäädöksen voimaantulotietoihin" w:history="1">
        <w:r w:rsidRPr="000348A6">
          <w:rPr>
            <w:lang w:eastAsia="fi-FI"/>
          </w:rPr>
          <w:t>(30.12.2014/1329)</w:t>
        </w:r>
      </w:hyperlink>
    </w:p>
    <w:p w14:paraId="73F48810" w14:textId="77777777" w:rsidR="005B06A9" w:rsidRPr="000348A6" w:rsidRDefault="005B06A9" w:rsidP="005B06A9">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r w:rsidRPr="000348A6">
        <w:rPr>
          <w:rFonts w:ascii="Times New Roman" w:eastAsia="Times New Roman" w:hAnsi="Times New Roman" w:cs="Times New Roman"/>
          <w:b/>
          <w:bCs/>
          <w:sz w:val="20"/>
          <w:szCs w:val="20"/>
          <w:lang w:eastAsia="fi-FI"/>
        </w:rPr>
        <w:t>Tasa-arvon toteuttaminen koulutuksessa ja opetuksessa</w:t>
      </w:r>
    </w:p>
    <w:p w14:paraId="1B7199E3"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14:paraId="4F1482CE" w14:textId="77777777" w:rsidR="005B06A9" w:rsidRPr="000348A6" w:rsidRDefault="005B06A9" w:rsidP="005B06A9">
      <w:pPr>
        <w:spacing w:before="100" w:beforeAutospacing="1" w:after="100" w:afterAutospacing="1" w:line="240" w:lineRule="auto"/>
        <w:outlineLvl w:val="4"/>
        <w:rPr>
          <w:lang w:eastAsia="fi-FI"/>
        </w:rPr>
      </w:pPr>
      <w:r w:rsidRPr="000348A6">
        <w:rPr>
          <w:rFonts w:ascii="Times New Roman" w:eastAsia="Times New Roman" w:hAnsi="Times New Roman" w:cs="Times New Roman"/>
          <w:b/>
          <w:bCs/>
          <w:sz w:val="20"/>
          <w:szCs w:val="20"/>
          <w:lang w:eastAsia="fi-FI"/>
        </w:rPr>
        <w:t xml:space="preserve">5 a § </w:t>
      </w:r>
      <w:hyperlink r:id="rId8" w:anchor="a30.12.2014-1329" w:tooltip="Linkki muutossäädöksen voimaantulotietoihin" w:history="1">
        <w:r w:rsidRPr="000348A6">
          <w:rPr>
            <w:lang w:eastAsia="fi-FI"/>
          </w:rPr>
          <w:t>(30.12.2014/1329)</w:t>
        </w:r>
      </w:hyperlink>
    </w:p>
    <w:p w14:paraId="356992D8" w14:textId="77777777" w:rsidR="005B06A9" w:rsidRPr="000348A6" w:rsidRDefault="005B06A9" w:rsidP="005B06A9">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r w:rsidRPr="000348A6">
        <w:rPr>
          <w:rFonts w:ascii="Times New Roman" w:eastAsia="Times New Roman" w:hAnsi="Times New Roman" w:cs="Times New Roman"/>
          <w:b/>
          <w:bCs/>
          <w:sz w:val="20"/>
          <w:szCs w:val="20"/>
          <w:lang w:eastAsia="fi-FI"/>
        </w:rPr>
        <w:t>Toimenpiteet tasa-arvon edistämiseksi oppilaitoksissa</w:t>
      </w:r>
    </w:p>
    <w:p w14:paraId="25389B84"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14:paraId="6E52885A"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Tasa-arvosuunnitelman tulee sisältää:</w:t>
      </w:r>
    </w:p>
    <w:p w14:paraId="0CE29A65"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1) selvitys oppilaitoksen tasa-arvotilanteesta;</w:t>
      </w:r>
    </w:p>
    <w:p w14:paraId="28B65F89"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2) tarvittavat toimenpiteet tasa-arvon edistämiseksi;</w:t>
      </w:r>
    </w:p>
    <w:p w14:paraId="36B492AA"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3) arvio aikaisempaan tasa-arvosuunnitelmaan sisältyneiden toimenpiteiden toteuttamisesta ja tuloksista.</w:t>
      </w:r>
    </w:p>
    <w:p w14:paraId="3430C079" w14:textId="77777777" w:rsidR="005B06A9" w:rsidRPr="000348A6" w:rsidRDefault="005B06A9" w:rsidP="005B06A9">
      <w:pPr>
        <w:spacing w:before="100" w:beforeAutospacing="1" w:after="100" w:afterAutospacing="1" w:line="240" w:lineRule="auto"/>
        <w:jc w:val="both"/>
      </w:pPr>
      <w:r w:rsidRPr="000348A6">
        <w:rPr>
          <w:rFonts w:ascii="Times New Roman" w:eastAsia="Times New Roman" w:hAnsi="Times New Roman" w:cs="Times New Roman"/>
          <w:sz w:val="24"/>
          <w:szCs w:val="24"/>
          <w:lang w:eastAsia="fi-FI"/>
        </w:rPr>
        <w:t xml:space="preserve">Erityistä huomiota tulee kiinnittää oppilas- tai opiskelijavalintoihin, opetuksen järjestämiseen, oppimiseroihin ja opintosuoritusten arviointiin sekä seksuaalisen häirinnän ja sukupuoleen </w:t>
      </w:r>
      <w:r w:rsidRPr="000348A6">
        <w:t>perustuvan häirinnän ehkäisemiseen ja poistamiseen.</w:t>
      </w:r>
    </w:p>
    <w:p w14:paraId="316557D4" w14:textId="77777777" w:rsidR="005B06A9" w:rsidRPr="000348A6" w:rsidRDefault="005B06A9" w:rsidP="005B06A9">
      <w:pPr>
        <w:spacing w:before="100" w:beforeAutospacing="1" w:after="100" w:afterAutospacing="1" w:line="240" w:lineRule="auto"/>
        <w:rPr>
          <w:b/>
          <w:sz w:val="24"/>
          <w:szCs w:val="24"/>
        </w:rPr>
      </w:pPr>
      <w:r w:rsidRPr="000348A6">
        <w:rPr>
          <w:b/>
          <w:sz w:val="24"/>
          <w:szCs w:val="24"/>
        </w:rPr>
        <w:lastRenderedPageBreak/>
        <w:t>Yhdenvertaisuuslaki 30.12.2014/1325</w:t>
      </w:r>
    </w:p>
    <w:p w14:paraId="1C10A973" w14:textId="77777777" w:rsidR="005B06A9" w:rsidRPr="000348A6" w:rsidRDefault="005B06A9" w:rsidP="005B06A9">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r w:rsidRPr="000348A6">
        <w:rPr>
          <w:rFonts w:ascii="Times New Roman" w:eastAsia="Times New Roman" w:hAnsi="Times New Roman" w:cs="Times New Roman"/>
          <w:b/>
          <w:bCs/>
          <w:sz w:val="20"/>
          <w:szCs w:val="20"/>
          <w:lang w:eastAsia="fi-FI"/>
        </w:rPr>
        <w:t>6 §</w:t>
      </w:r>
    </w:p>
    <w:p w14:paraId="3D822569" w14:textId="77777777" w:rsidR="005B06A9" w:rsidRPr="000348A6" w:rsidRDefault="005B06A9" w:rsidP="005B06A9">
      <w:pPr>
        <w:spacing w:before="100" w:beforeAutospacing="1" w:after="100" w:afterAutospacing="1" w:line="240" w:lineRule="auto"/>
        <w:outlineLvl w:val="4"/>
        <w:rPr>
          <w:rFonts w:ascii="Times New Roman" w:eastAsia="Times New Roman" w:hAnsi="Times New Roman" w:cs="Times New Roman"/>
          <w:b/>
          <w:bCs/>
          <w:sz w:val="20"/>
          <w:szCs w:val="20"/>
          <w:lang w:eastAsia="fi-FI"/>
        </w:rPr>
      </w:pPr>
      <w:r w:rsidRPr="000348A6">
        <w:rPr>
          <w:rFonts w:ascii="Times New Roman" w:eastAsia="Times New Roman" w:hAnsi="Times New Roman" w:cs="Times New Roman"/>
          <w:b/>
          <w:bCs/>
          <w:sz w:val="20"/>
          <w:szCs w:val="20"/>
          <w:lang w:eastAsia="fi-FI"/>
        </w:rPr>
        <w:t>Koulutuksen järjestäjän velvollisuus edistää yhdenvertaisuutta</w:t>
      </w:r>
    </w:p>
    <w:p w14:paraId="24244FE8"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14:paraId="413C0117" w14:textId="77777777" w:rsidR="005B06A9" w:rsidRPr="000348A6" w:rsidRDefault="005B06A9" w:rsidP="005B06A9">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Koulutuksen järjestäjän on huolehdittava siitä, että oppilaitoksella on suunnitelma tarvittavista toimenpiteistä yhdenvertaisuuden edistämiseksi.</w:t>
      </w:r>
    </w:p>
    <w:p w14:paraId="6982BA98" w14:textId="77777777" w:rsidR="005B06A9" w:rsidRPr="000348A6" w:rsidRDefault="005B06A9" w:rsidP="002279E1">
      <w:pPr>
        <w:spacing w:before="100" w:beforeAutospacing="1" w:after="100" w:afterAutospacing="1" w:line="240" w:lineRule="auto"/>
        <w:jc w:val="both"/>
        <w:rPr>
          <w:rFonts w:ascii="Times New Roman" w:eastAsia="Times New Roman" w:hAnsi="Times New Roman" w:cs="Times New Roman"/>
          <w:sz w:val="24"/>
          <w:szCs w:val="24"/>
          <w:lang w:eastAsia="fi-FI"/>
        </w:rPr>
      </w:pPr>
      <w:r w:rsidRPr="000348A6">
        <w:rPr>
          <w:rFonts w:ascii="Times New Roman" w:eastAsia="Times New Roman" w:hAnsi="Times New Roman" w:cs="Times New Roman"/>
          <w:sz w:val="24"/>
          <w:szCs w:val="24"/>
          <w:lang w:eastAsia="fi-FI"/>
        </w:rPr>
        <w:t>Koulutuksen järjestäjän ja tämän ylläpitämän oppilaitoksen on varattava oppilaille ja heidän huoltajilleen sekä opiskelijoille tai heidän edustajilleen mahdollisuus tulla kuulluiksi edistämistoimenpiteistä.</w:t>
      </w:r>
    </w:p>
    <w:p w14:paraId="1F40B59C" w14:textId="77777777" w:rsidR="005B06A9" w:rsidRPr="000348A6" w:rsidRDefault="005B06A9" w:rsidP="005B06A9">
      <w:pPr>
        <w:pStyle w:val="Otsikko1"/>
        <w:numPr>
          <w:ilvl w:val="0"/>
          <w:numId w:val="1"/>
        </w:numPr>
      </w:pPr>
      <w:bookmarkStart w:id="6" w:name="_Toc158290291"/>
      <w:r w:rsidRPr="000348A6">
        <w:t>Tasa-arvo ja yhdenvertaisuustyön osa-alueet</w:t>
      </w:r>
      <w:bookmarkEnd w:id="6"/>
    </w:p>
    <w:p w14:paraId="3FE9F23F" w14:textId="77777777" w:rsidR="005B06A9" w:rsidRPr="000348A6" w:rsidRDefault="005B06A9" w:rsidP="005B06A9">
      <w:pPr>
        <w:pStyle w:val="Otsikko2"/>
        <w:rPr>
          <w:rFonts w:asciiTheme="minorHAnsi" w:eastAsiaTheme="minorHAnsi" w:hAnsiTheme="minorHAnsi" w:cstheme="minorBidi"/>
          <w:color w:val="auto"/>
          <w:sz w:val="22"/>
          <w:szCs w:val="22"/>
        </w:rPr>
      </w:pPr>
    </w:p>
    <w:p w14:paraId="27702D04" w14:textId="77777777" w:rsidR="005B06A9" w:rsidRPr="000348A6" w:rsidRDefault="005B06A9" w:rsidP="005B06A9">
      <w:pPr>
        <w:pStyle w:val="Otsikko2"/>
      </w:pPr>
      <w:bookmarkStart w:id="7" w:name="_Toc158290292"/>
      <w:r w:rsidRPr="000348A6">
        <w:t>3.1</w:t>
      </w:r>
      <w:r w:rsidRPr="000348A6">
        <w:rPr>
          <w:rFonts w:asciiTheme="minorHAnsi" w:eastAsiaTheme="minorHAnsi" w:hAnsiTheme="minorHAnsi" w:cstheme="minorBidi"/>
          <w:color w:val="auto"/>
          <w:sz w:val="22"/>
          <w:szCs w:val="22"/>
        </w:rPr>
        <w:t xml:space="preserve"> </w:t>
      </w:r>
      <w:r w:rsidRPr="000348A6">
        <w:t>Opetuksen järjestäminen</w:t>
      </w:r>
      <w:bookmarkEnd w:id="7"/>
    </w:p>
    <w:p w14:paraId="1F72F646" w14:textId="77777777" w:rsidR="005B06A9" w:rsidRPr="000348A6" w:rsidRDefault="005B06A9" w:rsidP="005B06A9"/>
    <w:p w14:paraId="12520CD1" w14:textId="77777777" w:rsidR="005B06A9" w:rsidRPr="000348A6" w:rsidRDefault="005B06A9" w:rsidP="005B06A9">
      <w:r w:rsidRPr="000348A6">
        <w:t>Opetussuunnitelman perusteissa todetaan:</w:t>
      </w:r>
    </w:p>
    <w:p w14:paraId="447D29F0" w14:textId="77777777" w:rsidR="005B06A9" w:rsidRPr="000348A6" w:rsidRDefault="005B06A9" w:rsidP="005B06A9">
      <w:pPr>
        <w:jc w:val="both"/>
        <w:rPr>
          <w:rFonts w:cstheme="minorHAnsi"/>
          <w:i/>
          <w:color w:val="00B050"/>
        </w:rPr>
      </w:pPr>
      <w:r w:rsidRPr="000348A6">
        <w:rPr>
          <w:rFonts w:cstheme="minorHAnsi"/>
          <w:i/>
        </w:rPr>
        <w:t>Perusopetuksen yhteiskunnallisena tehtävänä</w:t>
      </w:r>
      <w:r w:rsidRPr="000348A6">
        <w:rPr>
          <w:rFonts w:cstheme="minorHAnsi"/>
          <w:b/>
          <w:bCs/>
          <w:i/>
        </w:rPr>
        <w:t xml:space="preserve"> </w:t>
      </w:r>
      <w:r w:rsidRPr="000348A6">
        <w:rPr>
          <w:rFonts w:cstheme="minorHAnsi"/>
          <w:i/>
        </w:rPr>
        <w:t xml:space="preserve">on edistää tasa-arvoa, yhdenvertaisuutta ja oikeudenmukaisuutta. Perusopetus kartuttaa </w:t>
      </w:r>
      <w:r w:rsidRPr="000348A6">
        <w:rPr>
          <w:rFonts w:cstheme="minorHAnsi"/>
          <w:i/>
          <w:color w:val="000000" w:themeColor="text1"/>
        </w:rPr>
        <w:t xml:space="preserve">inhimillistä ja </w:t>
      </w:r>
      <w:r w:rsidRPr="000348A6">
        <w:rPr>
          <w:rFonts w:cstheme="minorHAnsi"/>
          <w:i/>
        </w:rPr>
        <w:t xml:space="preserve">sosiaalista pääomaa.  </w:t>
      </w:r>
      <w:r w:rsidRPr="000348A6">
        <w:rPr>
          <w:rFonts w:cstheme="minorHAnsi"/>
          <w:i/>
          <w:color w:val="000000" w:themeColor="text1"/>
        </w:rPr>
        <w:t xml:space="preserve">Inhimillinen pääoma </w:t>
      </w:r>
      <w:r w:rsidRPr="000348A6">
        <w:rPr>
          <w:rFonts w:cstheme="minorHAnsi"/>
          <w:i/>
        </w:rPr>
        <w:t>koostuu osaamisesta ja sosiaalinen pääoma ihmisten välisistä yhteyksistä, vuorovaikutuksesta ja luottamuksesta. Yhdessä ne edistävät yksilöllistä ja yhteiskunnallista hyvinvointia ja kehitystä.</w:t>
      </w:r>
      <w:r w:rsidRPr="000348A6">
        <w:rPr>
          <w:rFonts w:cstheme="minorHAnsi"/>
        </w:rPr>
        <w:t xml:space="preserve"> </w:t>
      </w:r>
      <w:r w:rsidRPr="000348A6">
        <w:rPr>
          <w:rFonts w:cstheme="minorHAnsi"/>
          <w:i/>
        </w:rPr>
        <w:t>Perusopetuksen tehtävänä on osaltaan ehkäistä eriarvoistumista ja syrjäytymistä</w:t>
      </w:r>
      <w:r w:rsidRPr="000348A6">
        <w:rPr>
          <w:rFonts w:cstheme="minorHAnsi"/>
          <w:i/>
          <w:color w:val="FF0000"/>
        </w:rPr>
        <w:t xml:space="preserve"> </w:t>
      </w:r>
      <w:r w:rsidRPr="000348A6">
        <w:rPr>
          <w:rFonts w:cstheme="minorHAnsi"/>
          <w:i/>
        </w:rPr>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14:paraId="0AAE311C" w14:textId="77777777" w:rsidR="005B06A9" w:rsidRPr="000348A6" w:rsidRDefault="005B06A9" w:rsidP="005B06A9">
      <w:pPr>
        <w:jc w:val="both"/>
        <w:rPr>
          <w:rFonts w:cstheme="minorHAnsi"/>
          <w:i/>
        </w:rPr>
      </w:pPr>
      <w:r w:rsidRPr="000348A6">
        <w:rPr>
          <w:rFonts w:cstheme="minorHAnsi"/>
          <w:i/>
          <w:color w:val="000000" w:themeColor="text1"/>
        </w:rPr>
        <w:t xml:space="preserve">Perusopetuksen kulttuuritehtävänä on edistää monipuolista kulttuurista osaamista ja kulttuuriperinnön arvostamista sekä tukea oppilaita oman kulttuuri-identiteetin ja kulttuurisen pääoman rakentamisessa. </w:t>
      </w:r>
      <w:r w:rsidRPr="000348A6">
        <w:rPr>
          <w:rFonts w:cstheme="minorHAnsi"/>
          <w:i/>
        </w:rPr>
        <w:t>Opetus lisää</w:t>
      </w:r>
      <w:r w:rsidRPr="000348A6">
        <w:rPr>
          <w:rFonts w:cstheme="minorHAnsi"/>
          <w:i/>
          <w:color w:val="000000" w:themeColor="text1"/>
        </w:rPr>
        <w:t xml:space="preserve"> ymmärrystä kulttuureiden </w:t>
      </w:r>
      <w:r w:rsidRPr="000348A6">
        <w:rPr>
          <w:rFonts w:cstheme="minorHAnsi"/>
          <w:i/>
        </w:rPr>
        <w:t xml:space="preserve">moninaisuudesta ja auttaa hahmottamaan kulttuureita menneisyyden, nykyisyyden ja tulevaisuuden jatkumoina, joissa jokainen voi itse olla toimijana. </w:t>
      </w:r>
    </w:p>
    <w:p w14:paraId="75B320EC" w14:textId="77777777" w:rsidR="005B06A9" w:rsidRPr="000348A6" w:rsidRDefault="005B06A9" w:rsidP="005B06A9">
      <w:pPr>
        <w:jc w:val="both"/>
        <w:rPr>
          <w:rFonts w:cstheme="minorHAnsi"/>
          <w:i/>
        </w:rPr>
      </w:pPr>
      <w:r w:rsidRPr="000348A6">
        <w:rPr>
          <w:rFonts w:cstheme="minorHAnsi"/>
          <w:i/>
        </w:rPr>
        <w:t xml:space="preserve">Elämän, toisten ihmisten ja luonnon kunnioittamisen rinnalla korostetaan ihmisarvon loukkaamattomuutta, ihmisoikeuksien kunnioittamista ja suomalaisen yhteiskunnan demokraattisia arvoja, kuten yhdenvertaisuutta ja tasa-arvoa. </w:t>
      </w:r>
    </w:p>
    <w:p w14:paraId="7C8A186F" w14:textId="77777777" w:rsidR="005B06A9" w:rsidRPr="000348A6" w:rsidRDefault="005B06A9" w:rsidP="005B06A9">
      <w:pPr>
        <w:jc w:val="both"/>
      </w:pPr>
      <w:r w:rsidRPr="000348A6">
        <w:t>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Opetuksen ja opetusaineistojen tulee tukea tasa-arvolain toteutumista.</w:t>
      </w:r>
    </w:p>
    <w:p w14:paraId="0EAB60CD" w14:textId="77777777" w:rsidR="005B06A9" w:rsidRPr="000348A6" w:rsidRDefault="00656C9F" w:rsidP="005B06A9">
      <w:pPr>
        <w:jc w:val="both"/>
      </w:pPr>
      <w:proofErr w:type="spellStart"/>
      <w:r>
        <w:t>Keski</w:t>
      </w:r>
      <w:proofErr w:type="spellEnd"/>
      <w:r>
        <w:t>-</w:t>
      </w:r>
      <w:r w:rsidR="005B06A9" w:rsidRPr="000348A6">
        <w:t xml:space="preserve">Savon kouluissa huolehditaan, että oppilaalla on oikeus saada opetussuunnitelman mukaista opetusta, oppilaanohjausta sekä oppimisen ja koulunkäynnin tukea heti tuen tarpeen ilmetessä.  Opetuksessa käytettävät työvälineet, työaineet ja oppimateriaalit ovat kaikkien saatavilla. Oppilaat eivät saa joutua epätasa-arvoiseen asemaan esimerkiksi sen vuoksi, että osalla oppilaista on käytettävissä omia digitaalisia laitteita. Mikäli opetukseen sisältyy leirikouluja, retkiä tai opintokäyntejä, jotka ovat maksullisia, 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14:paraId="5F66516D" w14:textId="77777777" w:rsidR="005B06A9" w:rsidRPr="000348A6" w:rsidRDefault="005B06A9" w:rsidP="005B06A9">
      <w:pPr>
        <w:jc w:val="both"/>
      </w:pPr>
      <w:r w:rsidRPr="000348A6">
        <w:t xml:space="preserve">Opetukseen osallistuvalla on oikeus turvalliseen opiskeluympäristöön. Kouluissa noudatetaan joko Kiva – koulu </w:t>
      </w:r>
      <w:r>
        <w:t>-</w:t>
      </w:r>
      <w:r w:rsidRPr="000348A6">
        <w:t>ohjelmaa tai muita kiusaamisen vastaisia toimintamalleja tai - suunnitelmia. Toimintamallit tarjoavat koulun henkilökunnalle tietoa kiusaamisesta ja siihen puuttumisesta sekä sitouttavat kaikki koulun aikuiset kiusaamisen vastaiseen työhön. Niiden avulla varmistetaan, että kouluissa puututaan kaikenlaiseen kiusaamiseen ja syrjintään ja kasvatetaan oppilaita, jotka eivät kiusaa muita. Kouluissa toteutetaan myös säännöllisesti kiusaamiskyselyjä.</w:t>
      </w:r>
    </w:p>
    <w:p w14:paraId="684FD8D7" w14:textId="77777777" w:rsidR="005B06A9" w:rsidRPr="000348A6" w:rsidRDefault="005B06A9" w:rsidP="005B06A9">
      <w:pPr>
        <w:jc w:val="both"/>
      </w:pPr>
      <w:r w:rsidRPr="000348A6">
        <w:t xml:space="preserve">Koulun aikuisten toiminnassa otetaan huomioon oppilaan edun ensisijaisuus, oppilaan oikeus ilmaista näkemyksensä ja tulla kuulluksi sekä oppilaan näkemysten kunnioittaminen. </w:t>
      </w:r>
    </w:p>
    <w:p w14:paraId="3E8F75F3" w14:textId="77777777" w:rsidR="005B06A9" w:rsidRPr="00FB7193" w:rsidRDefault="005B06A9" w:rsidP="005B06A9">
      <w:pPr>
        <w:autoSpaceDE w:val="0"/>
        <w:autoSpaceDN w:val="0"/>
        <w:adjustRightInd w:val="0"/>
        <w:jc w:val="both"/>
        <w:rPr>
          <w:rFonts w:cstheme="minorHAnsi"/>
        </w:rPr>
      </w:pPr>
      <w:r w:rsidRPr="00FB7193">
        <w:rPr>
          <w:rFonts w:cstheme="minorHAnsi"/>
        </w:rPr>
        <w:t xml:space="preserve">Opetus järjestetään sukupuolisensitiivisesti. Sukupuolisensitiivisen opetuksen järjestämisellä tarkoitetaan sitä, että jokaisen oppilaan yksilölliset tarpeet tulevat huomioiduksi ilman, että niihin liitetään sukupuoleen liittyviä ennakko-odotuksia tai -käsityksiä. Jokainen oppilas tulee kohdatuksi omana itsenään ja yksilönä riippumatta siitä, mitä sukupuolta hän kokee edustavansa. Opiskeluolot järjestetään sellaisiksi, että ne sopivat kaikille oppilaille.  Erityistä huomiota tulee kiinnittää siihen, ettei toisinaan oppilaiden keskuudessa havaittava hyvän menestyksen väheksyminen johtaisi alisuoriutumiseen. Kaikkia oppilaita tulee kannustaa löytämään omat henkilökohtaiset vahvuutensa. </w:t>
      </w:r>
    </w:p>
    <w:p w14:paraId="08CE6F91" w14:textId="77777777" w:rsidR="005B06A9" w:rsidRPr="000348A6" w:rsidRDefault="005B06A9" w:rsidP="005B06A9">
      <w:pPr>
        <w:spacing w:after="0"/>
        <w:jc w:val="both"/>
      </w:pPr>
    </w:p>
    <w:p w14:paraId="4DCBB868" w14:textId="77777777" w:rsidR="005B06A9" w:rsidRPr="000348A6" w:rsidRDefault="00656C9F" w:rsidP="003D1B0D">
      <w:pPr>
        <w:pStyle w:val="Otsikko2"/>
        <w:numPr>
          <w:ilvl w:val="1"/>
          <w:numId w:val="13"/>
        </w:numPr>
      </w:pPr>
      <w:bookmarkStart w:id="8" w:name="_Toc158290293"/>
      <w:r>
        <w:t xml:space="preserve"> </w:t>
      </w:r>
      <w:r w:rsidR="005B06A9" w:rsidRPr="000348A6">
        <w:t>Opintosuoritusten arviointi</w:t>
      </w:r>
      <w:bookmarkEnd w:id="8"/>
    </w:p>
    <w:p w14:paraId="61CDCEAD" w14:textId="77777777" w:rsidR="005B06A9" w:rsidRPr="000348A6" w:rsidRDefault="005B06A9" w:rsidP="005B06A9"/>
    <w:p w14:paraId="73C79FFA" w14:textId="77777777" w:rsidR="005B06A9" w:rsidRPr="000348A6" w:rsidRDefault="005B06A9" w:rsidP="005B06A9">
      <w:pPr>
        <w:jc w:val="both"/>
      </w:pPr>
      <w:r w:rsidRPr="000348A6">
        <w:t xml:space="preserve">Arviointi perustuu opetussuunnitelmassa esitettyjen tavoitteiden saavuttamiseen. Tavoitteet ja arviointiperusteet kerrotaan oppilaille. Oppilaan ikä huomioiden oppilasta ohjataan asettamaan itse tavoitteita omalle oppimiselleen. Arvioinnissa ei verrata oppilaiden suorituksia toisiinsa eikä arviointi kohdistu oppilaan persoonaan, temperamenttiin tai muihin henkilökohtaisiin ominaisuuksiin. Arvioinnin tulee olla oppimista ohjaavaa. Arvioinnissa käytetään monipuolisia menetelmiä ja opettajan on annettava oppilaalle jatkuvaa palautetta hänen edistymisestään. Oppilaalle on annettava mahdollisuus osoittaa osaamistaan erilaisilla tavoilla. Käyttäytyminen arvioidaan erikseen, eikä oppilaan käytös vaikuta yksittäisestä oppiaineesta saatavaan arvosanaan. Oppilaalla on oikeus saada tietoa opettajalta arviointiperusteiden soveltamisesta häneen. Perusopetuksen päättöarvosanat annetaan yhdenvertaisin perustein. Koulun sisällä on yhtenäinen arviointikulttuuri. </w:t>
      </w:r>
    </w:p>
    <w:p w14:paraId="6BB9E253" w14:textId="77777777" w:rsidR="005B06A9" w:rsidRPr="000348A6" w:rsidRDefault="005B06A9" w:rsidP="005B06A9">
      <w:pPr>
        <w:spacing w:after="0"/>
        <w:jc w:val="both"/>
      </w:pPr>
    </w:p>
    <w:p w14:paraId="66ED3593" w14:textId="77777777" w:rsidR="005B06A9" w:rsidRPr="000348A6" w:rsidRDefault="00656C9F" w:rsidP="003D1B0D">
      <w:pPr>
        <w:pStyle w:val="Otsikko2"/>
        <w:numPr>
          <w:ilvl w:val="1"/>
          <w:numId w:val="13"/>
        </w:numPr>
      </w:pPr>
      <w:bookmarkStart w:id="9" w:name="_Toc158290294"/>
      <w:r>
        <w:t xml:space="preserve"> </w:t>
      </w:r>
      <w:r w:rsidR="005B06A9" w:rsidRPr="000348A6">
        <w:t>Elämänkatsomus vakaumus ja mielipide</w:t>
      </w:r>
      <w:bookmarkEnd w:id="9"/>
    </w:p>
    <w:p w14:paraId="23DE523C" w14:textId="77777777" w:rsidR="005B06A9" w:rsidRPr="000348A6" w:rsidRDefault="005B06A9" w:rsidP="005B06A9"/>
    <w:p w14:paraId="64B4507A" w14:textId="77777777" w:rsidR="005B06A9" w:rsidRPr="000348A6" w:rsidRDefault="005B06A9" w:rsidP="005B06A9">
      <w:pPr>
        <w:autoSpaceDE w:val="0"/>
        <w:autoSpaceDN w:val="0"/>
        <w:adjustRightInd w:val="0"/>
        <w:spacing w:after="0" w:line="240" w:lineRule="auto"/>
        <w:jc w:val="both"/>
      </w:pPr>
      <w:r w:rsidRPr="000348A6">
        <w:t>Syrjintä vakaumuksen perusteella on laissa kielletty. Kiellettyä on myös oman syrjivän käytöksen perusteleminen vakaumuksella. Syrjintä vakaumuksen perusteella tarkoittaa ihmisen elämänkatsomukselliste</w:t>
      </w:r>
      <w:r w:rsidR="00571881">
        <w:t xml:space="preserve">n arvojen loukkaamista. </w:t>
      </w:r>
      <w:proofErr w:type="spellStart"/>
      <w:r w:rsidR="00571881">
        <w:t>Keski</w:t>
      </w:r>
      <w:proofErr w:type="spellEnd"/>
      <w:r w:rsidR="00571881">
        <w:t>-</w:t>
      </w:r>
      <w:r w:rsidRPr="000348A6">
        <w:t xml:space="preserve">Savon kouluissa kunnioitetaan ihmisten erilaisia elämäntapoja ja – arvoja. Ilmapiiri on erilaisia vakaumuksia kohtaan avoin ja erilaisiin vakaumuksiin suhtaudutaan yhdenvertaisesti. Toimitaan silti suomalaisen kulttuurin arvojen mukaisesti. Koska epäkunnioittava suhtautuminen toisen vakaumukseen saattaa johtua tietämättömyydestä ja ennakkoluuloista, pyritään järjestämään mahdollisuuksia tutustua erilaisiin arvomaailmoihin. </w:t>
      </w:r>
      <w:r w:rsidRPr="00FB7193">
        <w:rPr>
          <w:rFonts w:cstheme="minorHAnsi"/>
          <w:color w:val="333333"/>
        </w:rPr>
        <w:t xml:space="preserve">Kouluissa voi vierailla tasapuolisesti eri elämänkatsomuksellisia mielipiteitä edustavia vieraita kuten esimerkiksi uskonnollisten seurakuntien ja yhdistysten edustajia sekä yhteiskunnallisia järjestöjä. </w:t>
      </w:r>
      <w:r w:rsidRPr="00FB7193">
        <w:rPr>
          <w:rFonts w:cstheme="minorHAnsi"/>
        </w:rPr>
        <w:t>Virallisessa tiedotuksessa ja henkilökunnan antamassa neuvonnassa kunnioitetaan erilaisia vakaumuksia ja erilaisia</w:t>
      </w:r>
      <w:r w:rsidRPr="000348A6">
        <w:t xml:space="preserve"> arvopohjia.  Ruokailussa otetaan huomioon vakaumukset sekä erityisruokavaliot.</w:t>
      </w:r>
    </w:p>
    <w:p w14:paraId="52E56223" w14:textId="77777777" w:rsidR="005B06A9" w:rsidRPr="000348A6" w:rsidRDefault="005B06A9" w:rsidP="005B06A9">
      <w:pPr>
        <w:spacing w:after="0"/>
      </w:pPr>
    </w:p>
    <w:p w14:paraId="7E78EFD3" w14:textId="77777777" w:rsidR="005B06A9" w:rsidRPr="000348A6" w:rsidRDefault="005B06A9" w:rsidP="003D1B0D">
      <w:pPr>
        <w:pStyle w:val="Otsikko2"/>
        <w:numPr>
          <w:ilvl w:val="1"/>
          <w:numId w:val="13"/>
        </w:numPr>
      </w:pPr>
      <w:bookmarkStart w:id="10" w:name="_Toc158290295"/>
      <w:r w:rsidRPr="000348A6">
        <w:t>Etninen tausta, kansallisuus ja kieli</w:t>
      </w:r>
      <w:bookmarkEnd w:id="10"/>
    </w:p>
    <w:p w14:paraId="07547A01" w14:textId="77777777" w:rsidR="005B06A9" w:rsidRPr="000348A6" w:rsidRDefault="005B06A9" w:rsidP="005B06A9"/>
    <w:p w14:paraId="7BFD33EF" w14:textId="77777777" w:rsidR="005B06A9" w:rsidRPr="000348A6" w:rsidRDefault="005B06A9" w:rsidP="005B06A9">
      <w:pPr>
        <w:autoSpaceDE w:val="0"/>
        <w:autoSpaceDN w:val="0"/>
        <w:adjustRightInd w:val="0"/>
        <w:spacing w:after="0" w:line="240" w:lineRule="auto"/>
        <w:jc w:val="both"/>
      </w:pPr>
      <w:r w:rsidRPr="000348A6">
        <w:t xml:space="preserve">Etnisestä taustastaan, kansallisuudestaan tai kielestään riippumatta kaikki ovat samanarvoisia. Oppilaiden, henkilökunnan ja vierailijoiden oikeutta etniseen ja kulttuuriseen identiteettiin kunnioitetaan. Rasismia ja etnistä syrjintää ei sallita. Tavoitteena on, että syrjintä ehkäistään jo ennalta. Syrjintätapaukset tunnistetaan ja niihin puututaan välittömästi.  Monimuotoisuutta arvostavaa ja keskustelevaa toimintakulttuuria kehitetään sekä tuetaan tasa-arvoista kohtaamista ja vuorovaikutusta.  Pyritään huolehtimaan tulkkipalveluista, jotta esimerkiksi koulun ja kodin yhteistyötä voidaan toteuttaa oppilaan huoltajan äidinkielestä huolimatta. Erilaisia ajattelu- ja toimintatapoja sallitaan ja hyväksytään. Toimintatapa ei kuitenkaan voi olla ristiriidassa tasa-arvo - tai yhdenvertaisuuslakien kanssa. Monikulttuurisuutta pidetään positiivisena resurssina, johon erilaiset ihmiset tuovat täydentävää osaamista. Monimuotoista osaamista pyritään hyödyntämään kaikessa koulun toiminnassa. </w:t>
      </w:r>
    </w:p>
    <w:p w14:paraId="5043CB0F" w14:textId="77777777" w:rsidR="005B06A9" w:rsidRPr="000348A6" w:rsidRDefault="005B06A9" w:rsidP="005B06A9">
      <w:pPr>
        <w:autoSpaceDE w:val="0"/>
        <w:autoSpaceDN w:val="0"/>
        <w:adjustRightInd w:val="0"/>
        <w:spacing w:after="0" w:line="240" w:lineRule="auto"/>
        <w:jc w:val="both"/>
      </w:pPr>
    </w:p>
    <w:p w14:paraId="59048FA5" w14:textId="77777777" w:rsidR="005B06A9" w:rsidRPr="003D1B0D" w:rsidRDefault="003D1B0D" w:rsidP="003D1B0D">
      <w:pPr>
        <w:pStyle w:val="Otsikko2"/>
        <w:ind w:left="284"/>
      </w:pPr>
      <w:bookmarkStart w:id="11" w:name="_Toc158290296"/>
      <w:r>
        <w:t xml:space="preserve">3.5 </w:t>
      </w:r>
      <w:r w:rsidR="005B06A9" w:rsidRPr="003D1B0D">
        <w:t>Seksuaalinen suuntautuminen</w:t>
      </w:r>
      <w:bookmarkEnd w:id="11"/>
    </w:p>
    <w:p w14:paraId="07459315" w14:textId="77777777" w:rsidR="005B06A9" w:rsidRPr="000348A6" w:rsidRDefault="005B06A9" w:rsidP="005B06A9"/>
    <w:p w14:paraId="2C8EF081" w14:textId="77777777" w:rsidR="005B06A9" w:rsidRPr="000348A6" w:rsidRDefault="005B06A9" w:rsidP="005B06A9">
      <w:pPr>
        <w:autoSpaceDE w:val="0"/>
        <w:autoSpaceDN w:val="0"/>
        <w:adjustRightInd w:val="0"/>
        <w:spacing w:after="0" w:line="240" w:lineRule="auto"/>
        <w:jc w:val="both"/>
      </w:pPr>
      <w:proofErr w:type="spellStart"/>
      <w:r w:rsidRPr="000348A6">
        <w:t>Keski</w:t>
      </w:r>
      <w:proofErr w:type="spellEnd"/>
      <w:r w:rsidRPr="000348A6">
        <w:t>- Savon kouluissa moninaiselle sukupuolen tai sukupuolettomuuden ilmaisulle ja sukupuoli-identiteetin kehittymiselle ja sen pohtimiselle annetaan tilaa ja aikaa. Oppilaan, henkilökuntaan kuuluvan ja vierailijan seksuaalista suuntautumista kunnioitetaan. Seksuaaliseen suuntautumiseen perustuvaa syrjintää ei sallita. Erilaisten ihmisten kohtaamisen ja arvostamisen kulttuuria tuetaan ja edistetään. Hyväksyvää, avointa ja sallivaa ilmapiiriä rakennetaan tietoisesti ja suunnitelmallisesti.  Oppilaat ja henkilökunta ottavat toiminnassaan ja tiedotuksessaan huomioon seksuaalisen moninaisuuden. Seksuaalisesta moninaisuudesta kerrotaan ja keskustellaan oppitunneilla osana opetussuunnitelmia ja opetusta.</w:t>
      </w:r>
    </w:p>
    <w:p w14:paraId="6537F28F" w14:textId="77777777" w:rsidR="005B06A9" w:rsidRPr="000348A6" w:rsidRDefault="005B06A9" w:rsidP="005B06A9"/>
    <w:p w14:paraId="23BA7BAC" w14:textId="77777777" w:rsidR="005B06A9" w:rsidRPr="003D1B0D" w:rsidRDefault="005B06A9" w:rsidP="003D1B0D">
      <w:pPr>
        <w:pStyle w:val="Otsikko2"/>
        <w:ind w:left="284"/>
      </w:pPr>
      <w:bookmarkStart w:id="12" w:name="_Toc158290297"/>
      <w:r w:rsidRPr="003D1B0D">
        <w:t>3.6 Seksuaalinen häirintä ja sen ehkäisy</w:t>
      </w:r>
      <w:bookmarkEnd w:id="12"/>
    </w:p>
    <w:p w14:paraId="6DFB9E20" w14:textId="77777777" w:rsidR="005B06A9" w:rsidRPr="000348A6" w:rsidRDefault="005B06A9" w:rsidP="005B06A9"/>
    <w:p w14:paraId="6D209064" w14:textId="77777777" w:rsidR="005B06A9" w:rsidRPr="000348A6" w:rsidRDefault="005B06A9" w:rsidP="005B06A9">
      <w:pPr>
        <w:autoSpaceDE w:val="0"/>
        <w:autoSpaceDN w:val="0"/>
        <w:adjustRightInd w:val="0"/>
        <w:spacing w:after="0" w:line="240" w:lineRule="auto"/>
      </w:pPr>
      <w:r w:rsidRPr="000348A6">
        <w:t>Seksuaalinen häirintä on ei-toivottua käytöstä, jolla loukataan toisen koskemattomuutta. Seksuaalisella häirinnällä luodaan usein uhkaava, nöyryyttävä tai ahdistava ilmapiiri. Sillä on yhtymäkohtia kiusaamiseen, mutta häirinnän ei tarvitse aina olla ilkeämielistä. Vakavimmillaan häirintä voi muuttua seksuaaliseksi väkivallaksi ja rikokseksi. Seksuaalinen häirintä voi olla esim.</w:t>
      </w:r>
    </w:p>
    <w:p w14:paraId="70DF9E56" w14:textId="77777777" w:rsidR="005B06A9" w:rsidRPr="000348A6" w:rsidRDefault="005B06A9" w:rsidP="005B06A9">
      <w:pPr>
        <w:autoSpaceDE w:val="0"/>
        <w:autoSpaceDN w:val="0"/>
        <w:adjustRightInd w:val="0"/>
        <w:spacing w:after="0" w:line="240" w:lineRule="auto"/>
      </w:pPr>
    </w:p>
    <w:p w14:paraId="623C3AB0" w14:textId="77777777" w:rsidR="005B06A9" w:rsidRPr="000348A6" w:rsidRDefault="005B06A9" w:rsidP="005B06A9">
      <w:pPr>
        <w:autoSpaceDE w:val="0"/>
        <w:autoSpaceDN w:val="0"/>
        <w:adjustRightInd w:val="0"/>
        <w:spacing w:after="0" w:line="240" w:lineRule="auto"/>
      </w:pPr>
      <w:r w:rsidRPr="000348A6">
        <w:t>• vihjailevia eleitä tai ilmeitä,</w:t>
      </w:r>
    </w:p>
    <w:p w14:paraId="17834985" w14:textId="77777777" w:rsidR="005B06A9" w:rsidRPr="000348A6" w:rsidRDefault="005B06A9" w:rsidP="005B06A9">
      <w:pPr>
        <w:autoSpaceDE w:val="0"/>
        <w:autoSpaceDN w:val="0"/>
        <w:adjustRightInd w:val="0"/>
        <w:spacing w:after="0" w:line="240" w:lineRule="auto"/>
      </w:pPr>
      <w:r w:rsidRPr="000348A6">
        <w:t>• härskejä puheita, nimittelyä, kaksimielisiä vitsejä,</w:t>
      </w:r>
    </w:p>
    <w:p w14:paraId="0683BE13" w14:textId="77777777" w:rsidR="005B06A9" w:rsidRPr="000348A6" w:rsidRDefault="005B06A9" w:rsidP="005B06A9">
      <w:pPr>
        <w:autoSpaceDE w:val="0"/>
        <w:autoSpaceDN w:val="0"/>
        <w:adjustRightInd w:val="0"/>
        <w:spacing w:after="0" w:line="240" w:lineRule="auto"/>
      </w:pPr>
      <w:r w:rsidRPr="000348A6">
        <w:t>• vartaloa, pukeutumista tai yksityiselämää koskevat huomautukset tai kysymykset,</w:t>
      </w:r>
    </w:p>
    <w:p w14:paraId="263A0C57" w14:textId="77777777" w:rsidR="005B06A9" w:rsidRPr="000348A6" w:rsidRDefault="005B06A9" w:rsidP="005B06A9">
      <w:pPr>
        <w:autoSpaceDE w:val="0"/>
        <w:autoSpaceDN w:val="0"/>
        <w:adjustRightInd w:val="0"/>
        <w:spacing w:after="0" w:line="240" w:lineRule="auto"/>
      </w:pPr>
      <w:r w:rsidRPr="000348A6">
        <w:t>• pornoaineiston esille asettaminen, seksuaalisesti värittyneet kirjeet, puhelinsoitot tai sähköpostit,</w:t>
      </w:r>
    </w:p>
    <w:p w14:paraId="320EB070" w14:textId="77777777" w:rsidR="005B06A9" w:rsidRPr="000348A6" w:rsidRDefault="005B06A9" w:rsidP="005B06A9">
      <w:pPr>
        <w:autoSpaceDE w:val="0"/>
        <w:autoSpaceDN w:val="0"/>
        <w:adjustRightInd w:val="0"/>
        <w:spacing w:after="0" w:line="240" w:lineRule="auto"/>
      </w:pPr>
      <w:r w:rsidRPr="000348A6">
        <w:t>• fyysinen koskettelu, seksuaalisväritteiset ehdotukset tai vaatimukset,</w:t>
      </w:r>
    </w:p>
    <w:p w14:paraId="455EC776" w14:textId="77777777" w:rsidR="005B06A9" w:rsidRPr="000348A6" w:rsidRDefault="005B06A9" w:rsidP="005B06A9">
      <w:pPr>
        <w:spacing w:after="0"/>
        <w:jc w:val="both"/>
        <w:rPr>
          <w:rFonts w:ascii="Raleway" w:hAnsi="Raleway" w:cs="Raleway"/>
        </w:rPr>
      </w:pPr>
      <w:r w:rsidRPr="000348A6">
        <w:t>• siihen voi liittyä myös seksuaalista väkivaltaa, esimerkiksi raiskaus tai sen yritys</w:t>
      </w:r>
      <w:r w:rsidRPr="000348A6">
        <w:rPr>
          <w:rFonts w:ascii="Raleway" w:hAnsi="Raleway" w:cs="Raleway"/>
        </w:rPr>
        <w:t>.</w:t>
      </w:r>
    </w:p>
    <w:p w14:paraId="44E871BC" w14:textId="77777777" w:rsidR="005B06A9" w:rsidRPr="000348A6" w:rsidRDefault="005B06A9" w:rsidP="005B06A9">
      <w:pPr>
        <w:spacing w:after="0"/>
        <w:jc w:val="both"/>
        <w:rPr>
          <w:rFonts w:ascii="Raleway" w:hAnsi="Raleway" w:cs="Raleway"/>
        </w:rPr>
      </w:pPr>
    </w:p>
    <w:p w14:paraId="733E1FFA" w14:textId="77777777" w:rsidR="005B06A9" w:rsidRPr="000348A6" w:rsidRDefault="00571881" w:rsidP="005B06A9">
      <w:pPr>
        <w:spacing w:after="0"/>
        <w:jc w:val="both"/>
      </w:pPr>
      <w:r>
        <w:t xml:space="preserve">Kaikkien </w:t>
      </w:r>
      <w:proofErr w:type="spellStart"/>
      <w:r>
        <w:t>Keski</w:t>
      </w:r>
      <w:proofErr w:type="spellEnd"/>
      <w:r>
        <w:t>-</w:t>
      </w:r>
      <w:r w:rsidR="005B06A9" w:rsidRPr="000348A6">
        <w:t>Savon kouluissa opiskelevien tai työskentelevien tulee kohdella toisiaan kunnioittavasti ja tasavertaisesti. Minkäänlaista henkilöön tai ryhmään kohdistuvaa seksuaalista tai muuta häirintää - ei henkistä eikä fyysistä suvaita. Epäasialliseen kielenkäyttöön ja käyttäytymiseen puututaan. Jos oppilas on joutunut sukupuolisen häirinnän kohteeksi, tulee tämä ilmaista häiritsijälle ja mikäli tämä ei auta, tulee ilmoittaa asiasta opettajalle tai rehtorille. Tiedon saatuaan koulu puuttuu asiaan ensisijaisesti käytössä olevan kiusaamisen toimintamallin mukaisesti. Vakavimmat tapaukset ovat aina rikoksia ja niiden selvittely kuuluu poliisille.</w:t>
      </w:r>
    </w:p>
    <w:p w14:paraId="144A5D23" w14:textId="77777777" w:rsidR="005B06A9" w:rsidRPr="000348A6" w:rsidRDefault="005B06A9" w:rsidP="005B06A9">
      <w:pPr>
        <w:spacing w:after="0"/>
      </w:pPr>
    </w:p>
    <w:p w14:paraId="738610EB" w14:textId="77777777" w:rsidR="005B06A9" w:rsidRPr="000348A6" w:rsidRDefault="005B06A9" w:rsidP="005B06A9">
      <w:pPr>
        <w:spacing w:after="0"/>
      </w:pPr>
    </w:p>
    <w:p w14:paraId="41D402C2" w14:textId="77777777" w:rsidR="005B06A9" w:rsidRPr="000348A6" w:rsidRDefault="005B06A9" w:rsidP="003D1B0D">
      <w:pPr>
        <w:pStyle w:val="Otsikko2"/>
        <w:numPr>
          <w:ilvl w:val="1"/>
          <w:numId w:val="14"/>
        </w:numPr>
        <w:ind w:left="426"/>
      </w:pPr>
      <w:bookmarkStart w:id="13" w:name="_Toc158290298"/>
      <w:r w:rsidRPr="000348A6">
        <w:t>Vammaisuus ja terveydentila</w:t>
      </w:r>
      <w:bookmarkEnd w:id="13"/>
    </w:p>
    <w:p w14:paraId="637805D2" w14:textId="77777777" w:rsidR="005B06A9" w:rsidRPr="000348A6" w:rsidRDefault="005B06A9" w:rsidP="005B06A9"/>
    <w:p w14:paraId="138F5763" w14:textId="77777777" w:rsidR="005B06A9" w:rsidRPr="000348A6" w:rsidRDefault="005B06A9" w:rsidP="005B06A9">
      <w:pPr>
        <w:autoSpaceDE w:val="0"/>
        <w:autoSpaceDN w:val="0"/>
        <w:adjustRightInd w:val="0"/>
        <w:spacing w:after="0" w:line="240" w:lineRule="auto"/>
        <w:jc w:val="both"/>
      </w:pPr>
      <w:r w:rsidRPr="000348A6">
        <w:t>Ketään ei syrjitä vamman tai terveydentilan perusteella. Ihmisen kohtelu on yhdenvertaista ja asiallista, on sitten kyse psyykkisestä tai fyysisestä sairaudesta tai vammasta.  Oppilaalla (ja henkilökuntaan kuuluvalla) on oikeus päättää, mitä hän kertoo yhteisönsä henkilöille terveydentilastaan tai vammastaan. Asiasta sovitaan aina oppilaan huoltajan kanssa. Koulussa tehdään mahdollisuuksien mukaan erityisjärjestelyjä tai opiskelupaikka osoitetaan kouluun, jossa erityisjärjestelyt ovat mahdollisia. Näistä sovitaan erikseen asianomaisen kanssa.  Esteettömät kulkureitit merkitään selkeillä opasteilla.  Esteettömyys (portaat, hissit, ovet, wc-tilat, valaistus, hälyä ja kaikua vaimentavat materiaalit) varmistetaan suunniteltaessa uusia rakennuksia tai peruskorjattaessa vanhoja tiloja.  Ovien avautumismekanismit suunnitellaan siten, että kaikki voivat käyttää samoja kulkureittejä.  Viestintää (verkkosivut, oppaat, esitteet, opetusmateriaali, asiakirjat) kehitetään kaikkien saavutettavaan muotoon. Tarvittaessa hankitaan esimerkiksi siirrettäviä induktiosilmukoita ja henkilökuntaa koulutetaan niiden käyttöön.</w:t>
      </w:r>
    </w:p>
    <w:p w14:paraId="463F29E8" w14:textId="77777777" w:rsidR="005B06A9" w:rsidRPr="000348A6" w:rsidRDefault="005B06A9" w:rsidP="005B06A9">
      <w:pPr>
        <w:spacing w:after="0"/>
        <w:jc w:val="both"/>
      </w:pPr>
    </w:p>
    <w:p w14:paraId="2CB31A3A" w14:textId="77777777" w:rsidR="005B06A9" w:rsidRPr="000348A6" w:rsidRDefault="005B06A9" w:rsidP="003D1B0D">
      <w:pPr>
        <w:pStyle w:val="Otsikko1"/>
        <w:numPr>
          <w:ilvl w:val="0"/>
          <w:numId w:val="14"/>
        </w:numPr>
      </w:pPr>
      <w:bookmarkStart w:id="14" w:name="_Toc158290299"/>
      <w:r w:rsidRPr="000348A6">
        <w:t>Toiminta syrjintä – ja häirintätapauksissa</w:t>
      </w:r>
      <w:bookmarkEnd w:id="14"/>
    </w:p>
    <w:p w14:paraId="3B7B4B86" w14:textId="77777777" w:rsidR="005B06A9" w:rsidRPr="000348A6" w:rsidRDefault="005B06A9" w:rsidP="005B06A9">
      <w:pPr>
        <w:spacing w:after="0"/>
      </w:pPr>
    </w:p>
    <w:p w14:paraId="3A0FF5F2" w14:textId="77777777" w:rsidR="005B06A9" w:rsidRPr="000348A6" w:rsidRDefault="005B06A9" w:rsidP="005B06A9">
      <w:pPr>
        <w:spacing w:after="0"/>
        <w:rPr>
          <w:b/>
        </w:rPr>
      </w:pPr>
    </w:p>
    <w:p w14:paraId="7884B33E" w14:textId="77777777" w:rsidR="005B06A9" w:rsidRPr="000348A6" w:rsidRDefault="005B06A9" w:rsidP="005B06A9">
      <w:pPr>
        <w:autoSpaceDE w:val="0"/>
        <w:autoSpaceDN w:val="0"/>
        <w:adjustRightInd w:val="0"/>
        <w:spacing w:after="0" w:line="240" w:lineRule="auto"/>
        <w:rPr>
          <w:rFonts w:cs="Arial-BoldMT"/>
          <w:b/>
          <w:bCs/>
          <w:sz w:val="24"/>
          <w:szCs w:val="24"/>
        </w:rPr>
      </w:pPr>
      <w:r w:rsidRPr="000348A6">
        <w:rPr>
          <w:rFonts w:cs="Arial-BoldMT"/>
          <w:b/>
          <w:bCs/>
          <w:sz w:val="24"/>
          <w:szCs w:val="24"/>
        </w:rPr>
        <w:t>Häirinnän ehkäiseminen</w:t>
      </w:r>
    </w:p>
    <w:p w14:paraId="5630AD66" w14:textId="77777777" w:rsidR="005B06A9" w:rsidRPr="000348A6" w:rsidRDefault="005B06A9" w:rsidP="005B06A9">
      <w:pPr>
        <w:autoSpaceDE w:val="0"/>
        <w:autoSpaceDN w:val="0"/>
        <w:adjustRightInd w:val="0"/>
        <w:spacing w:after="0" w:line="240" w:lineRule="auto"/>
        <w:rPr>
          <w:rFonts w:ascii="Arial-BoldMT" w:hAnsi="Arial-BoldMT" w:cs="Arial-BoldMT"/>
          <w:b/>
          <w:bCs/>
          <w:sz w:val="24"/>
          <w:szCs w:val="24"/>
        </w:rPr>
      </w:pPr>
    </w:p>
    <w:p w14:paraId="348352FA" w14:textId="77777777" w:rsidR="005B06A9" w:rsidRPr="000348A6" w:rsidRDefault="005B06A9" w:rsidP="005B06A9">
      <w:pPr>
        <w:autoSpaceDE w:val="0"/>
        <w:autoSpaceDN w:val="0"/>
        <w:adjustRightInd w:val="0"/>
        <w:spacing w:after="0" w:line="240" w:lineRule="auto"/>
      </w:pPr>
      <w:r w:rsidRPr="000348A6">
        <w:t>Häirintää pyritään ennaltaehkäisemään seuraavin toimenpitein:</w:t>
      </w:r>
    </w:p>
    <w:p w14:paraId="3E8C7C27" w14:textId="77777777" w:rsidR="005B06A9" w:rsidRPr="000348A6" w:rsidRDefault="005B06A9" w:rsidP="005B06A9">
      <w:pPr>
        <w:pStyle w:val="Luettelokappale"/>
        <w:numPr>
          <w:ilvl w:val="0"/>
          <w:numId w:val="4"/>
        </w:numPr>
        <w:autoSpaceDE w:val="0"/>
        <w:autoSpaceDN w:val="0"/>
        <w:adjustRightInd w:val="0"/>
        <w:spacing w:after="0" w:line="240" w:lineRule="auto"/>
      </w:pPr>
      <w:r w:rsidRPr="000348A6">
        <w:t>Jokaisessa luokassa keskustellaan häirintään liittyvistä asioista.</w:t>
      </w:r>
    </w:p>
    <w:p w14:paraId="54BF167A" w14:textId="77777777" w:rsidR="005B06A9" w:rsidRPr="000348A6" w:rsidRDefault="005B06A9" w:rsidP="005B06A9">
      <w:pPr>
        <w:pStyle w:val="Luettelokappale"/>
        <w:numPr>
          <w:ilvl w:val="0"/>
          <w:numId w:val="4"/>
        </w:numPr>
        <w:autoSpaceDE w:val="0"/>
        <w:autoSpaceDN w:val="0"/>
        <w:adjustRightInd w:val="0"/>
        <w:spacing w:after="0" w:line="240" w:lineRule="auto"/>
      </w:pPr>
      <w:r w:rsidRPr="000348A6">
        <w:t>Erityisesti kiinnitetään huomiota uusien oppilaiden sopeutumiseen kouluun.</w:t>
      </w:r>
    </w:p>
    <w:p w14:paraId="1C8449F3" w14:textId="77777777" w:rsidR="005B06A9" w:rsidRPr="000348A6" w:rsidRDefault="005B06A9" w:rsidP="005B06A9">
      <w:pPr>
        <w:pStyle w:val="Luettelokappale"/>
        <w:numPr>
          <w:ilvl w:val="0"/>
          <w:numId w:val="4"/>
        </w:numPr>
        <w:autoSpaceDE w:val="0"/>
        <w:autoSpaceDN w:val="0"/>
        <w:adjustRightInd w:val="0"/>
        <w:spacing w:after="0" w:line="240" w:lineRule="auto"/>
        <w:rPr>
          <w:rFonts w:ascii="ArialMT" w:hAnsi="ArialMT" w:cs="ArialMT"/>
        </w:rPr>
      </w:pPr>
      <w:r w:rsidRPr="000348A6">
        <w:t xml:space="preserve">Kouluilla on kiusaamistapausten käsittelyyn selkeät toimintaohjeet </w:t>
      </w:r>
    </w:p>
    <w:p w14:paraId="61829076" w14:textId="77777777" w:rsidR="005B06A9" w:rsidRPr="000348A6" w:rsidRDefault="005B06A9" w:rsidP="005B06A9">
      <w:pPr>
        <w:pStyle w:val="Luettelokappale"/>
        <w:autoSpaceDE w:val="0"/>
        <w:autoSpaceDN w:val="0"/>
        <w:adjustRightInd w:val="0"/>
        <w:spacing w:after="0" w:line="240" w:lineRule="auto"/>
        <w:rPr>
          <w:rFonts w:ascii="ArialMT" w:hAnsi="ArialMT" w:cs="ArialMT"/>
        </w:rPr>
      </w:pPr>
    </w:p>
    <w:p w14:paraId="3A481981" w14:textId="77777777" w:rsidR="005B06A9" w:rsidRPr="000348A6" w:rsidRDefault="005B06A9" w:rsidP="005B06A9">
      <w:pPr>
        <w:autoSpaceDE w:val="0"/>
        <w:autoSpaceDN w:val="0"/>
        <w:adjustRightInd w:val="0"/>
        <w:spacing w:after="0" w:line="240" w:lineRule="auto"/>
        <w:rPr>
          <w:rFonts w:cs="Arial-BoldMT"/>
          <w:b/>
          <w:bCs/>
          <w:sz w:val="24"/>
          <w:szCs w:val="24"/>
        </w:rPr>
      </w:pPr>
      <w:r w:rsidRPr="000348A6">
        <w:rPr>
          <w:rFonts w:cs="Arial-BoldMT"/>
          <w:b/>
          <w:bCs/>
          <w:sz w:val="24"/>
          <w:szCs w:val="24"/>
        </w:rPr>
        <w:t>Häirintään puuttuminen</w:t>
      </w:r>
    </w:p>
    <w:p w14:paraId="2BA226A1" w14:textId="77777777" w:rsidR="005B06A9" w:rsidRPr="000348A6" w:rsidRDefault="005B06A9" w:rsidP="005B06A9">
      <w:pPr>
        <w:autoSpaceDE w:val="0"/>
        <w:autoSpaceDN w:val="0"/>
        <w:adjustRightInd w:val="0"/>
        <w:spacing w:after="0" w:line="240" w:lineRule="auto"/>
        <w:rPr>
          <w:rFonts w:ascii="Arial-BoldMT" w:hAnsi="Arial-BoldMT" w:cs="Arial-BoldMT"/>
          <w:b/>
          <w:bCs/>
          <w:sz w:val="24"/>
          <w:szCs w:val="24"/>
        </w:rPr>
      </w:pPr>
    </w:p>
    <w:p w14:paraId="4BEBE4BE" w14:textId="77777777" w:rsidR="005B06A9" w:rsidRPr="000348A6" w:rsidRDefault="005B06A9" w:rsidP="005B06A9">
      <w:pPr>
        <w:pStyle w:val="Luettelokappale"/>
        <w:numPr>
          <w:ilvl w:val="0"/>
          <w:numId w:val="5"/>
        </w:numPr>
        <w:autoSpaceDE w:val="0"/>
        <w:autoSpaceDN w:val="0"/>
        <w:adjustRightInd w:val="0"/>
        <w:spacing w:after="0" w:line="240" w:lineRule="auto"/>
      </w:pPr>
      <w:r w:rsidRPr="000348A6">
        <w:t>Ensisijaisena vastuuhenkilönä on aikuinen (opettaja tai kuka tahansa muu henkilökuntaan kuuluva), joka on ensimmäisenä tilanteessa mukana.</w:t>
      </w:r>
    </w:p>
    <w:p w14:paraId="59E42E69" w14:textId="77777777" w:rsidR="005B06A9" w:rsidRPr="000348A6" w:rsidRDefault="005B06A9" w:rsidP="005B06A9">
      <w:pPr>
        <w:pStyle w:val="Luettelokappale"/>
        <w:numPr>
          <w:ilvl w:val="0"/>
          <w:numId w:val="5"/>
        </w:numPr>
        <w:autoSpaceDE w:val="0"/>
        <w:autoSpaceDN w:val="0"/>
        <w:adjustRightInd w:val="0"/>
        <w:spacing w:after="0" w:line="240" w:lineRule="auto"/>
      </w:pPr>
      <w:r w:rsidRPr="000348A6">
        <w:t>Keskustellaan asianosaisten kanssa ja selvitetään tilanteen kulku, toimitaan käytössä olevan kiusaamiseen puuttumisen toimintamallin mukaisesti</w:t>
      </w:r>
      <w:r>
        <w:t>:</w:t>
      </w:r>
    </w:p>
    <w:p w14:paraId="3DDDBE92"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Kirjataan tapahtumat</w:t>
      </w:r>
    </w:p>
    <w:p w14:paraId="6369B0ED"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Järjestetään osapuolien kuuleminen ja sovitaan, että häirintä loppuu ja tehdään selväksi, mitä tapahtuu jatkossa, jos sopimus ei pidä</w:t>
      </w:r>
    </w:p>
    <w:p w14:paraId="25C09BDB"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Sovitaan seurannasta</w:t>
      </w:r>
    </w:p>
    <w:p w14:paraId="6FE57D25"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Ilmoitetaan asiasta aina kummankin osapuolen huoltajille ja vakavuusasteen mukaan koulun oppilashuoltohenkilöstölle, koulukuraattorille jne.</w:t>
      </w:r>
    </w:p>
    <w:p w14:paraId="09CEBDEE"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Suoritetaan mahdolliset seuraamukset tai kurinpitotoimet</w:t>
      </w:r>
    </w:p>
    <w:p w14:paraId="71CBB98C"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Oppilashuolto huolehtii, että sekä uhri että tekijä saavat tarvitsemansa tuen. Mikäli kyseessä on laajempi ilmiö</w:t>
      </w:r>
      <w:r>
        <w:t>,</w:t>
      </w:r>
      <w:r w:rsidRPr="000348A6">
        <w:t xml:space="preserve"> päätetään yhteisistä toimintatavoista.</w:t>
      </w:r>
    </w:p>
    <w:p w14:paraId="736BE8CD"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 xml:space="preserve">Seurataan, toistuuko tilanne </w:t>
      </w:r>
    </w:p>
    <w:p w14:paraId="622D14CE" w14:textId="77777777" w:rsidR="005B06A9" w:rsidRPr="000348A6" w:rsidRDefault="005B06A9" w:rsidP="005B06A9">
      <w:pPr>
        <w:pStyle w:val="Luettelokappale"/>
        <w:numPr>
          <w:ilvl w:val="0"/>
          <w:numId w:val="5"/>
        </w:numPr>
        <w:autoSpaceDE w:val="0"/>
        <w:autoSpaceDN w:val="0"/>
        <w:adjustRightInd w:val="0"/>
        <w:spacing w:after="0" w:line="240" w:lineRule="auto"/>
        <w:ind w:left="1701"/>
      </w:pPr>
      <w:r w:rsidRPr="000348A6">
        <w:t>Jos tilanne toistuu, pyydetään tekijän huoltajat tulemaan koululle ja selvittämään tilannetta ja pohtimaan, mitä tehdään seuraavaksi. Vakavammissa tapauksissa arvioidaan myös lastensuojelun ja poliisin tarve.</w:t>
      </w:r>
    </w:p>
    <w:p w14:paraId="05123C31" w14:textId="77777777" w:rsidR="005B06A9" w:rsidRDefault="005B06A9" w:rsidP="003D1B0D">
      <w:pPr>
        <w:pStyle w:val="Otsikko1"/>
        <w:numPr>
          <w:ilvl w:val="0"/>
          <w:numId w:val="14"/>
        </w:numPr>
      </w:pPr>
      <w:bookmarkStart w:id="15" w:name="_Toc158290300"/>
      <w:r>
        <w:t xml:space="preserve">Tasa-arvoa ja yhdenvertaisuutta edistävät käytänteet </w:t>
      </w:r>
      <w:r w:rsidR="00571881">
        <w:t>Maaselän</w:t>
      </w:r>
      <w:r>
        <w:t xml:space="preserve"> koulussa</w:t>
      </w:r>
      <w:bookmarkEnd w:id="15"/>
    </w:p>
    <w:p w14:paraId="17AD93B2" w14:textId="77777777" w:rsidR="005B06A9" w:rsidRDefault="005B06A9" w:rsidP="005B06A9"/>
    <w:p w14:paraId="68D4AC87" w14:textId="0FA01A66" w:rsidR="00A9493E" w:rsidRDefault="2DBD15D4" w:rsidP="00A9493E">
      <w:pPr>
        <w:pStyle w:val="Luettelokappale"/>
        <w:numPr>
          <w:ilvl w:val="0"/>
          <w:numId w:val="2"/>
        </w:numPr>
      </w:pPr>
      <w:r>
        <w:t>Oppilaita ei ryhmitellä esimerkiksi sukupuolen tai äidinkielen</w:t>
      </w:r>
      <w:r w:rsidR="00A9493E">
        <w:t xml:space="preserve"> </w:t>
      </w:r>
      <w:r w:rsidR="029C8690">
        <w:t>perusteella</w:t>
      </w:r>
      <w:r w:rsidR="59A1770A">
        <w:t>, eikä luokitella tyttöjä tietynlaisiksi ja poikia tietynlaisiksi</w:t>
      </w:r>
    </w:p>
    <w:p w14:paraId="79E32CE0" w14:textId="3F95EFF9" w:rsidR="59A1770A" w:rsidRDefault="59A1770A" w:rsidP="0D7EBBCC">
      <w:pPr>
        <w:pStyle w:val="Luettelokappale"/>
        <w:numPr>
          <w:ilvl w:val="0"/>
          <w:numId w:val="2"/>
        </w:numPr>
      </w:pPr>
      <w:r>
        <w:t>Opettajat edellyttävät oppilailta samoja asioita, esimerkiksi sukupuolesta riippumatta</w:t>
      </w:r>
    </w:p>
    <w:p w14:paraId="79674EB0" w14:textId="47A5568D" w:rsidR="00A9493E" w:rsidRDefault="029C8690" w:rsidP="00A9493E">
      <w:pPr>
        <w:pStyle w:val="Luettelokappale"/>
        <w:numPr>
          <w:ilvl w:val="0"/>
          <w:numId w:val="2"/>
        </w:numPr>
      </w:pPr>
      <w:r>
        <w:t>O</w:t>
      </w:r>
      <w:r w:rsidR="00A9493E">
        <w:t>ppilaskunnan hallituksen edustajien</w:t>
      </w:r>
      <w:r w:rsidR="4121C0D8">
        <w:t xml:space="preserve"> sekä stipendien saajien</w:t>
      </w:r>
      <w:r w:rsidR="00A9493E">
        <w:t xml:space="preserve"> valintaperusteet uusiksi, ei esim. </w:t>
      </w:r>
      <w:r w:rsidR="0BE91B3F">
        <w:t>s</w:t>
      </w:r>
      <w:r w:rsidR="00A9493E">
        <w:t>ukupuolikiintiöitä</w:t>
      </w:r>
    </w:p>
    <w:p w14:paraId="24BACF92" w14:textId="599A2373" w:rsidR="15B7BFCB" w:rsidRDefault="15B7BFCB" w:rsidP="0D7EBBCC">
      <w:pPr>
        <w:pStyle w:val="Luettelokappale"/>
        <w:numPr>
          <w:ilvl w:val="0"/>
          <w:numId w:val="2"/>
        </w:numPr>
      </w:pPr>
      <w:r>
        <w:t xml:space="preserve">Opetuksessa </w:t>
      </w:r>
      <w:r w:rsidR="43A576A7">
        <w:t>kyseenalaistetaan stereotyyppisiä sukupuolirooleja ja rohkaistaan oppilaita</w:t>
      </w:r>
      <w:r w:rsidR="255995BC">
        <w:t xml:space="preserve"> harkitsemaan myös sukupuolelleen epätyypillisiä harrastuksia ja koulutus-/uravalintoja</w:t>
      </w:r>
    </w:p>
    <w:p w14:paraId="0A05DECF" w14:textId="775DC5A7" w:rsidR="6932EE02" w:rsidRDefault="6932EE02" w:rsidP="0D7EBBCC">
      <w:pPr>
        <w:pStyle w:val="Luettelokappale"/>
        <w:numPr>
          <w:ilvl w:val="0"/>
          <w:numId w:val="2"/>
        </w:numPr>
      </w:pPr>
      <w:r>
        <w:t>Koulussa on sukupuolittamattomia WC-tiloja, mutta myös tyttöjen ja poikien omia tiloja</w:t>
      </w:r>
    </w:p>
    <w:p w14:paraId="2CEDC351" w14:textId="4DACAE4F" w:rsidR="38B77786" w:rsidRDefault="38B77786" w:rsidP="0D7EBBCC">
      <w:pPr>
        <w:pStyle w:val="Luettelokappale"/>
        <w:numPr>
          <w:ilvl w:val="0"/>
          <w:numId w:val="2"/>
        </w:numPr>
      </w:pPr>
      <w:r>
        <w:t>Yhteispelin toimintatavat (luokkapiiri, juttutuokiot, teemme yhdessä) tukevat kaikkien oppilaiden osallisuutta</w:t>
      </w:r>
      <w:r w:rsidR="7A0C381D">
        <w:t>, yhteenkuuluvuutta</w:t>
      </w:r>
      <w:r>
        <w:t xml:space="preserve"> ja kuulluksi tulemista</w:t>
      </w:r>
    </w:p>
    <w:p w14:paraId="66204FF1" w14:textId="30F563BF" w:rsidR="005B06A9" w:rsidRDefault="005B06A9" w:rsidP="5ADD857C"/>
    <w:p w14:paraId="08ECEB7D" w14:textId="77777777" w:rsidR="005B06A9" w:rsidRDefault="005B06A9" w:rsidP="003D1B0D">
      <w:pPr>
        <w:pStyle w:val="Otsikko1"/>
        <w:numPr>
          <w:ilvl w:val="0"/>
          <w:numId w:val="14"/>
        </w:numPr>
      </w:pPr>
      <w:bookmarkStart w:id="16" w:name="_Toc158290301"/>
      <w:r>
        <w:t>Tasa-arvo- ja yhdenvertaisuuskyselyt sekä niiden tulokset</w:t>
      </w:r>
      <w:bookmarkEnd w:id="16"/>
    </w:p>
    <w:p w14:paraId="0A6A7CA4" w14:textId="5A117513" w:rsidR="5ADD857C" w:rsidRDefault="5ADD857C" w:rsidP="5ADD857C">
      <w:pPr>
        <w:rPr>
          <w:rFonts w:ascii="Calibri" w:eastAsia="Calibri" w:hAnsi="Calibri" w:cs="Calibri"/>
        </w:rPr>
      </w:pPr>
    </w:p>
    <w:p w14:paraId="54DF23A0" w14:textId="0D35C447" w:rsidR="51E71F38" w:rsidRDefault="00C043F2" w:rsidP="5ADD857C">
      <w:pPr>
        <w:rPr>
          <w:rFonts w:ascii="Calibri" w:eastAsia="Calibri" w:hAnsi="Calibri" w:cs="Calibri"/>
        </w:rPr>
      </w:pPr>
      <w:r>
        <w:rPr>
          <w:rFonts w:ascii="Calibri" w:eastAsia="Calibri" w:hAnsi="Calibri" w:cs="Calibri"/>
        </w:rPr>
        <w:t>T</w:t>
      </w:r>
      <w:r w:rsidR="51E71F38" w:rsidRPr="5ADD857C">
        <w:rPr>
          <w:rFonts w:ascii="Calibri" w:eastAsia="Calibri" w:hAnsi="Calibri" w:cs="Calibri"/>
        </w:rPr>
        <w:t>asa-arvo- ja y</w:t>
      </w:r>
      <w:r>
        <w:rPr>
          <w:rFonts w:ascii="Calibri" w:eastAsia="Calibri" w:hAnsi="Calibri" w:cs="Calibri"/>
        </w:rPr>
        <w:t>hdenvertaisuuskeskustelu toteutettiin</w:t>
      </w:r>
      <w:r w:rsidR="51E71F38" w:rsidRPr="5ADD857C">
        <w:rPr>
          <w:rFonts w:ascii="Calibri" w:eastAsia="Calibri" w:hAnsi="Calibri" w:cs="Calibri"/>
        </w:rPr>
        <w:t xml:space="preserve"> </w:t>
      </w:r>
      <w:r w:rsidRPr="5ADD857C">
        <w:rPr>
          <w:rFonts w:ascii="Calibri" w:eastAsia="Calibri" w:hAnsi="Calibri" w:cs="Calibri"/>
        </w:rPr>
        <w:t xml:space="preserve">1.-3. luokissa </w:t>
      </w:r>
      <w:r w:rsidR="51E71F38" w:rsidRPr="5ADD857C">
        <w:rPr>
          <w:rFonts w:ascii="Calibri" w:eastAsia="Calibri" w:hAnsi="Calibri" w:cs="Calibri"/>
        </w:rPr>
        <w:t>opettajan vetämänä kyselynä. Opettaja kirjasi muistiinpanoja keskustelun perusteella.</w:t>
      </w:r>
      <w:r>
        <w:rPr>
          <w:rFonts w:ascii="Calibri" w:eastAsia="Calibri" w:hAnsi="Calibri" w:cs="Calibri"/>
        </w:rPr>
        <w:t xml:space="preserve"> Keskustelukysymykset löytyvät liitteestä</w:t>
      </w:r>
      <w:r w:rsidR="51E71F38" w:rsidRPr="5ADD857C">
        <w:rPr>
          <w:rFonts w:ascii="Calibri" w:eastAsia="Calibri" w:hAnsi="Calibri" w:cs="Calibri"/>
        </w:rPr>
        <w:t xml:space="preserve"> 1. </w:t>
      </w:r>
      <w:r>
        <w:rPr>
          <w:rFonts w:ascii="Calibri" w:eastAsia="Calibri" w:hAnsi="Calibri" w:cs="Calibri"/>
        </w:rPr>
        <w:t>T</w:t>
      </w:r>
      <w:r w:rsidRPr="5ADD857C">
        <w:rPr>
          <w:rFonts w:ascii="Calibri" w:eastAsia="Calibri" w:hAnsi="Calibri" w:cs="Calibri"/>
        </w:rPr>
        <w:t>asa-arvo- ja y</w:t>
      </w:r>
      <w:r>
        <w:rPr>
          <w:rFonts w:ascii="Calibri" w:eastAsia="Calibri" w:hAnsi="Calibri" w:cs="Calibri"/>
        </w:rPr>
        <w:t>hdenvertaisuusosiot käytiin luokissa</w:t>
      </w:r>
      <w:r w:rsidRPr="5ADD857C">
        <w:rPr>
          <w:rFonts w:ascii="Calibri" w:eastAsia="Calibri" w:hAnsi="Calibri" w:cs="Calibri"/>
        </w:rPr>
        <w:t xml:space="preserve"> </w:t>
      </w:r>
      <w:r>
        <w:rPr>
          <w:rFonts w:ascii="Calibri" w:eastAsia="Calibri" w:hAnsi="Calibri" w:cs="Calibri"/>
        </w:rPr>
        <w:t>4</w:t>
      </w:r>
      <w:r w:rsidR="51E71F38" w:rsidRPr="5ADD857C">
        <w:rPr>
          <w:rFonts w:ascii="Calibri" w:eastAsia="Calibri" w:hAnsi="Calibri" w:cs="Calibri"/>
        </w:rPr>
        <w:t>-6 ryhmäkeskustelu</w:t>
      </w:r>
      <w:r>
        <w:rPr>
          <w:rFonts w:ascii="Calibri" w:eastAsia="Calibri" w:hAnsi="Calibri" w:cs="Calibri"/>
        </w:rPr>
        <w:t>i</w:t>
      </w:r>
      <w:r w:rsidR="51E71F38" w:rsidRPr="5ADD857C">
        <w:rPr>
          <w:rFonts w:ascii="Calibri" w:eastAsia="Calibri" w:hAnsi="Calibri" w:cs="Calibri"/>
        </w:rPr>
        <w:t>na.</w:t>
      </w:r>
      <w:r>
        <w:rPr>
          <w:rFonts w:ascii="Calibri" w:eastAsia="Calibri" w:hAnsi="Calibri" w:cs="Calibri"/>
        </w:rPr>
        <w:t xml:space="preserve"> Keskustelukysymykset löytyvät liitteestä</w:t>
      </w:r>
      <w:r w:rsidR="51E71F38" w:rsidRPr="5ADD857C">
        <w:rPr>
          <w:rFonts w:ascii="Calibri" w:eastAsia="Calibri" w:hAnsi="Calibri" w:cs="Calibri"/>
        </w:rPr>
        <w:t xml:space="preserve"> 2. Häirintäteemojen osalta toteutetti</w:t>
      </w:r>
      <w:r>
        <w:rPr>
          <w:rFonts w:ascii="Calibri" w:eastAsia="Calibri" w:hAnsi="Calibri" w:cs="Calibri"/>
        </w:rPr>
        <w:t xml:space="preserve">in </w:t>
      </w:r>
      <w:proofErr w:type="spellStart"/>
      <w:r>
        <w:rPr>
          <w:rFonts w:ascii="Calibri" w:eastAsia="Calibri" w:hAnsi="Calibri" w:cs="Calibri"/>
        </w:rPr>
        <w:t>W</w:t>
      </w:r>
      <w:r w:rsidR="51E71F38" w:rsidRPr="5ADD857C">
        <w:rPr>
          <w:rFonts w:ascii="Calibri" w:eastAsia="Calibri" w:hAnsi="Calibri" w:cs="Calibri"/>
        </w:rPr>
        <w:t>ebropol</w:t>
      </w:r>
      <w:proofErr w:type="spellEnd"/>
      <w:r w:rsidR="51E71F38" w:rsidRPr="5ADD857C">
        <w:rPr>
          <w:rFonts w:ascii="Calibri" w:eastAsia="Calibri" w:hAnsi="Calibri" w:cs="Calibri"/>
        </w:rPr>
        <w:t>-kysely 4.-6. luokkalaisille.</w:t>
      </w:r>
    </w:p>
    <w:p w14:paraId="62B789EB" w14:textId="77777777" w:rsidR="00674058" w:rsidRDefault="00674058" w:rsidP="5ADD857C">
      <w:pPr>
        <w:rPr>
          <w:rFonts w:ascii="Arial" w:eastAsia="Arial" w:hAnsi="Arial" w:cs="Arial"/>
          <w:sz w:val="32"/>
          <w:szCs w:val="32"/>
        </w:rPr>
      </w:pPr>
    </w:p>
    <w:p w14:paraId="18A62E38" w14:textId="77777777" w:rsidR="00656C9F" w:rsidRPr="00656C9F" w:rsidRDefault="00656C9F" w:rsidP="00656C9F">
      <w:pPr>
        <w:rPr>
          <w:rFonts w:ascii="Arial" w:eastAsia="Arial" w:hAnsi="Arial" w:cs="Arial"/>
          <w:b/>
          <w:color w:val="333333"/>
          <w:sz w:val="32"/>
          <w:szCs w:val="32"/>
        </w:rPr>
      </w:pPr>
      <w:r w:rsidRPr="00656C9F">
        <w:rPr>
          <w:rFonts w:ascii="Arial" w:eastAsia="Arial" w:hAnsi="Arial" w:cs="Arial"/>
          <w:b/>
          <w:color w:val="333333"/>
          <w:sz w:val="32"/>
          <w:szCs w:val="32"/>
        </w:rPr>
        <w:t>Tasa-arvo- ja yhdenvertaisuuskysely</w:t>
      </w:r>
      <w:r>
        <w:rPr>
          <w:rFonts w:ascii="Arial" w:eastAsia="Arial" w:hAnsi="Arial" w:cs="Arial"/>
          <w:b/>
          <w:color w:val="333333"/>
          <w:sz w:val="32"/>
          <w:szCs w:val="32"/>
        </w:rPr>
        <w:t xml:space="preserve"> oppilaille 12/2023</w:t>
      </w:r>
    </w:p>
    <w:p w14:paraId="16279936" w14:textId="77777777" w:rsidR="00656C9F" w:rsidRPr="00656C9F" w:rsidRDefault="00656C9F" w:rsidP="00656C9F">
      <w:pPr>
        <w:rPr>
          <w:rFonts w:ascii="Arial" w:eastAsia="Arial" w:hAnsi="Arial" w:cs="Arial"/>
          <w:color w:val="333333"/>
        </w:rPr>
      </w:pPr>
      <w:r w:rsidRPr="00656C9F">
        <w:rPr>
          <w:rFonts w:ascii="Arial" w:eastAsia="Arial" w:hAnsi="Arial" w:cs="Arial"/>
          <w:color w:val="333333"/>
        </w:rPr>
        <w:t xml:space="preserve">Näytetään 96 vastaajaa kyselyn vastaajien kokonaismäärästä 364 </w:t>
      </w:r>
    </w:p>
    <w:p w14:paraId="4ACE55A9" w14:textId="77777777" w:rsidR="00656C9F" w:rsidRDefault="00656C9F" w:rsidP="00656C9F">
      <w:pPr>
        <w:rPr>
          <w:rFonts w:ascii="Arial" w:eastAsia="Arial" w:hAnsi="Arial" w:cs="Arial"/>
          <w:color w:val="333333"/>
          <w:sz w:val="28"/>
        </w:rPr>
      </w:pPr>
      <w:r>
        <w:rPr>
          <w:rFonts w:ascii="Arial" w:eastAsia="Arial" w:hAnsi="Arial" w:cs="Arial"/>
          <w:b/>
          <w:color w:val="333333"/>
          <w:sz w:val="32"/>
        </w:rPr>
        <w:t xml:space="preserve">Kouluni: </w:t>
      </w:r>
      <w:r>
        <w:rPr>
          <w:rFonts w:ascii="Arial" w:eastAsia="Arial" w:hAnsi="Arial" w:cs="Arial"/>
          <w:color w:val="333333"/>
          <w:sz w:val="28"/>
        </w:rPr>
        <w:t>Vastaajien määrä: 96</w:t>
      </w:r>
    </w:p>
    <w:p w14:paraId="2DBF0D7D"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2D4B4764" wp14:editId="3BFEA211">
            <wp:extent cx="6667500" cy="2209800"/>
            <wp:effectExtent l="0" t="0" r="0" b="0"/>
            <wp:docPr id="100001" name="Kuva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6667500" cy="2209800"/>
                    </a:xfrm>
                    <a:prstGeom prst="rect">
                      <a:avLst/>
                    </a:prstGeom>
                  </pic:spPr>
                </pic:pic>
              </a:graphicData>
            </a:graphic>
          </wp:inline>
        </w:drawing>
      </w:r>
    </w:p>
    <w:p w14:paraId="6B62F1B3"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8"/>
        <w:gridCol w:w="1430"/>
      </w:tblGrid>
      <w:tr w:rsidR="00656C9F" w14:paraId="5E1271D1" w14:textId="77777777" w:rsidTr="00656C9F">
        <w:trPr>
          <w:trHeight w:val="400"/>
        </w:trPr>
        <w:tc>
          <w:tcPr>
            <w:tcW w:w="0" w:type="auto"/>
            <w:tcBorders>
              <w:bottom w:val="single" w:sz="16" w:space="0" w:color="124456"/>
            </w:tcBorders>
            <w:vAlign w:val="center"/>
          </w:tcPr>
          <w:p w14:paraId="02F2C34E"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3FB8B379"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n</w:t>
            </w:r>
          </w:p>
        </w:tc>
        <w:tc>
          <w:tcPr>
            <w:tcW w:w="0" w:type="auto"/>
            <w:tcBorders>
              <w:bottom w:val="single" w:sz="16" w:space="0" w:color="124456"/>
            </w:tcBorders>
            <w:vAlign w:val="center"/>
          </w:tcPr>
          <w:p w14:paraId="399FE5B2"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Prosentti</w:t>
            </w:r>
          </w:p>
        </w:tc>
      </w:tr>
      <w:tr w:rsidR="00656C9F" w14:paraId="4403EE54" w14:textId="77777777" w:rsidTr="00656C9F">
        <w:trPr>
          <w:trHeight w:val="400"/>
        </w:trPr>
        <w:tc>
          <w:tcPr>
            <w:tcW w:w="0" w:type="auto"/>
            <w:vAlign w:val="center"/>
          </w:tcPr>
          <w:p w14:paraId="60D266D8" w14:textId="77777777" w:rsidR="00656C9F" w:rsidRDefault="00656C9F" w:rsidP="00656C9F">
            <w:pPr>
              <w:rPr>
                <w:rFonts w:ascii="Arial" w:eastAsia="Arial" w:hAnsi="Arial" w:cs="Arial"/>
                <w:color w:val="333333"/>
                <w:sz w:val="28"/>
              </w:rPr>
            </w:pPr>
            <w:r>
              <w:rPr>
                <w:rFonts w:ascii="Arial" w:eastAsia="Arial" w:hAnsi="Arial" w:cs="Arial"/>
                <w:color w:val="333333"/>
                <w:sz w:val="28"/>
              </w:rPr>
              <w:t>Maaselän koulu</w:t>
            </w:r>
          </w:p>
        </w:tc>
        <w:tc>
          <w:tcPr>
            <w:tcW w:w="0" w:type="auto"/>
            <w:vAlign w:val="center"/>
          </w:tcPr>
          <w:p w14:paraId="5E240B0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96</w:t>
            </w:r>
          </w:p>
        </w:tc>
        <w:tc>
          <w:tcPr>
            <w:tcW w:w="0" w:type="auto"/>
            <w:vAlign w:val="center"/>
          </w:tcPr>
          <w:p w14:paraId="0596AAC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100,0%</w:t>
            </w:r>
          </w:p>
        </w:tc>
      </w:tr>
      <w:tr w:rsidR="00656C9F" w14:paraId="504C9500" w14:textId="77777777" w:rsidTr="00656C9F">
        <w:trPr>
          <w:trHeight w:val="400"/>
        </w:trPr>
        <w:tc>
          <w:tcPr>
            <w:tcW w:w="0" w:type="auto"/>
            <w:shd w:val="clear" w:color="auto" w:fill="EFEFEF"/>
            <w:vAlign w:val="center"/>
          </w:tcPr>
          <w:p w14:paraId="074734DE" w14:textId="77777777" w:rsidR="00656C9F" w:rsidRDefault="00656C9F" w:rsidP="00656C9F">
            <w:pPr>
              <w:rPr>
                <w:rFonts w:ascii="Arial" w:eastAsia="Arial" w:hAnsi="Arial" w:cs="Arial"/>
                <w:color w:val="333333"/>
                <w:sz w:val="28"/>
              </w:rPr>
            </w:pPr>
            <w:r>
              <w:rPr>
                <w:rFonts w:ascii="Arial" w:eastAsia="Arial" w:hAnsi="Arial" w:cs="Arial"/>
                <w:color w:val="333333"/>
                <w:sz w:val="28"/>
              </w:rPr>
              <w:t>Harjun koulu</w:t>
            </w:r>
          </w:p>
        </w:tc>
        <w:tc>
          <w:tcPr>
            <w:tcW w:w="0" w:type="auto"/>
            <w:shd w:val="clear" w:color="auto" w:fill="EFEFEF"/>
            <w:vAlign w:val="center"/>
          </w:tcPr>
          <w:p w14:paraId="4B58431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EFEFEF"/>
            <w:vAlign w:val="center"/>
          </w:tcPr>
          <w:p w14:paraId="24D16F5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r>
      <w:tr w:rsidR="00656C9F" w14:paraId="2F89C5A4" w14:textId="77777777" w:rsidTr="00656C9F">
        <w:trPr>
          <w:trHeight w:val="400"/>
        </w:trPr>
        <w:tc>
          <w:tcPr>
            <w:tcW w:w="0" w:type="auto"/>
            <w:vAlign w:val="center"/>
          </w:tcPr>
          <w:p w14:paraId="7A10606F" w14:textId="77777777" w:rsidR="00656C9F" w:rsidRDefault="00656C9F" w:rsidP="00656C9F">
            <w:pPr>
              <w:rPr>
                <w:rFonts w:ascii="Arial" w:eastAsia="Arial" w:hAnsi="Arial" w:cs="Arial"/>
                <w:color w:val="333333"/>
                <w:sz w:val="28"/>
              </w:rPr>
            </w:pPr>
            <w:r>
              <w:rPr>
                <w:rFonts w:ascii="Arial" w:eastAsia="Arial" w:hAnsi="Arial" w:cs="Arial"/>
                <w:color w:val="333333"/>
                <w:sz w:val="28"/>
              </w:rPr>
              <w:t>Kontiopuiston koulu</w:t>
            </w:r>
          </w:p>
        </w:tc>
        <w:tc>
          <w:tcPr>
            <w:tcW w:w="0" w:type="auto"/>
            <w:vAlign w:val="center"/>
          </w:tcPr>
          <w:p w14:paraId="2322F00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w:t>
            </w:r>
          </w:p>
        </w:tc>
        <w:tc>
          <w:tcPr>
            <w:tcW w:w="0" w:type="auto"/>
            <w:vAlign w:val="center"/>
          </w:tcPr>
          <w:p w14:paraId="08C046F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r>
      <w:tr w:rsidR="00656C9F" w14:paraId="54A20E26" w14:textId="77777777" w:rsidTr="00656C9F">
        <w:trPr>
          <w:trHeight w:val="400"/>
        </w:trPr>
        <w:tc>
          <w:tcPr>
            <w:tcW w:w="0" w:type="auto"/>
            <w:shd w:val="clear" w:color="auto" w:fill="EFEFEF"/>
            <w:vAlign w:val="center"/>
          </w:tcPr>
          <w:p w14:paraId="2ABF3789" w14:textId="77777777" w:rsidR="00656C9F" w:rsidRDefault="00656C9F" w:rsidP="00656C9F">
            <w:pPr>
              <w:rPr>
                <w:rFonts w:ascii="Arial" w:eastAsia="Arial" w:hAnsi="Arial" w:cs="Arial"/>
                <w:color w:val="333333"/>
                <w:sz w:val="28"/>
              </w:rPr>
            </w:pPr>
            <w:r>
              <w:rPr>
                <w:rFonts w:ascii="Arial" w:eastAsia="Arial" w:hAnsi="Arial" w:cs="Arial"/>
                <w:color w:val="333333"/>
                <w:sz w:val="28"/>
              </w:rPr>
              <w:t>Virtasalmen koulu</w:t>
            </w:r>
          </w:p>
        </w:tc>
        <w:tc>
          <w:tcPr>
            <w:tcW w:w="0" w:type="auto"/>
            <w:shd w:val="clear" w:color="auto" w:fill="EFEFEF"/>
            <w:vAlign w:val="center"/>
          </w:tcPr>
          <w:p w14:paraId="7B7EFE0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EFEFEF"/>
            <w:vAlign w:val="center"/>
          </w:tcPr>
          <w:p w14:paraId="4B8022F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r>
      <w:tr w:rsidR="00656C9F" w14:paraId="6CC5BA56" w14:textId="77777777" w:rsidTr="00656C9F">
        <w:trPr>
          <w:trHeight w:val="400"/>
        </w:trPr>
        <w:tc>
          <w:tcPr>
            <w:tcW w:w="0" w:type="auto"/>
            <w:vAlign w:val="center"/>
          </w:tcPr>
          <w:p w14:paraId="6D1ACD73" w14:textId="77777777" w:rsidR="00656C9F" w:rsidRDefault="00656C9F" w:rsidP="00656C9F">
            <w:pPr>
              <w:rPr>
                <w:rFonts w:ascii="Arial" w:eastAsia="Arial" w:hAnsi="Arial" w:cs="Arial"/>
                <w:color w:val="333333"/>
                <w:sz w:val="28"/>
              </w:rPr>
            </w:pPr>
            <w:r>
              <w:rPr>
                <w:rFonts w:ascii="Arial" w:eastAsia="Arial" w:hAnsi="Arial" w:cs="Arial"/>
                <w:color w:val="333333"/>
                <w:sz w:val="28"/>
              </w:rPr>
              <w:t>Jäppilän koulu</w:t>
            </w:r>
          </w:p>
        </w:tc>
        <w:tc>
          <w:tcPr>
            <w:tcW w:w="0" w:type="auto"/>
            <w:vAlign w:val="center"/>
          </w:tcPr>
          <w:p w14:paraId="3311358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w:t>
            </w:r>
          </w:p>
        </w:tc>
        <w:tc>
          <w:tcPr>
            <w:tcW w:w="0" w:type="auto"/>
            <w:vAlign w:val="center"/>
          </w:tcPr>
          <w:p w14:paraId="2878D1E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r>
    </w:tbl>
    <w:p w14:paraId="6B657A74" w14:textId="77777777" w:rsidR="00656C9F" w:rsidRDefault="00656C9F" w:rsidP="00656C9F">
      <w:pPr>
        <w:rPr>
          <w:rFonts w:ascii="Arial" w:eastAsia="Arial" w:hAnsi="Arial" w:cs="Arial"/>
          <w:color w:val="333333"/>
          <w:sz w:val="28"/>
        </w:rPr>
      </w:pPr>
      <w:r>
        <w:rPr>
          <w:rFonts w:ascii="Arial" w:eastAsia="Arial" w:hAnsi="Arial" w:cs="Arial"/>
          <w:b/>
          <w:color w:val="333333"/>
          <w:sz w:val="32"/>
        </w:rPr>
        <w:t xml:space="preserve">Sukupuoli: </w:t>
      </w:r>
      <w:r>
        <w:rPr>
          <w:rFonts w:ascii="Arial" w:eastAsia="Arial" w:hAnsi="Arial" w:cs="Arial"/>
          <w:color w:val="333333"/>
          <w:sz w:val="28"/>
        </w:rPr>
        <w:t>Vastaajien määrä: 96</w:t>
      </w:r>
    </w:p>
    <w:p w14:paraId="680A4E5D"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329C3EBE" wp14:editId="2F1FCD53">
            <wp:extent cx="6667500" cy="1905000"/>
            <wp:effectExtent l="0" t="0" r="0" b="0"/>
            <wp:docPr id="100003" name="Kuva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a:stretch>
                      <a:fillRect/>
                    </a:stretch>
                  </pic:blipFill>
                  <pic:spPr>
                    <a:xfrm>
                      <a:off x="0" y="0"/>
                      <a:ext cx="6667500" cy="1905000"/>
                    </a:xfrm>
                    <a:prstGeom prst="rect">
                      <a:avLst/>
                    </a:prstGeom>
                  </pic:spPr>
                </pic:pic>
              </a:graphicData>
            </a:graphic>
          </wp:inline>
        </w:drawing>
      </w:r>
    </w:p>
    <w:p w14:paraId="19219836"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528"/>
        <w:gridCol w:w="1430"/>
      </w:tblGrid>
      <w:tr w:rsidR="00656C9F" w14:paraId="39542C58" w14:textId="77777777" w:rsidTr="00656C9F">
        <w:trPr>
          <w:trHeight w:val="400"/>
        </w:trPr>
        <w:tc>
          <w:tcPr>
            <w:tcW w:w="0" w:type="auto"/>
            <w:tcBorders>
              <w:bottom w:val="single" w:sz="16" w:space="0" w:color="124456"/>
            </w:tcBorders>
            <w:vAlign w:val="center"/>
          </w:tcPr>
          <w:p w14:paraId="296FEF7D"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36F0E267"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n</w:t>
            </w:r>
          </w:p>
        </w:tc>
        <w:tc>
          <w:tcPr>
            <w:tcW w:w="0" w:type="auto"/>
            <w:tcBorders>
              <w:bottom w:val="single" w:sz="16" w:space="0" w:color="124456"/>
            </w:tcBorders>
            <w:vAlign w:val="center"/>
          </w:tcPr>
          <w:p w14:paraId="20535097"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Prosentti</w:t>
            </w:r>
          </w:p>
        </w:tc>
      </w:tr>
      <w:tr w:rsidR="00656C9F" w14:paraId="60A3370D" w14:textId="77777777" w:rsidTr="00656C9F">
        <w:trPr>
          <w:trHeight w:val="400"/>
        </w:trPr>
        <w:tc>
          <w:tcPr>
            <w:tcW w:w="0" w:type="auto"/>
            <w:vAlign w:val="center"/>
          </w:tcPr>
          <w:p w14:paraId="4D4A4C6E" w14:textId="77777777" w:rsidR="00656C9F" w:rsidRDefault="00656C9F" w:rsidP="00656C9F">
            <w:pPr>
              <w:rPr>
                <w:rFonts w:ascii="Arial" w:eastAsia="Arial" w:hAnsi="Arial" w:cs="Arial"/>
                <w:color w:val="333333"/>
                <w:sz w:val="28"/>
              </w:rPr>
            </w:pPr>
            <w:r>
              <w:rPr>
                <w:rFonts w:ascii="Arial" w:eastAsia="Arial" w:hAnsi="Arial" w:cs="Arial"/>
                <w:color w:val="333333"/>
                <w:sz w:val="28"/>
              </w:rPr>
              <w:t>tyttö</w:t>
            </w:r>
          </w:p>
        </w:tc>
        <w:tc>
          <w:tcPr>
            <w:tcW w:w="0" w:type="auto"/>
            <w:vAlign w:val="center"/>
          </w:tcPr>
          <w:p w14:paraId="0868EBB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54</w:t>
            </w:r>
          </w:p>
        </w:tc>
        <w:tc>
          <w:tcPr>
            <w:tcW w:w="0" w:type="auto"/>
            <w:vAlign w:val="center"/>
          </w:tcPr>
          <w:p w14:paraId="2667E1C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56,3%</w:t>
            </w:r>
          </w:p>
        </w:tc>
      </w:tr>
      <w:tr w:rsidR="00656C9F" w14:paraId="1D64EAA9" w14:textId="77777777" w:rsidTr="00656C9F">
        <w:trPr>
          <w:trHeight w:val="400"/>
        </w:trPr>
        <w:tc>
          <w:tcPr>
            <w:tcW w:w="0" w:type="auto"/>
            <w:shd w:val="clear" w:color="auto" w:fill="EFEFEF"/>
            <w:vAlign w:val="center"/>
          </w:tcPr>
          <w:p w14:paraId="13F276EF" w14:textId="77777777" w:rsidR="00656C9F" w:rsidRDefault="00656C9F" w:rsidP="00656C9F">
            <w:pPr>
              <w:rPr>
                <w:rFonts w:ascii="Arial" w:eastAsia="Arial" w:hAnsi="Arial" w:cs="Arial"/>
                <w:color w:val="333333"/>
                <w:sz w:val="28"/>
              </w:rPr>
            </w:pPr>
            <w:r>
              <w:rPr>
                <w:rFonts w:ascii="Arial" w:eastAsia="Arial" w:hAnsi="Arial" w:cs="Arial"/>
                <w:color w:val="333333"/>
                <w:sz w:val="28"/>
              </w:rPr>
              <w:t>poika</w:t>
            </w:r>
          </w:p>
        </w:tc>
        <w:tc>
          <w:tcPr>
            <w:tcW w:w="0" w:type="auto"/>
            <w:shd w:val="clear" w:color="auto" w:fill="EFEFEF"/>
            <w:vAlign w:val="center"/>
          </w:tcPr>
          <w:p w14:paraId="5AFB958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36</w:t>
            </w:r>
          </w:p>
        </w:tc>
        <w:tc>
          <w:tcPr>
            <w:tcW w:w="0" w:type="auto"/>
            <w:shd w:val="clear" w:color="auto" w:fill="EFEFEF"/>
            <w:vAlign w:val="center"/>
          </w:tcPr>
          <w:p w14:paraId="434E648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37,5%</w:t>
            </w:r>
          </w:p>
        </w:tc>
      </w:tr>
      <w:tr w:rsidR="00656C9F" w14:paraId="6D67CD69" w14:textId="77777777" w:rsidTr="00656C9F">
        <w:trPr>
          <w:trHeight w:val="400"/>
        </w:trPr>
        <w:tc>
          <w:tcPr>
            <w:tcW w:w="0" w:type="auto"/>
            <w:vAlign w:val="center"/>
          </w:tcPr>
          <w:p w14:paraId="48D2A8EF" w14:textId="77777777" w:rsidR="00656C9F" w:rsidRDefault="00656C9F" w:rsidP="00656C9F">
            <w:pPr>
              <w:rPr>
                <w:rFonts w:ascii="Arial" w:eastAsia="Arial" w:hAnsi="Arial" w:cs="Arial"/>
                <w:color w:val="333333"/>
                <w:sz w:val="28"/>
              </w:rPr>
            </w:pPr>
            <w:r>
              <w:rPr>
                <w:rFonts w:ascii="Arial" w:eastAsia="Arial" w:hAnsi="Arial" w:cs="Arial"/>
                <w:color w:val="333333"/>
                <w:sz w:val="28"/>
              </w:rPr>
              <w:t>muu</w:t>
            </w:r>
          </w:p>
        </w:tc>
        <w:tc>
          <w:tcPr>
            <w:tcW w:w="0" w:type="auto"/>
            <w:vAlign w:val="center"/>
          </w:tcPr>
          <w:p w14:paraId="5531F93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w:t>
            </w:r>
          </w:p>
        </w:tc>
        <w:tc>
          <w:tcPr>
            <w:tcW w:w="0" w:type="auto"/>
            <w:vAlign w:val="center"/>
          </w:tcPr>
          <w:p w14:paraId="01C3E0E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r>
      <w:tr w:rsidR="00656C9F" w14:paraId="29013D3D" w14:textId="77777777" w:rsidTr="00656C9F">
        <w:trPr>
          <w:trHeight w:val="400"/>
        </w:trPr>
        <w:tc>
          <w:tcPr>
            <w:tcW w:w="0" w:type="auto"/>
            <w:shd w:val="clear" w:color="auto" w:fill="EFEFEF"/>
            <w:vAlign w:val="center"/>
          </w:tcPr>
          <w:p w14:paraId="29AF0E3B" w14:textId="77777777" w:rsidR="00656C9F" w:rsidRDefault="00656C9F" w:rsidP="00656C9F">
            <w:pPr>
              <w:rPr>
                <w:rFonts w:ascii="Arial" w:eastAsia="Arial" w:hAnsi="Arial" w:cs="Arial"/>
                <w:color w:val="333333"/>
                <w:sz w:val="28"/>
              </w:rPr>
            </w:pPr>
            <w:r>
              <w:rPr>
                <w:rFonts w:ascii="Arial" w:eastAsia="Arial" w:hAnsi="Arial" w:cs="Arial"/>
                <w:color w:val="333333"/>
                <w:sz w:val="28"/>
              </w:rPr>
              <w:t>en halua kertoa</w:t>
            </w:r>
          </w:p>
        </w:tc>
        <w:tc>
          <w:tcPr>
            <w:tcW w:w="0" w:type="auto"/>
            <w:shd w:val="clear" w:color="auto" w:fill="EFEFEF"/>
            <w:vAlign w:val="center"/>
          </w:tcPr>
          <w:p w14:paraId="29B4EA1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w:t>
            </w:r>
          </w:p>
        </w:tc>
        <w:tc>
          <w:tcPr>
            <w:tcW w:w="0" w:type="auto"/>
            <w:shd w:val="clear" w:color="auto" w:fill="EFEFEF"/>
            <w:vAlign w:val="center"/>
          </w:tcPr>
          <w:p w14:paraId="59B8DD8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6,2%</w:t>
            </w:r>
          </w:p>
        </w:tc>
      </w:tr>
    </w:tbl>
    <w:p w14:paraId="7194DBDC" w14:textId="77777777" w:rsidR="00656C9F" w:rsidRDefault="00656C9F" w:rsidP="00656C9F">
      <w:pPr>
        <w:rPr>
          <w:rFonts w:ascii="Arial" w:eastAsia="Arial" w:hAnsi="Arial" w:cs="Arial"/>
          <w:color w:val="333333"/>
          <w:sz w:val="28"/>
        </w:rPr>
      </w:pPr>
    </w:p>
    <w:p w14:paraId="09C5B713" w14:textId="77777777" w:rsidR="00656C9F" w:rsidRDefault="00656C9F" w:rsidP="00656C9F">
      <w:pPr>
        <w:rPr>
          <w:rFonts w:ascii="Arial" w:eastAsia="Arial" w:hAnsi="Arial" w:cs="Arial"/>
          <w:color w:val="333333"/>
          <w:sz w:val="28"/>
        </w:rPr>
      </w:pPr>
      <w:r>
        <w:rPr>
          <w:rFonts w:ascii="Arial" w:eastAsia="Arial" w:hAnsi="Arial" w:cs="Arial"/>
          <w:b/>
          <w:color w:val="333333"/>
          <w:sz w:val="32"/>
        </w:rPr>
        <w:t xml:space="preserve">Luokka-aste </w:t>
      </w:r>
      <w:r>
        <w:rPr>
          <w:rFonts w:ascii="Arial" w:eastAsia="Arial" w:hAnsi="Arial" w:cs="Arial"/>
          <w:color w:val="333333"/>
          <w:sz w:val="28"/>
        </w:rPr>
        <w:t>Vastaajien määrä: 94</w:t>
      </w:r>
    </w:p>
    <w:p w14:paraId="769D0D3C"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7214BBDF" wp14:editId="2078483C">
            <wp:extent cx="6667500" cy="1590675"/>
            <wp:effectExtent l="0" t="0" r="0" b="0"/>
            <wp:docPr id="100005" name="Kuva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a:stretch>
                      <a:fillRect/>
                    </a:stretch>
                  </pic:blipFill>
                  <pic:spPr>
                    <a:xfrm>
                      <a:off x="0" y="0"/>
                      <a:ext cx="6667500" cy="1590675"/>
                    </a:xfrm>
                    <a:prstGeom prst="rect">
                      <a:avLst/>
                    </a:prstGeom>
                  </pic:spPr>
                </pic:pic>
              </a:graphicData>
            </a:graphic>
          </wp:inline>
        </w:drawing>
      </w:r>
    </w:p>
    <w:p w14:paraId="54CD245A"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528"/>
        <w:gridCol w:w="1430"/>
      </w:tblGrid>
      <w:tr w:rsidR="00656C9F" w14:paraId="6D2403A2" w14:textId="77777777" w:rsidTr="00656C9F">
        <w:trPr>
          <w:trHeight w:val="400"/>
        </w:trPr>
        <w:tc>
          <w:tcPr>
            <w:tcW w:w="0" w:type="auto"/>
            <w:tcBorders>
              <w:bottom w:val="single" w:sz="16" w:space="0" w:color="124456"/>
            </w:tcBorders>
            <w:vAlign w:val="center"/>
          </w:tcPr>
          <w:p w14:paraId="1231BE67"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1C46A445"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n</w:t>
            </w:r>
          </w:p>
        </w:tc>
        <w:tc>
          <w:tcPr>
            <w:tcW w:w="0" w:type="auto"/>
            <w:tcBorders>
              <w:bottom w:val="single" w:sz="16" w:space="0" w:color="124456"/>
            </w:tcBorders>
            <w:vAlign w:val="center"/>
          </w:tcPr>
          <w:p w14:paraId="750C22D5"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Prosentti</w:t>
            </w:r>
          </w:p>
        </w:tc>
      </w:tr>
      <w:tr w:rsidR="00656C9F" w14:paraId="23215CF4" w14:textId="77777777" w:rsidTr="00656C9F">
        <w:trPr>
          <w:trHeight w:val="400"/>
        </w:trPr>
        <w:tc>
          <w:tcPr>
            <w:tcW w:w="0" w:type="auto"/>
            <w:vAlign w:val="center"/>
          </w:tcPr>
          <w:p w14:paraId="0F9ABB3F" w14:textId="77777777" w:rsidR="00656C9F" w:rsidRDefault="00656C9F" w:rsidP="00656C9F">
            <w:pPr>
              <w:rPr>
                <w:rFonts w:ascii="Arial" w:eastAsia="Arial" w:hAnsi="Arial" w:cs="Arial"/>
                <w:color w:val="333333"/>
                <w:sz w:val="28"/>
              </w:rPr>
            </w:pPr>
            <w:r>
              <w:rPr>
                <w:rFonts w:ascii="Arial" w:eastAsia="Arial" w:hAnsi="Arial" w:cs="Arial"/>
                <w:color w:val="333333"/>
                <w:sz w:val="28"/>
              </w:rPr>
              <w:t>4.</w:t>
            </w:r>
          </w:p>
        </w:tc>
        <w:tc>
          <w:tcPr>
            <w:tcW w:w="0" w:type="auto"/>
            <w:vAlign w:val="center"/>
          </w:tcPr>
          <w:p w14:paraId="0CD124D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38</w:t>
            </w:r>
          </w:p>
        </w:tc>
        <w:tc>
          <w:tcPr>
            <w:tcW w:w="0" w:type="auto"/>
            <w:vAlign w:val="center"/>
          </w:tcPr>
          <w:p w14:paraId="2A6AF43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40,4%</w:t>
            </w:r>
          </w:p>
        </w:tc>
      </w:tr>
      <w:tr w:rsidR="00656C9F" w14:paraId="656A7140" w14:textId="77777777" w:rsidTr="00656C9F">
        <w:trPr>
          <w:trHeight w:val="400"/>
        </w:trPr>
        <w:tc>
          <w:tcPr>
            <w:tcW w:w="0" w:type="auto"/>
            <w:shd w:val="clear" w:color="auto" w:fill="EFEFEF"/>
            <w:vAlign w:val="center"/>
          </w:tcPr>
          <w:p w14:paraId="56C72689" w14:textId="77777777" w:rsidR="00656C9F" w:rsidRDefault="00656C9F" w:rsidP="00656C9F">
            <w:pPr>
              <w:rPr>
                <w:rFonts w:ascii="Arial" w:eastAsia="Arial" w:hAnsi="Arial" w:cs="Arial"/>
                <w:color w:val="333333"/>
                <w:sz w:val="28"/>
              </w:rPr>
            </w:pPr>
            <w:r>
              <w:rPr>
                <w:rFonts w:ascii="Arial" w:eastAsia="Arial" w:hAnsi="Arial" w:cs="Arial"/>
                <w:color w:val="333333"/>
                <w:sz w:val="28"/>
              </w:rPr>
              <w:t>5.</w:t>
            </w:r>
          </w:p>
        </w:tc>
        <w:tc>
          <w:tcPr>
            <w:tcW w:w="0" w:type="auto"/>
            <w:shd w:val="clear" w:color="auto" w:fill="EFEFEF"/>
            <w:vAlign w:val="center"/>
          </w:tcPr>
          <w:p w14:paraId="0903FD9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37</w:t>
            </w:r>
          </w:p>
        </w:tc>
        <w:tc>
          <w:tcPr>
            <w:tcW w:w="0" w:type="auto"/>
            <w:shd w:val="clear" w:color="auto" w:fill="EFEFEF"/>
            <w:vAlign w:val="center"/>
          </w:tcPr>
          <w:p w14:paraId="094743B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39,4%</w:t>
            </w:r>
          </w:p>
        </w:tc>
      </w:tr>
      <w:tr w:rsidR="00656C9F" w14:paraId="156B70F9" w14:textId="77777777" w:rsidTr="00656C9F">
        <w:trPr>
          <w:trHeight w:val="400"/>
        </w:trPr>
        <w:tc>
          <w:tcPr>
            <w:tcW w:w="0" w:type="auto"/>
            <w:vAlign w:val="center"/>
          </w:tcPr>
          <w:p w14:paraId="4BC6DBBF" w14:textId="77777777" w:rsidR="00656C9F" w:rsidRDefault="00656C9F" w:rsidP="00656C9F">
            <w:pPr>
              <w:rPr>
                <w:rFonts w:ascii="Arial" w:eastAsia="Arial" w:hAnsi="Arial" w:cs="Arial"/>
                <w:color w:val="333333"/>
                <w:sz w:val="28"/>
              </w:rPr>
            </w:pPr>
            <w:r>
              <w:rPr>
                <w:rFonts w:ascii="Arial" w:eastAsia="Arial" w:hAnsi="Arial" w:cs="Arial"/>
                <w:color w:val="333333"/>
                <w:sz w:val="28"/>
              </w:rPr>
              <w:t>6.</w:t>
            </w:r>
          </w:p>
        </w:tc>
        <w:tc>
          <w:tcPr>
            <w:tcW w:w="0" w:type="auto"/>
            <w:vAlign w:val="center"/>
          </w:tcPr>
          <w:p w14:paraId="2847A63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19</w:t>
            </w:r>
          </w:p>
        </w:tc>
        <w:tc>
          <w:tcPr>
            <w:tcW w:w="0" w:type="auto"/>
            <w:vAlign w:val="center"/>
          </w:tcPr>
          <w:p w14:paraId="7CBD5C2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20,2%</w:t>
            </w:r>
          </w:p>
        </w:tc>
      </w:tr>
    </w:tbl>
    <w:p w14:paraId="36FEB5B0" w14:textId="77777777" w:rsidR="00656C9F" w:rsidRDefault="00656C9F" w:rsidP="00656C9F">
      <w:pPr>
        <w:rPr>
          <w:rFonts w:ascii="Arial" w:eastAsia="Arial" w:hAnsi="Arial" w:cs="Arial"/>
          <w:color w:val="333333"/>
          <w:sz w:val="28"/>
        </w:rPr>
      </w:pPr>
    </w:p>
    <w:p w14:paraId="30D7AA69" w14:textId="77777777" w:rsidR="00656C9F" w:rsidRDefault="00656C9F" w:rsidP="00656C9F">
      <w:pPr>
        <w:rPr>
          <w:rFonts w:ascii="Arial" w:eastAsia="Arial" w:hAnsi="Arial" w:cs="Arial"/>
          <w:b/>
          <w:color w:val="333333"/>
          <w:sz w:val="32"/>
        </w:rPr>
      </w:pPr>
    </w:p>
    <w:p w14:paraId="06CAA81A" w14:textId="77777777" w:rsidR="00656C9F" w:rsidRPr="00656C9F" w:rsidRDefault="00656C9F" w:rsidP="00656C9F">
      <w:pPr>
        <w:rPr>
          <w:rFonts w:ascii="Arial" w:eastAsia="Arial" w:hAnsi="Arial" w:cs="Arial"/>
          <w:b/>
          <w:color w:val="333333"/>
          <w:sz w:val="28"/>
          <w:szCs w:val="28"/>
        </w:rPr>
      </w:pPr>
      <w:r w:rsidRPr="00656C9F">
        <w:rPr>
          <w:rFonts w:ascii="Arial" w:eastAsia="Arial" w:hAnsi="Arial" w:cs="Arial"/>
          <w:b/>
          <w:color w:val="333333"/>
          <w:sz w:val="28"/>
          <w:szCs w:val="28"/>
        </w:rPr>
        <w:t>Oletko itse kokenut tai havainnut syrjintää tai häirintää koskien seuraavia asioita?</w:t>
      </w:r>
    </w:p>
    <w:p w14:paraId="669486E9" w14:textId="77777777" w:rsidR="00656C9F" w:rsidRDefault="00656C9F" w:rsidP="00656C9F">
      <w:pPr>
        <w:rPr>
          <w:rFonts w:ascii="Arial" w:eastAsia="Arial" w:hAnsi="Arial" w:cs="Arial"/>
          <w:color w:val="333333"/>
          <w:sz w:val="28"/>
        </w:rPr>
      </w:pPr>
      <w:r>
        <w:rPr>
          <w:rFonts w:ascii="Arial" w:eastAsia="Arial" w:hAnsi="Arial" w:cs="Arial"/>
          <w:color w:val="333333"/>
          <w:sz w:val="28"/>
        </w:rPr>
        <w:t>Vastaajien määrä: 96</w:t>
      </w:r>
    </w:p>
    <w:p w14:paraId="7196D064"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4177E0C4" wp14:editId="2EF6972C">
            <wp:extent cx="6667500" cy="3019425"/>
            <wp:effectExtent l="0" t="0" r="0" b="0"/>
            <wp:docPr id="100007" name="Kuva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2"/>
                    <a:stretch>
                      <a:fillRect/>
                    </a:stretch>
                  </pic:blipFill>
                  <pic:spPr>
                    <a:xfrm>
                      <a:off x="0" y="0"/>
                      <a:ext cx="6667500" cy="3019425"/>
                    </a:xfrm>
                    <a:prstGeom prst="rect">
                      <a:avLst/>
                    </a:prstGeom>
                  </pic:spPr>
                </pic:pic>
              </a:graphicData>
            </a:graphic>
          </wp:inline>
        </w:drawing>
      </w:r>
    </w:p>
    <w:p w14:paraId="34FF1C98"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876"/>
        <w:gridCol w:w="1016"/>
        <w:gridCol w:w="1128"/>
        <w:gridCol w:w="1226"/>
        <w:gridCol w:w="946"/>
        <w:gridCol w:w="1423"/>
        <w:gridCol w:w="1296"/>
      </w:tblGrid>
      <w:tr w:rsidR="00656C9F" w14:paraId="0BC1D33B" w14:textId="77777777" w:rsidTr="00656C9F">
        <w:trPr>
          <w:trHeight w:val="400"/>
        </w:trPr>
        <w:tc>
          <w:tcPr>
            <w:tcW w:w="0" w:type="auto"/>
            <w:tcBorders>
              <w:bottom w:val="single" w:sz="16" w:space="0" w:color="124456"/>
            </w:tcBorders>
            <w:vAlign w:val="center"/>
          </w:tcPr>
          <w:p w14:paraId="6D072C0D"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4216C639"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usein</w:t>
            </w:r>
          </w:p>
        </w:tc>
        <w:tc>
          <w:tcPr>
            <w:tcW w:w="0" w:type="auto"/>
            <w:tcBorders>
              <w:bottom w:val="single" w:sz="16" w:space="0" w:color="124456"/>
            </w:tcBorders>
            <w:vAlign w:val="center"/>
          </w:tcPr>
          <w:p w14:paraId="63328453"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joskus</w:t>
            </w:r>
          </w:p>
        </w:tc>
        <w:tc>
          <w:tcPr>
            <w:tcW w:w="0" w:type="auto"/>
            <w:tcBorders>
              <w:bottom w:val="single" w:sz="16" w:space="0" w:color="124456"/>
            </w:tcBorders>
            <w:vAlign w:val="center"/>
          </w:tcPr>
          <w:p w14:paraId="73FC7E6E"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harvoin</w:t>
            </w:r>
          </w:p>
        </w:tc>
        <w:tc>
          <w:tcPr>
            <w:tcW w:w="0" w:type="auto"/>
            <w:tcBorders>
              <w:bottom w:val="single" w:sz="16" w:space="0" w:color="124456"/>
            </w:tcBorders>
            <w:vAlign w:val="center"/>
          </w:tcPr>
          <w:p w14:paraId="16B0067E"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ei koskaan</w:t>
            </w:r>
          </w:p>
        </w:tc>
        <w:tc>
          <w:tcPr>
            <w:tcW w:w="0" w:type="auto"/>
            <w:tcBorders>
              <w:bottom w:val="single" w:sz="16" w:space="0" w:color="124456"/>
            </w:tcBorders>
            <w:vAlign w:val="center"/>
          </w:tcPr>
          <w:p w14:paraId="51BFE271"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en osaa sanoa</w:t>
            </w:r>
          </w:p>
        </w:tc>
        <w:tc>
          <w:tcPr>
            <w:tcW w:w="0" w:type="auto"/>
            <w:tcBorders>
              <w:bottom w:val="single" w:sz="16" w:space="0" w:color="124456"/>
            </w:tcBorders>
            <w:vAlign w:val="center"/>
          </w:tcPr>
          <w:p w14:paraId="48519DCE"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Keskiarvo</w:t>
            </w:r>
          </w:p>
        </w:tc>
        <w:tc>
          <w:tcPr>
            <w:tcW w:w="0" w:type="auto"/>
            <w:tcBorders>
              <w:bottom w:val="single" w:sz="16" w:space="0" w:color="124456"/>
            </w:tcBorders>
            <w:vAlign w:val="center"/>
          </w:tcPr>
          <w:p w14:paraId="6F50A505"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Mediaani</w:t>
            </w:r>
          </w:p>
        </w:tc>
      </w:tr>
      <w:tr w:rsidR="00656C9F" w14:paraId="7EC99FA8" w14:textId="77777777" w:rsidTr="00656C9F">
        <w:trPr>
          <w:trHeight w:val="400"/>
        </w:trPr>
        <w:tc>
          <w:tcPr>
            <w:tcW w:w="0" w:type="auto"/>
            <w:vAlign w:val="center"/>
          </w:tcPr>
          <w:p w14:paraId="1CF07FA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sukupuoli</w:t>
            </w:r>
          </w:p>
        </w:tc>
        <w:tc>
          <w:tcPr>
            <w:tcW w:w="0" w:type="auto"/>
            <w:vAlign w:val="center"/>
          </w:tcPr>
          <w:p w14:paraId="5E85028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c>
          <w:tcPr>
            <w:tcW w:w="0" w:type="auto"/>
            <w:vAlign w:val="center"/>
          </w:tcPr>
          <w:p w14:paraId="4239F08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8,4%</w:t>
            </w:r>
          </w:p>
        </w:tc>
        <w:tc>
          <w:tcPr>
            <w:tcW w:w="0" w:type="auto"/>
            <w:vAlign w:val="center"/>
          </w:tcPr>
          <w:p w14:paraId="1D5D5DF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3,1%</w:t>
            </w:r>
          </w:p>
        </w:tc>
        <w:tc>
          <w:tcPr>
            <w:tcW w:w="0" w:type="auto"/>
            <w:vAlign w:val="center"/>
          </w:tcPr>
          <w:p w14:paraId="12E0A3F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80,2%</w:t>
            </w:r>
          </w:p>
        </w:tc>
        <w:tc>
          <w:tcPr>
            <w:tcW w:w="0" w:type="auto"/>
            <w:vAlign w:val="center"/>
          </w:tcPr>
          <w:p w14:paraId="33B711F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8,3%</w:t>
            </w:r>
          </w:p>
        </w:tc>
        <w:tc>
          <w:tcPr>
            <w:tcW w:w="0" w:type="auto"/>
            <w:vAlign w:val="center"/>
          </w:tcPr>
          <w:p w14:paraId="1D2C94B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3,9</w:t>
            </w:r>
          </w:p>
        </w:tc>
        <w:tc>
          <w:tcPr>
            <w:tcW w:w="0" w:type="auto"/>
            <w:vAlign w:val="center"/>
          </w:tcPr>
          <w:p w14:paraId="558B425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4251297D" w14:textId="77777777" w:rsidTr="00656C9F">
        <w:trPr>
          <w:trHeight w:val="400"/>
        </w:trPr>
        <w:tc>
          <w:tcPr>
            <w:tcW w:w="0" w:type="auto"/>
            <w:shd w:val="clear" w:color="auto" w:fill="EFEFEF"/>
            <w:vAlign w:val="center"/>
          </w:tcPr>
          <w:p w14:paraId="4A15848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kieli tai syntyperä</w:t>
            </w:r>
          </w:p>
        </w:tc>
        <w:tc>
          <w:tcPr>
            <w:tcW w:w="0" w:type="auto"/>
            <w:shd w:val="clear" w:color="auto" w:fill="EFEFEF"/>
            <w:vAlign w:val="center"/>
          </w:tcPr>
          <w:p w14:paraId="22EC517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w:t>
            </w:r>
          </w:p>
        </w:tc>
        <w:tc>
          <w:tcPr>
            <w:tcW w:w="0" w:type="auto"/>
            <w:shd w:val="clear" w:color="auto" w:fill="EFEFEF"/>
            <w:vAlign w:val="center"/>
          </w:tcPr>
          <w:p w14:paraId="6E47D37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3,1%</w:t>
            </w:r>
          </w:p>
        </w:tc>
        <w:tc>
          <w:tcPr>
            <w:tcW w:w="0" w:type="auto"/>
            <w:shd w:val="clear" w:color="auto" w:fill="EFEFEF"/>
            <w:vAlign w:val="center"/>
          </w:tcPr>
          <w:p w14:paraId="0DB523C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6,3%</w:t>
            </w:r>
          </w:p>
        </w:tc>
        <w:tc>
          <w:tcPr>
            <w:tcW w:w="0" w:type="auto"/>
            <w:shd w:val="clear" w:color="auto" w:fill="EFEFEF"/>
            <w:vAlign w:val="center"/>
          </w:tcPr>
          <w:p w14:paraId="37DB089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74,0%</w:t>
            </w:r>
          </w:p>
        </w:tc>
        <w:tc>
          <w:tcPr>
            <w:tcW w:w="0" w:type="auto"/>
            <w:shd w:val="clear" w:color="auto" w:fill="EFEFEF"/>
            <w:vAlign w:val="center"/>
          </w:tcPr>
          <w:p w14:paraId="3E5936B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15,6%</w:t>
            </w:r>
          </w:p>
        </w:tc>
        <w:tc>
          <w:tcPr>
            <w:tcW w:w="0" w:type="auto"/>
            <w:shd w:val="clear" w:color="auto" w:fill="EFEFEF"/>
            <w:vAlign w:val="center"/>
          </w:tcPr>
          <w:p w14:paraId="7E5F1FE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c>
          <w:tcPr>
            <w:tcW w:w="0" w:type="auto"/>
            <w:shd w:val="clear" w:color="auto" w:fill="EFEFEF"/>
            <w:vAlign w:val="center"/>
          </w:tcPr>
          <w:p w14:paraId="42857EA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67431F78" w14:textId="77777777" w:rsidTr="00656C9F">
        <w:trPr>
          <w:trHeight w:val="400"/>
        </w:trPr>
        <w:tc>
          <w:tcPr>
            <w:tcW w:w="0" w:type="auto"/>
            <w:vAlign w:val="center"/>
          </w:tcPr>
          <w:p w14:paraId="65A098D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uskonto tai mielipiteet</w:t>
            </w:r>
          </w:p>
        </w:tc>
        <w:tc>
          <w:tcPr>
            <w:tcW w:w="0" w:type="auto"/>
            <w:vAlign w:val="center"/>
          </w:tcPr>
          <w:p w14:paraId="27835990"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c>
          <w:tcPr>
            <w:tcW w:w="0" w:type="auto"/>
            <w:vAlign w:val="center"/>
          </w:tcPr>
          <w:p w14:paraId="5E42507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w:t>
            </w:r>
          </w:p>
        </w:tc>
        <w:tc>
          <w:tcPr>
            <w:tcW w:w="0" w:type="auto"/>
            <w:vAlign w:val="center"/>
          </w:tcPr>
          <w:p w14:paraId="54AFE30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13,5%</w:t>
            </w:r>
          </w:p>
        </w:tc>
        <w:tc>
          <w:tcPr>
            <w:tcW w:w="0" w:type="auto"/>
            <w:vAlign w:val="center"/>
          </w:tcPr>
          <w:p w14:paraId="39A9EAC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74,0%</w:t>
            </w:r>
          </w:p>
        </w:tc>
        <w:tc>
          <w:tcPr>
            <w:tcW w:w="0" w:type="auto"/>
            <w:vAlign w:val="center"/>
          </w:tcPr>
          <w:p w14:paraId="426934E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11,5%</w:t>
            </w:r>
          </w:p>
        </w:tc>
        <w:tc>
          <w:tcPr>
            <w:tcW w:w="0" w:type="auto"/>
            <w:vAlign w:val="center"/>
          </w:tcPr>
          <w:p w14:paraId="74F2E22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c>
          <w:tcPr>
            <w:tcW w:w="0" w:type="auto"/>
            <w:vAlign w:val="center"/>
          </w:tcPr>
          <w:p w14:paraId="20B2FB10"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6430D4CD" w14:textId="77777777" w:rsidTr="00656C9F">
        <w:trPr>
          <w:trHeight w:val="400"/>
        </w:trPr>
        <w:tc>
          <w:tcPr>
            <w:tcW w:w="0" w:type="auto"/>
            <w:shd w:val="clear" w:color="auto" w:fill="EFEFEF"/>
            <w:vAlign w:val="center"/>
          </w:tcPr>
          <w:p w14:paraId="03AE587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terveydentila, vamma tai sairaus</w:t>
            </w:r>
          </w:p>
        </w:tc>
        <w:tc>
          <w:tcPr>
            <w:tcW w:w="0" w:type="auto"/>
            <w:shd w:val="clear" w:color="auto" w:fill="EFEFEF"/>
            <w:vAlign w:val="center"/>
          </w:tcPr>
          <w:p w14:paraId="7ACC346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5,2%</w:t>
            </w:r>
          </w:p>
        </w:tc>
        <w:tc>
          <w:tcPr>
            <w:tcW w:w="0" w:type="auto"/>
            <w:shd w:val="clear" w:color="auto" w:fill="EFEFEF"/>
            <w:vAlign w:val="center"/>
          </w:tcPr>
          <w:p w14:paraId="54984A2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4,2%</w:t>
            </w:r>
          </w:p>
        </w:tc>
        <w:tc>
          <w:tcPr>
            <w:tcW w:w="0" w:type="auto"/>
            <w:shd w:val="clear" w:color="auto" w:fill="EFEFEF"/>
            <w:vAlign w:val="center"/>
          </w:tcPr>
          <w:p w14:paraId="3B70FB9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5,2%</w:t>
            </w:r>
          </w:p>
        </w:tc>
        <w:tc>
          <w:tcPr>
            <w:tcW w:w="0" w:type="auto"/>
            <w:shd w:val="clear" w:color="auto" w:fill="EFEFEF"/>
            <w:vAlign w:val="center"/>
          </w:tcPr>
          <w:p w14:paraId="69F8B39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75,0%</w:t>
            </w:r>
          </w:p>
        </w:tc>
        <w:tc>
          <w:tcPr>
            <w:tcW w:w="0" w:type="auto"/>
            <w:shd w:val="clear" w:color="auto" w:fill="EFEFEF"/>
            <w:vAlign w:val="center"/>
          </w:tcPr>
          <w:p w14:paraId="5A4B400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10,4%</w:t>
            </w:r>
          </w:p>
        </w:tc>
        <w:tc>
          <w:tcPr>
            <w:tcW w:w="0" w:type="auto"/>
            <w:shd w:val="clear" w:color="auto" w:fill="EFEFEF"/>
            <w:vAlign w:val="center"/>
          </w:tcPr>
          <w:p w14:paraId="5ED3C39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3,8</w:t>
            </w:r>
          </w:p>
        </w:tc>
        <w:tc>
          <w:tcPr>
            <w:tcW w:w="0" w:type="auto"/>
            <w:shd w:val="clear" w:color="auto" w:fill="EFEFEF"/>
            <w:vAlign w:val="center"/>
          </w:tcPr>
          <w:p w14:paraId="57E9420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63ECE37B" w14:textId="77777777" w:rsidTr="00656C9F">
        <w:trPr>
          <w:trHeight w:val="400"/>
        </w:trPr>
        <w:tc>
          <w:tcPr>
            <w:tcW w:w="0" w:type="auto"/>
            <w:vAlign w:val="center"/>
          </w:tcPr>
          <w:p w14:paraId="49F478E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perhetilanne</w:t>
            </w:r>
          </w:p>
        </w:tc>
        <w:tc>
          <w:tcPr>
            <w:tcW w:w="0" w:type="auto"/>
            <w:vAlign w:val="center"/>
          </w:tcPr>
          <w:p w14:paraId="55AC98F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w:t>
            </w:r>
          </w:p>
        </w:tc>
        <w:tc>
          <w:tcPr>
            <w:tcW w:w="0" w:type="auto"/>
            <w:vAlign w:val="center"/>
          </w:tcPr>
          <w:p w14:paraId="6F30A60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7,4%</w:t>
            </w:r>
          </w:p>
        </w:tc>
        <w:tc>
          <w:tcPr>
            <w:tcW w:w="0" w:type="auto"/>
            <w:vAlign w:val="center"/>
          </w:tcPr>
          <w:p w14:paraId="290A394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5,3%</w:t>
            </w:r>
          </w:p>
        </w:tc>
        <w:tc>
          <w:tcPr>
            <w:tcW w:w="0" w:type="auto"/>
            <w:vAlign w:val="center"/>
          </w:tcPr>
          <w:p w14:paraId="58FC2DA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76,8%</w:t>
            </w:r>
          </w:p>
        </w:tc>
        <w:tc>
          <w:tcPr>
            <w:tcW w:w="0" w:type="auto"/>
            <w:vAlign w:val="center"/>
          </w:tcPr>
          <w:p w14:paraId="7580462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9,5%</w:t>
            </w:r>
          </w:p>
        </w:tc>
        <w:tc>
          <w:tcPr>
            <w:tcW w:w="0" w:type="auto"/>
            <w:vAlign w:val="center"/>
          </w:tcPr>
          <w:p w14:paraId="54717CD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3,9</w:t>
            </w:r>
          </w:p>
        </w:tc>
        <w:tc>
          <w:tcPr>
            <w:tcW w:w="0" w:type="auto"/>
            <w:vAlign w:val="center"/>
          </w:tcPr>
          <w:p w14:paraId="28786CC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7DE52D62" w14:textId="77777777" w:rsidTr="00656C9F">
        <w:trPr>
          <w:trHeight w:val="400"/>
        </w:trPr>
        <w:tc>
          <w:tcPr>
            <w:tcW w:w="0" w:type="auto"/>
            <w:shd w:val="clear" w:color="auto" w:fill="EFEFEF"/>
            <w:vAlign w:val="center"/>
          </w:tcPr>
          <w:p w14:paraId="364856D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seksuaalinen suuntaus</w:t>
            </w:r>
          </w:p>
        </w:tc>
        <w:tc>
          <w:tcPr>
            <w:tcW w:w="0" w:type="auto"/>
            <w:shd w:val="clear" w:color="auto" w:fill="EFEFEF"/>
            <w:vAlign w:val="center"/>
          </w:tcPr>
          <w:p w14:paraId="2ACC9C6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EFEFEF"/>
            <w:vAlign w:val="center"/>
          </w:tcPr>
          <w:p w14:paraId="3C322D6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6,2%</w:t>
            </w:r>
          </w:p>
        </w:tc>
        <w:tc>
          <w:tcPr>
            <w:tcW w:w="0" w:type="auto"/>
            <w:shd w:val="clear" w:color="auto" w:fill="EFEFEF"/>
            <w:vAlign w:val="center"/>
          </w:tcPr>
          <w:p w14:paraId="59F6B58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6,3%</w:t>
            </w:r>
          </w:p>
        </w:tc>
        <w:tc>
          <w:tcPr>
            <w:tcW w:w="0" w:type="auto"/>
            <w:shd w:val="clear" w:color="auto" w:fill="EFEFEF"/>
            <w:vAlign w:val="center"/>
          </w:tcPr>
          <w:p w14:paraId="321BB6F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79,2%</w:t>
            </w:r>
          </w:p>
        </w:tc>
        <w:tc>
          <w:tcPr>
            <w:tcW w:w="0" w:type="auto"/>
            <w:shd w:val="clear" w:color="auto" w:fill="EFEFEF"/>
            <w:vAlign w:val="center"/>
          </w:tcPr>
          <w:p w14:paraId="12079B9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8,3%</w:t>
            </w:r>
          </w:p>
        </w:tc>
        <w:tc>
          <w:tcPr>
            <w:tcW w:w="0" w:type="auto"/>
            <w:shd w:val="clear" w:color="auto" w:fill="EFEFEF"/>
            <w:vAlign w:val="center"/>
          </w:tcPr>
          <w:p w14:paraId="0F82653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3,9</w:t>
            </w:r>
          </w:p>
        </w:tc>
        <w:tc>
          <w:tcPr>
            <w:tcW w:w="0" w:type="auto"/>
            <w:shd w:val="clear" w:color="auto" w:fill="EFEFEF"/>
            <w:vAlign w:val="center"/>
          </w:tcPr>
          <w:p w14:paraId="75C66C8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07B51860" w14:textId="77777777" w:rsidTr="00656C9F">
        <w:trPr>
          <w:trHeight w:val="400"/>
        </w:trPr>
        <w:tc>
          <w:tcPr>
            <w:tcW w:w="0" w:type="auto"/>
            <w:vAlign w:val="center"/>
          </w:tcPr>
          <w:p w14:paraId="61C762A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aikaisempi riita tai erimielisyys</w:t>
            </w:r>
          </w:p>
        </w:tc>
        <w:tc>
          <w:tcPr>
            <w:tcW w:w="0" w:type="auto"/>
            <w:vAlign w:val="center"/>
          </w:tcPr>
          <w:p w14:paraId="7D96D15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1,0%</w:t>
            </w:r>
          </w:p>
        </w:tc>
        <w:tc>
          <w:tcPr>
            <w:tcW w:w="0" w:type="auto"/>
            <w:vAlign w:val="center"/>
          </w:tcPr>
          <w:p w14:paraId="5C05685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11,5%</w:t>
            </w:r>
          </w:p>
        </w:tc>
        <w:tc>
          <w:tcPr>
            <w:tcW w:w="0" w:type="auto"/>
            <w:vAlign w:val="center"/>
          </w:tcPr>
          <w:p w14:paraId="3825FC3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18,7%</w:t>
            </w:r>
          </w:p>
        </w:tc>
        <w:tc>
          <w:tcPr>
            <w:tcW w:w="0" w:type="auto"/>
            <w:vAlign w:val="center"/>
          </w:tcPr>
          <w:p w14:paraId="559D33F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59,4%</w:t>
            </w:r>
          </w:p>
        </w:tc>
        <w:tc>
          <w:tcPr>
            <w:tcW w:w="0" w:type="auto"/>
            <w:vAlign w:val="center"/>
          </w:tcPr>
          <w:p w14:paraId="3BABA57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9,4%</w:t>
            </w:r>
          </w:p>
        </w:tc>
        <w:tc>
          <w:tcPr>
            <w:tcW w:w="0" w:type="auto"/>
            <w:vAlign w:val="center"/>
          </w:tcPr>
          <w:p w14:paraId="630CFB5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3,6</w:t>
            </w:r>
          </w:p>
        </w:tc>
        <w:tc>
          <w:tcPr>
            <w:tcW w:w="0" w:type="auto"/>
            <w:vAlign w:val="center"/>
          </w:tcPr>
          <w:p w14:paraId="36DF613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4,0</w:t>
            </w:r>
          </w:p>
        </w:tc>
      </w:tr>
      <w:tr w:rsidR="00656C9F" w14:paraId="6E66681C" w14:textId="77777777" w:rsidTr="00656C9F">
        <w:trPr>
          <w:trHeight w:val="400"/>
        </w:trPr>
        <w:tc>
          <w:tcPr>
            <w:tcW w:w="0" w:type="auto"/>
            <w:vAlign w:val="center"/>
          </w:tcPr>
          <w:p w14:paraId="289DF70F"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Yhteensä</w:t>
            </w:r>
          </w:p>
        </w:tc>
        <w:tc>
          <w:tcPr>
            <w:tcW w:w="0" w:type="auto"/>
            <w:vAlign w:val="center"/>
          </w:tcPr>
          <w:p w14:paraId="0C499BAB"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1,2%</w:t>
            </w:r>
          </w:p>
        </w:tc>
        <w:tc>
          <w:tcPr>
            <w:tcW w:w="0" w:type="auto"/>
            <w:vAlign w:val="center"/>
          </w:tcPr>
          <w:p w14:paraId="68D60BD1"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6,0%</w:t>
            </w:r>
          </w:p>
        </w:tc>
        <w:tc>
          <w:tcPr>
            <w:tcW w:w="0" w:type="auto"/>
            <w:vAlign w:val="center"/>
          </w:tcPr>
          <w:p w14:paraId="60DC6924"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8,3%</w:t>
            </w:r>
          </w:p>
        </w:tc>
        <w:tc>
          <w:tcPr>
            <w:tcW w:w="0" w:type="auto"/>
            <w:vAlign w:val="center"/>
          </w:tcPr>
          <w:p w14:paraId="132E29A4"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74,1%</w:t>
            </w:r>
          </w:p>
        </w:tc>
        <w:tc>
          <w:tcPr>
            <w:tcW w:w="0" w:type="auto"/>
            <w:vAlign w:val="center"/>
          </w:tcPr>
          <w:p w14:paraId="6DA87D56"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10,4%</w:t>
            </w:r>
          </w:p>
        </w:tc>
        <w:tc>
          <w:tcPr>
            <w:tcW w:w="0" w:type="auto"/>
            <w:vAlign w:val="center"/>
          </w:tcPr>
          <w:p w14:paraId="74BD32FC"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3,9</w:t>
            </w:r>
          </w:p>
        </w:tc>
        <w:tc>
          <w:tcPr>
            <w:tcW w:w="0" w:type="auto"/>
            <w:vAlign w:val="center"/>
          </w:tcPr>
          <w:p w14:paraId="2078213D"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4,0</w:t>
            </w:r>
          </w:p>
        </w:tc>
      </w:tr>
    </w:tbl>
    <w:p w14:paraId="48A21919" w14:textId="77777777" w:rsidR="00656C9F" w:rsidRDefault="00656C9F" w:rsidP="00656C9F">
      <w:pPr>
        <w:rPr>
          <w:rFonts w:ascii="Arial" w:eastAsia="Arial" w:hAnsi="Arial" w:cs="Arial"/>
          <w:color w:val="333333"/>
          <w:sz w:val="28"/>
        </w:rPr>
      </w:pPr>
    </w:p>
    <w:p w14:paraId="0D0CE2C5" w14:textId="77777777" w:rsidR="00656C9F" w:rsidRPr="00656C9F" w:rsidRDefault="00656C9F" w:rsidP="00656C9F">
      <w:pPr>
        <w:rPr>
          <w:rFonts w:ascii="Arial" w:eastAsia="Arial" w:hAnsi="Arial" w:cs="Arial"/>
          <w:b/>
          <w:color w:val="333333"/>
          <w:sz w:val="28"/>
          <w:szCs w:val="28"/>
        </w:rPr>
      </w:pPr>
      <w:r w:rsidRPr="00656C9F">
        <w:rPr>
          <w:rFonts w:ascii="Arial" w:eastAsia="Arial" w:hAnsi="Arial" w:cs="Arial"/>
          <w:b/>
          <w:color w:val="333333"/>
          <w:sz w:val="28"/>
          <w:szCs w:val="28"/>
        </w:rPr>
        <w:t>Kuka on syyllistynyt syrjintään koulussa</w:t>
      </w:r>
    </w:p>
    <w:p w14:paraId="265810EC" w14:textId="77777777" w:rsidR="00656C9F" w:rsidRDefault="00656C9F" w:rsidP="00656C9F">
      <w:pPr>
        <w:rPr>
          <w:rFonts w:ascii="Arial" w:eastAsia="Arial" w:hAnsi="Arial" w:cs="Arial"/>
          <w:color w:val="333333"/>
          <w:sz w:val="28"/>
        </w:rPr>
      </w:pPr>
      <w:r>
        <w:rPr>
          <w:rFonts w:ascii="Arial" w:eastAsia="Arial" w:hAnsi="Arial" w:cs="Arial"/>
          <w:color w:val="333333"/>
          <w:sz w:val="28"/>
        </w:rPr>
        <w:t>Vastaajien määrä: 93</w:t>
      </w:r>
    </w:p>
    <w:p w14:paraId="6BD18F9B"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45122FE7" wp14:editId="65C47E3E">
            <wp:extent cx="6667500" cy="1905000"/>
            <wp:effectExtent l="0" t="0" r="0" b="0"/>
            <wp:docPr id="100009" name="Kuva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3"/>
                    <a:stretch>
                      <a:fillRect/>
                    </a:stretch>
                  </pic:blipFill>
                  <pic:spPr>
                    <a:xfrm>
                      <a:off x="0" y="0"/>
                      <a:ext cx="6667500" cy="1905000"/>
                    </a:xfrm>
                    <a:prstGeom prst="rect">
                      <a:avLst/>
                    </a:prstGeom>
                  </pic:spPr>
                </pic:pic>
              </a:graphicData>
            </a:graphic>
          </wp:inline>
        </w:drawing>
      </w:r>
    </w:p>
    <w:p w14:paraId="238601FE"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28"/>
        <w:gridCol w:w="1430"/>
      </w:tblGrid>
      <w:tr w:rsidR="00656C9F" w14:paraId="0D8229F8" w14:textId="77777777" w:rsidTr="00656C9F">
        <w:trPr>
          <w:trHeight w:val="400"/>
        </w:trPr>
        <w:tc>
          <w:tcPr>
            <w:tcW w:w="0" w:type="auto"/>
            <w:tcBorders>
              <w:bottom w:val="single" w:sz="16" w:space="0" w:color="124456"/>
            </w:tcBorders>
            <w:vAlign w:val="center"/>
          </w:tcPr>
          <w:p w14:paraId="0F3CABC7"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466BB158"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n</w:t>
            </w:r>
          </w:p>
        </w:tc>
        <w:tc>
          <w:tcPr>
            <w:tcW w:w="0" w:type="auto"/>
            <w:tcBorders>
              <w:bottom w:val="single" w:sz="16" w:space="0" w:color="124456"/>
            </w:tcBorders>
            <w:vAlign w:val="center"/>
          </w:tcPr>
          <w:p w14:paraId="2E8BD98C"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Prosentti</w:t>
            </w:r>
          </w:p>
        </w:tc>
      </w:tr>
      <w:tr w:rsidR="00656C9F" w14:paraId="46476884" w14:textId="77777777" w:rsidTr="00656C9F">
        <w:trPr>
          <w:trHeight w:val="400"/>
        </w:trPr>
        <w:tc>
          <w:tcPr>
            <w:tcW w:w="0" w:type="auto"/>
            <w:vAlign w:val="center"/>
          </w:tcPr>
          <w:p w14:paraId="461C81AA" w14:textId="77777777" w:rsidR="00656C9F" w:rsidRDefault="00656C9F" w:rsidP="00656C9F">
            <w:pPr>
              <w:rPr>
                <w:rFonts w:ascii="Arial" w:eastAsia="Arial" w:hAnsi="Arial" w:cs="Arial"/>
                <w:color w:val="333333"/>
                <w:sz w:val="28"/>
              </w:rPr>
            </w:pPr>
            <w:r>
              <w:rPr>
                <w:rFonts w:ascii="Arial" w:eastAsia="Arial" w:hAnsi="Arial" w:cs="Arial"/>
                <w:color w:val="333333"/>
                <w:sz w:val="28"/>
              </w:rPr>
              <w:t>ei kukaan</w:t>
            </w:r>
          </w:p>
        </w:tc>
        <w:tc>
          <w:tcPr>
            <w:tcW w:w="0" w:type="auto"/>
            <w:vAlign w:val="center"/>
          </w:tcPr>
          <w:p w14:paraId="43F0280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79</w:t>
            </w:r>
          </w:p>
        </w:tc>
        <w:tc>
          <w:tcPr>
            <w:tcW w:w="0" w:type="auto"/>
            <w:vAlign w:val="center"/>
          </w:tcPr>
          <w:p w14:paraId="6BA50540"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84,9%</w:t>
            </w:r>
          </w:p>
        </w:tc>
      </w:tr>
      <w:tr w:rsidR="00656C9F" w14:paraId="51B1A64D" w14:textId="77777777" w:rsidTr="00656C9F">
        <w:trPr>
          <w:trHeight w:val="400"/>
        </w:trPr>
        <w:tc>
          <w:tcPr>
            <w:tcW w:w="0" w:type="auto"/>
            <w:shd w:val="clear" w:color="auto" w:fill="EFEFEF"/>
            <w:vAlign w:val="center"/>
          </w:tcPr>
          <w:p w14:paraId="2D0042F4" w14:textId="77777777" w:rsidR="00656C9F" w:rsidRDefault="00656C9F" w:rsidP="00656C9F">
            <w:pPr>
              <w:rPr>
                <w:rFonts w:ascii="Arial" w:eastAsia="Arial" w:hAnsi="Arial" w:cs="Arial"/>
                <w:color w:val="333333"/>
                <w:sz w:val="28"/>
              </w:rPr>
            </w:pPr>
            <w:r>
              <w:rPr>
                <w:rFonts w:ascii="Arial" w:eastAsia="Arial" w:hAnsi="Arial" w:cs="Arial"/>
                <w:color w:val="333333"/>
                <w:sz w:val="28"/>
              </w:rPr>
              <w:t>toinen oppilas</w:t>
            </w:r>
          </w:p>
        </w:tc>
        <w:tc>
          <w:tcPr>
            <w:tcW w:w="0" w:type="auto"/>
            <w:shd w:val="clear" w:color="auto" w:fill="EFEFEF"/>
            <w:vAlign w:val="center"/>
          </w:tcPr>
          <w:p w14:paraId="2B2B730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w:t>
            </w:r>
          </w:p>
        </w:tc>
        <w:tc>
          <w:tcPr>
            <w:tcW w:w="0" w:type="auto"/>
            <w:shd w:val="clear" w:color="auto" w:fill="EFEFEF"/>
            <w:vAlign w:val="center"/>
          </w:tcPr>
          <w:p w14:paraId="74F3850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9,7%</w:t>
            </w:r>
          </w:p>
        </w:tc>
      </w:tr>
      <w:tr w:rsidR="00656C9F" w14:paraId="30B24911" w14:textId="77777777" w:rsidTr="00656C9F">
        <w:trPr>
          <w:trHeight w:val="400"/>
        </w:trPr>
        <w:tc>
          <w:tcPr>
            <w:tcW w:w="0" w:type="auto"/>
            <w:vAlign w:val="center"/>
          </w:tcPr>
          <w:p w14:paraId="6D0A6C75" w14:textId="77777777" w:rsidR="00656C9F" w:rsidRDefault="00656C9F" w:rsidP="00656C9F">
            <w:pPr>
              <w:rPr>
                <w:rFonts w:ascii="Arial" w:eastAsia="Arial" w:hAnsi="Arial" w:cs="Arial"/>
                <w:color w:val="333333"/>
                <w:sz w:val="28"/>
              </w:rPr>
            </w:pPr>
            <w:r>
              <w:rPr>
                <w:rFonts w:ascii="Arial" w:eastAsia="Arial" w:hAnsi="Arial" w:cs="Arial"/>
                <w:color w:val="333333"/>
                <w:sz w:val="28"/>
              </w:rPr>
              <w:t>koulun henkilöstön jäsen</w:t>
            </w:r>
          </w:p>
        </w:tc>
        <w:tc>
          <w:tcPr>
            <w:tcW w:w="0" w:type="auto"/>
            <w:vAlign w:val="center"/>
          </w:tcPr>
          <w:p w14:paraId="18F999B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w:t>
            </w:r>
          </w:p>
        </w:tc>
        <w:tc>
          <w:tcPr>
            <w:tcW w:w="0" w:type="auto"/>
            <w:vAlign w:val="center"/>
          </w:tcPr>
          <w:p w14:paraId="5CECD8C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2,2%</w:t>
            </w:r>
          </w:p>
        </w:tc>
      </w:tr>
      <w:tr w:rsidR="00656C9F" w14:paraId="77B5B7EE" w14:textId="77777777" w:rsidTr="00656C9F">
        <w:trPr>
          <w:trHeight w:val="400"/>
        </w:trPr>
        <w:tc>
          <w:tcPr>
            <w:tcW w:w="0" w:type="auto"/>
            <w:shd w:val="clear" w:color="auto" w:fill="EFEFEF"/>
            <w:vAlign w:val="center"/>
          </w:tcPr>
          <w:p w14:paraId="25E082EB" w14:textId="77777777" w:rsidR="00656C9F" w:rsidRDefault="00656C9F" w:rsidP="00656C9F">
            <w:pPr>
              <w:rPr>
                <w:rFonts w:ascii="Arial" w:eastAsia="Arial" w:hAnsi="Arial" w:cs="Arial"/>
                <w:color w:val="333333"/>
                <w:sz w:val="28"/>
              </w:rPr>
            </w:pPr>
            <w:r>
              <w:rPr>
                <w:rFonts w:ascii="Arial" w:eastAsia="Arial" w:hAnsi="Arial" w:cs="Arial"/>
                <w:color w:val="333333"/>
                <w:sz w:val="28"/>
              </w:rPr>
              <w:t>muu</w:t>
            </w:r>
          </w:p>
        </w:tc>
        <w:tc>
          <w:tcPr>
            <w:tcW w:w="0" w:type="auto"/>
            <w:shd w:val="clear" w:color="auto" w:fill="EFEFEF"/>
            <w:vAlign w:val="center"/>
          </w:tcPr>
          <w:p w14:paraId="5FCD5EC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EFEFEF"/>
            <w:vAlign w:val="center"/>
          </w:tcPr>
          <w:p w14:paraId="1D51DBE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3,2%</w:t>
            </w:r>
          </w:p>
        </w:tc>
      </w:tr>
    </w:tbl>
    <w:p w14:paraId="5B08B5D1" w14:textId="77777777" w:rsidR="00656C9F" w:rsidRDefault="00656C9F" w:rsidP="00656C9F">
      <w:pPr>
        <w:rPr>
          <w:rFonts w:ascii="Arial" w:eastAsia="Arial" w:hAnsi="Arial" w:cs="Arial"/>
          <w:color w:val="333333"/>
          <w:sz w:val="28"/>
        </w:rPr>
      </w:pPr>
    </w:p>
    <w:p w14:paraId="16DEB4AB" w14:textId="77777777" w:rsidR="00656C9F" w:rsidRDefault="00656C9F" w:rsidP="00656C9F">
      <w:pPr>
        <w:rPr>
          <w:rFonts w:ascii="Arial" w:eastAsia="Arial" w:hAnsi="Arial" w:cs="Arial"/>
          <w:b/>
          <w:color w:val="333333"/>
          <w:sz w:val="32"/>
        </w:rPr>
      </w:pPr>
    </w:p>
    <w:p w14:paraId="0AD9C6F4" w14:textId="77777777" w:rsidR="00656C9F" w:rsidRDefault="00656C9F" w:rsidP="00656C9F">
      <w:pPr>
        <w:rPr>
          <w:rFonts w:ascii="Arial" w:eastAsia="Arial" w:hAnsi="Arial" w:cs="Arial"/>
          <w:b/>
          <w:color w:val="333333"/>
          <w:sz w:val="32"/>
        </w:rPr>
      </w:pPr>
    </w:p>
    <w:p w14:paraId="4B1F511A" w14:textId="77777777" w:rsidR="00656C9F" w:rsidRDefault="00656C9F" w:rsidP="00656C9F">
      <w:pPr>
        <w:rPr>
          <w:rFonts w:ascii="Arial" w:eastAsia="Arial" w:hAnsi="Arial" w:cs="Arial"/>
          <w:b/>
          <w:color w:val="333333"/>
          <w:sz w:val="32"/>
        </w:rPr>
      </w:pPr>
    </w:p>
    <w:p w14:paraId="65F9C3DC" w14:textId="77777777" w:rsidR="00656C9F" w:rsidRDefault="00656C9F" w:rsidP="00656C9F">
      <w:pPr>
        <w:rPr>
          <w:rFonts w:ascii="Arial" w:eastAsia="Arial" w:hAnsi="Arial" w:cs="Arial"/>
          <w:b/>
          <w:color w:val="333333"/>
          <w:sz w:val="32"/>
        </w:rPr>
      </w:pPr>
    </w:p>
    <w:p w14:paraId="5023141B" w14:textId="77777777" w:rsidR="00656C9F" w:rsidRDefault="00656C9F" w:rsidP="00656C9F">
      <w:pPr>
        <w:rPr>
          <w:rFonts w:ascii="Arial" w:eastAsia="Arial" w:hAnsi="Arial" w:cs="Arial"/>
          <w:b/>
          <w:color w:val="333333"/>
          <w:sz w:val="32"/>
        </w:rPr>
      </w:pPr>
    </w:p>
    <w:p w14:paraId="1F3B1409" w14:textId="77777777" w:rsidR="00656C9F" w:rsidRDefault="00656C9F" w:rsidP="00656C9F">
      <w:pPr>
        <w:rPr>
          <w:rFonts w:ascii="Arial" w:eastAsia="Arial" w:hAnsi="Arial" w:cs="Arial"/>
          <w:b/>
          <w:color w:val="333333"/>
          <w:sz w:val="32"/>
        </w:rPr>
      </w:pPr>
    </w:p>
    <w:p w14:paraId="33563248" w14:textId="77777777" w:rsidR="00656C9F" w:rsidRDefault="00656C9F" w:rsidP="00656C9F">
      <w:pPr>
        <w:rPr>
          <w:rFonts w:ascii="Arial" w:eastAsia="Arial" w:hAnsi="Arial" w:cs="Arial"/>
          <w:b/>
          <w:color w:val="333333"/>
          <w:sz w:val="32"/>
        </w:rPr>
      </w:pPr>
      <w:r>
        <w:rPr>
          <w:rFonts w:ascii="Arial" w:eastAsia="Arial" w:hAnsi="Arial" w:cs="Arial"/>
          <w:b/>
          <w:color w:val="333333"/>
          <w:sz w:val="32"/>
        </w:rPr>
        <w:t>Oletko viimeksi kuluneen lukuvuoden aikana kokenut tai havainnut koulussa</w:t>
      </w:r>
    </w:p>
    <w:p w14:paraId="4534B228" w14:textId="77777777" w:rsidR="00656C9F" w:rsidRDefault="00656C9F" w:rsidP="00656C9F">
      <w:pPr>
        <w:rPr>
          <w:rFonts w:ascii="Arial" w:eastAsia="Arial" w:hAnsi="Arial" w:cs="Arial"/>
          <w:color w:val="333333"/>
          <w:sz w:val="28"/>
        </w:rPr>
      </w:pPr>
      <w:r>
        <w:rPr>
          <w:rFonts w:ascii="Arial" w:eastAsia="Arial" w:hAnsi="Arial" w:cs="Arial"/>
          <w:color w:val="333333"/>
          <w:sz w:val="28"/>
        </w:rPr>
        <w:t>Vastaajien määrä: 93</w:t>
      </w:r>
    </w:p>
    <w:p w14:paraId="562C75D1"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3E2BFBBF" wp14:editId="3865A574">
            <wp:extent cx="6667500" cy="2076450"/>
            <wp:effectExtent l="0" t="0" r="0" b="0"/>
            <wp:docPr id="100011" name="Kuva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4"/>
                    <a:stretch>
                      <a:fillRect/>
                    </a:stretch>
                  </pic:blipFill>
                  <pic:spPr>
                    <a:xfrm>
                      <a:off x="0" y="0"/>
                      <a:ext cx="6667500" cy="2076450"/>
                    </a:xfrm>
                    <a:prstGeom prst="rect">
                      <a:avLst/>
                    </a:prstGeom>
                  </pic:spPr>
                </pic:pic>
              </a:graphicData>
            </a:graphic>
          </wp:inline>
        </w:drawing>
      </w:r>
    </w:p>
    <w:p w14:paraId="664355AD"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855"/>
        <w:gridCol w:w="1010"/>
        <w:gridCol w:w="1555"/>
        <w:gridCol w:w="1415"/>
      </w:tblGrid>
      <w:tr w:rsidR="00656C9F" w14:paraId="20A54F89" w14:textId="77777777" w:rsidTr="00656C9F">
        <w:trPr>
          <w:trHeight w:val="400"/>
        </w:trPr>
        <w:tc>
          <w:tcPr>
            <w:tcW w:w="0" w:type="auto"/>
            <w:tcBorders>
              <w:bottom w:val="single" w:sz="16" w:space="0" w:color="124456"/>
            </w:tcBorders>
            <w:vAlign w:val="center"/>
          </w:tcPr>
          <w:p w14:paraId="1A965116"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28FC600A"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kyllä</w:t>
            </w:r>
          </w:p>
        </w:tc>
        <w:tc>
          <w:tcPr>
            <w:tcW w:w="0" w:type="auto"/>
            <w:tcBorders>
              <w:bottom w:val="single" w:sz="16" w:space="0" w:color="124456"/>
            </w:tcBorders>
            <w:vAlign w:val="center"/>
          </w:tcPr>
          <w:p w14:paraId="47CC5BF3"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ei</w:t>
            </w:r>
          </w:p>
        </w:tc>
        <w:tc>
          <w:tcPr>
            <w:tcW w:w="0" w:type="auto"/>
            <w:tcBorders>
              <w:bottom w:val="single" w:sz="16" w:space="0" w:color="124456"/>
            </w:tcBorders>
            <w:vAlign w:val="center"/>
          </w:tcPr>
          <w:p w14:paraId="3076CCBF"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Keskiarvo</w:t>
            </w:r>
          </w:p>
        </w:tc>
        <w:tc>
          <w:tcPr>
            <w:tcW w:w="0" w:type="auto"/>
            <w:tcBorders>
              <w:bottom w:val="single" w:sz="16" w:space="0" w:color="124456"/>
            </w:tcBorders>
            <w:vAlign w:val="center"/>
          </w:tcPr>
          <w:p w14:paraId="1A9338C4"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Mediaani</w:t>
            </w:r>
          </w:p>
        </w:tc>
      </w:tr>
      <w:tr w:rsidR="00656C9F" w14:paraId="492BED51" w14:textId="77777777" w:rsidTr="00656C9F">
        <w:trPr>
          <w:trHeight w:val="400"/>
        </w:trPr>
        <w:tc>
          <w:tcPr>
            <w:tcW w:w="0" w:type="auto"/>
            <w:vAlign w:val="center"/>
          </w:tcPr>
          <w:p w14:paraId="3E63606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vartaloon tai seksuaalisuuteen kohdistuvia ikäviä huomautuksia tai nimittelyä?</w:t>
            </w:r>
          </w:p>
        </w:tc>
        <w:tc>
          <w:tcPr>
            <w:tcW w:w="0" w:type="auto"/>
            <w:vAlign w:val="center"/>
          </w:tcPr>
          <w:p w14:paraId="427204C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5,4%</w:t>
            </w:r>
          </w:p>
        </w:tc>
        <w:tc>
          <w:tcPr>
            <w:tcW w:w="0" w:type="auto"/>
            <w:vAlign w:val="center"/>
          </w:tcPr>
          <w:p w14:paraId="3DC6A53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94,6%</w:t>
            </w:r>
          </w:p>
        </w:tc>
        <w:tc>
          <w:tcPr>
            <w:tcW w:w="0" w:type="auto"/>
            <w:vAlign w:val="center"/>
          </w:tcPr>
          <w:p w14:paraId="185F960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1,9</w:t>
            </w:r>
          </w:p>
        </w:tc>
        <w:tc>
          <w:tcPr>
            <w:tcW w:w="0" w:type="auto"/>
            <w:vAlign w:val="center"/>
          </w:tcPr>
          <w:p w14:paraId="5081A8A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764B408F" w14:textId="77777777" w:rsidTr="00656C9F">
        <w:trPr>
          <w:trHeight w:val="400"/>
        </w:trPr>
        <w:tc>
          <w:tcPr>
            <w:tcW w:w="0" w:type="auto"/>
            <w:shd w:val="clear" w:color="auto" w:fill="EFEFEF"/>
            <w:vAlign w:val="center"/>
          </w:tcPr>
          <w:p w14:paraId="293018D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sosiaalisessa mediassa kuvia tai julkaisuja, jotka koet loukkaavaksi tai ahdistavaksi?</w:t>
            </w:r>
          </w:p>
        </w:tc>
        <w:tc>
          <w:tcPr>
            <w:tcW w:w="0" w:type="auto"/>
            <w:shd w:val="clear" w:color="auto" w:fill="EFEFEF"/>
            <w:vAlign w:val="center"/>
          </w:tcPr>
          <w:p w14:paraId="23CB272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5,4%</w:t>
            </w:r>
          </w:p>
        </w:tc>
        <w:tc>
          <w:tcPr>
            <w:tcW w:w="0" w:type="auto"/>
            <w:shd w:val="clear" w:color="auto" w:fill="EFEFEF"/>
            <w:vAlign w:val="center"/>
          </w:tcPr>
          <w:p w14:paraId="6C80164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94,6%</w:t>
            </w:r>
          </w:p>
        </w:tc>
        <w:tc>
          <w:tcPr>
            <w:tcW w:w="0" w:type="auto"/>
            <w:shd w:val="clear" w:color="auto" w:fill="EFEFEF"/>
            <w:vAlign w:val="center"/>
          </w:tcPr>
          <w:p w14:paraId="7250624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1,9</w:t>
            </w:r>
          </w:p>
        </w:tc>
        <w:tc>
          <w:tcPr>
            <w:tcW w:w="0" w:type="auto"/>
            <w:shd w:val="clear" w:color="auto" w:fill="EFEFEF"/>
            <w:vAlign w:val="center"/>
          </w:tcPr>
          <w:p w14:paraId="29F78F4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2D3A1598" w14:textId="77777777" w:rsidTr="00656C9F">
        <w:trPr>
          <w:trHeight w:val="400"/>
        </w:trPr>
        <w:tc>
          <w:tcPr>
            <w:tcW w:w="0" w:type="auto"/>
            <w:vAlign w:val="center"/>
          </w:tcPr>
          <w:p w14:paraId="28B37D7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epäasiallisia viestejä tai puheluja, jotka koet ahdistavaksi?</w:t>
            </w:r>
          </w:p>
        </w:tc>
        <w:tc>
          <w:tcPr>
            <w:tcW w:w="0" w:type="auto"/>
            <w:vAlign w:val="center"/>
          </w:tcPr>
          <w:p w14:paraId="0A0FD1B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7,5%</w:t>
            </w:r>
          </w:p>
        </w:tc>
        <w:tc>
          <w:tcPr>
            <w:tcW w:w="0" w:type="auto"/>
            <w:vAlign w:val="center"/>
          </w:tcPr>
          <w:p w14:paraId="0FA23DF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92,5%</w:t>
            </w:r>
          </w:p>
        </w:tc>
        <w:tc>
          <w:tcPr>
            <w:tcW w:w="0" w:type="auto"/>
            <w:vAlign w:val="center"/>
          </w:tcPr>
          <w:p w14:paraId="647F07A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1,9</w:t>
            </w:r>
          </w:p>
        </w:tc>
        <w:tc>
          <w:tcPr>
            <w:tcW w:w="0" w:type="auto"/>
            <w:vAlign w:val="center"/>
          </w:tcPr>
          <w:p w14:paraId="3480813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73715A11" w14:textId="77777777" w:rsidTr="00656C9F">
        <w:trPr>
          <w:trHeight w:val="400"/>
        </w:trPr>
        <w:tc>
          <w:tcPr>
            <w:tcW w:w="0" w:type="auto"/>
            <w:shd w:val="clear" w:color="auto" w:fill="EFEFEF"/>
            <w:vAlign w:val="center"/>
          </w:tcPr>
          <w:p w14:paraId="61E95DB4"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lähentelyä tai koskettelua, jonka koet epämiellyttäväksi tai ahdistavaksi?</w:t>
            </w:r>
          </w:p>
        </w:tc>
        <w:tc>
          <w:tcPr>
            <w:tcW w:w="0" w:type="auto"/>
            <w:shd w:val="clear" w:color="auto" w:fill="EFEFEF"/>
            <w:vAlign w:val="center"/>
          </w:tcPr>
          <w:p w14:paraId="356D9DB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1,1%</w:t>
            </w:r>
          </w:p>
        </w:tc>
        <w:tc>
          <w:tcPr>
            <w:tcW w:w="0" w:type="auto"/>
            <w:shd w:val="clear" w:color="auto" w:fill="EFEFEF"/>
            <w:vAlign w:val="center"/>
          </w:tcPr>
          <w:p w14:paraId="3162EDD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98,9%</w:t>
            </w:r>
          </w:p>
        </w:tc>
        <w:tc>
          <w:tcPr>
            <w:tcW w:w="0" w:type="auto"/>
            <w:shd w:val="clear" w:color="auto" w:fill="EFEFEF"/>
            <w:vAlign w:val="center"/>
          </w:tcPr>
          <w:p w14:paraId="63BEB2D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c>
          <w:tcPr>
            <w:tcW w:w="0" w:type="auto"/>
            <w:shd w:val="clear" w:color="auto" w:fill="EFEFEF"/>
            <w:vAlign w:val="center"/>
          </w:tcPr>
          <w:p w14:paraId="50D7114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276E509B" w14:textId="77777777" w:rsidTr="00656C9F">
        <w:trPr>
          <w:trHeight w:val="400"/>
        </w:trPr>
        <w:tc>
          <w:tcPr>
            <w:tcW w:w="0" w:type="auto"/>
            <w:vAlign w:val="center"/>
          </w:tcPr>
          <w:p w14:paraId="2A2F5B8E"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Yhteensä</w:t>
            </w:r>
          </w:p>
        </w:tc>
        <w:tc>
          <w:tcPr>
            <w:tcW w:w="0" w:type="auto"/>
            <w:vAlign w:val="center"/>
          </w:tcPr>
          <w:p w14:paraId="4F58C326"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4,9%</w:t>
            </w:r>
          </w:p>
        </w:tc>
        <w:tc>
          <w:tcPr>
            <w:tcW w:w="0" w:type="auto"/>
            <w:vAlign w:val="center"/>
          </w:tcPr>
          <w:p w14:paraId="1B3FC5FF"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95,2%</w:t>
            </w:r>
          </w:p>
        </w:tc>
        <w:tc>
          <w:tcPr>
            <w:tcW w:w="0" w:type="auto"/>
            <w:vAlign w:val="center"/>
          </w:tcPr>
          <w:p w14:paraId="302C57F3"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2,0</w:t>
            </w:r>
          </w:p>
        </w:tc>
        <w:tc>
          <w:tcPr>
            <w:tcW w:w="0" w:type="auto"/>
            <w:vAlign w:val="center"/>
          </w:tcPr>
          <w:p w14:paraId="1D2DD31B"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2,0</w:t>
            </w:r>
          </w:p>
        </w:tc>
      </w:tr>
    </w:tbl>
    <w:p w14:paraId="7DF4E37C" w14:textId="77777777" w:rsidR="00656C9F" w:rsidRDefault="00656C9F" w:rsidP="00656C9F">
      <w:pPr>
        <w:rPr>
          <w:rFonts w:ascii="Arial" w:eastAsia="Arial" w:hAnsi="Arial" w:cs="Arial"/>
          <w:color w:val="333333"/>
          <w:sz w:val="28"/>
        </w:rPr>
      </w:pPr>
    </w:p>
    <w:p w14:paraId="44FB30F8" w14:textId="77777777" w:rsidR="00656C9F" w:rsidRDefault="00656C9F" w:rsidP="00656C9F">
      <w:pPr>
        <w:rPr>
          <w:rFonts w:ascii="Arial" w:eastAsia="Arial" w:hAnsi="Arial" w:cs="Arial"/>
          <w:b/>
          <w:color w:val="333333"/>
          <w:sz w:val="32"/>
        </w:rPr>
      </w:pPr>
    </w:p>
    <w:p w14:paraId="1DA6542E" w14:textId="77777777" w:rsidR="00656C9F" w:rsidRDefault="00656C9F" w:rsidP="00656C9F">
      <w:pPr>
        <w:rPr>
          <w:rFonts w:ascii="Arial" w:eastAsia="Arial" w:hAnsi="Arial" w:cs="Arial"/>
          <w:b/>
          <w:color w:val="333333"/>
          <w:sz w:val="32"/>
        </w:rPr>
      </w:pPr>
    </w:p>
    <w:p w14:paraId="3041E394" w14:textId="77777777" w:rsidR="00656C9F" w:rsidRDefault="00656C9F" w:rsidP="00656C9F">
      <w:pPr>
        <w:rPr>
          <w:rFonts w:ascii="Arial" w:eastAsia="Arial" w:hAnsi="Arial" w:cs="Arial"/>
          <w:b/>
          <w:color w:val="333333"/>
          <w:sz w:val="32"/>
        </w:rPr>
      </w:pPr>
    </w:p>
    <w:p w14:paraId="722B00AE" w14:textId="77777777" w:rsidR="00656C9F" w:rsidRDefault="00656C9F" w:rsidP="00656C9F">
      <w:pPr>
        <w:rPr>
          <w:rFonts w:ascii="Arial" w:eastAsia="Arial" w:hAnsi="Arial" w:cs="Arial"/>
          <w:b/>
          <w:color w:val="333333"/>
          <w:sz w:val="32"/>
        </w:rPr>
      </w:pPr>
    </w:p>
    <w:p w14:paraId="42C6D796" w14:textId="77777777" w:rsidR="00656C9F" w:rsidRDefault="00656C9F" w:rsidP="00656C9F">
      <w:pPr>
        <w:rPr>
          <w:rFonts w:ascii="Arial" w:eastAsia="Arial" w:hAnsi="Arial" w:cs="Arial"/>
          <w:b/>
          <w:color w:val="333333"/>
          <w:sz w:val="32"/>
        </w:rPr>
      </w:pPr>
    </w:p>
    <w:p w14:paraId="3CDF9D57" w14:textId="77777777" w:rsidR="00656C9F" w:rsidRDefault="00656C9F" w:rsidP="00656C9F">
      <w:pPr>
        <w:rPr>
          <w:rFonts w:ascii="Arial" w:eastAsia="Arial" w:hAnsi="Arial" w:cs="Arial"/>
          <w:b/>
          <w:color w:val="333333"/>
          <w:sz w:val="32"/>
        </w:rPr>
      </w:pPr>
      <w:r>
        <w:rPr>
          <w:rFonts w:ascii="Arial" w:eastAsia="Arial" w:hAnsi="Arial" w:cs="Arial"/>
          <w:b/>
          <w:color w:val="333333"/>
          <w:sz w:val="32"/>
        </w:rPr>
        <w:t>Jos vastasit johonkin edellisen kohdan kysymykseen kyllä</w:t>
      </w:r>
    </w:p>
    <w:p w14:paraId="158A5107" w14:textId="77777777" w:rsidR="00656C9F" w:rsidRDefault="00656C9F" w:rsidP="00656C9F">
      <w:pPr>
        <w:rPr>
          <w:rFonts w:ascii="Arial" w:eastAsia="Arial" w:hAnsi="Arial" w:cs="Arial"/>
          <w:color w:val="333333"/>
          <w:sz w:val="28"/>
        </w:rPr>
      </w:pPr>
      <w:r>
        <w:rPr>
          <w:rFonts w:ascii="Arial" w:eastAsia="Arial" w:hAnsi="Arial" w:cs="Arial"/>
          <w:color w:val="333333"/>
          <w:sz w:val="28"/>
        </w:rPr>
        <w:t>Vastaajien määrä: 23</w:t>
      </w:r>
    </w:p>
    <w:p w14:paraId="6E1831B3"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2E892F87" wp14:editId="5FF12675">
            <wp:extent cx="6667500" cy="2705100"/>
            <wp:effectExtent l="0" t="0" r="0" b="0"/>
            <wp:docPr id="100013" name="Kuva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5"/>
                    <a:stretch>
                      <a:fillRect/>
                    </a:stretch>
                  </pic:blipFill>
                  <pic:spPr>
                    <a:xfrm>
                      <a:off x="0" y="0"/>
                      <a:ext cx="6667500" cy="2705100"/>
                    </a:xfrm>
                    <a:prstGeom prst="rect">
                      <a:avLst/>
                    </a:prstGeom>
                  </pic:spPr>
                </pic:pic>
              </a:graphicData>
            </a:graphic>
          </wp:inline>
        </w:drawing>
      </w:r>
    </w:p>
    <w:p w14:paraId="54E11D2A"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1010"/>
        <w:gridCol w:w="1010"/>
        <w:gridCol w:w="1555"/>
        <w:gridCol w:w="1415"/>
      </w:tblGrid>
      <w:tr w:rsidR="00656C9F" w14:paraId="3608CB0C" w14:textId="77777777" w:rsidTr="00656C9F">
        <w:trPr>
          <w:trHeight w:val="400"/>
        </w:trPr>
        <w:tc>
          <w:tcPr>
            <w:tcW w:w="0" w:type="auto"/>
            <w:tcBorders>
              <w:bottom w:val="single" w:sz="16" w:space="0" w:color="124456"/>
            </w:tcBorders>
            <w:vAlign w:val="center"/>
          </w:tcPr>
          <w:p w14:paraId="31126E5D"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3A0CFAEA"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kyllä</w:t>
            </w:r>
          </w:p>
        </w:tc>
        <w:tc>
          <w:tcPr>
            <w:tcW w:w="0" w:type="auto"/>
            <w:tcBorders>
              <w:bottom w:val="single" w:sz="16" w:space="0" w:color="124456"/>
            </w:tcBorders>
            <w:vAlign w:val="center"/>
          </w:tcPr>
          <w:p w14:paraId="445721C7"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ei</w:t>
            </w:r>
          </w:p>
        </w:tc>
        <w:tc>
          <w:tcPr>
            <w:tcW w:w="0" w:type="auto"/>
            <w:tcBorders>
              <w:bottom w:val="single" w:sz="16" w:space="0" w:color="124456"/>
            </w:tcBorders>
            <w:vAlign w:val="center"/>
          </w:tcPr>
          <w:p w14:paraId="6D6B7728"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Keskiarvo</w:t>
            </w:r>
          </w:p>
        </w:tc>
        <w:tc>
          <w:tcPr>
            <w:tcW w:w="0" w:type="auto"/>
            <w:tcBorders>
              <w:bottom w:val="single" w:sz="16" w:space="0" w:color="124456"/>
            </w:tcBorders>
            <w:vAlign w:val="center"/>
          </w:tcPr>
          <w:p w14:paraId="0D52AE51"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Mediaani</w:t>
            </w:r>
          </w:p>
        </w:tc>
      </w:tr>
      <w:tr w:rsidR="00656C9F" w14:paraId="7D319430" w14:textId="77777777" w:rsidTr="00656C9F">
        <w:trPr>
          <w:trHeight w:val="400"/>
        </w:trPr>
        <w:tc>
          <w:tcPr>
            <w:tcW w:w="0" w:type="auto"/>
            <w:vAlign w:val="center"/>
          </w:tcPr>
          <w:p w14:paraId="04404C0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kohdistuiko häirintä sinuun?</w:t>
            </w:r>
          </w:p>
        </w:tc>
        <w:tc>
          <w:tcPr>
            <w:tcW w:w="0" w:type="auto"/>
            <w:vAlign w:val="center"/>
          </w:tcPr>
          <w:p w14:paraId="4097386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30,4%</w:t>
            </w:r>
          </w:p>
        </w:tc>
        <w:tc>
          <w:tcPr>
            <w:tcW w:w="0" w:type="auto"/>
            <w:vAlign w:val="center"/>
          </w:tcPr>
          <w:p w14:paraId="365680D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69,6%</w:t>
            </w:r>
          </w:p>
        </w:tc>
        <w:tc>
          <w:tcPr>
            <w:tcW w:w="0" w:type="auto"/>
            <w:vAlign w:val="center"/>
          </w:tcPr>
          <w:p w14:paraId="2631C71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1,7</w:t>
            </w:r>
          </w:p>
        </w:tc>
        <w:tc>
          <w:tcPr>
            <w:tcW w:w="0" w:type="auto"/>
            <w:vAlign w:val="center"/>
          </w:tcPr>
          <w:p w14:paraId="779B6FB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3781A708" w14:textId="77777777" w:rsidTr="00656C9F">
        <w:trPr>
          <w:trHeight w:val="400"/>
        </w:trPr>
        <w:tc>
          <w:tcPr>
            <w:tcW w:w="0" w:type="auto"/>
            <w:shd w:val="clear" w:color="auto" w:fill="EFEFEF"/>
            <w:vAlign w:val="center"/>
          </w:tcPr>
          <w:p w14:paraId="45470C6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pyysitkö lopettamaan häirinnän?</w:t>
            </w:r>
          </w:p>
        </w:tc>
        <w:tc>
          <w:tcPr>
            <w:tcW w:w="0" w:type="auto"/>
            <w:shd w:val="clear" w:color="auto" w:fill="EFEFEF"/>
            <w:vAlign w:val="center"/>
          </w:tcPr>
          <w:p w14:paraId="5D68070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30,4%</w:t>
            </w:r>
          </w:p>
        </w:tc>
        <w:tc>
          <w:tcPr>
            <w:tcW w:w="0" w:type="auto"/>
            <w:shd w:val="clear" w:color="auto" w:fill="EFEFEF"/>
            <w:vAlign w:val="center"/>
          </w:tcPr>
          <w:p w14:paraId="55E19B3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69,6%</w:t>
            </w:r>
          </w:p>
        </w:tc>
        <w:tc>
          <w:tcPr>
            <w:tcW w:w="0" w:type="auto"/>
            <w:shd w:val="clear" w:color="auto" w:fill="EFEFEF"/>
            <w:vAlign w:val="center"/>
          </w:tcPr>
          <w:p w14:paraId="0F289D9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1,7</w:t>
            </w:r>
          </w:p>
        </w:tc>
        <w:tc>
          <w:tcPr>
            <w:tcW w:w="0" w:type="auto"/>
            <w:shd w:val="clear" w:color="auto" w:fill="EFEFEF"/>
            <w:vAlign w:val="center"/>
          </w:tcPr>
          <w:p w14:paraId="0657AFA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12DE85F3" w14:textId="77777777" w:rsidTr="00656C9F">
        <w:trPr>
          <w:trHeight w:val="400"/>
        </w:trPr>
        <w:tc>
          <w:tcPr>
            <w:tcW w:w="0" w:type="auto"/>
            <w:vAlign w:val="center"/>
          </w:tcPr>
          <w:p w14:paraId="4DF9872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kerroitko häirinnästä koulun aikuiselle?</w:t>
            </w:r>
          </w:p>
        </w:tc>
        <w:tc>
          <w:tcPr>
            <w:tcW w:w="0" w:type="auto"/>
            <w:vAlign w:val="center"/>
          </w:tcPr>
          <w:p w14:paraId="555D947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30,4%</w:t>
            </w:r>
          </w:p>
        </w:tc>
        <w:tc>
          <w:tcPr>
            <w:tcW w:w="0" w:type="auto"/>
            <w:vAlign w:val="center"/>
          </w:tcPr>
          <w:p w14:paraId="1862636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69,6%</w:t>
            </w:r>
          </w:p>
        </w:tc>
        <w:tc>
          <w:tcPr>
            <w:tcW w:w="0" w:type="auto"/>
            <w:vAlign w:val="center"/>
          </w:tcPr>
          <w:p w14:paraId="4B3D8AB8"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1,7</w:t>
            </w:r>
          </w:p>
        </w:tc>
        <w:tc>
          <w:tcPr>
            <w:tcW w:w="0" w:type="auto"/>
            <w:vAlign w:val="center"/>
          </w:tcPr>
          <w:p w14:paraId="6D294EF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2FCE3954" w14:textId="77777777" w:rsidTr="00656C9F">
        <w:trPr>
          <w:trHeight w:val="400"/>
        </w:trPr>
        <w:tc>
          <w:tcPr>
            <w:tcW w:w="0" w:type="auto"/>
            <w:shd w:val="clear" w:color="auto" w:fill="EFEFEF"/>
            <w:vAlign w:val="center"/>
          </w:tcPr>
          <w:p w14:paraId="1BC0EFA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syyllistyikö häirintään toinen oppilas?</w:t>
            </w:r>
          </w:p>
        </w:tc>
        <w:tc>
          <w:tcPr>
            <w:tcW w:w="0" w:type="auto"/>
            <w:shd w:val="clear" w:color="auto" w:fill="EFEFEF"/>
            <w:vAlign w:val="center"/>
          </w:tcPr>
          <w:p w14:paraId="07872EF3"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34,8%</w:t>
            </w:r>
          </w:p>
        </w:tc>
        <w:tc>
          <w:tcPr>
            <w:tcW w:w="0" w:type="auto"/>
            <w:shd w:val="clear" w:color="auto" w:fill="EFEFEF"/>
            <w:vAlign w:val="center"/>
          </w:tcPr>
          <w:p w14:paraId="7D5DBF2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65,2%</w:t>
            </w:r>
          </w:p>
        </w:tc>
        <w:tc>
          <w:tcPr>
            <w:tcW w:w="0" w:type="auto"/>
            <w:shd w:val="clear" w:color="auto" w:fill="EFEFEF"/>
            <w:vAlign w:val="center"/>
          </w:tcPr>
          <w:p w14:paraId="7BE5895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1,7</w:t>
            </w:r>
          </w:p>
        </w:tc>
        <w:tc>
          <w:tcPr>
            <w:tcW w:w="0" w:type="auto"/>
            <w:shd w:val="clear" w:color="auto" w:fill="EFEFEF"/>
            <w:vAlign w:val="center"/>
          </w:tcPr>
          <w:p w14:paraId="11B0E28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4C95CE5C" w14:textId="77777777" w:rsidTr="00656C9F">
        <w:trPr>
          <w:trHeight w:val="400"/>
        </w:trPr>
        <w:tc>
          <w:tcPr>
            <w:tcW w:w="0" w:type="auto"/>
            <w:vAlign w:val="center"/>
          </w:tcPr>
          <w:p w14:paraId="77770535"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syyllistyitkö itse häirintään?</w:t>
            </w:r>
          </w:p>
        </w:tc>
        <w:tc>
          <w:tcPr>
            <w:tcW w:w="0" w:type="auto"/>
            <w:vAlign w:val="center"/>
          </w:tcPr>
          <w:p w14:paraId="0ACC5F7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4,3%</w:t>
            </w:r>
          </w:p>
        </w:tc>
        <w:tc>
          <w:tcPr>
            <w:tcW w:w="0" w:type="auto"/>
            <w:vAlign w:val="center"/>
          </w:tcPr>
          <w:p w14:paraId="4206DB2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95,7%</w:t>
            </w:r>
          </w:p>
        </w:tc>
        <w:tc>
          <w:tcPr>
            <w:tcW w:w="0" w:type="auto"/>
            <w:vAlign w:val="center"/>
          </w:tcPr>
          <w:p w14:paraId="0CC7192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c>
          <w:tcPr>
            <w:tcW w:w="0" w:type="auto"/>
            <w:vAlign w:val="center"/>
          </w:tcPr>
          <w:p w14:paraId="6A9E5C7E"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5F1ED0B2" w14:textId="77777777" w:rsidTr="00656C9F">
        <w:trPr>
          <w:trHeight w:val="400"/>
        </w:trPr>
        <w:tc>
          <w:tcPr>
            <w:tcW w:w="0" w:type="auto"/>
            <w:shd w:val="clear" w:color="auto" w:fill="EFEFEF"/>
            <w:vAlign w:val="center"/>
          </w:tcPr>
          <w:p w14:paraId="72FEA0F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kuuluiko häirintään syyllistynyt koulun aikuisiin?</w:t>
            </w:r>
          </w:p>
        </w:tc>
        <w:tc>
          <w:tcPr>
            <w:tcW w:w="0" w:type="auto"/>
            <w:shd w:val="clear" w:color="auto" w:fill="EFEFEF"/>
            <w:vAlign w:val="center"/>
          </w:tcPr>
          <w:p w14:paraId="24685F1D"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4,3%</w:t>
            </w:r>
          </w:p>
        </w:tc>
        <w:tc>
          <w:tcPr>
            <w:tcW w:w="0" w:type="auto"/>
            <w:shd w:val="clear" w:color="auto" w:fill="EFEFEF"/>
            <w:vAlign w:val="center"/>
          </w:tcPr>
          <w:p w14:paraId="6FA72FA7"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95,7%</w:t>
            </w:r>
          </w:p>
        </w:tc>
        <w:tc>
          <w:tcPr>
            <w:tcW w:w="0" w:type="auto"/>
            <w:shd w:val="clear" w:color="auto" w:fill="EFEFEF"/>
            <w:vAlign w:val="center"/>
          </w:tcPr>
          <w:p w14:paraId="1895944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c>
          <w:tcPr>
            <w:tcW w:w="0" w:type="auto"/>
            <w:shd w:val="clear" w:color="auto" w:fill="EFEFEF"/>
            <w:vAlign w:val="center"/>
          </w:tcPr>
          <w:p w14:paraId="46B265DB"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4ACE6EBB" w14:textId="77777777" w:rsidTr="00656C9F">
        <w:trPr>
          <w:trHeight w:val="400"/>
        </w:trPr>
        <w:tc>
          <w:tcPr>
            <w:tcW w:w="0" w:type="auto"/>
            <w:vAlign w:val="center"/>
          </w:tcPr>
          <w:p w14:paraId="5D3E8DF5"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Yhteensä</w:t>
            </w:r>
          </w:p>
        </w:tc>
        <w:tc>
          <w:tcPr>
            <w:tcW w:w="0" w:type="auto"/>
            <w:vAlign w:val="center"/>
          </w:tcPr>
          <w:p w14:paraId="4D5AD48B"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22,4%</w:t>
            </w:r>
          </w:p>
        </w:tc>
        <w:tc>
          <w:tcPr>
            <w:tcW w:w="0" w:type="auto"/>
            <w:vAlign w:val="center"/>
          </w:tcPr>
          <w:p w14:paraId="44D6AF16"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77,6%</w:t>
            </w:r>
          </w:p>
        </w:tc>
        <w:tc>
          <w:tcPr>
            <w:tcW w:w="0" w:type="auto"/>
            <w:vAlign w:val="center"/>
          </w:tcPr>
          <w:p w14:paraId="42072CF5"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1,8</w:t>
            </w:r>
          </w:p>
        </w:tc>
        <w:tc>
          <w:tcPr>
            <w:tcW w:w="0" w:type="auto"/>
            <w:vAlign w:val="center"/>
          </w:tcPr>
          <w:p w14:paraId="71F87F7A"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2,0</w:t>
            </w:r>
          </w:p>
        </w:tc>
      </w:tr>
    </w:tbl>
    <w:p w14:paraId="2DE403A5" w14:textId="77777777" w:rsidR="00656C9F" w:rsidRDefault="00656C9F" w:rsidP="00656C9F">
      <w:pPr>
        <w:rPr>
          <w:rFonts w:ascii="Arial" w:eastAsia="Arial" w:hAnsi="Arial" w:cs="Arial"/>
          <w:color w:val="333333"/>
          <w:sz w:val="28"/>
        </w:rPr>
      </w:pPr>
    </w:p>
    <w:p w14:paraId="62431CDC" w14:textId="77777777" w:rsidR="00656C9F" w:rsidRDefault="00656C9F" w:rsidP="00656C9F">
      <w:pPr>
        <w:rPr>
          <w:rFonts w:ascii="Arial" w:eastAsia="Arial" w:hAnsi="Arial" w:cs="Arial"/>
          <w:b/>
          <w:color w:val="333333"/>
          <w:sz w:val="32"/>
        </w:rPr>
      </w:pPr>
    </w:p>
    <w:p w14:paraId="49E398E2" w14:textId="77777777" w:rsidR="00656C9F" w:rsidRDefault="00656C9F" w:rsidP="00656C9F">
      <w:pPr>
        <w:rPr>
          <w:rFonts w:ascii="Arial" w:eastAsia="Arial" w:hAnsi="Arial" w:cs="Arial"/>
          <w:b/>
          <w:color w:val="333333"/>
          <w:sz w:val="32"/>
        </w:rPr>
      </w:pPr>
    </w:p>
    <w:p w14:paraId="16287F21" w14:textId="77777777" w:rsidR="00656C9F" w:rsidRDefault="00656C9F" w:rsidP="00656C9F">
      <w:pPr>
        <w:rPr>
          <w:rFonts w:ascii="Arial" w:eastAsia="Arial" w:hAnsi="Arial" w:cs="Arial"/>
          <w:b/>
          <w:color w:val="333333"/>
          <w:sz w:val="32"/>
        </w:rPr>
      </w:pPr>
    </w:p>
    <w:p w14:paraId="5BE93A62" w14:textId="77777777" w:rsidR="00656C9F" w:rsidRDefault="00656C9F" w:rsidP="00656C9F">
      <w:pPr>
        <w:rPr>
          <w:rFonts w:ascii="Arial" w:eastAsia="Arial" w:hAnsi="Arial" w:cs="Arial"/>
          <w:b/>
          <w:color w:val="333333"/>
          <w:sz w:val="32"/>
        </w:rPr>
      </w:pPr>
    </w:p>
    <w:p w14:paraId="628DF760" w14:textId="77777777" w:rsidR="00656C9F" w:rsidRDefault="00656C9F" w:rsidP="00656C9F">
      <w:pPr>
        <w:rPr>
          <w:rFonts w:ascii="Arial" w:eastAsia="Arial" w:hAnsi="Arial" w:cs="Arial"/>
          <w:b/>
          <w:color w:val="333333"/>
          <w:sz w:val="32"/>
        </w:rPr>
      </w:pPr>
      <w:r>
        <w:rPr>
          <w:rFonts w:ascii="Arial" w:eastAsia="Arial" w:hAnsi="Arial" w:cs="Arial"/>
          <w:b/>
          <w:color w:val="333333"/>
          <w:sz w:val="32"/>
        </w:rPr>
        <w:t>Jos kerroit häirinnästä jollekin koulun aikuisista</w:t>
      </w:r>
    </w:p>
    <w:p w14:paraId="554C0BC0" w14:textId="77777777" w:rsidR="00656C9F" w:rsidRDefault="00656C9F" w:rsidP="00656C9F">
      <w:pPr>
        <w:rPr>
          <w:rFonts w:ascii="Arial" w:eastAsia="Arial" w:hAnsi="Arial" w:cs="Arial"/>
          <w:color w:val="333333"/>
          <w:sz w:val="28"/>
        </w:rPr>
      </w:pPr>
      <w:r>
        <w:rPr>
          <w:rFonts w:ascii="Arial" w:eastAsia="Arial" w:hAnsi="Arial" w:cs="Arial"/>
          <w:color w:val="333333"/>
          <w:sz w:val="28"/>
        </w:rPr>
        <w:t>Vastaajien määrä: 27</w:t>
      </w:r>
    </w:p>
    <w:p w14:paraId="384BA73E" w14:textId="77777777" w:rsidR="00656C9F" w:rsidRDefault="00656C9F" w:rsidP="00656C9F">
      <w:pPr>
        <w:rPr>
          <w:rFonts w:ascii="Arial" w:eastAsia="Arial" w:hAnsi="Arial" w:cs="Arial"/>
          <w:color w:val="333333"/>
          <w:sz w:val="28"/>
        </w:rPr>
      </w:pPr>
      <w:r>
        <w:rPr>
          <w:rFonts w:ascii="Arial" w:eastAsia="Arial" w:hAnsi="Arial" w:cs="Arial"/>
          <w:noProof/>
          <w:color w:val="333333"/>
          <w:sz w:val="28"/>
          <w:lang w:eastAsia="fi-FI"/>
        </w:rPr>
        <w:drawing>
          <wp:inline distT="0" distB="0" distL="0" distR="0" wp14:anchorId="415D3D3B" wp14:editId="3102DB66">
            <wp:extent cx="6667500" cy="1447800"/>
            <wp:effectExtent l="0" t="0" r="0" b="0"/>
            <wp:docPr id="100015" name="Kuva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6"/>
                    <a:stretch>
                      <a:fillRect/>
                    </a:stretch>
                  </pic:blipFill>
                  <pic:spPr>
                    <a:xfrm>
                      <a:off x="0" y="0"/>
                      <a:ext cx="6667500" cy="1447800"/>
                    </a:xfrm>
                    <a:prstGeom prst="rect">
                      <a:avLst/>
                    </a:prstGeom>
                  </pic:spPr>
                </pic:pic>
              </a:graphicData>
            </a:graphic>
          </wp:inline>
        </w:drawing>
      </w:r>
    </w:p>
    <w:p w14:paraId="34B3F2EB" w14:textId="77777777" w:rsidR="00656C9F" w:rsidRDefault="00656C9F" w:rsidP="00656C9F">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010"/>
        <w:gridCol w:w="1010"/>
        <w:gridCol w:w="1318"/>
        <w:gridCol w:w="1555"/>
        <w:gridCol w:w="1415"/>
      </w:tblGrid>
      <w:tr w:rsidR="00656C9F" w14:paraId="71735AD6" w14:textId="77777777" w:rsidTr="00656C9F">
        <w:trPr>
          <w:trHeight w:val="400"/>
        </w:trPr>
        <w:tc>
          <w:tcPr>
            <w:tcW w:w="0" w:type="auto"/>
            <w:tcBorders>
              <w:bottom w:val="single" w:sz="16" w:space="0" w:color="124456"/>
            </w:tcBorders>
            <w:vAlign w:val="center"/>
          </w:tcPr>
          <w:p w14:paraId="7D34F5C7" w14:textId="77777777" w:rsidR="00656C9F" w:rsidRDefault="00656C9F" w:rsidP="00656C9F">
            <w:pPr>
              <w:jc w:val="center"/>
              <w:rPr>
                <w:rFonts w:ascii="Arial" w:eastAsia="Arial" w:hAnsi="Arial" w:cs="Arial"/>
                <w:b/>
                <w:color w:val="333333"/>
                <w:sz w:val="28"/>
              </w:rPr>
            </w:pPr>
          </w:p>
        </w:tc>
        <w:tc>
          <w:tcPr>
            <w:tcW w:w="0" w:type="auto"/>
            <w:tcBorders>
              <w:bottom w:val="single" w:sz="16" w:space="0" w:color="124456"/>
            </w:tcBorders>
            <w:vAlign w:val="center"/>
          </w:tcPr>
          <w:p w14:paraId="653FFF41"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kyllä</w:t>
            </w:r>
          </w:p>
        </w:tc>
        <w:tc>
          <w:tcPr>
            <w:tcW w:w="0" w:type="auto"/>
            <w:tcBorders>
              <w:bottom w:val="single" w:sz="16" w:space="0" w:color="124456"/>
            </w:tcBorders>
            <w:vAlign w:val="center"/>
          </w:tcPr>
          <w:p w14:paraId="16B03AF1"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ei</w:t>
            </w:r>
          </w:p>
        </w:tc>
        <w:tc>
          <w:tcPr>
            <w:tcW w:w="0" w:type="auto"/>
            <w:tcBorders>
              <w:bottom w:val="single" w:sz="16" w:space="0" w:color="124456"/>
            </w:tcBorders>
            <w:vAlign w:val="center"/>
          </w:tcPr>
          <w:p w14:paraId="30270770"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en osaa sanoa</w:t>
            </w:r>
          </w:p>
        </w:tc>
        <w:tc>
          <w:tcPr>
            <w:tcW w:w="0" w:type="auto"/>
            <w:tcBorders>
              <w:bottom w:val="single" w:sz="16" w:space="0" w:color="124456"/>
            </w:tcBorders>
            <w:vAlign w:val="center"/>
          </w:tcPr>
          <w:p w14:paraId="0803B9FD"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Keskiarvo</w:t>
            </w:r>
          </w:p>
        </w:tc>
        <w:tc>
          <w:tcPr>
            <w:tcW w:w="0" w:type="auto"/>
            <w:tcBorders>
              <w:bottom w:val="single" w:sz="16" w:space="0" w:color="124456"/>
            </w:tcBorders>
            <w:vAlign w:val="center"/>
          </w:tcPr>
          <w:p w14:paraId="66B21DBB" w14:textId="77777777" w:rsidR="00656C9F" w:rsidRDefault="00656C9F" w:rsidP="00656C9F">
            <w:pPr>
              <w:jc w:val="center"/>
              <w:rPr>
                <w:rFonts w:ascii="Arial" w:eastAsia="Arial" w:hAnsi="Arial" w:cs="Arial"/>
                <w:b/>
                <w:color w:val="333333"/>
                <w:sz w:val="28"/>
              </w:rPr>
            </w:pPr>
            <w:r>
              <w:rPr>
                <w:rFonts w:ascii="Arial" w:eastAsia="Arial" w:hAnsi="Arial" w:cs="Arial"/>
                <w:b/>
                <w:color w:val="333333"/>
                <w:sz w:val="28"/>
              </w:rPr>
              <w:t>Mediaani</w:t>
            </w:r>
          </w:p>
        </w:tc>
      </w:tr>
      <w:tr w:rsidR="00656C9F" w14:paraId="443CF342" w14:textId="77777777" w:rsidTr="00656C9F">
        <w:trPr>
          <w:trHeight w:val="400"/>
        </w:trPr>
        <w:tc>
          <w:tcPr>
            <w:tcW w:w="0" w:type="auto"/>
            <w:vAlign w:val="center"/>
          </w:tcPr>
          <w:p w14:paraId="4FCCC58F"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ryhtyikö koulu toimenpiteisiin asian selvittämiseksi?</w:t>
            </w:r>
          </w:p>
        </w:tc>
        <w:tc>
          <w:tcPr>
            <w:tcW w:w="0" w:type="auto"/>
            <w:vAlign w:val="center"/>
          </w:tcPr>
          <w:p w14:paraId="0D93907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34,6%</w:t>
            </w:r>
          </w:p>
        </w:tc>
        <w:tc>
          <w:tcPr>
            <w:tcW w:w="0" w:type="auto"/>
            <w:vAlign w:val="center"/>
          </w:tcPr>
          <w:p w14:paraId="11A3936A"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30,8%</w:t>
            </w:r>
          </w:p>
        </w:tc>
        <w:tc>
          <w:tcPr>
            <w:tcW w:w="0" w:type="auto"/>
            <w:vAlign w:val="center"/>
          </w:tcPr>
          <w:p w14:paraId="0E3B83D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34,6%</w:t>
            </w:r>
          </w:p>
        </w:tc>
        <w:tc>
          <w:tcPr>
            <w:tcW w:w="0" w:type="auto"/>
            <w:vAlign w:val="center"/>
          </w:tcPr>
          <w:p w14:paraId="5A69E9B9"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c>
          <w:tcPr>
            <w:tcW w:w="0" w:type="auto"/>
            <w:vAlign w:val="center"/>
          </w:tcPr>
          <w:p w14:paraId="23242850"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220FE7A2" w14:textId="77777777" w:rsidTr="00656C9F">
        <w:trPr>
          <w:trHeight w:val="400"/>
        </w:trPr>
        <w:tc>
          <w:tcPr>
            <w:tcW w:w="0" w:type="auto"/>
            <w:shd w:val="clear" w:color="auto" w:fill="EFEFEF"/>
            <w:vAlign w:val="center"/>
          </w:tcPr>
          <w:p w14:paraId="2793D97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jatkuuko häirintä edelleen?</w:t>
            </w:r>
          </w:p>
        </w:tc>
        <w:tc>
          <w:tcPr>
            <w:tcW w:w="0" w:type="auto"/>
            <w:shd w:val="clear" w:color="auto" w:fill="EFEFEF"/>
            <w:vAlign w:val="center"/>
          </w:tcPr>
          <w:p w14:paraId="6E149396"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EFEFEF"/>
            <w:vAlign w:val="center"/>
          </w:tcPr>
          <w:p w14:paraId="7CDDC7CC"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63,0%</w:t>
            </w:r>
          </w:p>
        </w:tc>
        <w:tc>
          <w:tcPr>
            <w:tcW w:w="0" w:type="auto"/>
            <w:shd w:val="clear" w:color="auto" w:fill="EFEFEF"/>
            <w:vAlign w:val="center"/>
          </w:tcPr>
          <w:p w14:paraId="405601C1"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25,9%</w:t>
            </w:r>
          </w:p>
        </w:tc>
        <w:tc>
          <w:tcPr>
            <w:tcW w:w="0" w:type="auto"/>
            <w:shd w:val="clear" w:color="auto" w:fill="EFEFEF"/>
            <w:vAlign w:val="center"/>
          </w:tcPr>
          <w:p w14:paraId="6BB5761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2,1</w:t>
            </w:r>
          </w:p>
        </w:tc>
        <w:tc>
          <w:tcPr>
            <w:tcW w:w="0" w:type="auto"/>
            <w:shd w:val="clear" w:color="auto" w:fill="EFEFEF"/>
            <w:vAlign w:val="center"/>
          </w:tcPr>
          <w:p w14:paraId="6D441822" w14:textId="77777777" w:rsidR="00656C9F" w:rsidRDefault="00656C9F" w:rsidP="00656C9F">
            <w:pPr>
              <w:jc w:val="right"/>
              <w:rPr>
                <w:rFonts w:ascii="Arial" w:eastAsia="Arial" w:hAnsi="Arial" w:cs="Arial"/>
                <w:color w:val="333333"/>
                <w:sz w:val="28"/>
              </w:rPr>
            </w:pPr>
            <w:r>
              <w:rPr>
                <w:rFonts w:ascii="Arial" w:eastAsia="Arial" w:hAnsi="Arial" w:cs="Arial"/>
                <w:color w:val="333333"/>
                <w:sz w:val="28"/>
              </w:rPr>
              <w:t>2,0</w:t>
            </w:r>
          </w:p>
        </w:tc>
      </w:tr>
      <w:tr w:rsidR="00656C9F" w14:paraId="32A6C777" w14:textId="77777777" w:rsidTr="00656C9F">
        <w:trPr>
          <w:trHeight w:val="400"/>
        </w:trPr>
        <w:tc>
          <w:tcPr>
            <w:tcW w:w="0" w:type="auto"/>
            <w:vAlign w:val="center"/>
          </w:tcPr>
          <w:p w14:paraId="12E5E3B2"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Yhteensä</w:t>
            </w:r>
          </w:p>
        </w:tc>
        <w:tc>
          <w:tcPr>
            <w:tcW w:w="0" w:type="auto"/>
            <w:vAlign w:val="center"/>
          </w:tcPr>
          <w:p w14:paraId="4AE41EC8"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22,9%</w:t>
            </w:r>
          </w:p>
        </w:tc>
        <w:tc>
          <w:tcPr>
            <w:tcW w:w="0" w:type="auto"/>
            <w:vAlign w:val="center"/>
          </w:tcPr>
          <w:p w14:paraId="58AF30DF"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46,9%</w:t>
            </w:r>
          </w:p>
        </w:tc>
        <w:tc>
          <w:tcPr>
            <w:tcW w:w="0" w:type="auto"/>
            <w:vAlign w:val="center"/>
          </w:tcPr>
          <w:p w14:paraId="7E26073E"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30,3%</w:t>
            </w:r>
          </w:p>
        </w:tc>
        <w:tc>
          <w:tcPr>
            <w:tcW w:w="0" w:type="auto"/>
            <w:vAlign w:val="center"/>
          </w:tcPr>
          <w:p w14:paraId="432FA09C"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2,1</w:t>
            </w:r>
          </w:p>
        </w:tc>
        <w:tc>
          <w:tcPr>
            <w:tcW w:w="0" w:type="auto"/>
            <w:vAlign w:val="center"/>
          </w:tcPr>
          <w:p w14:paraId="46219CA2" w14:textId="77777777" w:rsidR="00656C9F" w:rsidRDefault="00656C9F" w:rsidP="00656C9F">
            <w:pPr>
              <w:jc w:val="right"/>
              <w:rPr>
                <w:rFonts w:ascii="Arial" w:eastAsia="Arial" w:hAnsi="Arial" w:cs="Arial"/>
                <w:b/>
                <w:color w:val="333333"/>
                <w:sz w:val="28"/>
              </w:rPr>
            </w:pPr>
            <w:r>
              <w:rPr>
                <w:rFonts w:ascii="Arial" w:eastAsia="Arial" w:hAnsi="Arial" w:cs="Arial"/>
                <w:b/>
                <w:color w:val="333333"/>
                <w:sz w:val="28"/>
              </w:rPr>
              <w:t>2,0</w:t>
            </w:r>
          </w:p>
        </w:tc>
      </w:tr>
    </w:tbl>
    <w:p w14:paraId="0B4020A7" w14:textId="77777777" w:rsidR="00656C9F" w:rsidRDefault="00656C9F" w:rsidP="00656C9F">
      <w:pPr>
        <w:rPr>
          <w:rFonts w:ascii="Arial" w:eastAsia="Arial" w:hAnsi="Arial" w:cs="Arial"/>
          <w:color w:val="333333"/>
          <w:sz w:val="28"/>
        </w:rPr>
      </w:pPr>
    </w:p>
    <w:p w14:paraId="1D7B270A" w14:textId="77777777" w:rsidR="00656C9F" w:rsidRDefault="00656C9F" w:rsidP="00656C9F">
      <w:pPr>
        <w:rPr>
          <w:rFonts w:ascii="Arial" w:eastAsia="Arial" w:hAnsi="Arial" w:cs="Arial"/>
          <w:color w:val="333333"/>
          <w:sz w:val="28"/>
        </w:rPr>
      </w:pPr>
    </w:p>
    <w:p w14:paraId="4F904CB7" w14:textId="77777777" w:rsidR="00F17957" w:rsidRDefault="00F17957" w:rsidP="00F17957">
      <w:pPr>
        <w:rPr>
          <w:rFonts w:ascii="Arial" w:hAnsi="Arial" w:cs="Arial"/>
          <w:b/>
          <w:sz w:val="28"/>
          <w:szCs w:val="28"/>
          <w:u w:val="single"/>
        </w:rPr>
      </w:pPr>
    </w:p>
    <w:p w14:paraId="06971CD3" w14:textId="77777777" w:rsidR="00F17957" w:rsidRDefault="00F17957" w:rsidP="00F17957">
      <w:pPr>
        <w:rPr>
          <w:rFonts w:ascii="Arial" w:hAnsi="Arial" w:cs="Arial"/>
          <w:b/>
          <w:sz w:val="28"/>
          <w:szCs w:val="28"/>
          <w:u w:val="single"/>
        </w:rPr>
      </w:pPr>
    </w:p>
    <w:p w14:paraId="2A1F701D" w14:textId="77777777" w:rsidR="00F17957" w:rsidRDefault="00F17957" w:rsidP="00F17957">
      <w:pPr>
        <w:rPr>
          <w:rFonts w:ascii="Arial" w:hAnsi="Arial" w:cs="Arial"/>
          <w:b/>
          <w:sz w:val="28"/>
          <w:szCs w:val="28"/>
          <w:u w:val="single"/>
        </w:rPr>
      </w:pPr>
    </w:p>
    <w:p w14:paraId="2FC17F8B" w14:textId="696EBF6E" w:rsidR="00F17957" w:rsidRDefault="00F17957" w:rsidP="5ADD857C">
      <w:pPr>
        <w:rPr>
          <w:rFonts w:ascii="Arial" w:hAnsi="Arial" w:cs="Arial"/>
          <w:b/>
          <w:bCs/>
          <w:sz w:val="28"/>
          <w:szCs w:val="28"/>
          <w:u w:val="single"/>
        </w:rPr>
      </w:pPr>
    </w:p>
    <w:p w14:paraId="7645C764" w14:textId="77777777" w:rsidR="00F17957" w:rsidRDefault="00F17957" w:rsidP="00F17957">
      <w:pPr>
        <w:rPr>
          <w:rFonts w:ascii="Arial" w:hAnsi="Arial" w:cs="Arial"/>
          <w:b/>
          <w:sz w:val="28"/>
          <w:szCs w:val="28"/>
          <w:u w:val="single"/>
        </w:rPr>
      </w:pPr>
      <w:r>
        <w:rPr>
          <w:rFonts w:ascii="Arial" w:hAnsi="Arial" w:cs="Arial"/>
          <w:b/>
          <w:sz w:val="28"/>
          <w:szCs w:val="28"/>
          <w:u w:val="single"/>
        </w:rPr>
        <w:t>Tasa-arvo ja yhdenvertaisuuskeskustelujen koosteet 1-4 -</w:t>
      </w:r>
      <w:proofErr w:type="spellStart"/>
      <w:r>
        <w:rPr>
          <w:rFonts w:ascii="Arial" w:hAnsi="Arial" w:cs="Arial"/>
          <w:b/>
          <w:sz w:val="28"/>
          <w:szCs w:val="28"/>
          <w:u w:val="single"/>
        </w:rPr>
        <w:t>lk</w:t>
      </w:r>
      <w:proofErr w:type="spellEnd"/>
    </w:p>
    <w:p w14:paraId="0A4F7224" w14:textId="77777777" w:rsidR="00F17957" w:rsidRDefault="00F17957" w:rsidP="00F17957">
      <w:pPr>
        <w:rPr>
          <w:rFonts w:ascii="Arial" w:hAnsi="Arial" w:cs="Arial"/>
          <w:b/>
          <w:sz w:val="28"/>
          <w:szCs w:val="28"/>
          <w:u w:val="single"/>
        </w:rPr>
      </w:pPr>
    </w:p>
    <w:p w14:paraId="2CA87E6C" w14:textId="77777777" w:rsidR="00F17957" w:rsidRDefault="00F17957" w:rsidP="5ADD857C">
      <w:pPr>
        <w:spacing w:beforeAutospacing="1" w:after="0"/>
        <w:rPr>
          <w:rFonts w:ascii="Arial" w:hAnsi="Arial" w:cs="Arial"/>
          <w:sz w:val="28"/>
          <w:szCs w:val="28"/>
        </w:rPr>
      </w:pPr>
      <w:r w:rsidRPr="5ADD857C">
        <w:rPr>
          <w:rFonts w:ascii="Arial" w:hAnsi="Arial" w:cs="Arial"/>
          <w:sz w:val="28"/>
          <w:szCs w:val="28"/>
        </w:rPr>
        <w:t>Vastauksissa esiin nousseita asioita:</w:t>
      </w:r>
    </w:p>
    <w:p w14:paraId="64ED30DE" w14:textId="08F2CFF2" w:rsidR="5ADD857C" w:rsidRDefault="5ADD857C" w:rsidP="5ADD857C">
      <w:pPr>
        <w:spacing w:beforeAutospacing="1" w:after="0"/>
        <w:rPr>
          <w:rFonts w:ascii="Arial" w:hAnsi="Arial" w:cs="Arial"/>
          <w:sz w:val="28"/>
          <w:szCs w:val="28"/>
        </w:rPr>
      </w:pPr>
    </w:p>
    <w:p w14:paraId="2C4344F2" w14:textId="77777777" w:rsidR="00F17957" w:rsidRDefault="00F17957" w:rsidP="5ADD857C">
      <w:pPr>
        <w:pStyle w:val="Luettelokappale"/>
        <w:numPr>
          <w:ilvl w:val="0"/>
          <w:numId w:val="15"/>
        </w:numPr>
        <w:spacing w:beforeAutospacing="1" w:after="0" w:line="256" w:lineRule="auto"/>
        <w:ind w:left="0"/>
        <w:rPr>
          <w:rFonts w:ascii="Arial" w:hAnsi="Arial" w:cs="Arial"/>
          <w:sz w:val="28"/>
          <w:szCs w:val="28"/>
        </w:rPr>
      </w:pPr>
      <w:r w:rsidRPr="5ADD857C">
        <w:rPr>
          <w:rFonts w:ascii="Arial" w:hAnsi="Arial" w:cs="Arial"/>
          <w:sz w:val="28"/>
          <w:szCs w:val="28"/>
        </w:rPr>
        <w:t>alkuopetuksen oppilaista osa kokee isot oppilaat pelottaviksi</w:t>
      </w:r>
    </w:p>
    <w:p w14:paraId="5AE48A43" w14:textId="77777777" w:rsidR="00A9493E" w:rsidRDefault="00A9493E" w:rsidP="5ADD857C">
      <w:pPr>
        <w:pStyle w:val="Luettelokappale"/>
        <w:spacing w:beforeAutospacing="1" w:after="0" w:line="256" w:lineRule="auto"/>
        <w:ind w:left="0"/>
        <w:rPr>
          <w:rFonts w:ascii="Arial" w:hAnsi="Arial" w:cs="Arial"/>
          <w:sz w:val="28"/>
          <w:szCs w:val="28"/>
        </w:rPr>
      </w:pPr>
    </w:p>
    <w:p w14:paraId="260AAE5A" w14:textId="77777777" w:rsidR="00F17957" w:rsidRPr="00A9493E" w:rsidRDefault="00F17957" w:rsidP="5ADD857C">
      <w:pPr>
        <w:pStyle w:val="Luettelokappale"/>
        <w:numPr>
          <w:ilvl w:val="0"/>
          <w:numId w:val="15"/>
        </w:numPr>
        <w:spacing w:beforeAutospacing="1" w:after="0" w:line="256" w:lineRule="auto"/>
        <w:ind w:left="0"/>
        <w:rPr>
          <w:rFonts w:ascii="Arial" w:hAnsi="Arial" w:cs="Arial"/>
          <w:sz w:val="28"/>
          <w:szCs w:val="28"/>
        </w:rPr>
      </w:pPr>
      <w:r w:rsidRPr="5ADD857C">
        <w:rPr>
          <w:rFonts w:ascii="Arial" w:hAnsi="Arial" w:cs="Arial"/>
          <w:sz w:val="28"/>
          <w:szCs w:val="28"/>
        </w:rPr>
        <w:t xml:space="preserve">valmistavassa ryhmässä esiin noussut: ”Niitä asioita jotka satuttavat mutta ei pysty kertomaan Valvojalle (kielimuuri), Emme pysty oikeasti kertoa suomeksi mitä on tapahtunut ja valvojat ymmärtävät vain sitä mitä suomalaiset lapset sanoivat, vaikka se ei ole aina totta” </w:t>
      </w:r>
    </w:p>
    <w:p w14:paraId="50F40DEB" w14:textId="77777777" w:rsidR="00F17957" w:rsidRDefault="00F17957" w:rsidP="5ADD857C">
      <w:pPr>
        <w:pStyle w:val="Luettelokappale"/>
        <w:spacing w:beforeAutospacing="1" w:after="0"/>
        <w:ind w:left="0"/>
        <w:rPr>
          <w:rFonts w:ascii="Arial" w:hAnsi="Arial" w:cs="Arial"/>
          <w:sz w:val="28"/>
          <w:szCs w:val="28"/>
        </w:rPr>
      </w:pPr>
    </w:p>
    <w:p w14:paraId="10DF5A2F" w14:textId="77777777" w:rsidR="00F17957" w:rsidRDefault="00F17957" w:rsidP="5ADD857C">
      <w:pPr>
        <w:pStyle w:val="Luettelokappale"/>
        <w:numPr>
          <w:ilvl w:val="0"/>
          <w:numId w:val="15"/>
        </w:numPr>
        <w:spacing w:beforeAutospacing="1" w:after="0" w:line="256" w:lineRule="auto"/>
        <w:ind w:left="0"/>
        <w:rPr>
          <w:rFonts w:ascii="Arial" w:hAnsi="Arial" w:cs="Arial"/>
          <w:sz w:val="28"/>
          <w:szCs w:val="28"/>
        </w:rPr>
      </w:pPr>
      <w:r w:rsidRPr="5ADD857C">
        <w:rPr>
          <w:rFonts w:ascii="Arial" w:hAnsi="Arial" w:cs="Arial"/>
          <w:sz w:val="28"/>
          <w:szCs w:val="28"/>
        </w:rPr>
        <w:t xml:space="preserve">kokemukset ulkopuolelle jäämisestä </w:t>
      </w:r>
    </w:p>
    <w:p w14:paraId="77A52294" w14:textId="77777777" w:rsidR="00F17957" w:rsidRDefault="00F17957" w:rsidP="5ADD857C">
      <w:pPr>
        <w:pStyle w:val="Luettelokappale"/>
        <w:spacing w:after="0"/>
        <w:ind w:left="0"/>
        <w:rPr>
          <w:rFonts w:ascii="Arial" w:hAnsi="Arial" w:cs="Arial"/>
          <w:sz w:val="28"/>
          <w:szCs w:val="28"/>
        </w:rPr>
      </w:pPr>
    </w:p>
    <w:p w14:paraId="62A32AC1" w14:textId="673D5FC1" w:rsidR="00F17957" w:rsidRDefault="00F17957" w:rsidP="5ADD857C">
      <w:pPr>
        <w:pStyle w:val="Luettelokappale"/>
        <w:numPr>
          <w:ilvl w:val="0"/>
          <w:numId w:val="15"/>
        </w:numPr>
        <w:spacing w:after="0" w:line="256" w:lineRule="auto"/>
        <w:ind w:left="0"/>
        <w:rPr>
          <w:rFonts w:ascii="Arial" w:hAnsi="Arial" w:cs="Arial"/>
          <w:sz w:val="28"/>
          <w:szCs w:val="28"/>
        </w:rPr>
      </w:pPr>
      <w:r w:rsidRPr="5ADD857C">
        <w:rPr>
          <w:rFonts w:ascii="Arial" w:hAnsi="Arial" w:cs="Arial"/>
          <w:sz w:val="28"/>
          <w:szCs w:val="28"/>
        </w:rPr>
        <w:t>kokemukset oppilaiden ohjaamisesta eriarvoisest</w:t>
      </w:r>
      <w:r w:rsidR="12DBF186" w:rsidRPr="5ADD857C">
        <w:rPr>
          <w:rFonts w:ascii="Arial" w:hAnsi="Arial" w:cs="Arial"/>
          <w:sz w:val="28"/>
          <w:szCs w:val="28"/>
        </w:rPr>
        <w:t>i</w:t>
      </w:r>
    </w:p>
    <w:p w14:paraId="7C85DEA5" w14:textId="53484211" w:rsidR="5ADD857C" w:rsidRDefault="5ADD857C" w:rsidP="5ADD857C">
      <w:pPr>
        <w:spacing w:after="0" w:line="256" w:lineRule="auto"/>
        <w:rPr>
          <w:rFonts w:ascii="Arial" w:hAnsi="Arial" w:cs="Arial"/>
          <w:sz w:val="28"/>
          <w:szCs w:val="28"/>
        </w:rPr>
      </w:pPr>
    </w:p>
    <w:p w14:paraId="2158A61B" w14:textId="77777777" w:rsidR="00F17957" w:rsidRDefault="00F17957" w:rsidP="5ADD857C">
      <w:pPr>
        <w:pStyle w:val="Luettelokappale"/>
        <w:numPr>
          <w:ilvl w:val="0"/>
          <w:numId w:val="15"/>
        </w:numPr>
        <w:spacing w:after="0" w:line="256" w:lineRule="auto"/>
        <w:ind w:left="0"/>
        <w:rPr>
          <w:rFonts w:ascii="Arial" w:hAnsi="Arial" w:cs="Arial"/>
          <w:sz w:val="28"/>
          <w:szCs w:val="28"/>
        </w:rPr>
      </w:pPr>
      <w:r w:rsidRPr="5ADD857C">
        <w:rPr>
          <w:rFonts w:ascii="Arial" w:hAnsi="Arial" w:cs="Arial"/>
          <w:sz w:val="28"/>
          <w:szCs w:val="28"/>
        </w:rPr>
        <w:t>ilmapiiri koettiin yleisesti turvalliseksi ja myönteiseksi</w:t>
      </w:r>
    </w:p>
    <w:p w14:paraId="007DCDA8" w14:textId="77777777" w:rsidR="00F17957" w:rsidRDefault="00F17957" w:rsidP="00F17957">
      <w:pPr>
        <w:pStyle w:val="Luettelokappale"/>
        <w:rPr>
          <w:rFonts w:ascii="Arial" w:hAnsi="Arial" w:cs="Arial"/>
          <w:sz w:val="28"/>
          <w:szCs w:val="28"/>
        </w:rPr>
      </w:pPr>
    </w:p>
    <w:p w14:paraId="450EA2D7" w14:textId="77777777" w:rsidR="00656C9F" w:rsidRDefault="00656C9F" w:rsidP="00656C9F">
      <w:pPr>
        <w:rPr>
          <w:rFonts w:ascii="Arial" w:eastAsia="Arial" w:hAnsi="Arial" w:cs="Arial"/>
          <w:color w:val="333333"/>
          <w:sz w:val="28"/>
        </w:rPr>
      </w:pPr>
    </w:p>
    <w:p w14:paraId="3DD355C9" w14:textId="77777777" w:rsidR="00656C9F" w:rsidRDefault="00656C9F" w:rsidP="00656C9F">
      <w:pPr>
        <w:rPr>
          <w:rFonts w:ascii="Arial" w:eastAsia="Arial" w:hAnsi="Arial" w:cs="Arial"/>
          <w:color w:val="333333"/>
          <w:sz w:val="28"/>
        </w:rPr>
      </w:pPr>
    </w:p>
    <w:p w14:paraId="1A81F0B1" w14:textId="77777777" w:rsidR="00656C9F" w:rsidRDefault="00656C9F" w:rsidP="00656C9F">
      <w:pPr>
        <w:rPr>
          <w:rFonts w:ascii="Arial" w:eastAsia="Arial" w:hAnsi="Arial" w:cs="Arial"/>
          <w:color w:val="333333"/>
          <w:sz w:val="28"/>
        </w:rPr>
      </w:pPr>
    </w:p>
    <w:p w14:paraId="717AAFBA" w14:textId="77777777" w:rsidR="00656C9F" w:rsidRDefault="00656C9F" w:rsidP="00656C9F">
      <w:pPr>
        <w:rPr>
          <w:rFonts w:ascii="Arial" w:eastAsia="Arial" w:hAnsi="Arial" w:cs="Arial"/>
          <w:color w:val="333333"/>
          <w:sz w:val="28"/>
        </w:rPr>
      </w:pPr>
    </w:p>
    <w:p w14:paraId="56EE48EE" w14:textId="77777777" w:rsidR="00656C9F" w:rsidRDefault="00656C9F" w:rsidP="00656C9F">
      <w:pPr>
        <w:rPr>
          <w:rFonts w:ascii="Arial" w:eastAsia="Arial" w:hAnsi="Arial" w:cs="Arial"/>
          <w:color w:val="333333"/>
          <w:sz w:val="28"/>
        </w:rPr>
      </w:pPr>
    </w:p>
    <w:p w14:paraId="2908EB2C" w14:textId="77777777" w:rsidR="00656C9F" w:rsidRDefault="00656C9F" w:rsidP="00656C9F">
      <w:pPr>
        <w:rPr>
          <w:rFonts w:ascii="Arial" w:eastAsia="Arial" w:hAnsi="Arial" w:cs="Arial"/>
          <w:color w:val="333333"/>
          <w:sz w:val="28"/>
        </w:rPr>
      </w:pPr>
    </w:p>
    <w:p w14:paraId="121FD38A" w14:textId="77777777" w:rsidR="00656C9F" w:rsidRDefault="00656C9F" w:rsidP="00656C9F">
      <w:pPr>
        <w:rPr>
          <w:rFonts w:ascii="Arial" w:eastAsia="Arial" w:hAnsi="Arial" w:cs="Arial"/>
          <w:color w:val="333333"/>
          <w:sz w:val="28"/>
        </w:rPr>
      </w:pPr>
    </w:p>
    <w:p w14:paraId="1FE2DD96" w14:textId="77777777" w:rsidR="00656C9F" w:rsidRDefault="00656C9F" w:rsidP="5ADD857C">
      <w:pPr>
        <w:rPr>
          <w:rFonts w:ascii="Arial" w:eastAsia="Arial" w:hAnsi="Arial" w:cs="Arial"/>
          <w:color w:val="333333"/>
          <w:sz w:val="28"/>
          <w:szCs w:val="28"/>
        </w:rPr>
      </w:pPr>
    </w:p>
    <w:p w14:paraId="389BC941" w14:textId="1D7D441B" w:rsidR="5ADD857C" w:rsidRDefault="5ADD857C" w:rsidP="5ADD857C">
      <w:pPr>
        <w:rPr>
          <w:rFonts w:ascii="Arial" w:eastAsia="Arial" w:hAnsi="Arial" w:cs="Arial"/>
          <w:color w:val="333333"/>
          <w:sz w:val="28"/>
          <w:szCs w:val="28"/>
        </w:rPr>
      </w:pPr>
    </w:p>
    <w:p w14:paraId="174928FF" w14:textId="633FF975" w:rsidR="5ADD857C" w:rsidRDefault="5ADD857C" w:rsidP="5ADD857C">
      <w:pPr>
        <w:rPr>
          <w:rFonts w:ascii="Arial" w:eastAsia="Arial" w:hAnsi="Arial" w:cs="Arial"/>
          <w:color w:val="333333"/>
          <w:sz w:val="28"/>
          <w:szCs w:val="28"/>
        </w:rPr>
      </w:pPr>
    </w:p>
    <w:p w14:paraId="6C0C2028" w14:textId="798CACFC" w:rsidR="5ADD857C" w:rsidRDefault="5ADD857C" w:rsidP="5ADD857C">
      <w:pPr>
        <w:rPr>
          <w:rFonts w:ascii="Arial" w:eastAsia="Arial" w:hAnsi="Arial" w:cs="Arial"/>
          <w:color w:val="333333"/>
          <w:sz w:val="28"/>
          <w:szCs w:val="28"/>
        </w:rPr>
      </w:pPr>
    </w:p>
    <w:p w14:paraId="4CB5DE3A" w14:textId="2071F5A6" w:rsidR="5ADD857C" w:rsidRDefault="5ADD857C" w:rsidP="5ADD857C">
      <w:pPr>
        <w:rPr>
          <w:rFonts w:ascii="Arial" w:eastAsia="Arial" w:hAnsi="Arial" w:cs="Arial"/>
          <w:color w:val="333333"/>
          <w:sz w:val="28"/>
          <w:szCs w:val="28"/>
        </w:rPr>
      </w:pPr>
    </w:p>
    <w:p w14:paraId="1BBD03E8" w14:textId="5C38E93F" w:rsidR="5ADD857C" w:rsidRDefault="5ADD857C" w:rsidP="5ADD857C">
      <w:pPr>
        <w:rPr>
          <w:rFonts w:ascii="Arial" w:eastAsia="Arial" w:hAnsi="Arial" w:cs="Arial"/>
          <w:color w:val="333333"/>
          <w:sz w:val="28"/>
          <w:szCs w:val="28"/>
        </w:rPr>
      </w:pPr>
    </w:p>
    <w:p w14:paraId="46ABBD8F" w14:textId="2A83EA4B" w:rsidR="005B06A9" w:rsidRDefault="005B06A9" w:rsidP="5ADD857C">
      <w:pPr>
        <w:rPr>
          <w:rFonts w:ascii="Arial" w:eastAsia="Arial" w:hAnsi="Arial" w:cs="Arial"/>
          <w:color w:val="333333"/>
          <w:sz w:val="28"/>
          <w:szCs w:val="28"/>
        </w:rPr>
      </w:pPr>
    </w:p>
    <w:p w14:paraId="17E26294" w14:textId="77777777" w:rsidR="005B06A9" w:rsidRDefault="002279E1" w:rsidP="003D1B0D">
      <w:pPr>
        <w:pStyle w:val="Otsikko1"/>
        <w:numPr>
          <w:ilvl w:val="0"/>
          <w:numId w:val="14"/>
        </w:numPr>
      </w:pPr>
      <w:bookmarkStart w:id="17" w:name="_Toc158290302"/>
      <w:r>
        <w:t>Kehittämiskohteet seuraavalle kolmivuotiskaudelle</w:t>
      </w:r>
      <w:bookmarkEnd w:id="17"/>
    </w:p>
    <w:p w14:paraId="6E7BEAA2" w14:textId="77777777" w:rsidR="002A7B71" w:rsidRDefault="002A7B71" w:rsidP="002A7B71">
      <w:pPr>
        <w:rPr>
          <w:rFonts w:ascii="Aptos" w:eastAsia="Times New Roman" w:hAnsi="Aptos"/>
          <w:color w:val="000000"/>
        </w:rPr>
      </w:pPr>
      <w:r>
        <w:rPr>
          <w:rFonts w:ascii="Aptos" w:eastAsia="Times New Roman" w:hAnsi="Aptos"/>
          <w:color w:val="000000"/>
        </w:rPr>
        <w:t> </w:t>
      </w:r>
    </w:p>
    <w:p w14:paraId="575B692D" w14:textId="77777777" w:rsidR="002A7B71" w:rsidRPr="00A9493E" w:rsidRDefault="002A7B71" w:rsidP="00A9493E">
      <w:pPr>
        <w:pStyle w:val="Luettelokappale"/>
        <w:numPr>
          <w:ilvl w:val="0"/>
          <w:numId w:val="23"/>
        </w:numPr>
        <w:spacing w:before="100" w:beforeAutospacing="1" w:after="100" w:afterAutospacing="1" w:line="240" w:lineRule="auto"/>
        <w:rPr>
          <w:rFonts w:eastAsia="Times New Roman" w:cstheme="minorHAnsi"/>
          <w:color w:val="000000"/>
        </w:rPr>
      </w:pPr>
      <w:r w:rsidRPr="00A9493E">
        <w:rPr>
          <w:rFonts w:eastAsia="Times New Roman" w:cstheme="minorHAnsi"/>
          <w:color w:val="000000"/>
        </w:rPr>
        <w:t>Eri-ikäisten oppilaiden kanssakäyminen ja vuorovaikutus </w:t>
      </w:r>
    </w:p>
    <w:p w14:paraId="0E9C9E57" w14:textId="2D61EAAB" w:rsidR="002A7B71" w:rsidRPr="002A7B71" w:rsidRDefault="1A94B10D"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T</w:t>
      </w:r>
      <w:r w:rsidR="002A7B71" w:rsidRPr="5ADD857C">
        <w:rPr>
          <w:rFonts w:eastAsia="Times New Roman"/>
          <w:color w:val="000000" w:themeColor="text1"/>
        </w:rPr>
        <w:t>avoitteena lähentää eri-ikäisiä oppilaita paremmin, lisätä turvallisuudentunnetta erityisesti pienten oppilaiden keskuudessa sekä puuttua yksinäisyyteen ja ulkopuolelle jäämiseen </w:t>
      </w:r>
    </w:p>
    <w:p w14:paraId="6E66F160" w14:textId="52C4FDFE" w:rsidR="002A7B71" w:rsidRDefault="161C6982"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K</w:t>
      </w:r>
      <w:r w:rsidR="002A7B71" w:rsidRPr="5ADD857C">
        <w:rPr>
          <w:rFonts w:eastAsia="Times New Roman"/>
          <w:color w:val="000000" w:themeColor="text1"/>
        </w:rPr>
        <w:t>einoina kummitoiminnan lisääminen, Verso-toiminta, oppilaskunnan hallituksen ideoimat yhteistoiminnat sekä 5.-6.luokkalaisten tietoisuuden lisääminen pienten oppilaiden roolimallina </w:t>
      </w:r>
    </w:p>
    <w:p w14:paraId="06BBA33E" w14:textId="77777777" w:rsidR="002A7B71" w:rsidRPr="002A7B71" w:rsidRDefault="002A7B71" w:rsidP="002A7B71">
      <w:pPr>
        <w:pStyle w:val="Luettelokappale"/>
        <w:spacing w:before="100" w:beforeAutospacing="1" w:after="100" w:afterAutospacing="1" w:line="240" w:lineRule="auto"/>
        <w:ind w:left="360"/>
        <w:rPr>
          <w:rFonts w:eastAsia="Times New Roman" w:cstheme="minorHAnsi"/>
          <w:color w:val="000000"/>
        </w:rPr>
      </w:pPr>
    </w:p>
    <w:p w14:paraId="0D241674" w14:textId="77777777" w:rsidR="002A7B71" w:rsidRPr="00A9493E" w:rsidRDefault="002A7B71" w:rsidP="00A9493E">
      <w:pPr>
        <w:pStyle w:val="Luettelokappale"/>
        <w:numPr>
          <w:ilvl w:val="0"/>
          <w:numId w:val="23"/>
        </w:numPr>
        <w:spacing w:before="100" w:beforeAutospacing="1" w:after="100" w:afterAutospacing="1" w:line="240" w:lineRule="auto"/>
        <w:rPr>
          <w:rFonts w:eastAsia="Times New Roman" w:cstheme="minorHAnsi"/>
          <w:color w:val="000000"/>
        </w:rPr>
      </w:pPr>
      <w:r w:rsidRPr="00A9493E">
        <w:rPr>
          <w:rFonts w:eastAsia="Times New Roman" w:cstheme="minorHAnsi"/>
          <w:color w:val="000000"/>
        </w:rPr>
        <w:t>Lisätään tasa-arvon ja yhdenvertaisuuden käsitteiden ja teemojen käsittelyä oppilaiden kanssa </w:t>
      </w:r>
    </w:p>
    <w:p w14:paraId="464FCBC1" w14:textId="77777777" w:rsidR="002A7B71" w:rsidRPr="002A7B71" w:rsidRDefault="002A7B71" w:rsidP="002A7B71">
      <w:pPr>
        <w:pStyle w:val="Luettelokappale"/>
        <w:spacing w:before="100" w:beforeAutospacing="1" w:after="100" w:afterAutospacing="1" w:line="240" w:lineRule="auto"/>
        <w:rPr>
          <w:rFonts w:eastAsia="Times New Roman" w:cstheme="minorHAnsi"/>
          <w:color w:val="000000"/>
        </w:rPr>
      </w:pPr>
    </w:p>
    <w:p w14:paraId="17830106" w14:textId="168D71CB" w:rsidR="002A7B71" w:rsidRDefault="153E568E"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E</w:t>
      </w:r>
      <w:r w:rsidR="002A7B71" w:rsidRPr="5ADD857C">
        <w:rPr>
          <w:rFonts w:eastAsia="Times New Roman"/>
          <w:color w:val="000000" w:themeColor="text1"/>
        </w:rPr>
        <w:t xml:space="preserve">rillisillä oppitunneilla käsitellään kyseisiä teemoja, mm. tasa-arvo ja yhdenvertaisuus </w:t>
      </w:r>
      <w:proofErr w:type="gramStart"/>
      <w:r w:rsidR="002A7B71" w:rsidRPr="5ADD857C">
        <w:rPr>
          <w:rFonts w:eastAsia="Times New Roman"/>
          <w:color w:val="000000" w:themeColor="text1"/>
        </w:rPr>
        <w:t>ei</w:t>
      </w:r>
      <w:proofErr w:type="gramEnd"/>
      <w:r w:rsidR="002A7B71" w:rsidRPr="5ADD857C">
        <w:rPr>
          <w:rFonts w:eastAsia="Times New Roman"/>
          <w:color w:val="000000" w:themeColor="text1"/>
        </w:rPr>
        <w:t xml:space="preserve"> tarkoita sitä, että kaikki opiskelevat samat tavoitteet ja sisällöt</w:t>
      </w:r>
    </w:p>
    <w:p w14:paraId="6467A798" w14:textId="42FCBEFF" w:rsidR="002A7B71" w:rsidRDefault="41300B86"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K</w:t>
      </w:r>
      <w:r w:rsidR="002A7B71" w:rsidRPr="5ADD857C">
        <w:rPr>
          <w:rFonts w:eastAsia="Times New Roman"/>
          <w:color w:val="000000" w:themeColor="text1"/>
        </w:rPr>
        <w:t>orostetaan, että kaikille rakennetaan polut hyvinvointiin ja oppimiseen omien lähtökohtien mukaisesti</w:t>
      </w:r>
    </w:p>
    <w:p w14:paraId="5C8C6B09" w14:textId="77777777" w:rsidR="002A7B71" w:rsidRPr="002A7B71" w:rsidRDefault="002A7B71" w:rsidP="002A7B71">
      <w:pPr>
        <w:pStyle w:val="Luettelokappale"/>
        <w:spacing w:before="100" w:beforeAutospacing="1" w:after="100" w:afterAutospacing="1" w:line="240" w:lineRule="auto"/>
        <w:ind w:left="360"/>
        <w:rPr>
          <w:rFonts w:eastAsia="Times New Roman" w:cstheme="minorHAnsi"/>
          <w:color w:val="000000"/>
        </w:rPr>
      </w:pPr>
    </w:p>
    <w:p w14:paraId="21CE1CDB" w14:textId="77777777" w:rsidR="002A7B71" w:rsidRDefault="002A7B71" w:rsidP="00A9493E">
      <w:pPr>
        <w:pStyle w:val="Luettelokappale"/>
        <w:numPr>
          <w:ilvl w:val="0"/>
          <w:numId w:val="23"/>
        </w:numPr>
        <w:spacing w:before="100" w:beforeAutospacing="1" w:after="100" w:afterAutospacing="1" w:line="240" w:lineRule="auto"/>
        <w:rPr>
          <w:rFonts w:eastAsia="Times New Roman" w:cstheme="minorHAnsi"/>
          <w:color w:val="000000"/>
        </w:rPr>
      </w:pPr>
      <w:r w:rsidRPr="002A7B71">
        <w:rPr>
          <w:rFonts w:eastAsia="Times New Roman" w:cstheme="minorHAnsi"/>
          <w:color w:val="000000"/>
        </w:rPr>
        <w:t>Monikulttuurisuuden huomioiminen </w:t>
      </w:r>
    </w:p>
    <w:p w14:paraId="3382A365" w14:textId="77777777" w:rsidR="00A9493E" w:rsidRPr="002A7B71" w:rsidRDefault="00A9493E" w:rsidP="00A9493E">
      <w:pPr>
        <w:pStyle w:val="Luettelokappale"/>
        <w:spacing w:before="100" w:beforeAutospacing="1" w:after="100" w:afterAutospacing="1" w:line="240" w:lineRule="auto"/>
        <w:rPr>
          <w:rFonts w:eastAsia="Times New Roman" w:cstheme="minorHAnsi"/>
          <w:color w:val="000000"/>
        </w:rPr>
      </w:pPr>
    </w:p>
    <w:p w14:paraId="25935257" w14:textId="3DA4B775" w:rsidR="002A7B71" w:rsidRPr="002A7B71" w:rsidRDefault="6BBBB164"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P</w:t>
      </w:r>
      <w:r w:rsidR="002A7B71" w:rsidRPr="5ADD857C">
        <w:rPr>
          <w:rFonts w:eastAsia="Times New Roman"/>
          <w:color w:val="000000" w:themeColor="text1"/>
        </w:rPr>
        <w:t>uutteellinen kielitaito ei rajoita kuulluksi tulemista ja oikeuksien toteutumista </w:t>
      </w:r>
    </w:p>
    <w:p w14:paraId="13A3AE60" w14:textId="2781522E" w:rsidR="002A7B71" w:rsidRPr="002A7B71" w:rsidRDefault="0154F95B"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K</w:t>
      </w:r>
      <w:r w:rsidR="002A7B71" w:rsidRPr="5ADD857C">
        <w:rPr>
          <w:rFonts w:eastAsia="Times New Roman"/>
          <w:color w:val="000000" w:themeColor="text1"/>
        </w:rPr>
        <w:t>iinnitetään huomiota erityisesti vapaisiin tilanteisiin, kuten välitunteihin </w:t>
      </w:r>
    </w:p>
    <w:p w14:paraId="608448F3" w14:textId="0D24283B" w:rsidR="002A7B71" w:rsidRPr="002A7B71" w:rsidRDefault="793D3546" w:rsidP="5ADD857C">
      <w:pPr>
        <w:pStyle w:val="Luettelokappale"/>
        <w:numPr>
          <w:ilvl w:val="0"/>
          <w:numId w:val="2"/>
        </w:numPr>
        <w:spacing w:before="100" w:beforeAutospacing="1" w:after="100" w:afterAutospacing="1" w:line="240" w:lineRule="auto"/>
        <w:rPr>
          <w:rFonts w:eastAsia="Times New Roman"/>
          <w:color w:val="000000"/>
        </w:rPr>
      </w:pPr>
      <w:r w:rsidRPr="5ADD857C">
        <w:rPr>
          <w:rFonts w:eastAsia="Times New Roman"/>
          <w:color w:val="000000" w:themeColor="text1"/>
        </w:rPr>
        <w:t>K</w:t>
      </w:r>
      <w:r w:rsidR="002A7B71" w:rsidRPr="5ADD857C">
        <w:rPr>
          <w:rFonts w:eastAsia="Times New Roman"/>
          <w:color w:val="000000" w:themeColor="text1"/>
        </w:rPr>
        <w:t>einona mm. ukrainalainen opettaja tulkkausapuna </w:t>
      </w:r>
    </w:p>
    <w:p w14:paraId="5C71F136" w14:textId="77777777" w:rsidR="002279E1" w:rsidRDefault="002279E1" w:rsidP="002279E1"/>
    <w:p w14:paraId="62199465" w14:textId="77777777" w:rsidR="002279E1" w:rsidRDefault="002279E1" w:rsidP="002279E1"/>
    <w:p w14:paraId="66EFCFB7" w14:textId="77777777" w:rsidR="002279E1" w:rsidRPr="000348A6" w:rsidRDefault="002279E1" w:rsidP="002279E1">
      <w:pPr>
        <w:pStyle w:val="Otsikko1"/>
      </w:pPr>
      <w:bookmarkStart w:id="18" w:name="_Toc158290303"/>
      <w:r w:rsidRPr="000348A6">
        <w:t>Lähteet</w:t>
      </w:r>
      <w:bookmarkEnd w:id="18"/>
    </w:p>
    <w:p w14:paraId="0DA123B1" w14:textId="77777777" w:rsidR="002279E1" w:rsidRPr="000348A6" w:rsidRDefault="002279E1" w:rsidP="002279E1"/>
    <w:p w14:paraId="75A6628B" w14:textId="77777777" w:rsidR="002279E1" w:rsidRPr="000348A6" w:rsidRDefault="002279E1" w:rsidP="002279E1">
      <w:r w:rsidRPr="000348A6">
        <w:t>Yhteiseen ymmärrykseen tasa-arvosta, Opas oppilaitoksen tasa-arvosuunnitelman laadintaan. opetushallitus</w:t>
      </w:r>
    </w:p>
    <w:p w14:paraId="14E2FF2E" w14:textId="77777777" w:rsidR="002279E1" w:rsidRPr="000348A6" w:rsidRDefault="002279E1" w:rsidP="002279E1">
      <w:r w:rsidRPr="000348A6">
        <w:t xml:space="preserve">Yhdenvertaisuuslaki. </w:t>
      </w:r>
      <w:hyperlink r:id="rId17" w:anchor="L2P6" w:history="1">
        <w:r w:rsidRPr="000348A6">
          <w:rPr>
            <w:rStyle w:val="Hyperlinkki"/>
          </w:rPr>
          <w:t>http://www.finlex.fi/fi/laki/ajantasa/2014/20141325?search[type]=pika&amp;search[pika]=yhdenvertaisuuslaki#L2P6</w:t>
        </w:r>
      </w:hyperlink>
    </w:p>
    <w:p w14:paraId="5E1008A0" w14:textId="77777777" w:rsidR="002279E1" w:rsidRPr="000348A6" w:rsidRDefault="002279E1" w:rsidP="002279E1">
      <w:r w:rsidRPr="000348A6">
        <w:t xml:space="preserve">Tasa-arvolaki. </w:t>
      </w:r>
      <w:hyperlink r:id="rId18" w:history="1">
        <w:r w:rsidRPr="000348A6">
          <w:rPr>
            <w:rStyle w:val="Hyperlinkki"/>
          </w:rPr>
          <w:t>http://www.finlex.fi/fi/laki/ajantasa/1986/19860609?search[type]=pika&amp;search[pika]=Laki%20naisten%20ja%20miesten%20tasa-arvosta</w:t>
        </w:r>
      </w:hyperlink>
    </w:p>
    <w:p w14:paraId="392C4B4E" w14:textId="77777777" w:rsidR="002279E1" w:rsidRPr="000348A6" w:rsidRDefault="002279E1" w:rsidP="002279E1">
      <w:pPr>
        <w:spacing w:after="0"/>
      </w:pPr>
      <w:r w:rsidRPr="000348A6">
        <w:t>Tasa-arvovaltuutettu.</w:t>
      </w:r>
    </w:p>
    <w:p w14:paraId="45EE7F1B" w14:textId="77777777" w:rsidR="002279E1" w:rsidRPr="000348A6" w:rsidRDefault="002279E1" w:rsidP="002279E1">
      <w:pPr>
        <w:spacing w:after="0"/>
      </w:pPr>
      <w:r w:rsidRPr="000348A6">
        <w:t xml:space="preserve"> </w:t>
      </w:r>
      <w:hyperlink r:id="rId19" w:history="1">
        <w:r w:rsidRPr="000348A6">
          <w:rPr>
            <w:rStyle w:val="Hyperlinkki"/>
          </w:rPr>
          <w:t>https://tasa-arvo.fi/tasa-arvotyo-kouluissa-ja-oppilaitoksissa</w:t>
        </w:r>
      </w:hyperlink>
    </w:p>
    <w:p w14:paraId="4C4CEA3D" w14:textId="77777777" w:rsidR="002279E1" w:rsidRPr="000348A6" w:rsidRDefault="002279E1" w:rsidP="002279E1">
      <w:pPr>
        <w:spacing w:after="0"/>
      </w:pPr>
    </w:p>
    <w:p w14:paraId="50895670" w14:textId="77777777" w:rsidR="002279E1" w:rsidRPr="000348A6" w:rsidRDefault="002279E1" w:rsidP="002279E1">
      <w:pPr>
        <w:spacing w:after="0"/>
      </w:pPr>
    </w:p>
    <w:p w14:paraId="53ED911A" w14:textId="77777777" w:rsidR="002279E1" w:rsidRPr="000348A6" w:rsidRDefault="00D15A3B" w:rsidP="002279E1">
      <w:pPr>
        <w:spacing w:after="0"/>
      </w:pPr>
      <w:hyperlink r:id="rId20" w:history="1">
        <w:r w:rsidR="002279E1" w:rsidRPr="000348A6">
          <w:rPr>
            <w:rStyle w:val="Hyperlinkki"/>
          </w:rPr>
          <w:t>http://www.yhdenvertaisuus.fi/</w:t>
        </w:r>
      </w:hyperlink>
    </w:p>
    <w:p w14:paraId="38C1F859" w14:textId="77777777" w:rsidR="002279E1" w:rsidRPr="000348A6" w:rsidRDefault="002279E1" w:rsidP="002279E1">
      <w:pPr>
        <w:spacing w:after="0"/>
      </w:pPr>
    </w:p>
    <w:p w14:paraId="39321B13" w14:textId="77777777" w:rsidR="002279E1" w:rsidRPr="000348A6" w:rsidRDefault="002279E1" w:rsidP="002279E1">
      <w:r w:rsidRPr="000348A6">
        <w:t>Varkauden kaupungin tasa-arvo- ja yhdenvertaisuussuunnitelma</w:t>
      </w:r>
    </w:p>
    <w:p w14:paraId="6E3AA72F" w14:textId="77777777" w:rsidR="002279E1" w:rsidRPr="000348A6" w:rsidRDefault="002279E1" w:rsidP="002279E1">
      <w:r w:rsidRPr="000348A6">
        <w:t>Metropolia yhdenvertaisuusopas.</w:t>
      </w:r>
    </w:p>
    <w:p w14:paraId="5983AE48" w14:textId="77777777" w:rsidR="002279E1" w:rsidRDefault="002279E1" w:rsidP="002279E1">
      <w:r w:rsidRPr="000348A6">
        <w:t>Yhdenvertaisuu</w:t>
      </w:r>
      <w:r>
        <w:t>ssuunnittelun opas oppilaitoksille. Metropolia</w:t>
      </w:r>
    </w:p>
    <w:p w14:paraId="0C8FE7CE" w14:textId="77777777" w:rsidR="002279E1" w:rsidRDefault="002279E1" w:rsidP="002279E1"/>
    <w:p w14:paraId="41004F19" w14:textId="77777777" w:rsidR="002279E1" w:rsidRDefault="002279E1" w:rsidP="002279E1"/>
    <w:p w14:paraId="568C698B" w14:textId="6FD4816A" w:rsidR="00F17957" w:rsidRDefault="00F17957" w:rsidP="5ADD857C"/>
    <w:p w14:paraId="6ABD8E8A" w14:textId="77777777" w:rsidR="002279E1" w:rsidRDefault="002279E1" w:rsidP="002279E1">
      <w:pPr>
        <w:pStyle w:val="Otsikko1"/>
      </w:pPr>
      <w:bookmarkStart w:id="19" w:name="_Toc158290304"/>
      <w:r>
        <w:t>Liitteet</w:t>
      </w:r>
      <w:bookmarkEnd w:id="19"/>
    </w:p>
    <w:p w14:paraId="1A939487" w14:textId="77777777" w:rsidR="002279E1" w:rsidRDefault="002279E1" w:rsidP="002279E1"/>
    <w:p w14:paraId="5A4DDB21" w14:textId="77777777" w:rsidR="00AC1F44" w:rsidRPr="00F05F94" w:rsidRDefault="00AC1F44" w:rsidP="00AC1F44">
      <w:pPr>
        <w:pStyle w:val="Otsikko2"/>
      </w:pPr>
      <w:bookmarkStart w:id="20" w:name="_Toc158290305"/>
      <w:r w:rsidRPr="6ADEA11E">
        <w:t>Tasa-arvo- ja yhdenvertaisuuskeskustelu 1.-3. luokat</w:t>
      </w:r>
      <w:bookmarkEnd w:id="20"/>
    </w:p>
    <w:p w14:paraId="6AA258D8" w14:textId="77777777" w:rsidR="00AC1F44" w:rsidRDefault="00AC1F44" w:rsidP="00AC1F44">
      <w:pPr>
        <w:rPr>
          <w:sz w:val="28"/>
          <w:szCs w:val="28"/>
        </w:rPr>
      </w:pPr>
    </w:p>
    <w:p w14:paraId="3114006F" w14:textId="77777777" w:rsidR="00AC1F44" w:rsidRPr="00F05F94" w:rsidRDefault="00AC1F44" w:rsidP="00AC1F44">
      <w:pPr>
        <w:rPr>
          <w:sz w:val="28"/>
          <w:szCs w:val="28"/>
        </w:rPr>
      </w:pPr>
      <w:r w:rsidRPr="00F05F94">
        <w:rPr>
          <w:sz w:val="28"/>
          <w:szCs w:val="28"/>
        </w:rPr>
        <w:t>Opetus ja ohjaus</w:t>
      </w:r>
    </w:p>
    <w:p w14:paraId="6D9CA1A4" w14:textId="77777777" w:rsidR="00AC1F44" w:rsidRPr="00F05F94" w:rsidRDefault="00AC1F44" w:rsidP="00AC1F44">
      <w:pPr>
        <w:pStyle w:val="Luettelokappale"/>
        <w:numPr>
          <w:ilvl w:val="0"/>
          <w:numId w:val="8"/>
        </w:numPr>
        <w:rPr>
          <w:sz w:val="28"/>
          <w:szCs w:val="28"/>
        </w:rPr>
      </w:pPr>
      <w:r w:rsidRPr="00F05F94">
        <w:rPr>
          <w:sz w:val="28"/>
          <w:szCs w:val="28"/>
        </w:rPr>
        <w:t xml:space="preserve">Kohteleeko opettaja kaikkia oppilaita samalla tavalla? </w:t>
      </w:r>
    </w:p>
    <w:p w14:paraId="71985D50" w14:textId="77777777" w:rsidR="00AC1F44" w:rsidRPr="00F05F94" w:rsidRDefault="00AC1F44" w:rsidP="00AC1F44">
      <w:pPr>
        <w:rPr>
          <w:sz w:val="28"/>
          <w:szCs w:val="28"/>
        </w:rPr>
      </w:pPr>
      <w:r w:rsidRPr="00F05F94">
        <w:rPr>
          <w:sz w:val="28"/>
          <w:szCs w:val="28"/>
        </w:rPr>
        <w:t>Turvallisuus ja ilmapiiri</w:t>
      </w:r>
    </w:p>
    <w:p w14:paraId="393AFBE6" w14:textId="77777777" w:rsidR="00AC1F44" w:rsidRDefault="00AC1F44" w:rsidP="00AC1F44">
      <w:pPr>
        <w:pStyle w:val="Luettelokappale"/>
        <w:numPr>
          <w:ilvl w:val="0"/>
          <w:numId w:val="8"/>
        </w:numPr>
        <w:rPr>
          <w:sz w:val="28"/>
          <w:szCs w:val="28"/>
        </w:rPr>
      </w:pPr>
      <w:r w:rsidRPr="00F05F94">
        <w:rPr>
          <w:sz w:val="28"/>
          <w:szCs w:val="28"/>
        </w:rPr>
        <w:t>Tunnetko olosi turvalliseksi koulussa?</w:t>
      </w:r>
    </w:p>
    <w:p w14:paraId="6DD373C9" w14:textId="77777777" w:rsidR="00AC1F44" w:rsidRPr="00F05F94" w:rsidRDefault="00AC1F44" w:rsidP="00AC1F44">
      <w:pPr>
        <w:pStyle w:val="Luettelokappale"/>
        <w:numPr>
          <w:ilvl w:val="0"/>
          <w:numId w:val="8"/>
        </w:numPr>
        <w:rPr>
          <w:sz w:val="28"/>
          <w:szCs w:val="28"/>
        </w:rPr>
      </w:pPr>
      <w:r w:rsidRPr="00F05F94">
        <w:rPr>
          <w:sz w:val="28"/>
          <w:szCs w:val="28"/>
        </w:rPr>
        <w:t>Voitko olla oma itsesi koulussa?</w:t>
      </w:r>
    </w:p>
    <w:p w14:paraId="1F0A9E7C" w14:textId="77777777" w:rsidR="00AC1F44" w:rsidRPr="00F05F94" w:rsidRDefault="00AC1F44" w:rsidP="00AC1F44">
      <w:pPr>
        <w:rPr>
          <w:sz w:val="28"/>
          <w:szCs w:val="28"/>
        </w:rPr>
      </w:pPr>
      <w:r>
        <w:rPr>
          <w:sz w:val="28"/>
          <w:szCs w:val="28"/>
        </w:rPr>
        <w:t>Tasa-arvo</w:t>
      </w:r>
    </w:p>
    <w:p w14:paraId="51560063" w14:textId="77777777" w:rsidR="00AC1F44" w:rsidRDefault="00AC1F44" w:rsidP="00AC1F44">
      <w:pPr>
        <w:pStyle w:val="Luettelokappale"/>
        <w:numPr>
          <w:ilvl w:val="0"/>
          <w:numId w:val="8"/>
        </w:numPr>
        <w:rPr>
          <w:sz w:val="28"/>
          <w:szCs w:val="28"/>
        </w:rPr>
      </w:pPr>
      <w:r w:rsidRPr="00F05F94">
        <w:rPr>
          <w:sz w:val="28"/>
          <w:szCs w:val="28"/>
        </w:rPr>
        <w:t xml:space="preserve">Onko olemassa tyttöjen ja poikien juttuja? </w:t>
      </w:r>
    </w:p>
    <w:p w14:paraId="181B0B56" w14:textId="77777777" w:rsidR="00AC1F44" w:rsidRDefault="00AC1F44" w:rsidP="00AC1F44">
      <w:pPr>
        <w:rPr>
          <w:sz w:val="28"/>
          <w:szCs w:val="28"/>
        </w:rPr>
      </w:pPr>
      <w:r>
        <w:rPr>
          <w:sz w:val="28"/>
          <w:szCs w:val="28"/>
        </w:rPr>
        <w:t>Häirintä</w:t>
      </w:r>
      <w:r w:rsidRPr="00F05F94">
        <w:rPr>
          <w:sz w:val="28"/>
          <w:szCs w:val="28"/>
        </w:rPr>
        <w:t xml:space="preserve"> </w:t>
      </w:r>
    </w:p>
    <w:p w14:paraId="0AEDEED2" w14:textId="77777777" w:rsidR="00AC1F44" w:rsidRPr="00F05F94" w:rsidRDefault="00AC1F44" w:rsidP="00AC1F44">
      <w:pPr>
        <w:rPr>
          <w:sz w:val="28"/>
          <w:szCs w:val="28"/>
        </w:rPr>
      </w:pPr>
      <w:r w:rsidRPr="5207B768">
        <w:rPr>
          <w:sz w:val="28"/>
          <w:szCs w:val="28"/>
        </w:rPr>
        <w:t>Seuraavassa teemassa ei puhuta lyömisestä tai tönimisestä vaan epäsopivasta koskettelusta uikkarialueelle.</w:t>
      </w:r>
    </w:p>
    <w:p w14:paraId="2E1AD6A8" w14:textId="77777777" w:rsidR="00AC1F44" w:rsidRPr="00F05F94" w:rsidRDefault="00AC1F44" w:rsidP="00AC1F44">
      <w:pPr>
        <w:pStyle w:val="Luettelokappale"/>
        <w:numPr>
          <w:ilvl w:val="0"/>
          <w:numId w:val="8"/>
        </w:numPr>
        <w:rPr>
          <w:sz w:val="28"/>
          <w:szCs w:val="28"/>
        </w:rPr>
      </w:pPr>
      <w:r w:rsidRPr="00F05F94">
        <w:rPr>
          <w:sz w:val="28"/>
          <w:szCs w:val="28"/>
        </w:rPr>
        <w:t>Onko sinua koskettu koulussa ilman lupaa?</w:t>
      </w:r>
    </w:p>
    <w:p w14:paraId="7F951E8A" w14:textId="77777777" w:rsidR="00AC1F44" w:rsidRDefault="00AC1F44" w:rsidP="00AC1F44">
      <w:pPr>
        <w:pStyle w:val="Luettelokappale"/>
        <w:numPr>
          <w:ilvl w:val="0"/>
          <w:numId w:val="8"/>
        </w:numPr>
        <w:rPr>
          <w:sz w:val="28"/>
          <w:szCs w:val="28"/>
        </w:rPr>
      </w:pPr>
      <w:r w:rsidRPr="00F05F94">
        <w:rPr>
          <w:sz w:val="28"/>
          <w:szCs w:val="28"/>
        </w:rPr>
        <w:t>Oletko nähnyt, että koulussa on koskettu toista ikävästi?</w:t>
      </w:r>
    </w:p>
    <w:p w14:paraId="2784F88E" w14:textId="77777777" w:rsidR="00AC1F44" w:rsidRPr="00F05F94" w:rsidRDefault="00AC1F44" w:rsidP="00AC1F44">
      <w:pPr>
        <w:rPr>
          <w:sz w:val="28"/>
          <w:szCs w:val="28"/>
        </w:rPr>
      </w:pPr>
      <w:r>
        <w:rPr>
          <w:sz w:val="28"/>
          <w:szCs w:val="28"/>
        </w:rPr>
        <w:t>Yhdenvertaisuus</w:t>
      </w:r>
    </w:p>
    <w:p w14:paraId="7F3F8743" w14:textId="77777777" w:rsidR="00AC1F44" w:rsidRPr="00F05F94" w:rsidRDefault="00AC1F44" w:rsidP="00AC1F44">
      <w:pPr>
        <w:pStyle w:val="Luettelokappale"/>
        <w:numPr>
          <w:ilvl w:val="0"/>
          <w:numId w:val="8"/>
        </w:numPr>
        <w:rPr>
          <w:sz w:val="28"/>
          <w:szCs w:val="28"/>
        </w:rPr>
      </w:pPr>
      <w:r w:rsidRPr="5207B768">
        <w:rPr>
          <w:sz w:val="28"/>
          <w:szCs w:val="28"/>
        </w:rPr>
        <w:t>Otetaanko meidän koulussamme kaikki mukaan leikkeihin? Jos ei oteta, miksi?</w:t>
      </w:r>
    </w:p>
    <w:p w14:paraId="5768FAAA" w14:textId="77777777" w:rsidR="00AC1F44" w:rsidRPr="00AC1F44" w:rsidRDefault="00AC1F44" w:rsidP="00AC1F44">
      <w:pPr>
        <w:pStyle w:val="Luettelokappale"/>
        <w:numPr>
          <w:ilvl w:val="0"/>
          <w:numId w:val="8"/>
        </w:numPr>
      </w:pPr>
      <w:r w:rsidRPr="00F05F94">
        <w:rPr>
          <w:sz w:val="28"/>
          <w:szCs w:val="28"/>
        </w:rPr>
        <w:t>Ovatko koulun säännöt kaikille samat?</w:t>
      </w:r>
    </w:p>
    <w:p w14:paraId="6FFBD3EC" w14:textId="77777777" w:rsidR="00AC1F44" w:rsidRDefault="00AC1F44" w:rsidP="00AC1F44"/>
    <w:p w14:paraId="30DCCCAD" w14:textId="77777777" w:rsidR="00AC1F44" w:rsidRDefault="00AC1F44" w:rsidP="00AC1F44"/>
    <w:p w14:paraId="36AF6883" w14:textId="77777777" w:rsidR="00AC1F44" w:rsidRDefault="00AC1F44" w:rsidP="00AC1F44"/>
    <w:p w14:paraId="54C529ED" w14:textId="77777777" w:rsidR="00AC1F44" w:rsidRDefault="00AC1F44" w:rsidP="00AC1F44"/>
    <w:p w14:paraId="1C0157D6" w14:textId="77777777" w:rsidR="00AC1F44" w:rsidRDefault="00AC1F44" w:rsidP="00AC1F44"/>
    <w:p w14:paraId="3691E7B2" w14:textId="77777777" w:rsidR="00AC1F44" w:rsidRDefault="00AC1F44" w:rsidP="00AC1F44"/>
    <w:p w14:paraId="526770CE" w14:textId="77777777" w:rsidR="00AC1F44" w:rsidRDefault="00AC1F44" w:rsidP="00AC1F44"/>
    <w:p w14:paraId="7CBEED82" w14:textId="77777777" w:rsidR="00AC1F44" w:rsidRDefault="00AC1F44" w:rsidP="00AC1F44"/>
    <w:p w14:paraId="6E36661F" w14:textId="77777777" w:rsidR="00AC1F44" w:rsidRDefault="00AC1F44" w:rsidP="00AC1F44"/>
    <w:p w14:paraId="38645DC7" w14:textId="77777777" w:rsidR="00AC1F44" w:rsidRDefault="00AC1F44" w:rsidP="00AC1F44"/>
    <w:p w14:paraId="420C72AE" w14:textId="77777777" w:rsidR="00AC1F44" w:rsidRPr="00F17957" w:rsidRDefault="00AC1F44" w:rsidP="00AC1F44">
      <w:pPr>
        <w:pStyle w:val="Otsikko2"/>
        <w:rPr>
          <w:sz w:val="36"/>
          <w:szCs w:val="36"/>
        </w:rPr>
      </w:pPr>
      <w:bookmarkStart w:id="21" w:name="_Toc158290306"/>
      <w:r w:rsidRPr="00F17957">
        <w:rPr>
          <w:sz w:val="36"/>
          <w:szCs w:val="36"/>
        </w:rPr>
        <w:t>Tasa-arvo- ja yhdenvertaisuuskeskustelu 4.-6.lk</w:t>
      </w:r>
      <w:bookmarkEnd w:id="21"/>
    </w:p>
    <w:p w14:paraId="135E58C4" w14:textId="77777777" w:rsidR="00AC1F44" w:rsidRDefault="00AC1F44" w:rsidP="00AC1F44">
      <w:pPr>
        <w:rPr>
          <w:rFonts w:ascii="Arial" w:hAnsi="Arial" w:cs="Arial"/>
          <w:b/>
          <w:sz w:val="28"/>
          <w:szCs w:val="28"/>
        </w:rPr>
      </w:pPr>
    </w:p>
    <w:p w14:paraId="1DE6467D" w14:textId="77777777" w:rsidR="00AC1F44" w:rsidRPr="002258CC" w:rsidRDefault="00AC1F44" w:rsidP="00AC1F44">
      <w:pPr>
        <w:rPr>
          <w:rFonts w:ascii="Arial" w:hAnsi="Arial" w:cs="Arial"/>
          <w:sz w:val="24"/>
          <w:szCs w:val="24"/>
        </w:rPr>
      </w:pPr>
      <w:r>
        <w:rPr>
          <w:rFonts w:ascii="Arial" w:hAnsi="Arial" w:cs="Arial"/>
          <w:b/>
          <w:sz w:val="28"/>
          <w:szCs w:val="28"/>
        </w:rPr>
        <w:t xml:space="preserve"> </w:t>
      </w:r>
      <w:r w:rsidRPr="002258CC">
        <w:rPr>
          <w:rFonts w:ascii="Arial" w:hAnsi="Arial" w:cs="Arial"/>
          <w:sz w:val="24"/>
          <w:szCs w:val="24"/>
        </w:rPr>
        <w:t>määritelmät</w:t>
      </w:r>
      <w:r>
        <w:rPr>
          <w:rFonts w:ascii="Arial" w:hAnsi="Arial" w:cs="Arial"/>
          <w:sz w:val="24"/>
          <w:szCs w:val="24"/>
        </w:rPr>
        <w:t>:</w:t>
      </w:r>
    </w:p>
    <w:p w14:paraId="09D1CF8D" w14:textId="77777777" w:rsidR="00AC1F44" w:rsidRDefault="00AC1F44" w:rsidP="00AC1F44">
      <w:pPr>
        <w:pStyle w:val="Luettelokappale"/>
        <w:rPr>
          <w:rFonts w:ascii="Arial" w:hAnsi="Arial" w:cs="Arial"/>
          <w:sz w:val="24"/>
          <w:szCs w:val="24"/>
        </w:rPr>
      </w:pPr>
      <w:r w:rsidRPr="002070BB">
        <w:rPr>
          <w:rFonts w:ascii="Arial" w:hAnsi="Arial" w:cs="Arial"/>
          <w:b/>
          <w:sz w:val="24"/>
          <w:szCs w:val="24"/>
        </w:rPr>
        <w:t>tasa-arvo</w:t>
      </w:r>
      <w:r>
        <w:rPr>
          <w:rFonts w:ascii="Arial" w:hAnsi="Arial" w:cs="Arial"/>
          <w:sz w:val="24"/>
          <w:szCs w:val="24"/>
        </w:rPr>
        <w:t>= sukupuolten välinen tasa-arvo</w:t>
      </w:r>
    </w:p>
    <w:p w14:paraId="2CBB2BD1" w14:textId="77777777" w:rsidR="00AC1F44" w:rsidRDefault="00AC1F44" w:rsidP="00AC1F44">
      <w:pPr>
        <w:pStyle w:val="Luettelokappale"/>
        <w:rPr>
          <w:rFonts w:ascii="Arial" w:hAnsi="Arial" w:cs="Arial"/>
          <w:sz w:val="24"/>
          <w:szCs w:val="24"/>
        </w:rPr>
      </w:pPr>
      <w:r w:rsidRPr="002070BB">
        <w:rPr>
          <w:rFonts w:ascii="Arial" w:hAnsi="Arial" w:cs="Arial"/>
          <w:b/>
          <w:sz w:val="24"/>
          <w:szCs w:val="24"/>
        </w:rPr>
        <w:t>yhdenvertaisuus</w:t>
      </w:r>
      <w:r>
        <w:rPr>
          <w:rFonts w:ascii="Arial" w:hAnsi="Arial" w:cs="Arial"/>
          <w:sz w:val="24"/>
          <w:szCs w:val="24"/>
        </w:rPr>
        <w:t xml:space="preserve">= samanarvoisuutta riippumatta esim. iästä, </w:t>
      </w:r>
      <w:proofErr w:type="gramStart"/>
      <w:r>
        <w:rPr>
          <w:rFonts w:ascii="Arial" w:hAnsi="Arial" w:cs="Arial"/>
          <w:sz w:val="24"/>
          <w:szCs w:val="24"/>
        </w:rPr>
        <w:t xml:space="preserve">kulttuuritaustasta,   </w:t>
      </w:r>
      <w:proofErr w:type="gramEnd"/>
      <w:r>
        <w:rPr>
          <w:rFonts w:ascii="Arial" w:hAnsi="Arial" w:cs="Arial"/>
          <w:sz w:val="24"/>
          <w:szCs w:val="24"/>
        </w:rPr>
        <w:t xml:space="preserve">                                kielestä, uskonnosta jne.</w:t>
      </w:r>
    </w:p>
    <w:p w14:paraId="62EBF9A1" w14:textId="77777777" w:rsidR="00AC1F44" w:rsidRDefault="00AC1F44" w:rsidP="00AC1F44">
      <w:pPr>
        <w:pStyle w:val="Luettelokappale"/>
        <w:rPr>
          <w:rFonts w:ascii="Arial" w:hAnsi="Arial" w:cs="Arial"/>
          <w:sz w:val="24"/>
          <w:szCs w:val="24"/>
        </w:rPr>
      </w:pPr>
    </w:p>
    <w:p w14:paraId="0C6C2CD5" w14:textId="77777777" w:rsidR="00AC1F44" w:rsidRPr="00122D50" w:rsidRDefault="00AC1F44" w:rsidP="00AC1F44">
      <w:pPr>
        <w:pStyle w:val="Luettelokappale"/>
        <w:rPr>
          <w:rFonts w:ascii="Arial" w:hAnsi="Arial" w:cs="Arial"/>
          <w:sz w:val="24"/>
          <w:szCs w:val="24"/>
        </w:rPr>
      </w:pPr>
    </w:p>
    <w:p w14:paraId="453492E0" w14:textId="77777777" w:rsidR="00AC1F44" w:rsidRPr="002070BB" w:rsidRDefault="00AC1F44" w:rsidP="00AC1F44">
      <w:pPr>
        <w:pStyle w:val="Luettelokappale"/>
        <w:numPr>
          <w:ilvl w:val="0"/>
          <w:numId w:val="11"/>
        </w:numPr>
        <w:rPr>
          <w:rFonts w:ascii="Arial" w:hAnsi="Arial" w:cs="Arial"/>
          <w:b/>
          <w:sz w:val="24"/>
          <w:szCs w:val="24"/>
        </w:rPr>
      </w:pPr>
      <w:r w:rsidRPr="002070BB">
        <w:rPr>
          <w:rFonts w:ascii="Arial" w:hAnsi="Arial" w:cs="Arial"/>
          <w:b/>
          <w:sz w:val="24"/>
          <w:szCs w:val="24"/>
        </w:rPr>
        <w:t>Turvallisuus ja ilmapiiri</w:t>
      </w:r>
      <w:r>
        <w:rPr>
          <w:rFonts w:ascii="Arial" w:hAnsi="Arial" w:cs="Arial"/>
          <w:b/>
          <w:sz w:val="24"/>
          <w:szCs w:val="24"/>
        </w:rPr>
        <w:t xml:space="preserve"> (toteutetaan opejohtoisesti peukkuäänestyksenä mieluiten silmät suljettuina)</w:t>
      </w:r>
    </w:p>
    <w:p w14:paraId="258E4934" w14:textId="77777777" w:rsidR="00AC1F44" w:rsidRPr="00122D50" w:rsidRDefault="00AC1F44" w:rsidP="00AC1F44">
      <w:pPr>
        <w:pStyle w:val="Luettelokappale"/>
        <w:numPr>
          <w:ilvl w:val="0"/>
          <w:numId w:val="10"/>
        </w:numPr>
        <w:rPr>
          <w:rFonts w:ascii="Arial" w:hAnsi="Arial" w:cs="Arial"/>
          <w:sz w:val="24"/>
          <w:szCs w:val="24"/>
        </w:rPr>
      </w:pPr>
      <w:r w:rsidRPr="00122D50">
        <w:rPr>
          <w:rFonts w:ascii="Arial" w:hAnsi="Arial" w:cs="Arial"/>
          <w:sz w:val="24"/>
          <w:szCs w:val="24"/>
        </w:rPr>
        <w:t>tuletko mielelläsi kouluun?</w:t>
      </w:r>
    </w:p>
    <w:p w14:paraId="21E57F14" w14:textId="77777777" w:rsidR="00AC1F44" w:rsidRPr="00122D50" w:rsidRDefault="00AC1F44" w:rsidP="00AC1F44">
      <w:pPr>
        <w:pStyle w:val="Luettelokappale"/>
        <w:numPr>
          <w:ilvl w:val="0"/>
          <w:numId w:val="10"/>
        </w:numPr>
        <w:rPr>
          <w:rFonts w:ascii="Arial" w:hAnsi="Arial" w:cs="Arial"/>
          <w:sz w:val="24"/>
          <w:szCs w:val="24"/>
        </w:rPr>
      </w:pPr>
      <w:r w:rsidRPr="00122D50">
        <w:rPr>
          <w:rFonts w:ascii="Arial" w:hAnsi="Arial" w:cs="Arial"/>
          <w:sz w:val="24"/>
          <w:szCs w:val="24"/>
        </w:rPr>
        <w:t>onko koulussa turvallinen olo?</w:t>
      </w:r>
    </w:p>
    <w:p w14:paraId="29BEC59E" w14:textId="77777777" w:rsidR="00AC1F44" w:rsidRPr="004526DD" w:rsidRDefault="00AC1F44" w:rsidP="00AC1F44">
      <w:pPr>
        <w:pStyle w:val="Luettelokappale"/>
        <w:numPr>
          <w:ilvl w:val="0"/>
          <w:numId w:val="10"/>
        </w:numPr>
        <w:rPr>
          <w:rFonts w:ascii="Arial" w:hAnsi="Arial" w:cs="Arial"/>
          <w:sz w:val="24"/>
          <w:szCs w:val="24"/>
        </w:rPr>
      </w:pPr>
      <w:r w:rsidRPr="00122D50">
        <w:rPr>
          <w:rFonts w:ascii="Arial" w:hAnsi="Arial" w:cs="Arial"/>
          <w:sz w:val="24"/>
          <w:szCs w:val="24"/>
        </w:rPr>
        <w:t>voitko olla oma itsesi koulussa</w:t>
      </w:r>
      <w:r>
        <w:rPr>
          <w:rFonts w:ascii="Arial" w:hAnsi="Arial" w:cs="Arial"/>
          <w:sz w:val="24"/>
          <w:szCs w:val="24"/>
        </w:rPr>
        <w:t>, hyväksytäänkö sinut sellaisena kuin olet</w:t>
      </w:r>
      <w:r w:rsidRPr="00122D50">
        <w:rPr>
          <w:rFonts w:ascii="Arial" w:hAnsi="Arial" w:cs="Arial"/>
          <w:sz w:val="24"/>
          <w:szCs w:val="24"/>
        </w:rPr>
        <w:t>?</w:t>
      </w:r>
    </w:p>
    <w:p w14:paraId="72723678" w14:textId="77777777" w:rsidR="00AC1F44" w:rsidRDefault="00AC1F44" w:rsidP="00AC1F44">
      <w:pPr>
        <w:pStyle w:val="Luettelokappale"/>
        <w:numPr>
          <w:ilvl w:val="0"/>
          <w:numId w:val="10"/>
        </w:numPr>
        <w:rPr>
          <w:rFonts w:ascii="Arial" w:hAnsi="Arial" w:cs="Arial"/>
          <w:sz w:val="24"/>
          <w:szCs w:val="24"/>
        </w:rPr>
      </w:pPr>
      <w:r w:rsidRPr="00122D50">
        <w:rPr>
          <w:rFonts w:ascii="Arial" w:hAnsi="Arial" w:cs="Arial"/>
          <w:sz w:val="24"/>
          <w:szCs w:val="24"/>
        </w:rPr>
        <w:t>voitko ilmaista oman mielipiteesi luokassa?</w:t>
      </w:r>
    </w:p>
    <w:p w14:paraId="709E88E4" w14:textId="77777777" w:rsidR="00AC1F44" w:rsidRPr="00A1693B" w:rsidRDefault="00AC1F44" w:rsidP="00AC1F44">
      <w:pPr>
        <w:pStyle w:val="Luettelokappale"/>
        <w:rPr>
          <w:rFonts w:ascii="Arial" w:hAnsi="Arial" w:cs="Arial"/>
          <w:sz w:val="24"/>
          <w:szCs w:val="24"/>
        </w:rPr>
      </w:pPr>
    </w:p>
    <w:p w14:paraId="0C69A10C" w14:textId="77777777" w:rsidR="00AC1F44" w:rsidRDefault="00AC1F44" w:rsidP="00AC1F44">
      <w:pPr>
        <w:pStyle w:val="Luettelokappale"/>
        <w:rPr>
          <w:rFonts w:ascii="Arial" w:hAnsi="Arial" w:cs="Arial"/>
          <w:b/>
          <w:sz w:val="24"/>
          <w:szCs w:val="24"/>
        </w:rPr>
      </w:pPr>
      <w:r>
        <w:rPr>
          <w:rFonts w:ascii="Arial" w:hAnsi="Arial" w:cs="Arial"/>
          <w:b/>
          <w:sz w:val="24"/>
          <w:szCs w:val="24"/>
        </w:rPr>
        <w:t>Kohdat B-D toteutetaan 3-4 oppilaan pienryhmäkeskusteluna. Ryhmä kirjaa ylös ydinasiat ja esille nousseet asiat paperille</w:t>
      </w:r>
    </w:p>
    <w:p w14:paraId="508C98E9" w14:textId="77777777" w:rsidR="00AC1F44" w:rsidRDefault="00AC1F44" w:rsidP="00AC1F44">
      <w:pPr>
        <w:pStyle w:val="Luettelokappale"/>
        <w:rPr>
          <w:rFonts w:ascii="Arial" w:hAnsi="Arial" w:cs="Arial"/>
          <w:b/>
          <w:sz w:val="24"/>
          <w:szCs w:val="24"/>
        </w:rPr>
      </w:pPr>
    </w:p>
    <w:p w14:paraId="779F8E76" w14:textId="77777777" w:rsidR="00AC1F44" w:rsidRDefault="00AC1F44" w:rsidP="00AC1F44">
      <w:pPr>
        <w:pStyle w:val="Luettelokappale"/>
        <w:rPr>
          <w:rFonts w:ascii="Arial" w:hAnsi="Arial" w:cs="Arial"/>
          <w:b/>
          <w:sz w:val="24"/>
          <w:szCs w:val="24"/>
        </w:rPr>
      </w:pPr>
    </w:p>
    <w:p w14:paraId="5F690F6B" w14:textId="77777777" w:rsidR="00AC1F44" w:rsidRPr="002070BB" w:rsidRDefault="00AC1F44" w:rsidP="00AC1F44">
      <w:pPr>
        <w:pStyle w:val="Luettelokappale"/>
        <w:numPr>
          <w:ilvl w:val="0"/>
          <w:numId w:val="11"/>
        </w:numPr>
        <w:rPr>
          <w:rFonts w:ascii="Arial" w:hAnsi="Arial" w:cs="Arial"/>
          <w:b/>
          <w:sz w:val="24"/>
          <w:szCs w:val="24"/>
        </w:rPr>
      </w:pPr>
      <w:r w:rsidRPr="002070BB">
        <w:rPr>
          <w:rFonts w:ascii="Arial" w:hAnsi="Arial" w:cs="Arial"/>
          <w:b/>
          <w:sz w:val="24"/>
          <w:szCs w:val="24"/>
        </w:rPr>
        <w:t>Opetus ja ohjaus</w:t>
      </w:r>
      <w:r>
        <w:rPr>
          <w:rFonts w:ascii="Arial" w:hAnsi="Arial" w:cs="Arial"/>
          <w:b/>
          <w:sz w:val="24"/>
          <w:szCs w:val="24"/>
        </w:rPr>
        <w:t xml:space="preserve"> </w:t>
      </w:r>
    </w:p>
    <w:p w14:paraId="76A527CC" w14:textId="77777777" w:rsidR="00AC1F44" w:rsidRPr="00122D50"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kohtelevatko opettajat k</w:t>
      </w:r>
      <w:r>
        <w:rPr>
          <w:rFonts w:ascii="Arial" w:hAnsi="Arial" w:cs="Arial"/>
          <w:sz w:val="24"/>
          <w:szCs w:val="24"/>
        </w:rPr>
        <w:t xml:space="preserve">aikkia oppilaita samalla tavalla? </w:t>
      </w:r>
    </w:p>
    <w:p w14:paraId="0F07ECA5" w14:textId="77777777" w:rsidR="00AC1F44"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saatko tarpeeksi aikuisen aikaa ja huomiota?</w:t>
      </w:r>
    </w:p>
    <w:p w14:paraId="0AFB1E3B" w14:textId="77777777" w:rsidR="00AC1F44" w:rsidRPr="00122D50" w:rsidRDefault="00AC1F44" w:rsidP="00AC1F44">
      <w:pPr>
        <w:pStyle w:val="Luettelokappale"/>
        <w:numPr>
          <w:ilvl w:val="0"/>
          <w:numId w:val="9"/>
        </w:numPr>
        <w:rPr>
          <w:rFonts w:ascii="Arial" w:hAnsi="Arial" w:cs="Arial"/>
          <w:sz w:val="24"/>
          <w:szCs w:val="24"/>
        </w:rPr>
      </w:pPr>
      <w:r>
        <w:rPr>
          <w:rFonts w:ascii="Arial" w:hAnsi="Arial" w:cs="Arial"/>
          <w:sz w:val="24"/>
          <w:szCs w:val="24"/>
        </w:rPr>
        <w:t xml:space="preserve">onko sinulla </w:t>
      </w:r>
      <w:r w:rsidRPr="00A1693B">
        <w:rPr>
          <w:rFonts w:ascii="Arial" w:hAnsi="Arial" w:cs="Arial"/>
          <w:sz w:val="24"/>
          <w:szCs w:val="24"/>
        </w:rPr>
        <w:t>mahdollisuus kertoa opettajalle tai jollekin</w:t>
      </w:r>
      <w:r>
        <w:rPr>
          <w:rFonts w:ascii="Arial" w:hAnsi="Arial" w:cs="Arial"/>
          <w:sz w:val="24"/>
          <w:szCs w:val="24"/>
        </w:rPr>
        <w:t xml:space="preserve"> muulle aikuiselle ajatuksistasi ja huolistasi?</w:t>
      </w:r>
    </w:p>
    <w:p w14:paraId="391DCB51" w14:textId="77777777" w:rsidR="00AC1F44"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kannustetaanko kaikkia tasapuolisesti?</w:t>
      </w:r>
    </w:p>
    <w:p w14:paraId="7818863E" w14:textId="77777777" w:rsidR="00AC1F44" w:rsidRDefault="00AC1F44" w:rsidP="00AC1F44">
      <w:pPr>
        <w:pStyle w:val="Luettelokappale"/>
        <w:rPr>
          <w:rFonts w:ascii="Arial" w:hAnsi="Arial" w:cs="Arial"/>
          <w:sz w:val="24"/>
          <w:szCs w:val="24"/>
        </w:rPr>
      </w:pPr>
    </w:p>
    <w:p w14:paraId="44F69B9A" w14:textId="77777777" w:rsidR="00AC1F44" w:rsidRDefault="00AC1F44" w:rsidP="00AC1F44">
      <w:pPr>
        <w:pStyle w:val="Luettelokappale"/>
        <w:rPr>
          <w:rFonts w:ascii="Arial" w:hAnsi="Arial" w:cs="Arial"/>
          <w:sz w:val="24"/>
          <w:szCs w:val="24"/>
        </w:rPr>
      </w:pPr>
    </w:p>
    <w:p w14:paraId="4D74F01A" w14:textId="77777777" w:rsidR="00AC1F44" w:rsidRPr="002070BB" w:rsidRDefault="00AC1F44" w:rsidP="00AC1F44">
      <w:pPr>
        <w:pStyle w:val="Luettelokappale"/>
        <w:numPr>
          <w:ilvl w:val="0"/>
          <w:numId w:val="11"/>
        </w:numPr>
        <w:rPr>
          <w:rFonts w:ascii="Arial" w:hAnsi="Arial" w:cs="Arial"/>
          <w:b/>
          <w:sz w:val="24"/>
          <w:szCs w:val="24"/>
        </w:rPr>
      </w:pPr>
      <w:r w:rsidRPr="002070BB">
        <w:rPr>
          <w:rFonts w:ascii="Arial" w:hAnsi="Arial" w:cs="Arial"/>
          <w:b/>
          <w:sz w:val="24"/>
          <w:szCs w:val="24"/>
        </w:rPr>
        <w:t>Vuorovaikutus ja toimintakulttuuri</w:t>
      </w:r>
    </w:p>
    <w:p w14:paraId="75BFEAF2" w14:textId="77777777" w:rsidR="00AC1F44" w:rsidRPr="00122D50" w:rsidRDefault="00AC1F44" w:rsidP="00AC1F44">
      <w:pPr>
        <w:pStyle w:val="Luettelokappale"/>
        <w:numPr>
          <w:ilvl w:val="0"/>
          <w:numId w:val="9"/>
        </w:numPr>
        <w:rPr>
          <w:rFonts w:ascii="Arial" w:hAnsi="Arial" w:cs="Arial"/>
          <w:sz w:val="24"/>
          <w:szCs w:val="24"/>
        </w:rPr>
      </w:pPr>
      <w:r>
        <w:rPr>
          <w:rFonts w:ascii="Arial" w:hAnsi="Arial" w:cs="Arial"/>
          <w:sz w:val="24"/>
          <w:szCs w:val="24"/>
        </w:rPr>
        <w:t>pystyvätkö kaikki työskentelemään toistensa kanssa</w:t>
      </w:r>
      <w:r w:rsidRPr="00122D50">
        <w:rPr>
          <w:rFonts w:ascii="Arial" w:hAnsi="Arial" w:cs="Arial"/>
          <w:sz w:val="24"/>
          <w:szCs w:val="24"/>
        </w:rPr>
        <w:t>?</w:t>
      </w:r>
    </w:p>
    <w:p w14:paraId="2D1B0A7B" w14:textId="77777777" w:rsidR="00AC1F44" w:rsidRPr="00122D50"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vaikuttavatko muiden mielipiteet siihen, kenen kanssa vietät aikaasi?</w:t>
      </w:r>
    </w:p>
    <w:p w14:paraId="7644D492" w14:textId="77777777" w:rsidR="00AC1F44" w:rsidRDefault="00AC1F44" w:rsidP="00AC1F44">
      <w:pPr>
        <w:pStyle w:val="Luettelokappale"/>
        <w:numPr>
          <w:ilvl w:val="0"/>
          <w:numId w:val="9"/>
        </w:numPr>
        <w:rPr>
          <w:rFonts w:ascii="Arial" w:hAnsi="Arial" w:cs="Arial"/>
          <w:sz w:val="24"/>
          <w:szCs w:val="24"/>
        </w:rPr>
      </w:pPr>
      <w:r w:rsidRPr="004526DD">
        <w:rPr>
          <w:rFonts w:ascii="Arial" w:hAnsi="Arial" w:cs="Arial"/>
          <w:sz w:val="24"/>
          <w:szCs w:val="24"/>
        </w:rPr>
        <w:t>miten koulussamme reagoidaan yksin oleviin oppilaisiin?</w:t>
      </w:r>
    </w:p>
    <w:p w14:paraId="4256030C" w14:textId="77777777" w:rsidR="00AC1F44" w:rsidRPr="00122D50"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mitkä asiat/toimintatavat/p</w:t>
      </w:r>
      <w:r>
        <w:rPr>
          <w:rFonts w:ascii="Arial" w:hAnsi="Arial" w:cs="Arial"/>
          <w:sz w:val="24"/>
          <w:szCs w:val="24"/>
        </w:rPr>
        <w:t>uhetavat eivät ole yhdenvertaisia</w:t>
      </w:r>
      <w:r w:rsidRPr="00122D50">
        <w:rPr>
          <w:rFonts w:ascii="Arial" w:hAnsi="Arial" w:cs="Arial"/>
          <w:sz w:val="24"/>
          <w:szCs w:val="24"/>
        </w:rPr>
        <w:t xml:space="preserve"> koulussamme?</w:t>
      </w:r>
    </w:p>
    <w:p w14:paraId="5F07D11E" w14:textId="77777777" w:rsidR="00AC1F44" w:rsidRDefault="00AC1F44" w:rsidP="00AC1F44">
      <w:pPr>
        <w:pStyle w:val="Luettelokappale"/>
        <w:rPr>
          <w:rFonts w:ascii="Arial" w:hAnsi="Arial" w:cs="Arial"/>
          <w:sz w:val="24"/>
          <w:szCs w:val="24"/>
        </w:rPr>
      </w:pPr>
    </w:p>
    <w:p w14:paraId="41508A3C" w14:textId="77777777" w:rsidR="00AC1F44" w:rsidRPr="002258CC" w:rsidRDefault="00AC1F44" w:rsidP="00AC1F44">
      <w:pPr>
        <w:pStyle w:val="Luettelokappale"/>
        <w:rPr>
          <w:rFonts w:ascii="Arial" w:hAnsi="Arial" w:cs="Arial"/>
          <w:sz w:val="24"/>
          <w:szCs w:val="24"/>
        </w:rPr>
      </w:pPr>
    </w:p>
    <w:p w14:paraId="683A47E0" w14:textId="77777777" w:rsidR="00AC1F44" w:rsidRPr="002070BB" w:rsidRDefault="00AC1F44" w:rsidP="00AC1F44">
      <w:pPr>
        <w:pStyle w:val="Luettelokappale"/>
        <w:numPr>
          <w:ilvl w:val="0"/>
          <w:numId w:val="11"/>
        </w:numPr>
        <w:rPr>
          <w:rFonts w:ascii="Arial" w:hAnsi="Arial" w:cs="Arial"/>
          <w:b/>
          <w:sz w:val="24"/>
          <w:szCs w:val="24"/>
        </w:rPr>
      </w:pPr>
      <w:r w:rsidRPr="002070BB">
        <w:rPr>
          <w:rFonts w:ascii="Arial" w:hAnsi="Arial" w:cs="Arial"/>
          <w:b/>
          <w:sz w:val="24"/>
          <w:szCs w:val="24"/>
        </w:rPr>
        <w:t>Valinnanvapaus</w:t>
      </w:r>
    </w:p>
    <w:p w14:paraId="4154B588" w14:textId="77777777" w:rsidR="00AC1F44" w:rsidRPr="00122D50" w:rsidRDefault="00AC1F44" w:rsidP="00AC1F44">
      <w:pPr>
        <w:pStyle w:val="Luettelokappale"/>
        <w:numPr>
          <w:ilvl w:val="0"/>
          <w:numId w:val="9"/>
        </w:numPr>
        <w:rPr>
          <w:rFonts w:ascii="Arial" w:hAnsi="Arial" w:cs="Arial"/>
          <w:sz w:val="24"/>
          <w:szCs w:val="24"/>
        </w:rPr>
      </w:pPr>
      <w:r w:rsidRPr="00122D50">
        <w:rPr>
          <w:rFonts w:ascii="Arial" w:hAnsi="Arial" w:cs="Arial"/>
          <w:sz w:val="24"/>
          <w:szCs w:val="24"/>
        </w:rPr>
        <w:t>mikä vaikuttaa valinnaisaineen valitsemiseen?</w:t>
      </w:r>
    </w:p>
    <w:p w14:paraId="1869D668" w14:textId="77777777" w:rsidR="00AC1F44" w:rsidRPr="00122D50" w:rsidRDefault="00AC1F44" w:rsidP="00AC1F44">
      <w:pPr>
        <w:pStyle w:val="Luettelokappale"/>
        <w:numPr>
          <w:ilvl w:val="0"/>
          <w:numId w:val="9"/>
        </w:numPr>
        <w:rPr>
          <w:rFonts w:ascii="Arial" w:hAnsi="Arial" w:cs="Arial"/>
          <w:sz w:val="24"/>
          <w:szCs w:val="24"/>
        </w:rPr>
      </w:pPr>
      <w:r>
        <w:rPr>
          <w:rFonts w:ascii="Arial" w:hAnsi="Arial" w:cs="Arial"/>
          <w:sz w:val="24"/>
          <w:szCs w:val="24"/>
        </w:rPr>
        <w:t xml:space="preserve"> </w:t>
      </w:r>
      <w:r w:rsidRPr="00122D50">
        <w:rPr>
          <w:rFonts w:ascii="Arial" w:hAnsi="Arial" w:cs="Arial"/>
          <w:sz w:val="24"/>
          <w:szCs w:val="24"/>
        </w:rPr>
        <w:t>miten valitset välitunninviettotapasi?</w:t>
      </w:r>
    </w:p>
    <w:p w14:paraId="19210B68" w14:textId="77777777" w:rsidR="00AC1F44" w:rsidRPr="00122D50" w:rsidRDefault="00AC1F44" w:rsidP="00AC1F44">
      <w:pPr>
        <w:pStyle w:val="Luettelokappale"/>
        <w:numPr>
          <w:ilvl w:val="0"/>
          <w:numId w:val="9"/>
        </w:numPr>
        <w:rPr>
          <w:rFonts w:ascii="Arial" w:hAnsi="Arial" w:cs="Arial"/>
          <w:sz w:val="24"/>
          <w:szCs w:val="24"/>
        </w:rPr>
      </w:pPr>
      <w:r>
        <w:rPr>
          <w:rFonts w:ascii="Arial" w:hAnsi="Arial" w:cs="Arial"/>
          <w:sz w:val="24"/>
          <w:szCs w:val="24"/>
        </w:rPr>
        <w:t xml:space="preserve"> </w:t>
      </w:r>
      <w:r w:rsidRPr="00122D50">
        <w:rPr>
          <w:rFonts w:ascii="Arial" w:hAnsi="Arial" w:cs="Arial"/>
          <w:sz w:val="24"/>
          <w:szCs w:val="24"/>
        </w:rPr>
        <w:t>voitko tehdä niitä asioita, joista pidät?</w:t>
      </w:r>
    </w:p>
    <w:p w14:paraId="2AC7426A" w14:textId="77777777" w:rsidR="002279E1" w:rsidRPr="00AC1F44" w:rsidRDefault="00AC1F44" w:rsidP="002279E1">
      <w:pPr>
        <w:pStyle w:val="Luettelokappale"/>
        <w:numPr>
          <w:ilvl w:val="0"/>
          <w:numId w:val="9"/>
        </w:numPr>
        <w:rPr>
          <w:rFonts w:ascii="Arial" w:hAnsi="Arial" w:cs="Arial"/>
          <w:sz w:val="24"/>
          <w:szCs w:val="24"/>
        </w:rPr>
      </w:pPr>
      <w:r>
        <w:rPr>
          <w:rFonts w:ascii="Arial" w:hAnsi="Arial" w:cs="Arial"/>
          <w:sz w:val="24"/>
          <w:szCs w:val="24"/>
        </w:rPr>
        <w:t xml:space="preserve"> </w:t>
      </w:r>
      <w:r w:rsidRPr="00122D50">
        <w:rPr>
          <w:rFonts w:ascii="Arial" w:hAnsi="Arial" w:cs="Arial"/>
          <w:sz w:val="24"/>
          <w:szCs w:val="24"/>
        </w:rPr>
        <w:t>voitko pukeutua, laittaa hiuksesi jne. niin kuin itse haluat vai vaikuttavatko ulkonäköösi</w:t>
      </w:r>
      <w:r>
        <w:rPr>
          <w:rFonts w:ascii="Arial" w:hAnsi="Arial" w:cs="Arial"/>
          <w:sz w:val="24"/>
          <w:szCs w:val="24"/>
        </w:rPr>
        <w:t xml:space="preserve"> liittyviin valintoihin</w:t>
      </w:r>
      <w:r w:rsidRPr="00122D50">
        <w:rPr>
          <w:rFonts w:ascii="Arial" w:hAnsi="Arial" w:cs="Arial"/>
          <w:sz w:val="24"/>
          <w:szCs w:val="24"/>
        </w:rPr>
        <w:t xml:space="preserve"> muut tekijät?</w:t>
      </w:r>
    </w:p>
    <w:p w14:paraId="43D6B1D6" w14:textId="77777777" w:rsidR="002279E1" w:rsidRDefault="002279E1" w:rsidP="002279E1"/>
    <w:p w14:paraId="17DBC151" w14:textId="77777777" w:rsidR="002279E1" w:rsidRDefault="002279E1" w:rsidP="002279E1"/>
    <w:p w14:paraId="6F8BD81B" w14:textId="77777777" w:rsidR="002279E1" w:rsidRDefault="002279E1" w:rsidP="002279E1"/>
    <w:p w14:paraId="2613E9C1" w14:textId="77777777" w:rsidR="002279E1" w:rsidRDefault="002279E1" w:rsidP="002279E1"/>
    <w:p w14:paraId="1037B8A3" w14:textId="77777777" w:rsidR="002279E1" w:rsidRDefault="002279E1" w:rsidP="002279E1"/>
    <w:p w14:paraId="687C6DE0" w14:textId="77777777" w:rsidR="002279E1" w:rsidRPr="002279E1" w:rsidRDefault="002279E1" w:rsidP="002279E1"/>
    <w:p w14:paraId="5B2F9378" w14:textId="77777777" w:rsidR="005B06A9" w:rsidRPr="000348A6" w:rsidRDefault="005B06A9" w:rsidP="005B06A9">
      <w:pPr>
        <w:spacing w:after="0"/>
      </w:pPr>
    </w:p>
    <w:p w14:paraId="58E6DD4E" w14:textId="77777777" w:rsidR="005B06A9" w:rsidRDefault="005B06A9" w:rsidP="005B06A9">
      <w:pPr>
        <w:jc w:val="center"/>
      </w:pPr>
    </w:p>
    <w:sectPr w:rsidR="005B06A9" w:rsidSect="005B06A9">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pto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9F9"/>
    <w:multiLevelType w:val="hybridMultilevel"/>
    <w:tmpl w:val="226CF5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025FEC"/>
    <w:multiLevelType w:val="multilevel"/>
    <w:tmpl w:val="67963B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D70F2"/>
    <w:multiLevelType w:val="multilevel"/>
    <w:tmpl w:val="6B68F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F552BDA"/>
    <w:multiLevelType w:val="multilevel"/>
    <w:tmpl w:val="1C3A60D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DB6292"/>
    <w:multiLevelType w:val="hybridMultilevel"/>
    <w:tmpl w:val="0D5E3018"/>
    <w:lvl w:ilvl="0" w:tplc="621C5890">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75120A1"/>
    <w:multiLevelType w:val="multilevel"/>
    <w:tmpl w:val="E7A0A5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99D5994"/>
    <w:multiLevelType w:val="multilevel"/>
    <w:tmpl w:val="836AD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C96467"/>
    <w:multiLevelType w:val="multilevel"/>
    <w:tmpl w:val="012AF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ACB6C9B"/>
    <w:multiLevelType w:val="hybridMultilevel"/>
    <w:tmpl w:val="97063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AEF433F"/>
    <w:multiLevelType w:val="hybridMultilevel"/>
    <w:tmpl w:val="1C3437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4305CE8"/>
    <w:multiLevelType w:val="hybridMultilevel"/>
    <w:tmpl w:val="A99C45C2"/>
    <w:lvl w:ilvl="0" w:tplc="75A6F1FA">
      <w:start w:val="1"/>
      <w:numFmt w:val="decimal"/>
      <w:lvlText w:val="%1)"/>
      <w:lvlJc w:val="left"/>
      <w:pPr>
        <w:ind w:left="720" w:hanging="360"/>
      </w:pPr>
      <w:rPr>
        <w:rFonts w:ascii="Arial" w:eastAsiaTheme="minorHAnsi" w:hAnsi="Arial" w:cs="Arial"/>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7ED3CE6"/>
    <w:multiLevelType w:val="multilevel"/>
    <w:tmpl w:val="F2D43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50615"/>
    <w:multiLevelType w:val="multilevel"/>
    <w:tmpl w:val="20AE1B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974BEA"/>
    <w:multiLevelType w:val="multilevel"/>
    <w:tmpl w:val="1F16EB9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F5235A"/>
    <w:multiLevelType w:val="hybridMultilevel"/>
    <w:tmpl w:val="E6E445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7A001529"/>
    <w:multiLevelType w:val="multilevel"/>
    <w:tmpl w:val="1A20A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22"/>
  </w:num>
  <w:num w:numId="2">
    <w:abstractNumId w:val="8"/>
  </w:num>
  <w:num w:numId="3">
    <w:abstractNumId w:val="4"/>
  </w:num>
  <w:num w:numId="4">
    <w:abstractNumId w:val="13"/>
  </w:num>
  <w:num w:numId="5">
    <w:abstractNumId w:val="3"/>
  </w:num>
  <w:num w:numId="6">
    <w:abstractNumId w:val="11"/>
  </w:num>
  <w:num w:numId="7">
    <w:abstractNumId w:val="10"/>
  </w:num>
  <w:num w:numId="8">
    <w:abstractNumId w:val="15"/>
  </w:num>
  <w:num w:numId="9">
    <w:abstractNumId w:val="16"/>
  </w:num>
  <w:num w:numId="10">
    <w:abstractNumId w:val="14"/>
  </w:num>
  <w:num w:numId="11">
    <w:abstractNumId w:val="6"/>
  </w:num>
  <w:num w:numId="12">
    <w:abstractNumId w:val="7"/>
  </w:num>
  <w:num w:numId="13">
    <w:abstractNumId w:val="19"/>
  </w:num>
  <w:num w:numId="14">
    <w:abstractNumId w:val="5"/>
  </w:num>
  <w:num w:numId="15">
    <w:abstractNumId w:val="2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A9"/>
    <w:rsid w:val="002279E1"/>
    <w:rsid w:val="002A7B71"/>
    <w:rsid w:val="003D1B0D"/>
    <w:rsid w:val="00571881"/>
    <w:rsid w:val="005B06A9"/>
    <w:rsid w:val="00656C9F"/>
    <w:rsid w:val="00674058"/>
    <w:rsid w:val="00860157"/>
    <w:rsid w:val="00976FFA"/>
    <w:rsid w:val="00A9493E"/>
    <w:rsid w:val="00AC1F44"/>
    <w:rsid w:val="00C043F2"/>
    <w:rsid w:val="00C3617A"/>
    <w:rsid w:val="00D15A3B"/>
    <w:rsid w:val="00F17957"/>
    <w:rsid w:val="00F5256C"/>
    <w:rsid w:val="0154F95B"/>
    <w:rsid w:val="029C8690"/>
    <w:rsid w:val="03157AC2"/>
    <w:rsid w:val="0398D768"/>
    <w:rsid w:val="0BE91B3F"/>
    <w:rsid w:val="0C45DC7C"/>
    <w:rsid w:val="0D4AA426"/>
    <w:rsid w:val="0D7EBBCC"/>
    <w:rsid w:val="0DBDB678"/>
    <w:rsid w:val="12DBF186"/>
    <w:rsid w:val="13FE8D5D"/>
    <w:rsid w:val="153E568E"/>
    <w:rsid w:val="15B7BFCB"/>
    <w:rsid w:val="161C6982"/>
    <w:rsid w:val="1A94B10D"/>
    <w:rsid w:val="1B8D24BF"/>
    <w:rsid w:val="1CD4CA7B"/>
    <w:rsid w:val="1E5E9CB8"/>
    <w:rsid w:val="247B9062"/>
    <w:rsid w:val="255995BC"/>
    <w:rsid w:val="276F59EF"/>
    <w:rsid w:val="2AA7ACCE"/>
    <w:rsid w:val="2B1D9AEB"/>
    <w:rsid w:val="2BE46D5F"/>
    <w:rsid w:val="2C317BF9"/>
    <w:rsid w:val="2DBD15D4"/>
    <w:rsid w:val="35ADE443"/>
    <w:rsid w:val="3825BD3E"/>
    <w:rsid w:val="38B77786"/>
    <w:rsid w:val="38DAB0C5"/>
    <w:rsid w:val="3A5211DE"/>
    <w:rsid w:val="3C415A86"/>
    <w:rsid w:val="3DF170E2"/>
    <w:rsid w:val="3F1D754D"/>
    <w:rsid w:val="40D4DC07"/>
    <w:rsid w:val="4121C0D8"/>
    <w:rsid w:val="41300B86"/>
    <w:rsid w:val="43A576A7"/>
    <w:rsid w:val="43E1318D"/>
    <w:rsid w:val="440BC1A4"/>
    <w:rsid w:val="47BB3319"/>
    <w:rsid w:val="4AE33AA2"/>
    <w:rsid w:val="4B537400"/>
    <w:rsid w:val="4B55196F"/>
    <w:rsid w:val="505CB4AE"/>
    <w:rsid w:val="51E71F38"/>
    <w:rsid w:val="5429B99F"/>
    <w:rsid w:val="585F32BA"/>
    <w:rsid w:val="59A1770A"/>
    <w:rsid w:val="5ACA7501"/>
    <w:rsid w:val="5ADD857C"/>
    <w:rsid w:val="5F9C6751"/>
    <w:rsid w:val="608BE9E4"/>
    <w:rsid w:val="60D3C311"/>
    <w:rsid w:val="639B26D8"/>
    <w:rsid w:val="6676932E"/>
    <w:rsid w:val="6932EE02"/>
    <w:rsid w:val="6BBBB164"/>
    <w:rsid w:val="71853603"/>
    <w:rsid w:val="74619A78"/>
    <w:rsid w:val="76C3A834"/>
    <w:rsid w:val="78156412"/>
    <w:rsid w:val="793D3546"/>
    <w:rsid w:val="79AC4C51"/>
    <w:rsid w:val="7A0BCA18"/>
    <w:rsid w:val="7A0C381D"/>
    <w:rsid w:val="7D7D46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A18A"/>
  <w15:chartTrackingRefBased/>
  <w15:docId w15:val="{303A7884-398E-49FB-8060-F2BC8EAD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B06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5B06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5B06A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B06A9"/>
    <w:rPr>
      <w:rFonts w:eastAsiaTheme="minorEastAsia"/>
      <w:lang w:eastAsia="fi-FI"/>
    </w:rPr>
  </w:style>
  <w:style w:type="character" w:customStyle="1" w:styleId="Otsikko1Char">
    <w:name w:val="Otsikko 1 Char"/>
    <w:basedOn w:val="Kappaleenoletusfontti"/>
    <w:link w:val="Otsikko1"/>
    <w:uiPriority w:val="9"/>
    <w:rsid w:val="005B06A9"/>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5B06A9"/>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5B06A9"/>
    <w:pPr>
      <w:ind w:left="720"/>
      <w:contextualSpacing/>
    </w:pPr>
  </w:style>
  <w:style w:type="paragraph" w:styleId="NormaaliWWW">
    <w:name w:val="Normal (Web)"/>
    <w:basedOn w:val="Normaali"/>
    <w:uiPriority w:val="99"/>
    <w:unhideWhenUsed/>
    <w:rsid w:val="005B06A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B06A9"/>
    <w:rPr>
      <w:color w:val="0563C1" w:themeColor="hyperlink"/>
      <w:u w:val="single"/>
    </w:rPr>
  </w:style>
  <w:style w:type="paragraph" w:styleId="Sisllysluettelonotsikko">
    <w:name w:val="TOC Heading"/>
    <w:basedOn w:val="Otsikko1"/>
    <w:next w:val="Normaali"/>
    <w:uiPriority w:val="39"/>
    <w:unhideWhenUsed/>
    <w:qFormat/>
    <w:rsid w:val="005B06A9"/>
    <w:pPr>
      <w:outlineLvl w:val="9"/>
    </w:pPr>
    <w:rPr>
      <w:lang w:eastAsia="fi-FI"/>
    </w:rPr>
  </w:style>
  <w:style w:type="paragraph" w:styleId="Sisluet1">
    <w:name w:val="toc 1"/>
    <w:basedOn w:val="Normaali"/>
    <w:next w:val="Normaali"/>
    <w:autoRedefine/>
    <w:uiPriority w:val="39"/>
    <w:unhideWhenUsed/>
    <w:rsid w:val="005B06A9"/>
    <w:pPr>
      <w:spacing w:after="100"/>
    </w:pPr>
  </w:style>
  <w:style w:type="paragraph" w:styleId="Sisluet2">
    <w:name w:val="toc 2"/>
    <w:basedOn w:val="Normaali"/>
    <w:next w:val="Normaali"/>
    <w:autoRedefine/>
    <w:uiPriority w:val="39"/>
    <w:unhideWhenUsed/>
    <w:rsid w:val="005B06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9563">
      <w:bodyDiv w:val="1"/>
      <w:marLeft w:val="0"/>
      <w:marRight w:val="0"/>
      <w:marTop w:val="0"/>
      <w:marBottom w:val="0"/>
      <w:divBdr>
        <w:top w:val="none" w:sz="0" w:space="0" w:color="auto"/>
        <w:left w:val="none" w:sz="0" w:space="0" w:color="auto"/>
        <w:bottom w:val="none" w:sz="0" w:space="0" w:color="auto"/>
        <w:right w:val="none" w:sz="0" w:space="0" w:color="auto"/>
      </w:divBdr>
    </w:div>
    <w:div w:id="13995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86/19860609?search%5Btype%5D=pika&amp;search%5Bpika%5D=laki%20naisten%20ja%20miesten%20v%C3%A4lisest%C3%A4%20tasa-arvosta" TargetMode="External"/><Relationship Id="rId13" Type="http://schemas.openxmlformats.org/officeDocument/2006/relationships/image" Target="media/image7.png"/><Relationship Id="rId18" Type="http://schemas.openxmlformats.org/officeDocument/2006/relationships/hyperlink" Target="http://www.finlex.fi/fi/laki/ajantasa/1986/19860609?search%5btype%5d=pika&amp;search%5bpika%5d=Laki%20naisten%20ja%20miesten%20tasa-arvost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inlex.fi/fi/laki/ajantasa/1986/19860609?search%5Btype%5D=pika&amp;search%5Bpika%5D=laki%20naisten%20ja%20miesten%20v%C3%A4lisest%C3%A4%20tasa-arvosta" TargetMode="External"/><Relationship Id="rId12" Type="http://schemas.openxmlformats.org/officeDocument/2006/relationships/image" Target="media/image6.png"/><Relationship Id="rId17" Type="http://schemas.openxmlformats.org/officeDocument/2006/relationships/hyperlink" Target="http://www.finlex.fi/fi/laki/ajantasa/2014/20141325?search%5btype%5d=pika&amp;search%5bpika%5d=yhdenvertaisuuslaki"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yhdenvertaisuus.f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tasa-arvo.fi/tasa-arvotyo-kouluissa-ja-oppilaitoksiss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3701</Words>
  <Characters>29986</Characters>
  <Application>Microsoft Office Word</Application>
  <DocSecurity>4</DocSecurity>
  <Lines>249</Lines>
  <Paragraphs>67</Paragraphs>
  <ScaleCrop>false</ScaleCrop>
  <HeadingPairs>
    <vt:vector size="2" baseType="variant">
      <vt:variant>
        <vt:lpstr>Otsikko</vt:lpstr>
      </vt:variant>
      <vt:variant>
        <vt:i4>1</vt:i4>
      </vt:variant>
    </vt:vector>
  </HeadingPairs>
  <TitlesOfParts>
    <vt:vector size="1" baseType="lpstr">
      <vt:lpstr>PIEKSÄMÄEN KAUPUNGIN ALAKOULUJEN 
TASA-ARVO – JA YHDENVERTAISUUSSUUNNITELMA
2024- 2027</vt:lpstr>
    </vt:vector>
  </TitlesOfParts>
  <Company>Pieksämäen Kaupunki</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PIEKSÄMÄEN KAUPUNGIN ALAKOULUJEN 
TASA-ARVO – JA YHDENVERTAISUUSSUUNNITELMA
2024- 2027</dc:title>
  <dc:subject>Maaselän koulu</dc:subject>
  <dc:creator>Korhonen Saila</dc:creator>
  <cp:keywords/>
  <dc:description/>
  <cp:lastModifiedBy>Korhonen Saila</cp:lastModifiedBy>
  <cp:revision>2</cp:revision>
  <dcterms:created xsi:type="dcterms:W3CDTF">2024-05-16T10:51:00Z</dcterms:created>
  <dcterms:modified xsi:type="dcterms:W3CDTF">2024-05-16T10:51:00Z</dcterms:modified>
</cp:coreProperties>
</file>