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Keittiöväen kotitehtävät</w:t>
        <w:tab/>
        <w:tab/>
        <w:t xml:space="preserve">Namn: jemina pääkkönen</w:t>
      </w:r>
    </w:p>
    <w:p w:rsidR="00000000" w:rsidDel="00000000" w:rsidP="00000000" w:rsidRDefault="00000000" w:rsidRPr="00000000" w14:paraId="00000002">
      <w:pPr>
        <w:rPr/>
      </w:pPr>
      <w:hyperlink r:id="rId7">
        <w:r w:rsidDel="00000000" w:rsidR="00000000" w:rsidRPr="00000000">
          <w:rPr>
            <w:color w:val="0000ff"/>
            <w:u w:val="single"/>
            <w:rtl w:val="0"/>
          </w:rPr>
          <w:t xml:space="preserve">https://www.youtube.com/watch?v=pqUYzpehNxM</w:t>
        </w:r>
      </w:hyperlink>
      <w:r w:rsidDel="00000000" w:rsidR="00000000" w:rsidRPr="00000000">
        <w:rPr>
          <w:color w:val="0000ff"/>
          <w:u w:val="none"/>
          <w:rtl w:val="0"/>
        </w:rPr>
        <w:tab/>
      </w:r>
      <w:r w:rsidDel="00000000" w:rsidR="00000000" w:rsidRPr="00000000">
        <w:rPr>
          <w:b w:val="1"/>
          <w:color w:val="000000"/>
          <w:u w:val="none"/>
          <w:rtl w:val="0"/>
        </w:rPr>
        <w:t xml:space="preserve">Täytä ja palauta tämä moniste opelle!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  <w:sectPr>
          <w:pgSz w:h="16838" w:w="11906" w:orient="portrait"/>
          <w:pgMar w:bottom="720" w:top="720" w:left="720" w:right="720" w:header="708" w:footer="708"/>
          <w:pgNumType w:start="1"/>
        </w:sectPr>
      </w:pPr>
      <w:r w:rsidDel="00000000" w:rsidR="00000000" w:rsidRPr="00000000">
        <w:rPr>
          <w:rtl w:val="0"/>
        </w:rPr>
        <w:t xml:space="preserve">Katso video ja suomenna sen avulla seuraavat verbit. Nämä ovat verbin perusmuotoja, esim. kuoria. Kun käytät verbiä, sitä pitää taivuttaa: Minä kuorin. Jag skalar. Nykyaikaa käytettäessä lisätään perusmuotoon -r tai -er.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skala kuoria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finriva </w:t>
      </w:r>
      <w:r w:rsidDel="00000000" w:rsidR="00000000" w:rsidRPr="00000000">
        <w:rPr>
          <w:rtl w:val="0"/>
        </w:rPr>
        <w:t xml:space="preserve">raastaa hienoksi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grovriva raastaa </w:t>
      </w:r>
      <w:r w:rsidDel="00000000" w:rsidR="00000000" w:rsidRPr="00000000">
        <w:rPr>
          <w:rtl w:val="0"/>
        </w:rPr>
        <w:t xml:space="preserve">karkeaksi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slanta </w:t>
      </w:r>
      <w:r w:rsidDel="00000000" w:rsidR="00000000" w:rsidRPr="00000000">
        <w:rPr>
          <w:rtl w:val="0"/>
        </w:rPr>
        <w:t xml:space="preserve">pilkkoa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stava</w:t>
      </w:r>
      <w:r w:rsidDel="00000000" w:rsidR="00000000" w:rsidRPr="00000000">
        <w:rPr>
          <w:rtl w:val="0"/>
        </w:rPr>
        <w:t xml:space="preserve"> leikata tikuiksi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tärna kuutioida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skära leik</w:t>
      </w:r>
      <w:r w:rsidDel="00000000" w:rsidR="00000000" w:rsidRPr="00000000">
        <w:rPr>
          <w:rtl w:val="0"/>
        </w:rPr>
        <w:t xml:space="preserve">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strimla suikaloida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dela pilkkoa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ansasiistiä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skölja huuhdella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sjuda hauduttaa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koka keitttää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dela </w:t>
      </w:r>
      <w:r w:rsidDel="00000000" w:rsidR="00000000" w:rsidRPr="00000000">
        <w:rPr>
          <w:rtl w:val="0"/>
        </w:rPr>
        <w:t xml:space="preserve">puolittaa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skala kuoria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skära leikata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snitta pilkkoa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hacka sil</w:t>
      </w:r>
      <w:r w:rsidDel="00000000" w:rsidR="00000000" w:rsidRPr="00000000">
        <w:rPr>
          <w:rtl w:val="0"/>
        </w:rPr>
        <w:t xml:space="preserve">puta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smälta sulartaa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koka keittää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bryna ru</w:t>
      </w:r>
      <w:r w:rsidDel="00000000" w:rsidR="00000000" w:rsidRPr="00000000">
        <w:rPr>
          <w:rtl w:val="0"/>
        </w:rPr>
        <w:t xml:space="preserve">skistaa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fräsa freesa</w:t>
      </w:r>
      <w:r w:rsidDel="00000000" w:rsidR="00000000" w:rsidRPr="00000000">
        <w:rPr>
          <w:rtl w:val="0"/>
        </w:rPr>
        <w:t xml:space="preserve">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bryna ruskistaa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steka pa</w:t>
      </w:r>
      <w:r w:rsidDel="00000000" w:rsidR="00000000" w:rsidRPr="00000000">
        <w:rPr>
          <w:rtl w:val="0"/>
        </w:rPr>
        <w:t xml:space="preserve">istaa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reda – toppredning, bottenredning suurustaa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vispa vispata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hälla lisätä vettä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röra sekoittaa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reducera keittää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salta</w:t>
      </w:r>
      <w:r w:rsidDel="00000000" w:rsidR="00000000" w:rsidRPr="00000000">
        <w:rPr>
          <w:rtl w:val="0"/>
        </w:rPr>
        <w:t xml:space="preserve"> suolata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krydda maustaa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separera erotella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smörja voidella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bröa kuoruttaa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gratinera gratinoida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smula mu</w:t>
      </w:r>
      <w:r w:rsidDel="00000000" w:rsidR="00000000" w:rsidRPr="00000000">
        <w:rPr>
          <w:rtl w:val="0"/>
        </w:rPr>
        <w:t xml:space="preserve">rentaa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blanda sekoittaa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tillsätta lisätä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arbeta degen ty</w:t>
      </w:r>
      <w:r w:rsidDel="00000000" w:rsidR="00000000" w:rsidRPr="00000000">
        <w:rPr>
          <w:rtl w:val="0"/>
        </w:rPr>
        <w:t xml:space="preserve">östää taikinaa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mjöla jauhota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stjälpa kaataa taiki</w:t>
      </w:r>
      <w:r w:rsidDel="00000000" w:rsidR="00000000" w:rsidRPr="00000000">
        <w:rPr>
          <w:rtl w:val="0"/>
        </w:rPr>
        <w:t xml:space="preserve">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skrapa </w:t>
      </w:r>
      <w:r w:rsidDel="00000000" w:rsidR="00000000" w:rsidRPr="00000000">
        <w:rPr>
          <w:rtl w:val="0"/>
        </w:rPr>
        <w:t xml:space="preserve">raapata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knåda kaulita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dela puolittaa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forma pyörittää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rulla/trilla/riva </w:t>
      </w:r>
      <w:r w:rsidDel="00000000" w:rsidR="00000000" w:rsidRPr="00000000">
        <w:rPr>
          <w:rtl w:val="0"/>
        </w:rPr>
        <w:t xml:space="preserve">pyöritellä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kavla </w:t>
      </w:r>
      <w:r w:rsidDel="00000000" w:rsidR="00000000" w:rsidRPr="00000000">
        <w:rPr>
          <w:rtl w:val="0"/>
        </w:rPr>
        <w:t xml:space="preserve">kaulita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vända kääntää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bre v</w:t>
      </w:r>
      <w:r w:rsidDel="00000000" w:rsidR="00000000" w:rsidRPr="00000000">
        <w:rPr>
          <w:rtl w:val="0"/>
        </w:rPr>
        <w:t xml:space="preserve">oidella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rulla rulla</w:t>
      </w:r>
      <w:r w:rsidDel="00000000" w:rsidR="00000000" w:rsidRPr="00000000">
        <w:rPr>
          <w:rtl w:val="0"/>
        </w:rPr>
        <w:t xml:space="preserve">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nagga tehd</w:t>
      </w:r>
      <w:r w:rsidDel="00000000" w:rsidR="00000000" w:rsidRPr="00000000">
        <w:rPr>
          <w:rtl w:val="0"/>
        </w:rPr>
        <w:t xml:space="preserve">ä reikiä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vispa vispata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pensla voidella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strö sokeroida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grädda paistaa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svalna  jäähty</w:t>
      </w:r>
      <w:r w:rsidDel="00000000" w:rsidR="00000000" w:rsidRPr="00000000">
        <w:rPr>
          <w:rtl w:val="0"/>
        </w:rPr>
        <w:t xml:space="preserve">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marinera marinoida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ugnsteka paistaa </w:t>
      </w:r>
      <w:r w:rsidDel="00000000" w:rsidR="00000000" w:rsidRPr="00000000">
        <w:rPr>
          <w:rtl w:val="0"/>
        </w:rPr>
        <w:t xml:space="preserve">uunissa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sila siivilö</w:t>
      </w:r>
      <w:r w:rsidDel="00000000" w:rsidR="00000000" w:rsidRPr="00000000">
        <w:rPr>
          <w:rtl w:val="0"/>
        </w:rPr>
        <w:t xml:space="preserve">idä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panera paneroida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doppa dipata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grilla g</w:t>
      </w:r>
      <w:r w:rsidDel="00000000" w:rsidR="00000000" w:rsidRPr="00000000">
        <w:rPr>
          <w:rtl w:val="0"/>
        </w:rPr>
        <w:t xml:space="preserve">rillata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ångkoka höyr</w:t>
      </w:r>
      <w:r w:rsidDel="00000000" w:rsidR="00000000" w:rsidRPr="00000000">
        <w:rPr>
          <w:rtl w:val="0"/>
        </w:rPr>
        <w:t xml:space="preserve">yttää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ånga av hyöry</w:t>
      </w:r>
      <w:r w:rsidDel="00000000" w:rsidR="00000000" w:rsidRPr="00000000">
        <w:rPr>
          <w:rtl w:val="0"/>
        </w:rPr>
        <w:t xml:space="preserve">tys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stöta </w:t>
      </w:r>
      <w:r w:rsidDel="00000000" w:rsidR="00000000" w:rsidRPr="00000000">
        <w:rPr>
          <w:rtl w:val="0"/>
        </w:rPr>
        <w:t xml:space="preserve">muusata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späda suurustaa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pressa puristaa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720" w:right="0" w:hanging="360"/>
        <w:jc w:val="left"/>
        <w:rPr/>
        <w:sectPr>
          <w:type w:val="continuous"/>
          <w:pgSz w:h="16838" w:w="11906" w:orient="portrait"/>
          <w:pgMar w:bottom="720" w:top="720" w:left="720" w:right="720" w:header="708" w:footer="708"/>
          <w:cols w:equalWidth="0" w:num="2">
            <w:col w:space="708" w:w="4879"/>
            <w:col w:space="0" w:w="4879"/>
          </w:cols>
        </w:sect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hyvla </w:t>
      </w:r>
      <w:r w:rsidDel="00000000" w:rsidR="00000000" w:rsidRPr="00000000">
        <w:rPr>
          <w:rtl w:val="0"/>
        </w:rPr>
        <w:t xml:space="preserve">höylätä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360" w:firstLine="0"/>
        <w:rPr/>
      </w:pPr>
      <w:r w:rsidDel="00000000" w:rsidR="00000000" w:rsidRPr="00000000">
        <w:rPr>
          <w:rtl w:val="0"/>
        </w:rPr>
        <w:t xml:space="preserve">Onnistuitko? Jos et, tässä selitetään muutamia verbejä tarkemmin:</w:t>
      </w:r>
    </w:p>
    <w:p w:rsidR="00000000" w:rsidDel="00000000" w:rsidP="00000000" w:rsidRDefault="00000000" w:rsidRPr="00000000" w14:paraId="00000049">
      <w:pPr>
        <w:ind w:left="360" w:firstLine="0"/>
        <w:rPr/>
      </w:pPr>
      <w:hyperlink r:id="rId8">
        <w:r w:rsidDel="00000000" w:rsidR="00000000" w:rsidRPr="00000000">
          <w:rPr>
            <w:color w:val="0000ff"/>
            <w:u w:val="single"/>
            <w:rtl w:val="0"/>
          </w:rPr>
          <w:t xml:space="preserve">https://www.youtube.com/watch?v=1W6rrnZCzkQ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360" w:firstLine="0"/>
        <w:rPr/>
      </w:pPr>
      <w:r w:rsidDel="00000000" w:rsidR="00000000" w:rsidRPr="00000000">
        <w:rPr>
          <w:rtl w:val="0"/>
        </w:rPr>
        <w:t xml:space="preserve">Lycka till! </w:t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b w:val="1"/>
          <w:rtl w:val="0"/>
        </w:rPr>
        <w:t xml:space="preserve">KÄÄNNÄ SUOMEKSI.</w:t>
      </w:r>
      <w:r w:rsidDel="00000000" w:rsidR="00000000" w:rsidRPr="00000000">
        <w:rPr>
          <w:rtl w:val="0"/>
        </w:rPr>
        <w:tab/>
        <w:tab/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b w:val="1"/>
          <w:rtl w:val="0"/>
        </w:rPr>
        <w:t xml:space="preserve">Förrätter:</w:t>
      </w:r>
      <w:r w:rsidDel="00000000" w:rsidR="00000000" w:rsidRPr="00000000">
        <w:rPr>
          <w:rtl w:val="0"/>
        </w:rPr>
        <w:t xml:space="preserve"> Laxsallad lohisalaatti </w:t>
        <w:tab/>
        <w:t xml:space="preserve">Grönsakssopp kasvissosekeitto </w:t>
        <w:tab/>
        <w:t xml:space="preserve">Svampsopp sienikeitto </w:t>
        <w:tab/>
        <w:tab/>
        <w:t xml:space="preserve">Grönsallad vihersalaatti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b w:val="1"/>
          <w:rtl w:val="0"/>
        </w:rPr>
        <w:t xml:space="preserve">Huvudrätter:</w:t>
      </w:r>
      <w:r w:rsidDel="00000000" w:rsidR="00000000" w:rsidRPr="00000000">
        <w:rPr>
          <w:rtl w:val="0"/>
        </w:rPr>
        <w:t xml:space="preserve"> Husets stek med bakad potatis,Talo tapaan valmistettu paisti ja uuniperuna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Biff med lök och pommes frites</w:t>
        <w:tab/>
        <w:t xml:space="preserve">Pihvi sipulilla ja ranskalaisilla</w:t>
        <w:tab/>
        <w:t xml:space="preserve">Gös med potatismos och dagens grönsaker Kuha perunamuusilla ja päivän vihanneksilla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b w:val="1"/>
          <w:rtl w:val="0"/>
        </w:rPr>
        <w:t xml:space="preserve">Efterrätter:</w:t>
      </w:r>
      <w:r w:rsidDel="00000000" w:rsidR="00000000" w:rsidRPr="00000000">
        <w:rPr>
          <w:rtl w:val="0"/>
        </w:rPr>
        <w:t xml:space="preserve"> Hemgjord glass kotona tehty jäätelö, Ost och frukter juustoa ja hedelmiä, </w:t>
        <w:tab/>
        <w:t xml:space="preserve">Äppelpaj med vaniljsås omenapiirakka ja vaniljakastike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b w:val="1"/>
          <w:rtl w:val="0"/>
        </w:rPr>
        <w:t xml:space="preserve">Drycker:</w:t>
      </w:r>
      <w:r w:rsidDel="00000000" w:rsidR="00000000" w:rsidRPr="00000000">
        <w:rPr>
          <w:rtl w:val="0"/>
        </w:rPr>
        <w:t xml:space="preserve"> Rött vin puna viini</w:t>
        <w:tab/>
        <w:t xml:space="preserve">Vitt vin valkoviini </w:t>
        <w:tab/>
        <w:t xml:space="preserve">Husets vin talon viini</w:t>
        <w:tab/>
        <w:t xml:space="preserve">Öl olut</w:t>
        <w:tab/>
        <w:t xml:space="preserve">Isvatten jäävesi</w:t>
        <w:tab/>
        <w:t xml:space="preserve">Mineralvatten kivennäisvesi     Läsk virvoitusjuoma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Ravintolafraaseja: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Hej. Vi är fyra som vill äta. = Hei meitä on neljä, jotka haluavat syödä.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Vi har beställt bord. = Olemme varanneet pöydän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Hej, välkomna. = Hei, tervetuloa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Det är ganska fullt just nu, men jag går och kollar om det finns plats. = Tällä hetkellä on melko täyttä, mutta käyn katsomassa onko tilaa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Ett ögonblick bara. = Hetkinen vain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Tack. = Kiitos!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Förlåt att ni fick vänta. Ett bord blir ledigt alldeles strax. Vill ni vänta vid baren? = Anteeksi, että jouduitte odottamaan. Pöytä vapautuu aivan pian. Haluatteko odottaa baarissa?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Mitä haluaisitte juoda? = Vad skulle ni vilja dricka?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Mitä haluaisitte syödä? = Vad skulle ni vilja äta?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Täältä tulee ruoka. Hyvää ruokahalua! = Här kommer maten,smaklig måltid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Smakade den? = Maistuiko ruoka?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Ja, det var jättegott. = joo, se oli tosi hyvää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Vill ni titta på efterrätter? = Haluatteko katsoa jälkiruokia?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Javisst…Vi tar två gånger pannacotta och tre portioner fruktpaj med vaniljglass, tack. = Tottaka. otamme 2 pannakottaa ja 3 annosta hedelmäpiirakkaa vaniljajäätelön kanssa, kiitos.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Kan vi få notan tack? = Saammeko laskun, kiitos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Var det allt? / Är det bra så? = Oliko siinä kaikki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Allt tillsammans eller var för sig? = Kaikki yhdessä vai erikseen?</w:t>
        <w:br w:type="textWrapping"/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Här var så god. Hundra (100) euro, tack. = Tässä olkaa hyvä. 100 euroa, kiitos.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Du kan sätta in kortet här och godkänna summan. = Voitte laittaa kortin tähän ja hyväksyä summan.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Sen ska du knappa in din kod. = Sitten syötät pin-koodisi.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Du kan blippa kortet här. = Voit käyttää  kortin tässä 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Tack och välkommen åter! = Kiitos ja tervetuloa uudelleen</w:t>
      </w:r>
    </w:p>
    <w:p w:rsidR="00000000" w:rsidDel="00000000" w:rsidP="00000000" w:rsidRDefault="00000000" w:rsidRPr="00000000" w14:paraId="0000006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bookmarkStart w:colFirst="0" w:colLast="0" w:name="_heading=h.te7y0bm4zxjy" w:id="0"/>
      <w:bookmarkEnd w:id="0"/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720" w:top="720" w:left="720" w:right="72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v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Kappaleenoletusfontti" w:default="1">
    <w:name w:val="Default Paragraph Font"/>
    <w:uiPriority w:val="1"/>
    <w:semiHidden w:val="1"/>
    <w:unhideWhenUsed w:val="1"/>
  </w:style>
  <w:style w:type="table" w:styleId="Normaalitaulukk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Eiluetteloa" w:default="1">
    <w:name w:val="No List"/>
    <w:uiPriority w:val="99"/>
    <w:semiHidden w:val="1"/>
    <w:unhideWhenUsed w:val="1"/>
  </w:style>
  <w:style w:type="character" w:styleId="Hyperlinkki">
    <w:name w:val="Hyperlink"/>
    <w:basedOn w:val="Kappaleenoletusfontti"/>
    <w:uiPriority w:val="99"/>
    <w:unhideWhenUsed w:val="1"/>
    <w:rsid w:val="00793EB8"/>
    <w:rPr>
      <w:color w:val="0000ff"/>
      <w:u w:val="single"/>
    </w:rPr>
  </w:style>
  <w:style w:type="character" w:styleId="Ratkaisematonmaininta">
    <w:name w:val="Unresolved Mention"/>
    <w:basedOn w:val="Kappaleenoletusfontti"/>
    <w:uiPriority w:val="99"/>
    <w:semiHidden w:val="1"/>
    <w:unhideWhenUsed w:val="1"/>
    <w:rsid w:val="00793EB8"/>
    <w:rPr>
      <w:color w:val="605e5c"/>
      <w:shd w:color="auto" w:fill="e1dfdd" w:val="clear"/>
    </w:rPr>
  </w:style>
  <w:style w:type="paragraph" w:styleId="Luettelokappale">
    <w:name w:val="List Paragraph"/>
    <w:basedOn w:val="Normaali"/>
    <w:uiPriority w:val="34"/>
    <w:qFormat w:val="1"/>
    <w:rsid w:val="00793EB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youtube.com/watch?v=pqUYzpehNxM" TargetMode="External"/><Relationship Id="rId8" Type="http://schemas.openxmlformats.org/officeDocument/2006/relationships/hyperlink" Target="https://www.youtube.com/watch?v=1W6rrnZCzkQ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JkMZR1umvuSSaW9ZgVG9fgjFCg==">CgMxLjAyDmgudGU3eTBibTR6eGp5OAByITFoS2g0SjdqTnk2cUhnSUoxVmwwTXRLNjRJMUdDSmdMbg==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2020-08-18T07:01:00Z</dcterms:created>
  <dc:creator>Könönen Heli Tuulikki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0x0101004E104A0EFC05D24C9D34C09FB423C591</vt:lpwstr>
  </property>
</Properties>
</file>