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C6B" w:rsidRPr="006E7C6B" w:rsidRDefault="006E7C6B" w:rsidP="00195BB6">
      <w:pPr>
        <w:rPr>
          <w:b/>
          <w:sz w:val="40"/>
          <w:szCs w:val="40"/>
          <w:u w:val="single"/>
        </w:rPr>
      </w:pPr>
      <w:r>
        <w:rPr>
          <w:b/>
          <w:sz w:val="40"/>
          <w:szCs w:val="40"/>
          <w:u w:val="single"/>
        </w:rPr>
        <w:t>Lempyyn koulun oppilashuoltosuunnitelma</w:t>
      </w:r>
      <w:bookmarkStart w:id="0" w:name="_GoBack"/>
      <w:bookmarkEnd w:id="0"/>
    </w:p>
    <w:p w:rsidR="008670AB" w:rsidRDefault="00441984" w:rsidP="00195BB6">
      <w:pPr>
        <w:pStyle w:val="Otsikko1"/>
        <w:rPr>
          <w:rFonts w:asciiTheme="minorHAnsi" w:hAnsiTheme="minorHAnsi"/>
        </w:rPr>
      </w:pPr>
      <w:r w:rsidRPr="008670AB">
        <w:rPr>
          <w:rFonts w:asciiTheme="minorHAnsi" w:hAnsiTheme="minorHAnsi"/>
        </w:rPr>
        <w:t xml:space="preserve">Oppilashuollon kokonaistarve </w:t>
      </w:r>
    </w:p>
    <w:p w:rsidR="00447220" w:rsidRPr="00447220" w:rsidRDefault="00447220" w:rsidP="00447220">
      <w:pPr>
        <w:rPr>
          <w:lang w:eastAsia="fi-FI"/>
        </w:rPr>
      </w:pPr>
    </w:p>
    <w:p w:rsidR="00D90746" w:rsidRDefault="001164BE" w:rsidP="00195BB6">
      <w:pPr>
        <w:ind w:left="360"/>
      </w:pPr>
      <w:r>
        <w:t>Lempyyn</w:t>
      </w:r>
      <w:r w:rsidR="000A12E7" w:rsidRPr="008670AB">
        <w:t xml:space="preserve"> koulu</w:t>
      </w:r>
      <w:r>
        <w:t xml:space="preserve">ssa on oppilaita </w:t>
      </w:r>
      <w:r w:rsidR="00C004A1">
        <w:t>1-6 luokilla 22</w:t>
      </w:r>
      <w:r w:rsidR="00D90746">
        <w:t xml:space="preserve"> ja esikoulussa 5</w:t>
      </w:r>
      <w:r w:rsidR="00091623" w:rsidRPr="008670AB">
        <w:t xml:space="preserve">.  Lukuvuonna </w:t>
      </w:r>
      <w:r w:rsidR="00C004A1">
        <w:t>2016-2017</w:t>
      </w:r>
      <w:r w:rsidR="00091623" w:rsidRPr="008670AB">
        <w:t xml:space="preserve"> tehostetun</w:t>
      </w:r>
      <w:r w:rsidR="00C004A1">
        <w:t xml:space="preserve"> piirissä on 2</w:t>
      </w:r>
      <w:r>
        <w:t xml:space="preserve"> oppilasta</w:t>
      </w:r>
      <w:r w:rsidR="00091623" w:rsidRPr="008670AB">
        <w:t xml:space="preserve"> ja erityisen tuen piirissä</w:t>
      </w:r>
      <w:r w:rsidR="00D941D4" w:rsidRPr="008670AB">
        <w:t xml:space="preserve"> on </w:t>
      </w:r>
      <w:r>
        <w:t>0</w:t>
      </w:r>
      <w:r w:rsidR="000A12E7" w:rsidRPr="008670AB">
        <w:t xml:space="preserve"> </w:t>
      </w:r>
      <w:r w:rsidR="00091623" w:rsidRPr="008670AB">
        <w:t>oppil</w:t>
      </w:r>
      <w:r w:rsidR="000A12E7" w:rsidRPr="008670AB">
        <w:t>asta</w:t>
      </w:r>
      <w:r w:rsidR="00091623" w:rsidRPr="008670AB">
        <w:t xml:space="preserve">. </w:t>
      </w:r>
      <w:r w:rsidR="00D90746">
        <w:t>Lempyyn koulu on pieni maalaiskoulu, jossa lapset voivat pääasiassa erittäin hyvin. Oppilashuollon kokonaistarve on melko vähäinen ja nykyisellä oppilashuoltopalveluiden tarjonnalla olemme pystyneet tukemaan kaikkia oppilashuoltoa tarvitsevia. Koulun koosta johtuen oppilaiden tuen tarvetta on helppo enn</w:t>
      </w:r>
      <w:r w:rsidR="002F3846">
        <w:t>a</w:t>
      </w:r>
      <w:r w:rsidR="00D90746">
        <w:t xml:space="preserve">koida ja asioihin voidaan puuttua nopeasti. </w:t>
      </w:r>
    </w:p>
    <w:p w:rsidR="00091623" w:rsidRPr="008670AB" w:rsidRDefault="00D90746" w:rsidP="00195BB6">
      <w:pPr>
        <w:ind w:left="360"/>
      </w:pPr>
      <w:r>
        <w:t>Suonenjoella on</w:t>
      </w:r>
      <w:r w:rsidR="00D941D4" w:rsidRPr="008670AB">
        <w:t xml:space="preserve"> paljon sijaiskoteja</w:t>
      </w:r>
      <w:r>
        <w:t>, mutta niiden lapset käyvät koulua Suonenjoen muissa kouluissa</w:t>
      </w:r>
      <w:r w:rsidR="00D941D4" w:rsidRPr="008670AB">
        <w:t xml:space="preserve">. </w:t>
      </w:r>
      <w:r>
        <w:t>Maahanmuuttajien määrä Suonenjoella on kasvanut viimeisen vuoden aikana, mutta se ei näy Lempyyn koululla. Valmistavassa opetuksessa olevat lapset on sijoitettu muihin kouluihin. Myöskään venäjää äidinkielenään puhuvien lasten määrän lisääntyminen ei ole näkynyt Lempyyn koulussa.</w:t>
      </w:r>
      <w:r w:rsidR="00091623" w:rsidRPr="008670AB">
        <w:t xml:space="preserve"> </w:t>
      </w:r>
    </w:p>
    <w:p w:rsidR="00C57F0A" w:rsidRDefault="009741F1" w:rsidP="00195BB6">
      <w:pPr>
        <w:pStyle w:val="Otsikko1"/>
        <w:rPr>
          <w:rFonts w:asciiTheme="minorHAnsi" w:hAnsiTheme="minorHAnsi"/>
        </w:rPr>
      </w:pPr>
      <w:r w:rsidRPr="008670AB">
        <w:rPr>
          <w:rFonts w:asciiTheme="minorHAnsi" w:hAnsiTheme="minorHAnsi"/>
        </w:rPr>
        <w:t>Oppilashuoltopalvelut</w:t>
      </w:r>
    </w:p>
    <w:p w:rsidR="001164BE" w:rsidRPr="001164BE" w:rsidRDefault="001164BE" w:rsidP="001164BE">
      <w:pPr>
        <w:rPr>
          <w:lang w:eastAsia="fi-FI"/>
        </w:rPr>
      </w:pPr>
    </w:p>
    <w:p w:rsidR="001164BE" w:rsidRPr="00034CD9" w:rsidRDefault="001164BE" w:rsidP="001164BE">
      <w:pPr>
        <w:rPr>
          <w:lang w:eastAsia="fi-FI"/>
        </w:rPr>
      </w:pPr>
      <w:r w:rsidRPr="00034CD9">
        <w:rPr>
          <w:lang w:eastAsia="fi-FI"/>
        </w:rPr>
        <w:t>Oppilashuoltopalvelut sisältävät terveydenhuollon sekä sosiaalitoimen palveluja. Näihin kuuluvat terveydenhoitaja- ja lääkäripalvelut sekä vastaava</w:t>
      </w:r>
      <w:r w:rsidR="00BB18EB" w:rsidRPr="00034CD9">
        <w:rPr>
          <w:lang w:eastAsia="fi-FI"/>
        </w:rPr>
        <w:t xml:space="preserve"> </w:t>
      </w:r>
      <w:r w:rsidRPr="00034CD9">
        <w:rPr>
          <w:lang w:eastAsia="fi-FI"/>
        </w:rPr>
        <w:t xml:space="preserve">kuraattori ja psykologi. </w:t>
      </w:r>
      <w:r w:rsidR="00BB18EB" w:rsidRPr="00034CD9">
        <w:rPr>
          <w:lang w:eastAsia="fi-FI"/>
        </w:rPr>
        <w:t xml:space="preserve">Lempyyn koululla nämä palvelut ovat käytettävissä yhtenä päivänä kuukaudessa ja tarpeen mukaan enemmän. </w:t>
      </w:r>
    </w:p>
    <w:p w:rsidR="00441984" w:rsidRPr="00034CD9" w:rsidRDefault="001164BE" w:rsidP="00195BB6">
      <w:pPr>
        <w:pStyle w:val="Otsikko2"/>
        <w:jc w:val="left"/>
        <w:rPr>
          <w:rFonts w:asciiTheme="minorHAnsi" w:hAnsiTheme="minorHAnsi"/>
        </w:rPr>
      </w:pPr>
      <w:r w:rsidRPr="00034CD9">
        <w:rPr>
          <w:rFonts w:asciiTheme="minorHAnsi" w:hAnsiTheme="minorHAnsi"/>
        </w:rPr>
        <w:t xml:space="preserve">Terveydenhoitaja- ja </w:t>
      </w:r>
      <w:r w:rsidR="00441984" w:rsidRPr="00034CD9">
        <w:rPr>
          <w:rFonts w:asciiTheme="minorHAnsi" w:hAnsiTheme="minorHAnsi"/>
        </w:rPr>
        <w:t>lääkäripalvelut</w:t>
      </w:r>
    </w:p>
    <w:p w:rsidR="00441984" w:rsidRPr="008670AB" w:rsidRDefault="001164BE" w:rsidP="00195BB6">
      <w:pPr>
        <w:pStyle w:val="Luettelokappale"/>
      </w:pPr>
      <w:r>
        <w:t xml:space="preserve">Lempyyn </w:t>
      </w:r>
      <w:r w:rsidR="00D164B8" w:rsidRPr="008670AB">
        <w:t xml:space="preserve">koululla on käytössä terveydenhoitajan palvelut yhtenä päivänä </w:t>
      </w:r>
      <w:r>
        <w:t>kuukaudessa</w:t>
      </w:r>
      <w:r w:rsidR="00D164B8" w:rsidRPr="008670AB">
        <w:t>.</w:t>
      </w:r>
      <w:r w:rsidR="003A2960">
        <w:t xml:space="preserve"> </w:t>
      </w:r>
      <w:r w:rsidR="00853704" w:rsidRPr="008670AB">
        <w:t>Terveydenhoitaja tekee laaja-alaisen terveystark</w:t>
      </w:r>
      <w:r w:rsidR="008670AB">
        <w:t>astuksen ensimmäisellä ja viidennellä luokalla. Näillä luokilla on myös</w:t>
      </w:r>
      <w:r w:rsidR="00853704" w:rsidRPr="008670AB">
        <w:t xml:space="preserve"> koululääkäri</w:t>
      </w:r>
      <w:r w:rsidR="008670AB">
        <w:t xml:space="preserve">n </w:t>
      </w:r>
      <w:r w:rsidR="00853704" w:rsidRPr="008670AB">
        <w:t xml:space="preserve">tarkastus.  Muilla luokilla </w:t>
      </w:r>
      <w:r w:rsidR="008670AB">
        <w:t xml:space="preserve">tehdään </w:t>
      </w:r>
      <w:r w:rsidR="00CB0163">
        <w:t xml:space="preserve">tavallinen </w:t>
      </w:r>
      <w:r w:rsidR="00853704" w:rsidRPr="008670AB">
        <w:t>terveydenhoitaj</w:t>
      </w:r>
      <w:r w:rsidR="008670AB">
        <w:t>an tarkastus.</w:t>
      </w:r>
    </w:p>
    <w:p w:rsidR="00441984" w:rsidRPr="008670AB" w:rsidRDefault="009E00AE" w:rsidP="00195BB6">
      <w:pPr>
        <w:pStyle w:val="Otsikko2"/>
        <w:jc w:val="left"/>
        <w:rPr>
          <w:rFonts w:asciiTheme="minorHAnsi" w:hAnsiTheme="minorHAnsi"/>
        </w:rPr>
      </w:pPr>
      <w:r w:rsidRPr="008670AB">
        <w:rPr>
          <w:rFonts w:asciiTheme="minorHAnsi" w:hAnsiTheme="minorHAnsi"/>
        </w:rPr>
        <w:t xml:space="preserve">Vastaava </w:t>
      </w:r>
      <w:r w:rsidR="00D941D4" w:rsidRPr="008670AB">
        <w:rPr>
          <w:rFonts w:asciiTheme="minorHAnsi" w:hAnsiTheme="minorHAnsi"/>
        </w:rPr>
        <w:t>kuraattori</w:t>
      </w:r>
    </w:p>
    <w:p w:rsidR="00441984" w:rsidRPr="008670AB" w:rsidRDefault="001164BE" w:rsidP="00195BB6">
      <w:pPr>
        <w:pStyle w:val="Luettelokappale"/>
      </w:pPr>
      <w:r>
        <w:t>Lempyyn</w:t>
      </w:r>
      <w:r w:rsidR="000A12E7" w:rsidRPr="008670AB">
        <w:t xml:space="preserve"> koululla</w:t>
      </w:r>
      <w:r w:rsidR="003A2960">
        <w:t xml:space="preserve"> on käytössä</w:t>
      </w:r>
      <w:r w:rsidR="008670AB">
        <w:t xml:space="preserve"> </w:t>
      </w:r>
      <w:r w:rsidR="003A2960">
        <w:t>koulu</w:t>
      </w:r>
      <w:r w:rsidR="009741F1" w:rsidRPr="008670AB">
        <w:t>k</w:t>
      </w:r>
      <w:r w:rsidR="000A12E7" w:rsidRPr="008670AB">
        <w:t>uraattorin palvelut yhtenä</w:t>
      </w:r>
      <w:r w:rsidR="009741F1" w:rsidRPr="008670AB">
        <w:t xml:space="preserve"> päivänä </w:t>
      </w:r>
      <w:r>
        <w:t>kuukaudessa. M</w:t>
      </w:r>
      <w:r w:rsidR="009741F1" w:rsidRPr="008670AB">
        <w:t>uinakin päivinä on mahdollisuus konsultointiin ainakin puhelimitse.</w:t>
      </w:r>
      <w:r>
        <w:t xml:space="preserve"> </w:t>
      </w:r>
      <w:r w:rsidR="00D941D4" w:rsidRPr="008670AB">
        <w:t>Koulukuraattorin työpanosta tarvitaan y</w:t>
      </w:r>
      <w:r w:rsidR="005475A7" w:rsidRPr="008670AB">
        <w:t>ksilökohtaisessa</w:t>
      </w:r>
      <w:r w:rsidR="00441984" w:rsidRPr="008670AB">
        <w:t xml:space="preserve"> </w:t>
      </w:r>
      <w:r w:rsidR="00441984" w:rsidRPr="00034CD9">
        <w:t>oppilas</w:t>
      </w:r>
      <w:r w:rsidRPr="00034CD9">
        <w:t>huolto</w:t>
      </w:r>
      <w:r w:rsidR="00441984" w:rsidRPr="00034CD9">
        <w:t>työ</w:t>
      </w:r>
      <w:r w:rsidR="005475A7" w:rsidRPr="00034CD9">
        <w:t>s</w:t>
      </w:r>
      <w:r w:rsidR="005475A7" w:rsidRPr="008670AB">
        <w:t>sä</w:t>
      </w:r>
      <w:r w:rsidR="00441984" w:rsidRPr="008670AB">
        <w:t>, monialaisissa asiantuntijaryhmissä</w:t>
      </w:r>
      <w:r w:rsidR="005475A7" w:rsidRPr="008670AB">
        <w:t xml:space="preserve">, opettajien konsultoinnissa, </w:t>
      </w:r>
      <w:r w:rsidR="00470951" w:rsidRPr="008670AB">
        <w:t xml:space="preserve">yhteistyössä kotien kanssa, </w:t>
      </w:r>
      <w:r w:rsidR="008670AB">
        <w:t>koulukohtaises</w:t>
      </w:r>
      <w:r w:rsidR="005475A7" w:rsidRPr="008670AB">
        <w:t>sa oppilashuoltoryhmässä j</w:t>
      </w:r>
      <w:r w:rsidR="003A2960">
        <w:t>a koulun yhteisöllisessä työssä.</w:t>
      </w:r>
    </w:p>
    <w:p w:rsidR="00441984" w:rsidRPr="008670AB" w:rsidRDefault="00D941D4" w:rsidP="00195BB6">
      <w:pPr>
        <w:pStyle w:val="Otsikko2"/>
        <w:jc w:val="left"/>
        <w:rPr>
          <w:rFonts w:asciiTheme="minorHAnsi" w:hAnsiTheme="minorHAnsi"/>
        </w:rPr>
      </w:pPr>
      <w:r w:rsidRPr="008670AB">
        <w:rPr>
          <w:rFonts w:asciiTheme="minorHAnsi" w:hAnsiTheme="minorHAnsi"/>
        </w:rPr>
        <w:t>Psykologi</w:t>
      </w:r>
    </w:p>
    <w:p w:rsidR="003A2960" w:rsidRPr="00E0658C" w:rsidRDefault="001164BE" w:rsidP="00E0658C">
      <w:pPr>
        <w:pStyle w:val="Luettelokappale"/>
      </w:pPr>
      <w:r>
        <w:t xml:space="preserve">Lempyyn koululla on käytössä psykologin palvelut noin yhtenä päivänä kuukaudessa. Lisäksi hän ottaa oppilaita vastaan tarvittaessa. </w:t>
      </w:r>
      <w:r>
        <w:rPr>
          <w:rFonts w:eastAsia="Times New Roman"/>
        </w:rPr>
        <w:t xml:space="preserve">Psykologia on mahdollisuus myös konsultoida puhelimitse. </w:t>
      </w:r>
      <w:r w:rsidR="009741F1" w:rsidRPr="008670AB">
        <w:t>Psykologin virka on sosiaalitoimen alainen ja työaika jakautuu sosiaalitoim</w:t>
      </w:r>
      <w:r w:rsidR="003A2960">
        <w:t>en, terveydenhuollon (neuvolan)</w:t>
      </w:r>
      <w:r w:rsidR="009741F1" w:rsidRPr="008670AB">
        <w:t xml:space="preserve"> ja koulun kesken,</w:t>
      </w:r>
      <w:r w:rsidR="00EA3C17" w:rsidRPr="008670AB">
        <w:t xml:space="preserve"> joskin palveluiden saajina olevat lapset, nuoret ja perheet ovat samoja. </w:t>
      </w:r>
      <w:r w:rsidR="00CB0163">
        <w:t>Psykolo</w:t>
      </w:r>
      <w:r w:rsidR="00D941D4" w:rsidRPr="008670AB">
        <w:t>gia tarvitaan y</w:t>
      </w:r>
      <w:r w:rsidR="005475A7" w:rsidRPr="008670AB">
        <w:t xml:space="preserve">ksilökohtaisessa oppilastyössä, </w:t>
      </w:r>
      <w:r w:rsidR="004D4864" w:rsidRPr="008670AB">
        <w:t xml:space="preserve">monialaisissa asiantuntijaryhmissä, </w:t>
      </w:r>
      <w:r w:rsidR="005475A7" w:rsidRPr="008670AB">
        <w:t>opettajien konsultoinnissa, asiantuntijana tarvittaessa oppilashuoltoryhmässä tai muussa yhteisöllisessä työssä</w:t>
      </w:r>
      <w:r>
        <w:t>.</w:t>
      </w:r>
      <w:r w:rsidR="00C16B48">
        <w:rPr>
          <w:rFonts w:eastAsia="Times New Roman"/>
        </w:rPr>
        <w:t xml:space="preserve"> </w:t>
      </w:r>
    </w:p>
    <w:p w:rsidR="00EA3C17" w:rsidRDefault="00441984" w:rsidP="00195BB6">
      <w:pPr>
        <w:pStyle w:val="Otsikko1"/>
        <w:rPr>
          <w:rFonts w:asciiTheme="minorHAnsi" w:hAnsiTheme="minorHAnsi"/>
        </w:rPr>
      </w:pPr>
      <w:r w:rsidRPr="008670AB">
        <w:rPr>
          <w:rFonts w:asciiTheme="minorHAnsi" w:hAnsiTheme="minorHAnsi"/>
        </w:rPr>
        <w:t>Yhteisöllinen oppilashuolto ja sen toimintatavat</w:t>
      </w:r>
    </w:p>
    <w:p w:rsidR="00447220" w:rsidRPr="00447220" w:rsidRDefault="00447220" w:rsidP="00447220">
      <w:pPr>
        <w:rPr>
          <w:lang w:eastAsia="fi-FI"/>
        </w:rPr>
      </w:pPr>
    </w:p>
    <w:p w:rsidR="002D7FF0" w:rsidRPr="008670AB" w:rsidRDefault="00D87B98" w:rsidP="00D2272C">
      <w:pPr>
        <w:pStyle w:val="Leipteksti2"/>
        <w:spacing w:line="240" w:lineRule="auto"/>
        <w:ind w:left="432"/>
      </w:pPr>
      <w:r w:rsidRPr="008670AB">
        <w:t xml:space="preserve">Yhteisöllisellä oppilashuollolla tarkoitetaan toimintakulttuuria ja toimia, joilla koulussa edistetään oppilaiden oppimista, hyvinvointia, terveyttä, sosiaalista vastuullisuutta, vuorovaikutusta ja </w:t>
      </w:r>
      <w:r w:rsidRPr="008670AB">
        <w:lastRenderedPageBreak/>
        <w:t>osallisuutta sekä opiskeluympäristön terveellisyy</w:t>
      </w:r>
      <w:r w:rsidR="007D78B8" w:rsidRPr="008670AB">
        <w:t>t</w:t>
      </w:r>
      <w:r w:rsidRPr="008670AB">
        <w:t>tä, turvallisuutta ja esteettömyyttä. Yhteisöllistä oppilashuoltoa toteuttavat kaikki oppilashuollon toimijat (4§)</w:t>
      </w:r>
      <w:r w:rsidR="002D7FF0" w:rsidRPr="008670AB">
        <w:t>.</w:t>
      </w:r>
    </w:p>
    <w:p w:rsidR="00646D53" w:rsidRPr="008670AB" w:rsidRDefault="00EA3C17" w:rsidP="00195BB6">
      <w:pPr>
        <w:pStyle w:val="Otsikko2"/>
        <w:jc w:val="left"/>
        <w:rPr>
          <w:rFonts w:asciiTheme="minorHAnsi" w:hAnsiTheme="minorHAnsi"/>
        </w:rPr>
      </w:pPr>
      <w:bookmarkStart w:id="1" w:name="_Toc223856579"/>
      <w:r w:rsidRPr="008670AB">
        <w:rPr>
          <w:rFonts w:asciiTheme="minorHAnsi" w:hAnsiTheme="minorHAnsi"/>
        </w:rPr>
        <w:t>Kouluyhteisön hyvinvointia edistäviä toimintamuotoja</w:t>
      </w:r>
      <w:bookmarkEnd w:id="1"/>
      <w:r w:rsidRPr="008670AB">
        <w:rPr>
          <w:rFonts w:asciiTheme="minorHAnsi" w:hAnsiTheme="minorHAnsi"/>
        </w:rPr>
        <w:t xml:space="preserve"> </w:t>
      </w:r>
    </w:p>
    <w:p w:rsidR="00EA3C17" w:rsidRPr="00034CD9" w:rsidRDefault="00EA3C17" w:rsidP="00195BB6">
      <w:pPr>
        <w:pStyle w:val="Leipteksti2"/>
        <w:tabs>
          <w:tab w:val="left" w:pos="180"/>
        </w:tabs>
        <w:spacing w:line="276" w:lineRule="auto"/>
        <w:ind w:left="576"/>
        <w:rPr>
          <w:bCs/>
        </w:rPr>
      </w:pPr>
      <w:r w:rsidRPr="00034CD9">
        <w:rPr>
          <w:b/>
          <w:bCs/>
        </w:rPr>
        <w:t xml:space="preserve">Koulun järjestyssäännöissä </w:t>
      </w:r>
      <w:r w:rsidRPr="00034CD9">
        <w:rPr>
          <w:bCs/>
        </w:rPr>
        <w:t>annetaan ohjeet siitä, millaista toimintaa ja käytöstä oppilailta edellytetään. Sääntöjen tarkoituksena on edistää kouluyhteisön tu</w:t>
      </w:r>
      <w:r w:rsidR="00646D53" w:rsidRPr="00034CD9">
        <w:rPr>
          <w:bCs/>
        </w:rPr>
        <w:t xml:space="preserve">rvallisuutta ja viihtyisyyttä. </w:t>
      </w:r>
    </w:p>
    <w:p w:rsidR="00EA3C17" w:rsidRPr="00034CD9" w:rsidRDefault="00EA3C17" w:rsidP="00195BB6">
      <w:pPr>
        <w:pStyle w:val="Leipteksti2"/>
        <w:tabs>
          <w:tab w:val="left" w:pos="180"/>
        </w:tabs>
        <w:spacing w:line="276" w:lineRule="auto"/>
        <w:ind w:left="576"/>
        <w:rPr>
          <w:bCs/>
        </w:rPr>
      </w:pPr>
      <w:r w:rsidRPr="00034CD9">
        <w:rPr>
          <w:b/>
          <w:bCs/>
        </w:rPr>
        <w:t>Koulun juhlat, liikunta- ym. tapahtumat ja teemapäivät</w:t>
      </w:r>
      <w:r w:rsidRPr="00034CD9">
        <w:rPr>
          <w:bCs/>
        </w:rPr>
        <w:t xml:space="preserve"> lisäävät</w:t>
      </w:r>
      <w:r w:rsidR="00BB18EB" w:rsidRPr="00034CD9">
        <w:rPr>
          <w:bCs/>
        </w:rPr>
        <w:t xml:space="preserve"> </w:t>
      </w:r>
      <w:r w:rsidRPr="00034CD9">
        <w:rPr>
          <w:bCs/>
        </w:rPr>
        <w:t>viihtyisyyttä ja yhteenkuuluvuuden tunnetta. Ne voivat mahdollistaa sellaisten oppilaiden vahvuuksien esille tuomisen, jotka eivät tavallisesti pääse ”loistamaan</w:t>
      </w:r>
      <w:r w:rsidR="00BB18EB" w:rsidRPr="00034CD9">
        <w:rPr>
          <w:bCs/>
        </w:rPr>
        <w:t>”</w:t>
      </w:r>
      <w:r w:rsidR="00EF4F47" w:rsidRPr="00034CD9">
        <w:rPr>
          <w:bCs/>
        </w:rPr>
        <w:t>*</w:t>
      </w:r>
      <w:r w:rsidR="00BB18EB" w:rsidRPr="00034CD9">
        <w:rPr>
          <w:bCs/>
        </w:rPr>
        <w:t>.</w:t>
      </w:r>
      <w:r w:rsidRPr="00034CD9">
        <w:rPr>
          <w:bCs/>
        </w:rPr>
        <w:t xml:space="preserve"> </w:t>
      </w:r>
      <w:bookmarkStart w:id="2" w:name="_Toc94940867"/>
    </w:p>
    <w:bookmarkEnd w:id="2"/>
    <w:p w:rsidR="00EA3C17" w:rsidRPr="008670AB" w:rsidRDefault="00EA3C17" w:rsidP="00195BB6">
      <w:pPr>
        <w:pStyle w:val="Leipteksti2"/>
        <w:tabs>
          <w:tab w:val="left" w:pos="180"/>
        </w:tabs>
        <w:spacing w:line="276" w:lineRule="auto"/>
        <w:ind w:left="576"/>
      </w:pPr>
      <w:r w:rsidRPr="00034CD9">
        <w:rPr>
          <w:b/>
        </w:rPr>
        <w:t>Kummitoiminta</w:t>
      </w:r>
      <w:r w:rsidRPr="00034CD9">
        <w:t xml:space="preserve"> </w:t>
      </w:r>
      <w:r w:rsidR="007D78B8" w:rsidRPr="00034CD9">
        <w:t>0</w:t>
      </w:r>
      <w:r w:rsidR="00646D53" w:rsidRPr="00034CD9">
        <w:t xml:space="preserve">-6 luokilla </w:t>
      </w:r>
      <w:r w:rsidR="00646D53" w:rsidRPr="008670AB">
        <w:t>alkaa siitä, että ku</w:t>
      </w:r>
      <w:r w:rsidR="007D78B8" w:rsidRPr="008670AB">
        <w:t>llekin uudelle esikoululaiselle valitaan kummioppilas 4</w:t>
      </w:r>
      <w:r w:rsidR="000E5E89">
        <w:t>. luokan</w:t>
      </w:r>
      <w:r w:rsidR="00646D53" w:rsidRPr="008670AB">
        <w:t xml:space="preserve"> oppilaista. Kummitoiminta</w:t>
      </w:r>
      <w:r w:rsidRPr="008670AB">
        <w:t xml:space="preserve"> ehkäisee kiusaamista ja luo turvallisuutta sekä lievittää koulutulokkaiden kokemaa jännitystä ja pelkoja koulunkäynnin alkaessa. Koulukummi on tärkeä kouluyhteisöön ja sen tapoihin tutustuttaja sekä opettajan apuna monissa käytännön tilanteissa. </w:t>
      </w:r>
      <w:r w:rsidR="000E5E89">
        <w:t xml:space="preserve">Yhteistä toimintaa voivat olla esim. liikuntatunnit sekä </w:t>
      </w:r>
      <w:r w:rsidRPr="008670AB">
        <w:t>askartelu-, peli- ja lukutuokiot. Kummit auttavat mm. talvella luistimien sitomisessa ja suksien kiinnittämisessä ja viettävät välitunneilla aikaa kummioppilaiden kanssa.</w:t>
      </w:r>
      <w:r w:rsidR="007D78B8" w:rsidRPr="008670AB">
        <w:t xml:space="preserve"> Kummit ovat apuna myös koulun ulkopuolisissa tapahtumissa, kuten teatterireissuilla ja kirkossa.</w:t>
      </w:r>
    </w:p>
    <w:p w:rsidR="000E5E89" w:rsidRDefault="00532481" w:rsidP="00195BB6">
      <w:pPr>
        <w:spacing w:line="276" w:lineRule="auto"/>
        <w:ind w:left="576" w:right="44"/>
      </w:pPr>
      <w:r w:rsidRPr="008670AB">
        <w:rPr>
          <w:b/>
        </w:rPr>
        <w:t>Oppilaskunta</w:t>
      </w:r>
      <w:r w:rsidR="00EA3C17" w:rsidRPr="008670AB">
        <w:rPr>
          <w:b/>
        </w:rPr>
        <w:t xml:space="preserve"> </w:t>
      </w:r>
      <w:r w:rsidR="00EA3C17" w:rsidRPr="008670AB">
        <w:t>koostuu kaikista koulun oppilaista.</w:t>
      </w:r>
      <w:r w:rsidRPr="008670AB">
        <w:t xml:space="preserve"> </w:t>
      </w:r>
      <w:r w:rsidR="00EA3C17" w:rsidRPr="008670AB">
        <w:t xml:space="preserve"> Oppilaskunnan hallituksen jäsenet valitaan hakemusten </w:t>
      </w:r>
      <w:r w:rsidR="002D7FF0" w:rsidRPr="008670AB">
        <w:t xml:space="preserve">ja äänestyksen </w:t>
      </w:r>
      <w:r w:rsidR="00EA3C17" w:rsidRPr="008670AB">
        <w:t xml:space="preserve">perusteella. Hallitus </w:t>
      </w:r>
      <w:r w:rsidR="009B5052" w:rsidRPr="008670AB">
        <w:t>suunnittelee</w:t>
      </w:r>
      <w:r w:rsidR="00EA3C17" w:rsidRPr="008670AB">
        <w:t xml:space="preserve"> ja toteuttaa erilaisia kouluviihtyvyyttä ed</w:t>
      </w:r>
      <w:r w:rsidR="007D78B8" w:rsidRPr="008670AB">
        <w:t>istäviä tapahtumia ja teemapäiviä.</w:t>
      </w:r>
      <w:r w:rsidRPr="008670AB">
        <w:t xml:space="preserve"> </w:t>
      </w:r>
      <w:r w:rsidR="00EA3C17" w:rsidRPr="008670AB">
        <w:t>Hallituksen tarkoituksena on myös tuoda esille o</w:t>
      </w:r>
      <w:r w:rsidR="00BB18EB">
        <w:t>ppilaiden tarpeita ja ideoita sekä</w:t>
      </w:r>
      <w:r w:rsidR="00EA3C17" w:rsidRPr="008670AB">
        <w:t xml:space="preserve"> tehdä parannusehdotuksia. </w:t>
      </w:r>
    </w:p>
    <w:p w:rsidR="005475A7" w:rsidRPr="00D2272C" w:rsidRDefault="00F07DA1" w:rsidP="00D2272C">
      <w:pPr>
        <w:spacing w:line="276" w:lineRule="auto"/>
        <w:ind w:left="576" w:right="44"/>
      </w:pPr>
      <w:r w:rsidRPr="008670AB">
        <w:rPr>
          <w:b/>
        </w:rPr>
        <w:t>Liikkuva koulu</w:t>
      </w:r>
      <w:r w:rsidRPr="008670AB">
        <w:t xml:space="preserve"> – hankkeen tavoitteena on muuttaa </w:t>
      </w:r>
      <w:r w:rsidR="00BB18EB" w:rsidRPr="00034CD9">
        <w:t>koulupäivää</w:t>
      </w:r>
      <w:r w:rsidRPr="008670AB">
        <w:t xml:space="preserve"> liikunnallisempaan ja aktiivisempaan suuntaan. Oppilaita on koulutettu välkkäriohjaajiksi</w:t>
      </w:r>
      <w:r w:rsidR="00470951" w:rsidRPr="008670AB">
        <w:t xml:space="preserve"> ja koululle on hankittu liikuntavälineitä. </w:t>
      </w:r>
      <w:r w:rsidR="00BB18EB">
        <w:t>K</w:t>
      </w:r>
      <w:r w:rsidR="007D78B8" w:rsidRPr="008670AB">
        <w:t xml:space="preserve">oulupäivään </w:t>
      </w:r>
      <w:r w:rsidR="00470951" w:rsidRPr="008670AB">
        <w:t xml:space="preserve">on järjestetty liikunnallinen pitkä välitunti. </w:t>
      </w:r>
    </w:p>
    <w:p w:rsidR="000E5E89" w:rsidRPr="000E5E89" w:rsidRDefault="005475A7" w:rsidP="004E38AF">
      <w:pPr>
        <w:pStyle w:val="Otsikko2"/>
        <w:tabs>
          <w:tab w:val="clear" w:pos="576"/>
          <w:tab w:val="num" w:pos="1160"/>
        </w:tabs>
        <w:jc w:val="left"/>
        <w:rPr>
          <w:rFonts w:asciiTheme="minorHAnsi" w:hAnsiTheme="minorHAnsi"/>
        </w:rPr>
      </w:pPr>
      <w:r w:rsidRPr="008670AB">
        <w:rPr>
          <w:rFonts w:asciiTheme="minorHAnsi" w:hAnsiTheme="minorHAnsi"/>
        </w:rPr>
        <w:t>Oppilashuoltoryhmän toiminta</w:t>
      </w:r>
    </w:p>
    <w:p w:rsidR="00B21678" w:rsidRPr="00CB0163" w:rsidRDefault="00BB18EB" w:rsidP="00195BB6">
      <w:pPr>
        <w:ind w:left="576"/>
      </w:pPr>
      <w:r>
        <w:t>Lempyyn</w:t>
      </w:r>
      <w:r w:rsidR="007D78B8" w:rsidRPr="00CB0163">
        <w:t xml:space="preserve"> koulun </w:t>
      </w:r>
      <w:r w:rsidR="00B21678" w:rsidRPr="00CB0163">
        <w:t>oppilashuoltoryhmää vetä</w:t>
      </w:r>
      <w:r w:rsidR="006E0D6E" w:rsidRPr="00CB0163">
        <w:t xml:space="preserve">ä </w:t>
      </w:r>
      <w:r>
        <w:t>koulunjohtaja</w:t>
      </w:r>
      <w:r w:rsidR="006E0D6E" w:rsidRPr="00CB0163">
        <w:t>. Lisäksi siihen kuuluvat</w:t>
      </w:r>
      <w:r w:rsidR="00B21678" w:rsidRPr="00CB0163">
        <w:t xml:space="preserve"> </w:t>
      </w:r>
      <w:r w:rsidR="007D78B8" w:rsidRPr="00CB0163">
        <w:t xml:space="preserve">kaikki opettajat, </w:t>
      </w:r>
      <w:r w:rsidR="00B21678" w:rsidRPr="00CB0163">
        <w:t>kou</w:t>
      </w:r>
      <w:r w:rsidR="007D78B8" w:rsidRPr="00CB0163">
        <w:t xml:space="preserve">lukuraattori, </w:t>
      </w:r>
      <w:r w:rsidR="00D90746">
        <w:t xml:space="preserve">koulupsykologi, </w:t>
      </w:r>
      <w:r w:rsidR="007D78B8" w:rsidRPr="00CB0163">
        <w:t>terveydenhoitaja ja erityisopettaja</w:t>
      </w:r>
      <w:r w:rsidR="00B21678" w:rsidRPr="00CB0163">
        <w:t xml:space="preserve">. Ryhmään voidaan kutsua myös muita henkilöitä kuultavaksi. </w:t>
      </w:r>
    </w:p>
    <w:p w:rsidR="00BB18EB" w:rsidRDefault="00470951" w:rsidP="00BB18EB">
      <w:pPr>
        <w:ind w:left="576"/>
      </w:pPr>
      <w:r w:rsidRPr="00CB0163">
        <w:t>Oppilashuoltoryhmä vastaa koulun oppilashuollon suunnittelusta, kehittämisestä, to</w:t>
      </w:r>
      <w:r w:rsidR="006E0D6E" w:rsidRPr="00CB0163">
        <w:t>teuttamisesta ja arvioinnista. Se l</w:t>
      </w:r>
      <w:r w:rsidRPr="00CB0163">
        <w:t xml:space="preserve">aatii vuosittaisen toimintasuunnitelman ja painopistealueet koulun oppilashuoltotyölle. </w:t>
      </w:r>
    </w:p>
    <w:p w:rsidR="00BB18EB" w:rsidRDefault="00470951" w:rsidP="00BB18EB">
      <w:pPr>
        <w:ind w:left="576"/>
      </w:pPr>
      <w:r w:rsidRPr="00CB0163">
        <w:t xml:space="preserve">Ryhmä seuraa kouluyhteisön hyvinvointia ja toimintaa, käsittelee kiusaamiskartoitusten, hyvinvointiprofiilien, kouluterveyskyselyn tulokset ja terveystarkastusten yhteenvedot ja suunnittelee niiden johdosta tarvittavat toimenpiteet. Ryhmä kehittelee uusia toimintamuotoja. </w:t>
      </w:r>
      <w:r w:rsidR="00CF3D5B" w:rsidRPr="00CB0163">
        <w:t xml:space="preserve">Ryhmä seuraa myös yksilökohtaisen oppilashuollon ja siihen liittyvän yhteistyön toimivuutta. </w:t>
      </w:r>
    </w:p>
    <w:p w:rsidR="005475A7" w:rsidRPr="00D2272C" w:rsidRDefault="00B21678" w:rsidP="00A01811">
      <w:pPr>
        <w:ind w:left="576"/>
      </w:pPr>
      <w:r w:rsidRPr="00CB0163">
        <w:t xml:space="preserve">Ryhmä kokoontuu </w:t>
      </w:r>
      <w:r w:rsidR="002D7FF0" w:rsidRPr="00CB0163">
        <w:t>kerran</w:t>
      </w:r>
      <w:r w:rsidR="007D78B8" w:rsidRPr="00CB0163">
        <w:t xml:space="preserve"> lukukaudessa </w:t>
      </w:r>
      <w:r w:rsidRPr="00CB0163">
        <w:t>ja tarvittaessa. Kokoontumisajat sovitaan ennakkoon ja kokouksesta tehdään muistio. Huoltajien edustajia v</w:t>
      </w:r>
      <w:r w:rsidR="007D78B8" w:rsidRPr="00CB0163">
        <w:t>oidaan kutsua mukaan kokoukseen.</w:t>
      </w:r>
      <w:r w:rsidR="00A01811">
        <w:t xml:space="preserve"> </w:t>
      </w:r>
      <w:r w:rsidRPr="00CB0163">
        <w:t xml:space="preserve">Ryhmä kuulee oppilaskunnan hallituksen mielipiteitä käsiteltäviin asioihin. </w:t>
      </w:r>
    </w:p>
    <w:p w:rsidR="005475A7" w:rsidRPr="008670AB" w:rsidRDefault="005475A7" w:rsidP="00195BB6">
      <w:pPr>
        <w:pStyle w:val="Otsikko2"/>
        <w:jc w:val="left"/>
        <w:rPr>
          <w:rFonts w:asciiTheme="minorHAnsi" w:hAnsiTheme="minorHAnsi"/>
        </w:rPr>
      </w:pPr>
      <w:r w:rsidRPr="008670AB">
        <w:rPr>
          <w:rFonts w:asciiTheme="minorHAnsi" w:hAnsiTheme="minorHAnsi"/>
        </w:rPr>
        <w:t>Yhteistyö muiden tahojen kanssa</w:t>
      </w:r>
    </w:p>
    <w:p w:rsidR="006E0D6E" w:rsidRDefault="00526CF2" w:rsidP="00195BB6">
      <w:pPr>
        <w:pStyle w:val="Luettelokappale"/>
        <w:rPr>
          <w:b/>
          <w:sz w:val="24"/>
          <w:szCs w:val="24"/>
        </w:rPr>
      </w:pPr>
      <w:r w:rsidRPr="008670AB">
        <w:rPr>
          <w:b/>
          <w:sz w:val="24"/>
          <w:szCs w:val="24"/>
        </w:rPr>
        <w:t>Nuoriso- ja liikuntapalvelut</w:t>
      </w:r>
    </w:p>
    <w:p w:rsidR="00966FF4" w:rsidRPr="00CB0163" w:rsidRDefault="00966FF4" w:rsidP="00195BB6">
      <w:pPr>
        <w:pStyle w:val="Luettelokappale"/>
        <w:rPr>
          <w:b/>
        </w:rPr>
      </w:pPr>
      <w:r w:rsidRPr="00CB0163">
        <w:t>Vapaa-ajanohjaaja on Suonenjoella toimivan Liikkuva koulu- hankkeen koordinaattori. Liikkuva koulu järjestää ja kehittää toiminnallisempaa kouluympäristöä ja</w:t>
      </w:r>
      <w:r w:rsidR="009420A4" w:rsidRPr="00CB0163">
        <w:t xml:space="preserve"> kulttuuria. Yhteistyötä voidaan </w:t>
      </w:r>
      <w:r w:rsidR="009420A4" w:rsidRPr="00CB0163">
        <w:lastRenderedPageBreak/>
        <w:t>tehdä</w:t>
      </w:r>
      <w:r w:rsidRPr="00CB0163">
        <w:t xml:space="preserve"> myös koulujen kerhotoiminnan osalta, jotta jokaiselle löytyisi harrastuksia riittävässä määrin taitotasosta riippumatta.</w:t>
      </w:r>
      <w:r w:rsidR="00A01811">
        <w:t xml:space="preserve"> Nuorisotoimi vastaa myös Lempyyn</w:t>
      </w:r>
      <w:r w:rsidR="007A1AE3" w:rsidRPr="00CB0163">
        <w:t xml:space="preserve"> koulun iltapäiväkerhotoiminnasta.</w:t>
      </w:r>
    </w:p>
    <w:p w:rsidR="00A87A93" w:rsidRPr="00CB0163" w:rsidRDefault="00A87A93" w:rsidP="00195BB6">
      <w:pPr>
        <w:pStyle w:val="Luettelokappale"/>
      </w:pPr>
    </w:p>
    <w:p w:rsidR="00126BA1" w:rsidRPr="008670AB" w:rsidRDefault="00126BA1" w:rsidP="00195BB6">
      <w:pPr>
        <w:pStyle w:val="Luettelokappale"/>
        <w:rPr>
          <w:b/>
          <w:sz w:val="24"/>
          <w:szCs w:val="24"/>
        </w:rPr>
      </w:pPr>
      <w:r w:rsidRPr="008670AB">
        <w:rPr>
          <w:b/>
          <w:sz w:val="24"/>
          <w:szCs w:val="24"/>
        </w:rPr>
        <w:t>Kulttuuripalvelut</w:t>
      </w:r>
      <w:r w:rsidR="00CF3D5B" w:rsidRPr="008670AB">
        <w:rPr>
          <w:b/>
          <w:sz w:val="24"/>
          <w:szCs w:val="24"/>
        </w:rPr>
        <w:t xml:space="preserve"> </w:t>
      </w:r>
    </w:p>
    <w:p w:rsidR="00966FF4" w:rsidRPr="00CB0163" w:rsidRDefault="007A1AE3" w:rsidP="00195BB6">
      <w:pPr>
        <w:pStyle w:val="Luettelokappale"/>
        <w:rPr>
          <w:b/>
        </w:rPr>
      </w:pPr>
      <w:r w:rsidRPr="00CB0163">
        <w:t>Kulttuuripalvelut o</w:t>
      </w:r>
      <w:r w:rsidR="00CB0163">
        <w:t>sallistuvat</w:t>
      </w:r>
      <w:r w:rsidR="00966FF4" w:rsidRPr="00CB0163">
        <w:t xml:space="preserve"> esikoulu- ja kouluikäisten hyvinvoinnin tukemiseen tarjoamalla lapsille ja nuorille mahdollisimman monipuolisia kulttuurielämyksiä </w:t>
      </w:r>
      <w:r w:rsidR="006E0D6E" w:rsidRPr="00CB0163">
        <w:t>ja yhteistyön mahdollisuuksia. V</w:t>
      </w:r>
      <w:r w:rsidR="00966FF4" w:rsidRPr="00CB0163">
        <w:t>anhempien kiinnostuksesta ja aktiivisuudesta riippumatta kaikki lapset pääsevät osalliseksi myös kulttuurielämyksistä</w:t>
      </w:r>
      <w:r w:rsidR="006E0D6E" w:rsidRPr="00CB0163">
        <w:t>, joita ovat mm.</w:t>
      </w:r>
    </w:p>
    <w:p w:rsidR="00966FF4" w:rsidRPr="00CB0163" w:rsidRDefault="00966FF4" w:rsidP="00195BB6">
      <w:pPr>
        <w:pStyle w:val="Luettelokappale"/>
        <w:numPr>
          <w:ilvl w:val="0"/>
          <w:numId w:val="32"/>
        </w:numPr>
      </w:pPr>
      <w:r w:rsidRPr="00CB0163">
        <w:t>v</w:t>
      </w:r>
      <w:r w:rsidR="007A1AE3" w:rsidRPr="00CB0163">
        <w:t>uosittaiset konserttivierailut</w:t>
      </w:r>
    </w:p>
    <w:p w:rsidR="00966FF4" w:rsidRPr="00CB0163" w:rsidRDefault="00966FF4" w:rsidP="00195BB6">
      <w:pPr>
        <w:pStyle w:val="Luettelokappale"/>
        <w:numPr>
          <w:ilvl w:val="0"/>
          <w:numId w:val="32"/>
        </w:numPr>
      </w:pPr>
      <w:r w:rsidRPr="00CB0163">
        <w:t xml:space="preserve">muut esitykset kouluilla: tanssiteatteria, </w:t>
      </w:r>
      <w:r w:rsidR="007A1AE3" w:rsidRPr="00CB0163">
        <w:t>taikuria, kansanmusiikkia ym.</w:t>
      </w:r>
      <w:r w:rsidRPr="00CB0163">
        <w:rPr>
          <w:b/>
        </w:rPr>
        <w:t xml:space="preserve"> </w:t>
      </w:r>
    </w:p>
    <w:p w:rsidR="00966FF4" w:rsidRPr="00CB0163" w:rsidRDefault="006E0D6E" w:rsidP="00195BB6">
      <w:pPr>
        <w:pStyle w:val="Luettelokappale"/>
        <w:numPr>
          <w:ilvl w:val="0"/>
          <w:numId w:val="32"/>
        </w:numPr>
      </w:pPr>
      <w:r w:rsidRPr="00CB0163">
        <w:t xml:space="preserve">Sisä-Savon kansalaisopiston alla toimivan teatteri Lumon esitykset, joita </w:t>
      </w:r>
      <w:r w:rsidR="00966FF4" w:rsidRPr="00CB0163">
        <w:t>paikkakunnan koulul</w:t>
      </w:r>
      <w:r w:rsidRPr="00CB0163">
        <w:t>aisilla on mahdollisuus päästä katsomaan</w:t>
      </w:r>
      <w:r w:rsidR="00966FF4" w:rsidRPr="00CB0163">
        <w:t xml:space="preserve"> </w:t>
      </w:r>
    </w:p>
    <w:p w:rsidR="00966FF4" w:rsidRPr="00CB0163" w:rsidRDefault="006E0D6E" w:rsidP="00195BB6">
      <w:pPr>
        <w:pStyle w:val="Luettelokappale"/>
        <w:numPr>
          <w:ilvl w:val="0"/>
          <w:numId w:val="32"/>
        </w:numPr>
        <w:spacing w:line="256" w:lineRule="auto"/>
      </w:pPr>
      <w:r w:rsidRPr="00CB0163">
        <w:t>n</w:t>
      </w:r>
      <w:r w:rsidR="00966FF4" w:rsidRPr="00CB0163">
        <w:t>äyttelyt ja työpajat ovat koettavissa myös päiväsaikaan ja näitä markkinoidaan suo</w:t>
      </w:r>
      <w:r w:rsidRPr="00CB0163">
        <w:t>raan kouluille ja päiväkodeille</w:t>
      </w:r>
      <w:r w:rsidR="00966FF4" w:rsidRPr="00CB0163">
        <w:t xml:space="preserve"> </w:t>
      </w:r>
    </w:p>
    <w:p w:rsidR="00966FF4" w:rsidRPr="00CB0163" w:rsidRDefault="006E0D6E" w:rsidP="00195BB6">
      <w:pPr>
        <w:pStyle w:val="Luettelokappale"/>
        <w:numPr>
          <w:ilvl w:val="0"/>
          <w:numId w:val="32"/>
        </w:numPr>
        <w:spacing w:line="256" w:lineRule="auto"/>
      </w:pPr>
      <w:r w:rsidRPr="00CB0163">
        <w:t>kaupunkisuunnistus, johon</w:t>
      </w:r>
      <w:r w:rsidR="00966FF4" w:rsidRPr="00CB0163">
        <w:t xml:space="preserve"> liittyviä kuvia ja kysymyksiä on kulttuuritoimistossa </w:t>
      </w:r>
      <w:r w:rsidRPr="00CB0163">
        <w:t>koululuokkien lainattavissa</w:t>
      </w:r>
    </w:p>
    <w:p w:rsidR="00966FF4" w:rsidRPr="00CB0163" w:rsidRDefault="00867271" w:rsidP="00195BB6">
      <w:pPr>
        <w:pStyle w:val="Luettelokappale"/>
        <w:numPr>
          <w:ilvl w:val="0"/>
          <w:numId w:val="32"/>
        </w:numPr>
        <w:spacing w:line="256" w:lineRule="auto"/>
      </w:pPr>
      <w:r w:rsidRPr="00CB0163">
        <w:t>museot,</w:t>
      </w:r>
      <w:r w:rsidR="00966FF4" w:rsidRPr="00CB0163">
        <w:t xml:space="preserve"> joihin normaalien kesäaikaisten aukioloaikojen ulkopuolella voidaan ryhmille sopia erillisiä vierailuja. Suonenjoen työläiskotimuseo sijaitsee Iisveden Kolikkoinmäellä ja se on sisustettu 1950-luvun tyyliin; Kotiseutumuseo kirkon läheisyydessä on vanha viljamakasiini ja sen vanhat työvälineet ja kotitalousesineet kiinnostavat lapsia kovasti</w:t>
      </w:r>
      <w:r w:rsidR="00A01811">
        <w:t>.</w:t>
      </w:r>
    </w:p>
    <w:p w:rsidR="007A1AE3" w:rsidRPr="00CB0163" w:rsidRDefault="00867271" w:rsidP="00195BB6">
      <w:pPr>
        <w:pStyle w:val="Luettelokappale"/>
        <w:numPr>
          <w:ilvl w:val="0"/>
          <w:numId w:val="32"/>
        </w:numPr>
        <w:spacing w:line="256" w:lineRule="auto"/>
      </w:pPr>
      <w:r w:rsidRPr="00CB0163">
        <w:t xml:space="preserve">kotiseutukierros, jonka </w:t>
      </w:r>
      <w:r w:rsidR="007A1AE3" w:rsidRPr="00CB0163">
        <w:t xml:space="preserve">Suonenjoki-seura </w:t>
      </w:r>
      <w:r w:rsidR="007A1AE3" w:rsidRPr="00034CD9">
        <w:t>j</w:t>
      </w:r>
      <w:r w:rsidRPr="00034CD9">
        <w:t xml:space="preserve">ärjestää </w:t>
      </w:r>
      <w:r w:rsidR="00A01811" w:rsidRPr="00034CD9">
        <w:t xml:space="preserve">viidennen </w:t>
      </w:r>
      <w:r w:rsidRPr="00034CD9">
        <w:t>luokan oppilaille.</w:t>
      </w:r>
    </w:p>
    <w:p w:rsidR="00A87A93" w:rsidRPr="00CB0163" w:rsidRDefault="00A87A93" w:rsidP="00195BB6">
      <w:pPr>
        <w:pStyle w:val="Luettelokappale"/>
      </w:pPr>
    </w:p>
    <w:p w:rsidR="00A87A93" w:rsidRPr="008670AB" w:rsidRDefault="00A87A93" w:rsidP="00195BB6">
      <w:pPr>
        <w:pStyle w:val="Luettelokappale"/>
        <w:rPr>
          <w:sz w:val="24"/>
          <w:szCs w:val="24"/>
        </w:rPr>
      </w:pPr>
      <w:r w:rsidRPr="008670AB">
        <w:rPr>
          <w:b/>
          <w:sz w:val="24"/>
          <w:szCs w:val="24"/>
        </w:rPr>
        <w:t>Suonenjoen seurakunta</w:t>
      </w:r>
      <w:r w:rsidRPr="008670AB">
        <w:rPr>
          <w:sz w:val="24"/>
          <w:szCs w:val="24"/>
        </w:rPr>
        <w:t xml:space="preserve"> </w:t>
      </w:r>
    </w:p>
    <w:p w:rsidR="00A87A93" w:rsidRPr="00CB0163" w:rsidRDefault="007A1AE3" w:rsidP="00195BB6">
      <w:pPr>
        <w:pStyle w:val="Luettelokappale"/>
      </w:pPr>
      <w:r w:rsidRPr="00CB0163">
        <w:t>Suonenjoe</w:t>
      </w:r>
      <w:r w:rsidR="00867271" w:rsidRPr="00CB0163">
        <w:t xml:space="preserve">n seurakunta järjestää </w:t>
      </w:r>
      <w:r w:rsidRPr="00CB0163">
        <w:t>päivänavauksia ja koululaisjumalanpalveluksia. Seurakunta järjestää koululle konsertteja ja vierailuja.</w:t>
      </w:r>
    </w:p>
    <w:p w:rsidR="00867271" w:rsidRPr="00867271" w:rsidRDefault="00867271" w:rsidP="00195BB6">
      <w:pPr>
        <w:pStyle w:val="Luettelokappale"/>
        <w:rPr>
          <w:sz w:val="24"/>
          <w:szCs w:val="24"/>
        </w:rPr>
      </w:pPr>
    </w:p>
    <w:p w:rsidR="00A87A93" w:rsidRPr="008670AB" w:rsidRDefault="00A87A93" w:rsidP="00195BB6">
      <w:pPr>
        <w:pStyle w:val="Luettelokappale"/>
        <w:rPr>
          <w:b/>
          <w:sz w:val="24"/>
          <w:szCs w:val="24"/>
        </w:rPr>
      </w:pPr>
      <w:r w:rsidRPr="008670AB">
        <w:rPr>
          <w:b/>
          <w:sz w:val="24"/>
          <w:szCs w:val="24"/>
        </w:rPr>
        <w:t>Lastensuojelu</w:t>
      </w:r>
    </w:p>
    <w:p w:rsidR="00A87A93" w:rsidRPr="00CB0163" w:rsidRDefault="007A1AE3" w:rsidP="00195BB6">
      <w:pPr>
        <w:pStyle w:val="Luettelokappale"/>
      </w:pPr>
      <w:r w:rsidRPr="00CB0163">
        <w:t>Koulukuraattori toimii yhdyshenkilönä lastensuojeluun. Tarvittaessa järje</w:t>
      </w:r>
      <w:r w:rsidR="00DC22CF" w:rsidRPr="00CB0163">
        <w:t>s</w:t>
      </w:r>
      <w:r w:rsidRPr="00CB0163">
        <w:t xml:space="preserve">tetään tapaamisia mm. perhetyöntekijöiden kanssa. </w:t>
      </w:r>
    </w:p>
    <w:p w:rsidR="00B06D1B" w:rsidRPr="008670AB" w:rsidRDefault="00B06D1B" w:rsidP="00195BB6">
      <w:pPr>
        <w:pStyle w:val="Luettelokappale"/>
        <w:rPr>
          <w:b/>
          <w:sz w:val="24"/>
          <w:szCs w:val="24"/>
        </w:rPr>
      </w:pPr>
    </w:p>
    <w:p w:rsidR="00126BA1" w:rsidRPr="008670AB" w:rsidRDefault="00126BA1" w:rsidP="00195BB6">
      <w:pPr>
        <w:pStyle w:val="Luettelokappale"/>
        <w:rPr>
          <w:b/>
          <w:sz w:val="24"/>
          <w:szCs w:val="24"/>
        </w:rPr>
      </w:pPr>
      <w:r w:rsidRPr="008670AB">
        <w:rPr>
          <w:b/>
          <w:sz w:val="24"/>
          <w:szCs w:val="24"/>
        </w:rPr>
        <w:t>Järjestöt</w:t>
      </w:r>
    </w:p>
    <w:p w:rsidR="00F4635A" w:rsidRDefault="00F4635A" w:rsidP="00D2272C">
      <w:pPr>
        <w:pStyle w:val="Luettelokappale"/>
      </w:pPr>
      <w:r w:rsidRPr="00CB0163">
        <w:t xml:space="preserve">Erilaisiin tilanteisiin ja tapahtumiin kannattaa etsiä yhteistyökumppaneita paikallisista järjestöistä. Yhteistyöhön ovat olleet halukkaita mm. MLL, Sisä-Savon Mielenterveysseura, </w:t>
      </w:r>
      <w:r w:rsidR="00DC22CF" w:rsidRPr="00CB0163">
        <w:t>Suo</w:t>
      </w:r>
      <w:r w:rsidR="00A01811">
        <w:t xml:space="preserve">nenjoen latu, </w:t>
      </w:r>
      <w:r w:rsidR="00A01811" w:rsidRPr="00034CD9">
        <w:t>Suonenjoen Vasama ja</w:t>
      </w:r>
      <w:r w:rsidR="00DC22CF" w:rsidRPr="00034CD9">
        <w:t xml:space="preserve"> </w:t>
      </w:r>
      <w:r w:rsidR="00A01811" w:rsidRPr="00034CD9">
        <w:t xml:space="preserve">muut </w:t>
      </w:r>
      <w:r w:rsidRPr="00034CD9">
        <w:t>urheiluseurat</w:t>
      </w:r>
      <w:r w:rsidRPr="00CB0163">
        <w:t>.</w:t>
      </w:r>
    </w:p>
    <w:p w:rsidR="002F3846" w:rsidRDefault="002F3846" w:rsidP="00D2272C">
      <w:pPr>
        <w:pStyle w:val="Luettelokappale"/>
      </w:pPr>
    </w:p>
    <w:p w:rsidR="002F3846" w:rsidRDefault="002F3846" w:rsidP="00D2272C">
      <w:pPr>
        <w:pStyle w:val="Luettelokappale"/>
        <w:rPr>
          <w:b/>
        </w:rPr>
      </w:pPr>
      <w:r w:rsidRPr="002F3846">
        <w:rPr>
          <w:b/>
        </w:rPr>
        <w:t>Lempyyn kylä ja kyläyhdistys</w:t>
      </w:r>
    </w:p>
    <w:p w:rsidR="002F3846" w:rsidRPr="002F3846" w:rsidRDefault="002F3846" w:rsidP="00D2272C">
      <w:pPr>
        <w:pStyle w:val="Luettelokappale"/>
      </w:pPr>
      <w:r>
        <w:t xml:space="preserve">Lempyyn koulu ja kyläläiset tekevät vuosittain yhteistyötä. Suurin yhteinen tapahtuma on jo perinteeksi muodostunut koko Lempyyn kylän puurojuhla, joka järjestetään jouluisin koulun ja kyläyhdistyksen yhteistyönä.  Lisäksi yhdessä järjestetään erilaisia teemapäiviä, kuten metsäpäivä, jossa mukana on myös Lempyyn metsästysseura. </w:t>
      </w:r>
    </w:p>
    <w:p w:rsidR="00126BA1" w:rsidRPr="008670AB" w:rsidRDefault="00126BA1" w:rsidP="00195BB6">
      <w:pPr>
        <w:pStyle w:val="Otsikko2"/>
        <w:jc w:val="left"/>
        <w:rPr>
          <w:rFonts w:asciiTheme="minorHAnsi" w:hAnsiTheme="minorHAnsi"/>
        </w:rPr>
      </w:pPr>
      <w:r w:rsidRPr="008670AB">
        <w:rPr>
          <w:rFonts w:asciiTheme="minorHAnsi" w:hAnsiTheme="minorHAnsi"/>
        </w:rPr>
        <w:t>Yhteistyö oppilaanohjauksessa</w:t>
      </w:r>
    </w:p>
    <w:p w:rsidR="00F4635A" w:rsidRPr="00CB0163" w:rsidRDefault="00025357" w:rsidP="00195BB6">
      <w:pPr>
        <w:pStyle w:val="Luettelokappale"/>
        <w:ind w:left="576"/>
      </w:pPr>
      <w:r w:rsidRPr="00CB0163">
        <w:t>Yhtenäiskoulun o</w:t>
      </w:r>
      <w:r w:rsidR="00DC22CF" w:rsidRPr="00CB0163">
        <w:t>ppilaanohjaaja</w:t>
      </w:r>
      <w:r w:rsidR="00F4635A" w:rsidRPr="00CB0163">
        <w:t xml:space="preserve"> käy tutustumassa 6. luokk</w:t>
      </w:r>
      <w:r w:rsidR="00CB0163">
        <w:t xml:space="preserve">alaisiin keväällä ja hän kertoo </w:t>
      </w:r>
      <w:r w:rsidR="00F4635A" w:rsidRPr="00CB0163">
        <w:t>yläkoulussa opiskelusta. Hän organisoi 6. luokkala</w:t>
      </w:r>
      <w:r w:rsidR="00DC22CF" w:rsidRPr="00CB0163">
        <w:t xml:space="preserve">isten vierailun yläkoulussa. </w:t>
      </w:r>
    </w:p>
    <w:p w:rsidR="00126BA1" w:rsidRPr="008670AB" w:rsidRDefault="00126BA1" w:rsidP="00195BB6">
      <w:pPr>
        <w:pStyle w:val="Luettelokappale"/>
        <w:rPr>
          <w:b/>
          <w:sz w:val="24"/>
          <w:szCs w:val="24"/>
        </w:rPr>
      </w:pPr>
    </w:p>
    <w:p w:rsidR="00126BA1" w:rsidRPr="008670AB" w:rsidRDefault="00126BA1" w:rsidP="00195BB6">
      <w:pPr>
        <w:pStyle w:val="Otsikko2"/>
        <w:jc w:val="left"/>
        <w:rPr>
          <w:rFonts w:asciiTheme="minorHAnsi" w:hAnsiTheme="minorHAnsi"/>
        </w:rPr>
      </w:pPr>
      <w:r w:rsidRPr="008670AB">
        <w:rPr>
          <w:rFonts w:asciiTheme="minorHAnsi" w:hAnsiTheme="minorHAnsi"/>
        </w:rPr>
        <w:lastRenderedPageBreak/>
        <w:t>Kouluympäristön terveellisyyden ja turvallisuuden tarkastaminen</w:t>
      </w:r>
    </w:p>
    <w:p w:rsidR="00126BA1" w:rsidRPr="00CB0163" w:rsidRDefault="00DC22CF" w:rsidP="00195BB6">
      <w:pPr>
        <w:pStyle w:val="Luettelokappale"/>
        <w:ind w:left="576"/>
      </w:pPr>
      <w:r w:rsidRPr="00CB0163">
        <w:t>Koululla</w:t>
      </w:r>
      <w:r w:rsidR="003B6566" w:rsidRPr="00CB0163">
        <w:t xml:space="preserve"> tehdään säännöllisin väliajoin erilaisia </w:t>
      </w:r>
      <w:r w:rsidR="00025357" w:rsidRPr="00CB0163">
        <w:t xml:space="preserve">tarkastuksia, esim. </w:t>
      </w:r>
      <w:r w:rsidR="00246D45">
        <w:t xml:space="preserve">hyvinvointiprofiilit, </w:t>
      </w:r>
      <w:r w:rsidR="003B6566" w:rsidRPr="00CB0163">
        <w:t>työterveyshuollon työoloselvitys, ympäristöterveystarkastajan koulutarkastus, aluehallintoviraston työsuojelutarkastus</w:t>
      </w:r>
      <w:r w:rsidR="00F4416E" w:rsidRPr="00CB0163">
        <w:t xml:space="preserve"> ja pelastuslaitoksen palotarkastus.</w:t>
      </w:r>
    </w:p>
    <w:p w:rsidR="005C7494" w:rsidRPr="00D2272C" w:rsidRDefault="005C7494" w:rsidP="00D2272C">
      <w:pPr>
        <w:pStyle w:val="Otsikko2"/>
        <w:jc w:val="left"/>
        <w:rPr>
          <w:rFonts w:asciiTheme="minorHAnsi" w:hAnsiTheme="minorHAnsi"/>
        </w:rPr>
      </w:pPr>
      <w:r w:rsidRPr="008670AB">
        <w:rPr>
          <w:rFonts w:asciiTheme="minorHAnsi" w:hAnsiTheme="minorHAnsi"/>
        </w:rPr>
        <w:t>Ohjeistus poissaolojen seurannasta ja niihin puuttumisesta</w:t>
      </w:r>
    </w:p>
    <w:p w:rsidR="00126BA1" w:rsidRPr="00EF4F47" w:rsidRDefault="00126BA1" w:rsidP="00195BB6">
      <w:pPr>
        <w:pStyle w:val="Otsikko3"/>
        <w:jc w:val="left"/>
        <w:rPr>
          <w:rFonts w:asciiTheme="minorHAnsi" w:hAnsiTheme="minorHAnsi"/>
          <w:i/>
          <w:sz w:val="24"/>
        </w:rPr>
      </w:pPr>
      <w:r w:rsidRPr="00EF4F47">
        <w:rPr>
          <w:rFonts w:asciiTheme="minorHAnsi" w:hAnsiTheme="minorHAnsi"/>
          <w:i/>
          <w:sz w:val="24"/>
        </w:rPr>
        <w:t>Oppilaan velvollisuudet:</w:t>
      </w:r>
    </w:p>
    <w:p w:rsidR="00126BA1" w:rsidRPr="008670AB" w:rsidRDefault="00126BA1" w:rsidP="004E38AF">
      <w:pPr>
        <w:ind w:left="1304"/>
        <w:rPr>
          <w:lang w:eastAsia="fi-FI"/>
        </w:rPr>
      </w:pPr>
      <w:r w:rsidRPr="008670AB">
        <w:rPr>
          <w:rFonts w:cs="Arial"/>
          <w:lang w:eastAsia="fi-FI"/>
        </w:rPr>
        <w:t>Oppilaan tu</w:t>
      </w:r>
      <w:r w:rsidR="00F4416E" w:rsidRPr="008670AB">
        <w:rPr>
          <w:rFonts w:cs="Arial"/>
          <w:lang w:eastAsia="fi-FI"/>
        </w:rPr>
        <w:t>lee osallistua perusopetukseen,</w:t>
      </w:r>
      <w:r w:rsidRPr="008670AB">
        <w:rPr>
          <w:rFonts w:cs="Arial"/>
          <w:lang w:eastAsia="fi-FI"/>
        </w:rPr>
        <w:t xml:space="preserve"> jollei hänelle ole erityisestä syystä tilapäisesti myönnetty vapautusta.</w:t>
      </w:r>
      <w:r w:rsidRPr="008670AB">
        <w:rPr>
          <w:lang w:eastAsia="fi-FI"/>
        </w:rPr>
        <w:t xml:space="preserve">  (POL 35 §)</w:t>
      </w:r>
    </w:p>
    <w:p w:rsidR="00126BA1" w:rsidRPr="008670AB" w:rsidRDefault="00126BA1" w:rsidP="004E38AF">
      <w:pPr>
        <w:ind w:left="1304"/>
        <w:rPr>
          <w:rFonts w:cs="Arial"/>
          <w:lang w:eastAsia="fi-FI"/>
        </w:rPr>
      </w:pPr>
      <w:r w:rsidRPr="008670AB">
        <w:rPr>
          <w:rFonts w:cs="Arial"/>
          <w:lang w:eastAsia="fi-FI"/>
        </w:rPr>
        <w:t xml:space="preserve">Sairauspoissaolon aikana oppilas mahdollisuuksien mukaan huolehtii koulutehtävistään. </w:t>
      </w:r>
    </w:p>
    <w:p w:rsidR="00126BA1" w:rsidRPr="008670AB" w:rsidRDefault="00126BA1" w:rsidP="004E38AF">
      <w:pPr>
        <w:ind w:left="1304"/>
        <w:rPr>
          <w:rFonts w:cs="Arial"/>
          <w:lang w:eastAsia="fi-FI"/>
        </w:rPr>
      </w:pPr>
      <w:r w:rsidRPr="008670AB">
        <w:rPr>
          <w:rFonts w:cs="Arial"/>
          <w:lang w:eastAsia="fi-FI"/>
        </w:rPr>
        <w:t>Jos oppilas sairastuu kesken koulupäivän, hakeutuu hän terveydenhoitajan vastaanotolle. Ellei terveydenhoitaja ole paikalla, luvan k</w:t>
      </w:r>
      <w:r w:rsidR="00F4416E" w:rsidRPr="008670AB">
        <w:rPr>
          <w:rFonts w:cs="Arial"/>
          <w:lang w:eastAsia="fi-FI"/>
        </w:rPr>
        <w:t>otiinlähtöön antaa luokanopettaja</w:t>
      </w:r>
      <w:r w:rsidRPr="008670AB">
        <w:rPr>
          <w:rFonts w:cs="Arial"/>
          <w:lang w:eastAsia="fi-FI"/>
        </w:rPr>
        <w:t xml:space="preserve"> tai tarvittaessa joku muu opettaja. Oppilas ei saa lähteä koulusta ilman lupaa. Sairastumistilanteessa koululta ollaan yhteydessä huoltajaan. </w:t>
      </w:r>
    </w:p>
    <w:p w:rsidR="00126BA1" w:rsidRPr="00EF4F47" w:rsidRDefault="00126BA1" w:rsidP="00195BB6">
      <w:pPr>
        <w:pStyle w:val="Otsikko3"/>
        <w:jc w:val="left"/>
        <w:rPr>
          <w:rFonts w:asciiTheme="minorHAnsi" w:hAnsiTheme="minorHAnsi"/>
          <w:i/>
          <w:sz w:val="24"/>
        </w:rPr>
      </w:pPr>
      <w:r w:rsidRPr="00EF4F47">
        <w:rPr>
          <w:rFonts w:asciiTheme="minorHAnsi" w:hAnsiTheme="minorHAnsi"/>
          <w:i/>
          <w:sz w:val="24"/>
        </w:rPr>
        <w:t xml:space="preserve">Huoltajan velvollisuudet: </w:t>
      </w:r>
    </w:p>
    <w:p w:rsidR="00126BA1" w:rsidRPr="008670AB" w:rsidRDefault="00126BA1" w:rsidP="004E38AF">
      <w:pPr>
        <w:pStyle w:val="Sisennettyleipteksti"/>
        <w:ind w:left="1304"/>
        <w:jc w:val="left"/>
        <w:rPr>
          <w:rFonts w:asciiTheme="minorHAnsi" w:hAnsiTheme="minorHAnsi"/>
          <w:sz w:val="22"/>
          <w:szCs w:val="22"/>
        </w:rPr>
      </w:pPr>
      <w:r w:rsidRPr="008670AB">
        <w:rPr>
          <w:rFonts w:asciiTheme="minorHAnsi" w:hAnsiTheme="minorHAnsi"/>
          <w:sz w:val="22"/>
          <w:szCs w:val="22"/>
        </w:rPr>
        <w:t xml:space="preserve">Huoltajan on huolehdittava siitä, että oppivelvollisuus tulee suoritettua (POL 26 §) </w:t>
      </w:r>
    </w:p>
    <w:p w:rsidR="00126BA1" w:rsidRPr="008670AB" w:rsidRDefault="00126BA1" w:rsidP="004E38AF">
      <w:pPr>
        <w:pStyle w:val="Sisennettyleipteksti"/>
        <w:ind w:left="1304"/>
        <w:jc w:val="left"/>
        <w:rPr>
          <w:rFonts w:asciiTheme="minorHAnsi" w:hAnsiTheme="minorHAnsi"/>
          <w:sz w:val="22"/>
          <w:szCs w:val="22"/>
        </w:rPr>
      </w:pPr>
    </w:p>
    <w:p w:rsidR="00126BA1" w:rsidRPr="008670AB" w:rsidRDefault="00126BA1" w:rsidP="004E38AF">
      <w:pPr>
        <w:pStyle w:val="Sisennettyleipteksti"/>
        <w:ind w:left="1304"/>
        <w:jc w:val="left"/>
        <w:rPr>
          <w:rFonts w:asciiTheme="minorHAnsi" w:hAnsiTheme="minorHAnsi"/>
          <w:sz w:val="22"/>
          <w:szCs w:val="22"/>
        </w:rPr>
      </w:pPr>
      <w:r w:rsidRPr="008670AB">
        <w:rPr>
          <w:rFonts w:asciiTheme="minorHAnsi" w:hAnsiTheme="minorHAnsi"/>
          <w:sz w:val="22"/>
          <w:szCs w:val="22"/>
        </w:rPr>
        <w:t xml:space="preserve">Jos oppilas joutuu äkillisen syyn vuoksi (sairastuminen yms.) jäämään pois koulusta, tulee huoltajan ilmoittaa siitä kouluun mahdollisimman nopeasti (=saman aamupäivän aikana) puhelimitse tai Wilman kautta. </w:t>
      </w:r>
    </w:p>
    <w:p w:rsidR="00126BA1" w:rsidRPr="008670AB" w:rsidRDefault="00126BA1" w:rsidP="004E38AF">
      <w:pPr>
        <w:pStyle w:val="Sisennettyleipteksti"/>
        <w:ind w:left="1304"/>
        <w:jc w:val="left"/>
        <w:rPr>
          <w:rFonts w:asciiTheme="minorHAnsi" w:hAnsiTheme="minorHAnsi"/>
          <w:sz w:val="22"/>
          <w:szCs w:val="22"/>
        </w:rPr>
      </w:pPr>
    </w:p>
    <w:p w:rsidR="00126BA1" w:rsidRPr="008670AB" w:rsidRDefault="00126BA1" w:rsidP="004E38AF">
      <w:pPr>
        <w:pStyle w:val="Sisennettyleipteksti"/>
        <w:ind w:left="1304"/>
        <w:jc w:val="left"/>
        <w:rPr>
          <w:rFonts w:asciiTheme="minorHAnsi" w:hAnsiTheme="minorHAnsi"/>
          <w:sz w:val="22"/>
          <w:szCs w:val="22"/>
        </w:rPr>
      </w:pPr>
      <w:r w:rsidRPr="008670AB">
        <w:rPr>
          <w:rFonts w:asciiTheme="minorHAnsi" w:hAnsiTheme="minorHAnsi"/>
          <w:sz w:val="22"/>
          <w:szCs w:val="22"/>
        </w:rPr>
        <w:t xml:space="preserve">Anotun loman aikana tulee huoltajan yhdessä oppilaan kanssa huolehtia siitä, </w:t>
      </w:r>
      <w:r w:rsidR="00966FF4" w:rsidRPr="008670AB">
        <w:rPr>
          <w:rFonts w:asciiTheme="minorHAnsi" w:hAnsiTheme="minorHAnsi"/>
          <w:sz w:val="22"/>
          <w:szCs w:val="22"/>
        </w:rPr>
        <w:t>että koulutehtävät</w:t>
      </w:r>
      <w:r w:rsidRPr="008670AB">
        <w:rPr>
          <w:rFonts w:asciiTheme="minorHAnsi" w:hAnsiTheme="minorHAnsi"/>
          <w:sz w:val="22"/>
          <w:szCs w:val="22"/>
        </w:rPr>
        <w:t xml:space="preserve"> tulevat suoritetuiksi.  </w:t>
      </w:r>
    </w:p>
    <w:p w:rsidR="005C7494" w:rsidRPr="008670AB" w:rsidRDefault="005C7494" w:rsidP="00195BB6">
      <w:pPr>
        <w:pStyle w:val="Sisennettyleipteksti"/>
        <w:ind w:left="0"/>
        <w:jc w:val="left"/>
        <w:rPr>
          <w:rFonts w:asciiTheme="minorHAnsi" w:hAnsiTheme="minorHAnsi"/>
          <w:b/>
          <w:sz w:val="22"/>
          <w:szCs w:val="22"/>
        </w:rPr>
      </w:pPr>
    </w:p>
    <w:p w:rsidR="00126BA1" w:rsidRPr="00EF4F47" w:rsidRDefault="00126BA1" w:rsidP="00195BB6">
      <w:pPr>
        <w:pStyle w:val="Otsikko3"/>
        <w:jc w:val="left"/>
        <w:rPr>
          <w:rFonts w:asciiTheme="minorHAnsi" w:hAnsiTheme="minorHAnsi"/>
          <w:i/>
          <w:sz w:val="24"/>
        </w:rPr>
      </w:pPr>
      <w:r w:rsidRPr="00EF4F47">
        <w:rPr>
          <w:rFonts w:asciiTheme="minorHAnsi" w:hAnsiTheme="minorHAnsi"/>
          <w:i/>
          <w:sz w:val="24"/>
        </w:rPr>
        <w:t>Koulun velvollisuudet</w:t>
      </w:r>
    </w:p>
    <w:p w:rsidR="00126BA1" w:rsidRPr="008670AB" w:rsidRDefault="00126BA1" w:rsidP="004E38AF">
      <w:pPr>
        <w:pStyle w:val="Sisennettyleipteksti"/>
        <w:ind w:left="1304"/>
        <w:jc w:val="left"/>
        <w:rPr>
          <w:rFonts w:asciiTheme="minorHAnsi" w:hAnsiTheme="minorHAnsi"/>
          <w:sz w:val="22"/>
          <w:szCs w:val="22"/>
        </w:rPr>
      </w:pPr>
      <w:r w:rsidRPr="008670AB">
        <w:rPr>
          <w:rFonts w:asciiTheme="minorHAnsi" w:hAnsiTheme="minorHAnsi"/>
          <w:sz w:val="22"/>
          <w:szCs w:val="22"/>
        </w:rPr>
        <w:t xml:space="preserve">Koulun tulee seurata oppilaan poissaoloja ja ilmoittaa luvattomista poissaoloista huoltajalle (POL 26 §).  Jos huoltajan ilmoitusta poissaolosta ei tule, </w:t>
      </w:r>
      <w:r w:rsidR="00F4416E" w:rsidRPr="008670AB">
        <w:rPr>
          <w:rFonts w:asciiTheme="minorHAnsi" w:hAnsiTheme="minorHAnsi"/>
          <w:sz w:val="22"/>
          <w:szCs w:val="22"/>
        </w:rPr>
        <w:t>on luokanopettaja</w:t>
      </w:r>
      <w:r w:rsidRPr="008670AB">
        <w:rPr>
          <w:rFonts w:asciiTheme="minorHAnsi" w:hAnsiTheme="minorHAnsi"/>
          <w:sz w:val="22"/>
          <w:szCs w:val="22"/>
        </w:rPr>
        <w:t xml:space="preserve"> velvollinen selvittämään oppilaan poissaolon syyn mahdollisimman pikaisesti. </w:t>
      </w:r>
    </w:p>
    <w:p w:rsidR="00126BA1" w:rsidRPr="008670AB" w:rsidRDefault="00126BA1" w:rsidP="004E38AF">
      <w:pPr>
        <w:pStyle w:val="Sisennettyleipteksti"/>
        <w:ind w:left="1304"/>
        <w:jc w:val="left"/>
        <w:rPr>
          <w:rFonts w:asciiTheme="minorHAnsi" w:hAnsiTheme="minorHAnsi"/>
          <w:sz w:val="22"/>
          <w:szCs w:val="22"/>
        </w:rPr>
      </w:pPr>
    </w:p>
    <w:p w:rsidR="00126BA1" w:rsidRPr="008670AB" w:rsidRDefault="00F4416E" w:rsidP="004E38AF">
      <w:pPr>
        <w:pStyle w:val="Sisennettyleipteksti"/>
        <w:ind w:left="1304"/>
        <w:jc w:val="left"/>
        <w:rPr>
          <w:rFonts w:asciiTheme="minorHAnsi" w:hAnsiTheme="minorHAnsi"/>
          <w:sz w:val="22"/>
          <w:szCs w:val="22"/>
        </w:rPr>
      </w:pPr>
      <w:r w:rsidRPr="008670AB">
        <w:rPr>
          <w:rFonts w:asciiTheme="minorHAnsi" w:hAnsiTheme="minorHAnsi"/>
          <w:sz w:val="22"/>
          <w:szCs w:val="22"/>
        </w:rPr>
        <w:t>Luokanopettaja</w:t>
      </w:r>
      <w:r w:rsidR="00126BA1" w:rsidRPr="008670AB">
        <w:rPr>
          <w:rFonts w:asciiTheme="minorHAnsi" w:hAnsiTheme="minorHAnsi"/>
          <w:sz w:val="22"/>
          <w:szCs w:val="22"/>
        </w:rPr>
        <w:t xml:space="preserve"> v</w:t>
      </w:r>
      <w:r w:rsidR="00867271">
        <w:rPr>
          <w:rFonts w:asciiTheme="minorHAnsi" w:hAnsiTheme="minorHAnsi"/>
          <w:sz w:val="22"/>
          <w:szCs w:val="22"/>
        </w:rPr>
        <w:t xml:space="preserve">oi myöntää oppilaan huoltajalle </w:t>
      </w:r>
      <w:r w:rsidR="00126BA1" w:rsidRPr="008670AB">
        <w:rPr>
          <w:rFonts w:asciiTheme="minorHAnsi" w:hAnsiTheme="minorHAnsi"/>
          <w:sz w:val="22"/>
          <w:szCs w:val="22"/>
        </w:rPr>
        <w:t>luvan oppilaan enintään kolmen päivän poissaoloon esim. matkan takia. Kolmea päivää pidemmät vapautukset koulutyöstä myöntää rehtori kirjallisesta hakemuksesta. Poissaolosta tehdään tällöin viranomaispäätös perusopetuslain mukaisesti.</w:t>
      </w:r>
    </w:p>
    <w:p w:rsidR="00126BA1" w:rsidRPr="00EF4F47" w:rsidRDefault="00126BA1" w:rsidP="00195BB6">
      <w:pPr>
        <w:pStyle w:val="Sisennettyleipteksti"/>
        <w:ind w:left="0"/>
        <w:jc w:val="left"/>
        <w:rPr>
          <w:rFonts w:asciiTheme="minorHAnsi" w:hAnsiTheme="minorHAnsi"/>
          <w:i/>
          <w:sz w:val="22"/>
          <w:szCs w:val="22"/>
        </w:rPr>
      </w:pPr>
    </w:p>
    <w:p w:rsidR="00126BA1" w:rsidRPr="00EF4F47" w:rsidRDefault="00126BA1" w:rsidP="00195BB6">
      <w:pPr>
        <w:pStyle w:val="Otsikko3"/>
        <w:jc w:val="left"/>
        <w:rPr>
          <w:rFonts w:asciiTheme="minorHAnsi" w:hAnsiTheme="minorHAnsi"/>
          <w:i/>
          <w:sz w:val="24"/>
        </w:rPr>
      </w:pPr>
      <w:r w:rsidRPr="00EF4F47">
        <w:rPr>
          <w:rFonts w:asciiTheme="minorHAnsi" w:hAnsiTheme="minorHAnsi"/>
          <w:i/>
          <w:sz w:val="24"/>
        </w:rPr>
        <w:t xml:space="preserve">Koulun menettelytavat poissaolojen seurannassa: </w:t>
      </w:r>
    </w:p>
    <w:p w:rsidR="00126BA1" w:rsidRPr="008670AB" w:rsidRDefault="00126BA1" w:rsidP="004E38AF">
      <w:pPr>
        <w:pStyle w:val="Sisennettyleipteksti"/>
        <w:ind w:left="1304"/>
        <w:jc w:val="left"/>
        <w:rPr>
          <w:rFonts w:asciiTheme="minorHAnsi" w:hAnsiTheme="minorHAnsi"/>
          <w:sz w:val="22"/>
          <w:szCs w:val="22"/>
        </w:rPr>
      </w:pPr>
      <w:r w:rsidRPr="008670AB">
        <w:rPr>
          <w:rFonts w:asciiTheme="minorHAnsi" w:hAnsiTheme="minorHAnsi"/>
          <w:sz w:val="22"/>
          <w:szCs w:val="22"/>
        </w:rPr>
        <w:t xml:space="preserve">Kaikkien </w:t>
      </w:r>
      <w:r w:rsidRPr="00867271">
        <w:rPr>
          <w:rFonts w:asciiTheme="minorHAnsi" w:hAnsiTheme="minorHAnsi"/>
          <w:sz w:val="22"/>
          <w:szCs w:val="22"/>
        </w:rPr>
        <w:t xml:space="preserve">poissaolojen lähestyessä </w:t>
      </w:r>
      <w:r w:rsidR="005C7494" w:rsidRPr="00867271">
        <w:rPr>
          <w:rFonts w:asciiTheme="minorHAnsi" w:hAnsiTheme="minorHAnsi"/>
          <w:sz w:val="22"/>
          <w:szCs w:val="22"/>
        </w:rPr>
        <w:t xml:space="preserve">1-6 luokkalaisella </w:t>
      </w:r>
      <w:r w:rsidR="00F4416E" w:rsidRPr="00867271">
        <w:rPr>
          <w:rFonts w:asciiTheme="minorHAnsi" w:hAnsiTheme="minorHAnsi"/>
          <w:sz w:val="22"/>
          <w:szCs w:val="22"/>
        </w:rPr>
        <w:t xml:space="preserve">30 </w:t>
      </w:r>
      <w:r w:rsidRPr="00867271">
        <w:rPr>
          <w:rFonts w:asciiTheme="minorHAnsi" w:hAnsiTheme="minorHAnsi"/>
          <w:sz w:val="22"/>
          <w:szCs w:val="22"/>
        </w:rPr>
        <w:t>tuntia lukukaudessa,</w:t>
      </w:r>
      <w:r w:rsidRPr="008670AB">
        <w:rPr>
          <w:rFonts w:asciiTheme="minorHAnsi" w:hAnsiTheme="minorHAnsi"/>
          <w:b/>
          <w:sz w:val="22"/>
          <w:szCs w:val="22"/>
        </w:rPr>
        <w:t xml:space="preserve"> </w:t>
      </w:r>
      <w:r w:rsidRPr="008670AB">
        <w:rPr>
          <w:rFonts w:asciiTheme="minorHAnsi" w:hAnsiTheme="minorHAnsi"/>
          <w:sz w:val="22"/>
          <w:szCs w:val="22"/>
        </w:rPr>
        <w:t>luokanopettaja</w:t>
      </w:r>
      <w:r w:rsidRPr="008670AB">
        <w:rPr>
          <w:rFonts w:asciiTheme="minorHAnsi" w:hAnsiTheme="minorHAnsi"/>
          <w:b/>
          <w:sz w:val="22"/>
          <w:szCs w:val="22"/>
        </w:rPr>
        <w:t xml:space="preserve"> </w:t>
      </w:r>
      <w:r w:rsidRPr="008670AB">
        <w:rPr>
          <w:rFonts w:asciiTheme="minorHAnsi" w:hAnsiTheme="minorHAnsi"/>
          <w:sz w:val="22"/>
          <w:szCs w:val="22"/>
        </w:rPr>
        <w:t>tarkistaa, ovatko ne</w:t>
      </w:r>
      <w:r w:rsidRPr="008670AB">
        <w:rPr>
          <w:rFonts w:asciiTheme="minorHAnsi" w:hAnsiTheme="minorHAnsi"/>
          <w:b/>
          <w:sz w:val="22"/>
          <w:szCs w:val="22"/>
        </w:rPr>
        <w:t xml:space="preserve"> </w:t>
      </w:r>
      <w:r w:rsidRPr="008670AB">
        <w:rPr>
          <w:rFonts w:asciiTheme="minorHAnsi" w:hAnsiTheme="minorHAnsi"/>
          <w:sz w:val="22"/>
          <w:szCs w:val="22"/>
        </w:rPr>
        <w:t xml:space="preserve">asiallisia ja raportoi tilanteesta koulukuraattorille. </w:t>
      </w:r>
    </w:p>
    <w:p w:rsidR="00126BA1" w:rsidRPr="008670AB" w:rsidRDefault="00126BA1" w:rsidP="004E38AF">
      <w:pPr>
        <w:pStyle w:val="Sisennettyleipteksti"/>
        <w:ind w:left="584"/>
        <w:jc w:val="left"/>
        <w:rPr>
          <w:rFonts w:asciiTheme="minorHAnsi" w:hAnsiTheme="minorHAnsi"/>
          <w:sz w:val="22"/>
          <w:szCs w:val="22"/>
        </w:rPr>
      </w:pPr>
    </w:p>
    <w:p w:rsidR="00126BA1" w:rsidRPr="008670AB" w:rsidRDefault="00126BA1" w:rsidP="004E38AF">
      <w:pPr>
        <w:pStyle w:val="Sisennettyleipteksti"/>
        <w:ind w:left="1304"/>
        <w:jc w:val="left"/>
        <w:rPr>
          <w:rFonts w:asciiTheme="minorHAnsi" w:hAnsiTheme="minorHAnsi"/>
          <w:b/>
          <w:sz w:val="22"/>
          <w:szCs w:val="22"/>
        </w:rPr>
      </w:pPr>
      <w:r w:rsidRPr="008670AB">
        <w:rPr>
          <w:rFonts w:asciiTheme="minorHAnsi" w:hAnsiTheme="minorHAnsi"/>
          <w:b/>
          <w:sz w:val="22"/>
          <w:szCs w:val="22"/>
        </w:rPr>
        <w:t xml:space="preserve"> Epäselvät tai epätavallisen runsaat sairauspoissaolot: </w:t>
      </w:r>
    </w:p>
    <w:p w:rsidR="00126BA1" w:rsidRPr="008670AB" w:rsidRDefault="00F4416E" w:rsidP="004E38AF">
      <w:pPr>
        <w:pStyle w:val="Sisennettyleipteksti"/>
        <w:numPr>
          <w:ilvl w:val="0"/>
          <w:numId w:val="7"/>
        </w:numPr>
        <w:ind w:left="1796"/>
        <w:jc w:val="left"/>
        <w:rPr>
          <w:rFonts w:asciiTheme="minorHAnsi" w:hAnsiTheme="minorHAnsi"/>
          <w:sz w:val="22"/>
          <w:szCs w:val="22"/>
        </w:rPr>
      </w:pPr>
      <w:r w:rsidRPr="008670AB">
        <w:rPr>
          <w:rFonts w:asciiTheme="minorHAnsi" w:hAnsiTheme="minorHAnsi"/>
          <w:sz w:val="22"/>
          <w:szCs w:val="22"/>
        </w:rPr>
        <w:t>luokanopettaja</w:t>
      </w:r>
      <w:r w:rsidR="00126BA1" w:rsidRPr="008670AB">
        <w:rPr>
          <w:rFonts w:asciiTheme="minorHAnsi" w:hAnsiTheme="minorHAnsi"/>
          <w:sz w:val="22"/>
          <w:szCs w:val="22"/>
        </w:rPr>
        <w:t xml:space="preserve"> keskustelee oppilaan ja huoltajan kanssa – kertoo mitä huonoja seurauksia runsaista poissaoloista aiheutuu – miksi ollaan huolissaan ja mikä on koulun ohjeistus</w:t>
      </w:r>
    </w:p>
    <w:p w:rsidR="00126BA1" w:rsidRPr="008670AB" w:rsidRDefault="00F4416E" w:rsidP="004E38AF">
      <w:pPr>
        <w:pStyle w:val="Sisennettyleipteksti"/>
        <w:numPr>
          <w:ilvl w:val="0"/>
          <w:numId w:val="7"/>
        </w:numPr>
        <w:ind w:left="1796"/>
        <w:jc w:val="left"/>
        <w:rPr>
          <w:rFonts w:asciiTheme="minorHAnsi" w:hAnsiTheme="minorHAnsi"/>
          <w:sz w:val="22"/>
          <w:szCs w:val="22"/>
        </w:rPr>
      </w:pPr>
      <w:r w:rsidRPr="008670AB">
        <w:rPr>
          <w:rFonts w:asciiTheme="minorHAnsi" w:hAnsiTheme="minorHAnsi"/>
          <w:sz w:val="22"/>
          <w:szCs w:val="22"/>
        </w:rPr>
        <w:t>luokanopettaja sopii</w:t>
      </w:r>
      <w:r w:rsidR="00126BA1" w:rsidRPr="008670AB">
        <w:rPr>
          <w:rFonts w:asciiTheme="minorHAnsi" w:hAnsiTheme="minorHAnsi"/>
          <w:sz w:val="22"/>
          <w:szCs w:val="22"/>
        </w:rPr>
        <w:t xml:space="preserve"> oppilaan ja huoltajan kanssa tekemättömien töiden tekemisestä kotona.</w:t>
      </w:r>
    </w:p>
    <w:p w:rsidR="00126BA1" w:rsidRPr="008670AB" w:rsidRDefault="00F4416E" w:rsidP="004E38AF">
      <w:pPr>
        <w:pStyle w:val="Sisennettyleipteksti"/>
        <w:numPr>
          <w:ilvl w:val="0"/>
          <w:numId w:val="7"/>
        </w:numPr>
        <w:ind w:left="1796"/>
        <w:jc w:val="left"/>
        <w:rPr>
          <w:rFonts w:asciiTheme="minorHAnsi" w:hAnsiTheme="minorHAnsi"/>
          <w:sz w:val="22"/>
          <w:szCs w:val="22"/>
        </w:rPr>
      </w:pPr>
      <w:r w:rsidRPr="008670AB">
        <w:rPr>
          <w:rFonts w:asciiTheme="minorHAnsi" w:hAnsiTheme="minorHAnsi"/>
          <w:sz w:val="22"/>
          <w:szCs w:val="22"/>
        </w:rPr>
        <w:t>luokanopettaja</w:t>
      </w:r>
      <w:r w:rsidR="00126BA1" w:rsidRPr="008670AB">
        <w:rPr>
          <w:rFonts w:asciiTheme="minorHAnsi" w:hAnsiTheme="minorHAnsi"/>
          <w:sz w:val="22"/>
          <w:szCs w:val="22"/>
        </w:rPr>
        <w:t xml:space="preserve"> ohjaa kouluterveydenhoitajalle, joka tarvittaessa ohjaa koululääkärille tai tarvittaviin jatkotutkimuksiin</w:t>
      </w:r>
    </w:p>
    <w:p w:rsidR="00126BA1" w:rsidRPr="008670AB" w:rsidRDefault="00F4416E" w:rsidP="004E38AF">
      <w:pPr>
        <w:pStyle w:val="Sisennettyleipteksti"/>
        <w:numPr>
          <w:ilvl w:val="0"/>
          <w:numId w:val="7"/>
        </w:numPr>
        <w:ind w:left="1796"/>
        <w:jc w:val="left"/>
        <w:rPr>
          <w:rFonts w:asciiTheme="minorHAnsi" w:hAnsiTheme="minorHAnsi"/>
          <w:sz w:val="22"/>
          <w:szCs w:val="22"/>
        </w:rPr>
      </w:pPr>
      <w:r w:rsidRPr="008670AB">
        <w:rPr>
          <w:rFonts w:asciiTheme="minorHAnsi" w:hAnsiTheme="minorHAnsi"/>
          <w:sz w:val="22"/>
          <w:szCs w:val="22"/>
        </w:rPr>
        <w:t>luokanopettaja, terveydenhoitaja ja</w:t>
      </w:r>
      <w:r w:rsidR="00126BA1" w:rsidRPr="008670AB">
        <w:rPr>
          <w:rFonts w:asciiTheme="minorHAnsi" w:hAnsiTheme="minorHAnsi"/>
          <w:sz w:val="22"/>
          <w:szCs w:val="22"/>
        </w:rPr>
        <w:t xml:space="preserve"> huoltaja </w:t>
      </w:r>
      <w:r w:rsidRPr="008670AB">
        <w:rPr>
          <w:rFonts w:asciiTheme="minorHAnsi" w:hAnsiTheme="minorHAnsi"/>
          <w:sz w:val="22"/>
          <w:szCs w:val="22"/>
        </w:rPr>
        <w:t>tekevät yhteistyötä</w:t>
      </w:r>
      <w:r w:rsidR="00126BA1" w:rsidRPr="008670AB">
        <w:rPr>
          <w:rFonts w:asciiTheme="minorHAnsi" w:hAnsiTheme="minorHAnsi"/>
          <w:sz w:val="22"/>
          <w:szCs w:val="22"/>
        </w:rPr>
        <w:t xml:space="preserve"> asian selvittelemisessä ja seurannassa</w:t>
      </w:r>
    </w:p>
    <w:p w:rsidR="00126BA1" w:rsidRPr="008670AB" w:rsidRDefault="00126BA1" w:rsidP="004E38AF">
      <w:pPr>
        <w:pStyle w:val="Sisennettyleipteksti"/>
        <w:numPr>
          <w:ilvl w:val="0"/>
          <w:numId w:val="7"/>
        </w:numPr>
        <w:ind w:left="1796"/>
        <w:jc w:val="left"/>
        <w:rPr>
          <w:rFonts w:asciiTheme="minorHAnsi" w:hAnsiTheme="minorHAnsi"/>
          <w:sz w:val="22"/>
          <w:szCs w:val="22"/>
        </w:rPr>
      </w:pPr>
      <w:r w:rsidRPr="008670AB">
        <w:rPr>
          <w:rFonts w:asciiTheme="minorHAnsi" w:hAnsiTheme="minorHAnsi"/>
          <w:sz w:val="22"/>
          <w:szCs w:val="22"/>
        </w:rPr>
        <w:t>tarvittaessa ohjaus koulukuraattorin selvittelyihin</w:t>
      </w:r>
    </w:p>
    <w:p w:rsidR="00126BA1" w:rsidRPr="00867271" w:rsidRDefault="00126BA1" w:rsidP="004E38AF">
      <w:pPr>
        <w:pStyle w:val="Sisennettyleipteksti"/>
        <w:numPr>
          <w:ilvl w:val="0"/>
          <w:numId w:val="7"/>
        </w:numPr>
        <w:ind w:left="1796"/>
        <w:jc w:val="left"/>
        <w:rPr>
          <w:rFonts w:asciiTheme="minorHAnsi" w:hAnsiTheme="minorHAnsi"/>
          <w:sz w:val="22"/>
          <w:szCs w:val="22"/>
        </w:rPr>
      </w:pPr>
      <w:r w:rsidRPr="00867271">
        <w:rPr>
          <w:rFonts w:asciiTheme="minorHAnsi" w:hAnsiTheme="minorHAnsi"/>
          <w:sz w:val="22"/>
          <w:szCs w:val="22"/>
        </w:rPr>
        <w:lastRenderedPageBreak/>
        <w:t>10 sairauspäivän (sis. selvittämättömät) (=</w:t>
      </w:r>
      <w:r w:rsidR="005C7494" w:rsidRPr="00867271">
        <w:rPr>
          <w:rFonts w:asciiTheme="minorHAnsi" w:hAnsiTheme="minorHAnsi"/>
          <w:sz w:val="22"/>
          <w:szCs w:val="22"/>
        </w:rPr>
        <w:t xml:space="preserve"> 40 tuntia alakouluikäisellä ja</w:t>
      </w:r>
      <w:r w:rsidRPr="00867271">
        <w:rPr>
          <w:rFonts w:asciiTheme="minorHAnsi" w:hAnsiTheme="minorHAnsi"/>
          <w:sz w:val="22"/>
          <w:szCs w:val="22"/>
        </w:rPr>
        <w:t xml:space="preserve">) jälkeen / lukukausi pyydetään sairauspoissaolosta terveydenhoitajan tai lääkärin todistus </w:t>
      </w:r>
    </w:p>
    <w:p w:rsidR="00126BA1" w:rsidRDefault="00126BA1" w:rsidP="004E38AF">
      <w:pPr>
        <w:pStyle w:val="Sisennettyleipteksti"/>
        <w:ind w:left="1436"/>
        <w:jc w:val="left"/>
        <w:rPr>
          <w:rFonts w:asciiTheme="minorHAnsi" w:hAnsiTheme="minorHAnsi"/>
          <w:sz w:val="22"/>
          <w:szCs w:val="22"/>
        </w:rPr>
      </w:pPr>
    </w:p>
    <w:p w:rsidR="00C070F9" w:rsidRPr="008670AB" w:rsidRDefault="00C070F9" w:rsidP="004E38AF">
      <w:pPr>
        <w:pStyle w:val="Sisennettyleipteksti"/>
        <w:ind w:left="1436"/>
        <w:jc w:val="left"/>
        <w:rPr>
          <w:rFonts w:asciiTheme="minorHAnsi" w:hAnsiTheme="minorHAnsi"/>
          <w:sz w:val="22"/>
          <w:szCs w:val="22"/>
        </w:rPr>
      </w:pPr>
    </w:p>
    <w:p w:rsidR="00B9661C" w:rsidRDefault="00B9661C" w:rsidP="004E38AF">
      <w:pPr>
        <w:pStyle w:val="Sisennettyleipteksti"/>
        <w:ind w:left="1010" w:firstLine="360"/>
        <w:jc w:val="left"/>
        <w:rPr>
          <w:rFonts w:asciiTheme="minorHAnsi" w:hAnsiTheme="minorHAnsi"/>
          <w:b/>
          <w:sz w:val="22"/>
          <w:szCs w:val="22"/>
        </w:rPr>
      </w:pPr>
    </w:p>
    <w:p w:rsidR="00126BA1" w:rsidRPr="008670AB" w:rsidRDefault="00126BA1" w:rsidP="004E38AF">
      <w:pPr>
        <w:pStyle w:val="Sisennettyleipteksti"/>
        <w:ind w:left="1010" w:firstLine="360"/>
        <w:jc w:val="left"/>
        <w:rPr>
          <w:rFonts w:asciiTheme="minorHAnsi" w:hAnsiTheme="minorHAnsi"/>
          <w:b/>
          <w:sz w:val="22"/>
          <w:szCs w:val="22"/>
        </w:rPr>
      </w:pPr>
      <w:r w:rsidRPr="008670AB">
        <w:rPr>
          <w:rFonts w:asciiTheme="minorHAnsi" w:hAnsiTheme="minorHAnsi"/>
          <w:b/>
          <w:sz w:val="22"/>
          <w:szCs w:val="22"/>
        </w:rPr>
        <w:t xml:space="preserve">Luvattomat poissaolot: </w:t>
      </w:r>
    </w:p>
    <w:p w:rsidR="00126BA1" w:rsidRPr="008670AB" w:rsidRDefault="00F4416E" w:rsidP="004E38AF">
      <w:pPr>
        <w:pStyle w:val="Sisennettyleipteksti"/>
        <w:numPr>
          <w:ilvl w:val="0"/>
          <w:numId w:val="8"/>
        </w:numPr>
        <w:ind w:left="1730"/>
        <w:jc w:val="left"/>
        <w:rPr>
          <w:rFonts w:asciiTheme="minorHAnsi" w:hAnsiTheme="minorHAnsi"/>
          <w:b/>
          <w:sz w:val="22"/>
          <w:szCs w:val="22"/>
        </w:rPr>
      </w:pPr>
      <w:r w:rsidRPr="008670AB">
        <w:rPr>
          <w:rFonts w:asciiTheme="minorHAnsi" w:hAnsiTheme="minorHAnsi"/>
          <w:sz w:val="22"/>
          <w:szCs w:val="22"/>
        </w:rPr>
        <w:t>luokanopettaja</w:t>
      </w:r>
      <w:r w:rsidR="00126BA1" w:rsidRPr="008670AB">
        <w:rPr>
          <w:rFonts w:asciiTheme="minorHAnsi" w:hAnsiTheme="minorHAnsi"/>
          <w:sz w:val="22"/>
          <w:szCs w:val="22"/>
        </w:rPr>
        <w:t xml:space="preserve"> ottaa yhteyttä huoltajaan mieluiten samana tai seuraavana päivänä</w:t>
      </w:r>
    </w:p>
    <w:p w:rsidR="00126BA1" w:rsidRPr="008670AB" w:rsidRDefault="00F4416E" w:rsidP="004E38AF">
      <w:pPr>
        <w:pStyle w:val="Sisennettyleipteksti"/>
        <w:numPr>
          <w:ilvl w:val="0"/>
          <w:numId w:val="8"/>
        </w:numPr>
        <w:ind w:left="1730"/>
        <w:jc w:val="left"/>
        <w:rPr>
          <w:rFonts w:asciiTheme="minorHAnsi" w:hAnsiTheme="minorHAnsi"/>
          <w:b/>
          <w:sz w:val="22"/>
          <w:szCs w:val="22"/>
        </w:rPr>
      </w:pPr>
      <w:r w:rsidRPr="008670AB">
        <w:rPr>
          <w:rFonts w:asciiTheme="minorHAnsi" w:hAnsiTheme="minorHAnsi"/>
          <w:sz w:val="22"/>
          <w:szCs w:val="22"/>
        </w:rPr>
        <w:t xml:space="preserve">luokanopettaja </w:t>
      </w:r>
      <w:r w:rsidR="00126BA1" w:rsidRPr="008670AB">
        <w:rPr>
          <w:rFonts w:asciiTheme="minorHAnsi" w:hAnsiTheme="minorHAnsi"/>
          <w:sz w:val="22"/>
          <w:szCs w:val="22"/>
        </w:rPr>
        <w:t xml:space="preserve">sopii huoltajan kanssa luvattomien poissaolotuntien korvaamisesta </w:t>
      </w:r>
    </w:p>
    <w:p w:rsidR="00126BA1" w:rsidRPr="008670AB" w:rsidRDefault="00126BA1" w:rsidP="004E38AF">
      <w:pPr>
        <w:pStyle w:val="Sisennettyleipteksti"/>
        <w:numPr>
          <w:ilvl w:val="0"/>
          <w:numId w:val="8"/>
        </w:numPr>
        <w:ind w:left="1730"/>
        <w:jc w:val="left"/>
        <w:rPr>
          <w:rFonts w:asciiTheme="minorHAnsi" w:hAnsiTheme="minorHAnsi"/>
          <w:b/>
          <w:sz w:val="22"/>
          <w:szCs w:val="22"/>
        </w:rPr>
      </w:pPr>
      <w:r w:rsidRPr="008670AB">
        <w:rPr>
          <w:rFonts w:asciiTheme="minorHAnsi" w:hAnsiTheme="minorHAnsi"/>
          <w:sz w:val="22"/>
          <w:szCs w:val="22"/>
        </w:rPr>
        <w:t>jos kyse ei ole yksittäisestä laiminlyönnistä vaan suuremmasta huoles</w:t>
      </w:r>
      <w:r w:rsidR="00F4416E" w:rsidRPr="008670AB">
        <w:rPr>
          <w:rFonts w:asciiTheme="minorHAnsi" w:hAnsiTheme="minorHAnsi"/>
          <w:sz w:val="22"/>
          <w:szCs w:val="22"/>
        </w:rPr>
        <w:t xml:space="preserve">ta → ohjaus koulukuraattorille </w:t>
      </w:r>
      <w:r w:rsidRPr="008670AB">
        <w:rPr>
          <w:rFonts w:asciiTheme="minorHAnsi" w:hAnsiTheme="minorHAnsi"/>
          <w:sz w:val="22"/>
          <w:szCs w:val="22"/>
        </w:rPr>
        <w:t xml:space="preserve">elämäntilanteen selvittelyä varten → kuraattori keskustelee oppilaan kanssa ja on yhteydessä kotiin </w:t>
      </w:r>
    </w:p>
    <w:p w:rsidR="00126BA1" w:rsidRPr="008670AB" w:rsidRDefault="00126BA1" w:rsidP="004E38AF">
      <w:pPr>
        <w:pStyle w:val="Sisennettyleipteksti"/>
        <w:ind w:left="1370"/>
        <w:jc w:val="left"/>
        <w:rPr>
          <w:rFonts w:asciiTheme="minorHAnsi" w:hAnsiTheme="minorHAnsi"/>
          <w:b/>
          <w:sz w:val="22"/>
          <w:szCs w:val="22"/>
        </w:rPr>
      </w:pPr>
      <w:r w:rsidRPr="008670AB">
        <w:rPr>
          <w:rFonts w:asciiTheme="minorHAnsi" w:hAnsiTheme="minorHAnsi"/>
          <w:b/>
          <w:sz w:val="22"/>
          <w:szCs w:val="22"/>
        </w:rPr>
        <w:t xml:space="preserve"> </w:t>
      </w:r>
      <w:r w:rsidR="00025357" w:rsidRPr="008670AB">
        <w:rPr>
          <w:rFonts w:asciiTheme="minorHAnsi" w:hAnsiTheme="minorHAnsi"/>
          <w:b/>
          <w:sz w:val="22"/>
          <w:szCs w:val="22"/>
        </w:rPr>
        <w:t>Jos</w:t>
      </w:r>
      <w:r w:rsidRPr="008670AB">
        <w:rPr>
          <w:rFonts w:asciiTheme="minorHAnsi" w:hAnsiTheme="minorHAnsi"/>
          <w:b/>
          <w:sz w:val="22"/>
          <w:szCs w:val="22"/>
        </w:rPr>
        <w:t xml:space="preserve"> epäselvät tai luvattomat poissaolot jatkuvat </w:t>
      </w:r>
    </w:p>
    <w:p w:rsidR="00126BA1" w:rsidRPr="008670AB" w:rsidRDefault="00F4416E" w:rsidP="004E38AF">
      <w:pPr>
        <w:pStyle w:val="Sisennettyleipteksti"/>
        <w:numPr>
          <w:ilvl w:val="0"/>
          <w:numId w:val="9"/>
        </w:numPr>
        <w:ind w:left="1730"/>
        <w:jc w:val="left"/>
        <w:rPr>
          <w:rFonts w:asciiTheme="minorHAnsi" w:hAnsiTheme="minorHAnsi"/>
          <w:b/>
          <w:sz w:val="22"/>
          <w:szCs w:val="22"/>
        </w:rPr>
      </w:pPr>
      <w:r w:rsidRPr="008670AB">
        <w:rPr>
          <w:rFonts w:asciiTheme="minorHAnsi" w:hAnsiTheme="minorHAnsi"/>
          <w:sz w:val="22"/>
          <w:szCs w:val="22"/>
        </w:rPr>
        <w:t>kutsuu luokanopettaja</w:t>
      </w:r>
      <w:r w:rsidR="00126BA1" w:rsidRPr="008670AB">
        <w:rPr>
          <w:rFonts w:asciiTheme="minorHAnsi" w:hAnsiTheme="minorHAnsi"/>
          <w:sz w:val="22"/>
          <w:szCs w:val="22"/>
        </w:rPr>
        <w:t xml:space="preserve"> oppilaan ja huoltajan palaveriin, missä tilannetta selvitellään ja tehdään suunnitelma tilanteen kohentamiseksi. Mukana palaverissa tilanteen mukaan terveydenhoitaja/ kuraattori/ erityisopettaja/ oppilaanohjaaja/rehtori. Sovitaan seurantatapaaminen. Myös lastensuojelun sosiaalityöntekijä voidaan kutsua mukaan selvittelemään tukitoimien tarvetta kotiin. </w:t>
      </w:r>
    </w:p>
    <w:p w:rsidR="00126BA1" w:rsidRPr="008670AB" w:rsidRDefault="00126BA1" w:rsidP="004E38AF">
      <w:pPr>
        <w:pStyle w:val="Sisennettyleipteksti"/>
        <w:numPr>
          <w:ilvl w:val="0"/>
          <w:numId w:val="9"/>
        </w:numPr>
        <w:ind w:left="1730"/>
        <w:jc w:val="left"/>
        <w:rPr>
          <w:rFonts w:asciiTheme="minorHAnsi" w:hAnsiTheme="minorHAnsi"/>
          <w:b/>
          <w:sz w:val="22"/>
          <w:szCs w:val="22"/>
        </w:rPr>
      </w:pPr>
      <w:r w:rsidRPr="008670AB">
        <w:rPr>
          <w:rFonts w:asciiTheme="minorHAnsi" w:hAnsiTheme="minorHAnsi"/>
          <w:sz w:val="22"/>
          <w:szCs w:val="22"/>
        </w:rPr>
        <w:t xml:space="preserve">oppilas ohjataan tarvittaessa </w:t>
      </w:r>
      <w:r w:rsidR="00AF708A" w:rsidRPr="008670AB">
        <w:rPr>
          <w:rFonts w:asciiTheme="minorHAnsi" w:hAnsiTheme="minorHAnsi"/>
          <w:sz w:val="22"/>
          <w:szCs w:val="22"/>
        </w:rPr>
        <w:t xml:space="preserve">perheneuvolaan, </w:t>
      </w:r>
      <w:r w:rsidRPr="008670AB">
        <w:rPr>
          <w:rFonts w:asciiTheme="minorHAnsi" w:hAnsiTheme="minorHAnsi"/>
          <w:sz w:val="22"/>
          <w:szCs w:val="22"/>
        </w:rPr>
        <w:t xml:space="preserve">nuorten työryhmän vastaanotolle tai sosiaalitoimen tukitoimien piiriin tai etsitään muita koulun ulkopuolisia tahoja oppilaan auttamiseksi. </w:t>
      </w:r>
    </w:p>
    <w:p w:rsidR="00126BA1" w:rsidRPr="008670AB" w:rsidRDefault="00126BA1" w:rsidP="004E38AF">
      <w:pPr>
        <w:pStyle w:val="Sisennettyleipteksti"/>
        <w:ind w:left="1010"/>
        <w:jc w:val="left"/>
        <w:rPr>
          <w:rFonts w:asciiTheme="minorHAnsi" w:hAnsiTheme="minorHAnsi"/>
          <w:sz w:val="22"/>
          <w:szCs w:val="22"/>
        </w:rPr>
      </w:pPr>
      <w:r w:rsidRPr="008670AB">
        <w:rPr>
          <w:rFonts w:asciiTheme="minorHAnsi" w:hAnsiTheme="minorHAnsi"/>
          <w:sz w:val="22"/>
          <w:szCs w:val="22"/>
        </w:rPr>
        <w:t xml:space="preserve">   </w:t>
      </w:r>
    </w:p>
    <w:p w:rsidR="00126BA1" w:rsidRPr="008670AB" w:rsidRDefault="001F4BC1" w:rsidP="004E38AF">
      <w:pPr>
        <w:pStyle w:val="Sisennettyleipteksti"/>
        <w:ind w:left="1370"/>
        <w:jc w:val="left"/>
        <w:rPr>
          <w:rFonts w:asciiTheme="minorHAnsi" w:hAnsiTheme="minorHAnsi"/>
          <w:sz w:val="22"/>
          <w:szCs w:val="22"/>
        </w:rPr>
      </w:pPr>
      <w:r>
        <w:rPr>
          <w:rFonts w:asciiTheme="minorHAnsi" w:hAnsiTheme="minorHAnsi"/>
          <w:b/>
          <w:sz w:val="22"/>
          <w:szCs w:val="22"/>
        </w:rPr>
        <w:t xml:space="preserve">Jos </w:t>
      </w:r>
      <w:r w:rsidR="00126BA1" w:rsidRPr="008670AB">
        <w:rPr>
          <w:rFonts w:asciiTheme="minorHAnsi" w:hAnsiTheme="minorHAnsi"/>
          <w:b/>
          <w:sz w:val="22"/>
          <w:szCs w:val="22"/>
        </w:rPr>
        <w:t xml:space="preserve">tilanne ei </w:t>
      </w:r>
      <w:r w:rsidR="00126BA1" w:rsidRPr="00034CD9">
        <w:rPr>
          <w:rFonts w:asciiTheme="minorHAnsi" w:hAnsiTheme="minorHAnsi"/>
          <w:b/>
          <w:sz w:val="22"/>
          <w:szCs w:val="22"/>
        </w:rPr>
        <w:t>korjaannu</w:t>
      </w:r>
      <w:r w:rsidR="00126BA1" w:rsidRPr="00034CD9">
        <w:rPr>
          <w:rFonts w:asciiTheme="minorHAnsi" w:hAnsiTheme="minorHAnsi"/>
          <w:sz w:val="22"/>
          <w:szCs w:val="22"/>
        </w:rPr>
        <w:t xml:space="preserve"> – poiss</w:t>
      </w:r>
      <w:r w:rsidR="00A01811" w:rsidRPr="00034CD9">
        <w:rPr>
          <w:rFonts w:asciiTheme="minorHAnsi" w:hAnsiTheme="minorHAnsi"/>
          <w:sz w:val="22"/>
          <w:szCs w:val="22"/>
        </w:rPr>
        <w:t>a</w:t>
      </w:r>
      <w:r w:rsidR="00126BA1" w:rsidRPr="00034CD9">
        <w:rPr>
          <w:rFonts w:asciiTheme="minorHAnsi" w:hAnsiTheme="minorHAnsi"/>
          <w:sz w:val="22"/>
          <w:szCs w:val="22"/>
        </w:rPr>
        <w:t xml:space="preserve">loja yli </w:t>
      </w:r>
      <w:r w:rsidR="00F4416E" w:rsidRPr="00034CD9">
        <w:rPr>
          <w:rFonts w:asciiTheme="minorHAnsi" w:hAnsiTheme="minorHAnsi"/>
          <w:sz w:val="22"/>
          <w:szCs w:val="22"/>
        </w:rPr>
        <w:t>60</w:t>
      </w:r>
      <w:r w:rsidR="004E38AF" w:rsidRPr="00034CD9">
        <w:rPr>
          <w:rFonts w:asciiTheme="minorHAnsi" w:hAnsiTheme="minorHAnsi"/>
          <w:sz w:val="22"/>
          <w:szCs w:val="22"/>
        </w:rPr>
        <w:t>h</w:t>
      </w:r>
      <w:r w:rsidR="00F4416E" w:rsidRPr="00034CD9">
        <w:rPr>
          <w:rFonts w:asciiTheme="minorHAnsi" w:hAnsiTheme="minorHAnsi"/>
          <w:sz w:val="22"/>
          <w:szCs w:val="22"/>
        </w:rPr>
        <w:t xml:space="preserve"> </w:t>
      </w:r>
      <w:r w:rsidR="00F4416E" w:rsidRPr="008670AB">
        <w:rPr>
          <w:rFonts w:asciiTheme="minorHAnsi" w:hAnsiTheme="minorHAnsi"/>
          <w:sz w:val="22"/>
          <w:szCs w:val="22"/>
        </w:rPr>
        <w:t xml:space="preserve">(1-6 lk) </w:t>
      </w:r>
      <w:r w:rsidR="00126BA1" w:rsidRPr="008670AB">
        <w:rPr>
          <w:rFonts w:asciiTheme="minorHAnsi" w:hAnsiTheme="minorHAnsi"/>
          <w:sz w:val="22"/>
          <w:szCs w:val="22"/>
        </w:rPr>
        <w:t xml:space="preserve">käsitellään asia </w:t>
      </w:r>
      <w:r w:rsidR="005C7494" w:rsidRPr="008670AB">
        <w:rPr>
          <w:rFonts w:asciiTheme="minorHAnsi" w:hAnsiTheme="minorHAnsi"/>
          <w:sz w:val="22"/>
          <w:szCs w:val="22"/>
        </w:rPr>
        <w:t>laajennetussa asiantuntijaryhmässä, ja s</w:t>
      </w:r>
      <w:r w:rsidR="00867271">
        <w:rPr>
          <w:rFonts w:asciiTheme="minorHAnsi" w:hAnsiTheme="minorHAnsi"/>
          <w:sz w:val="22"/>
          <w:szCs w:val="22"/>
        </w:rPr>
        <w:t>ovitaan jatkotoimista. M</w:t>
      </w:r>
      <w:r w:rsidR="00126BA1" w:rsidRPr="008670AB">
        <w:rPr>
          <w:rFonts w:asciiTheme="minorHAnsi" w:hAnsiTheme="minorHAnsi"/>
          <w:sz w:val="22"/>
          <w:szCs w:val="22"/>
        </w:rPr>
        <w:t xml:space="preserve">ahdollisia jatkotoimia ovat </w:t>
      </w:r>
    </w:p>
    <w:p w:rsidR="00126BA1" w:rsidRPr="008670AB" w:rsidRDefault="00126BA1" w:rsidP="004E38AF">
      <w:pPr>
        <w:pStyle w:val="Sisennettyleipteksti"/>
        <w:numPr>
          <w:ilvl w:val="1"/>
          <w:numId w:val="10"/>
        </w:numPr>
        <w:ind w:left="1730"/>
        <w:jc w:val="left"/>
        <w:rPr>
          <w:rFonts w:asciiTheme="minorHAnsi" w:hAnsiTheme="minorHAnsi"/>
          <w:sz w:val="22"/>
          <w:szCs w:val="22"/>
        </w:rPr>
      </w:pPr>
      <w:r w:rsidRPr="008670AB">
        <w:rPr>
          <w:rFonts w:asciiTheme="minorHAnsi" w:hAnsiTheme="minorHAnsi"/>
          <w:sz w:val="22"/>
          <w:szCs w:val="22"/>
        </w:rPr>
        <w:t xml:space="preserve">muutokset koulun opetusjärjestelyissä </w:t>
      </w:r>
    </w:p>
    <w:p w:rsidR="00126BA1" w:rsidRPr="008670AB" w:rsidRDefault="00A01811" w:rsidP="004E38AF">
      <w:pPr>
        <w:pStyle w:val="Sisennettyleipteksti"/>
        <w:numPr>
          <w:ilvl w:val="0"/>
          <w:numId w:val="6"/>
        </w:numPr>
        <w:tabs>
          <w:tab w:val="clear" w:pos="1440"/>
          <w:tab w:val="num" w:pos="4066"/>
        </w:tabs>
        <w:ind w:left="1730"/>
        <w:jc w:val="left"/>
        <w:rPr>
          <w:rFonts w:asciiTheme="minorHAnsi" w:hAnsiTheme="minorHAnsi"/>
          <w:sz w:val="22"/>
          <w:szCs w:val="22"/>
        </w:rPr>
      </w:pPr>
      <w:r>
        <w:rPr>
          <w:rFonts w:asciiTheme="minorHAnsi" w:hAnsiTheme="minorHAnsi"/>
          <w:sz w:val="22"/>
          <w:szCs w:val="22"/>
        </w:rPr>
        <w:t>ohjaaminen</w:t>
      </w:r>
      <w:r w:rsidR="00126BA1" w:rsidRPr="008670AB">
        <w:rPr>
          <w:rFonts w:asciiTheme="minorHAnsi" w:hAnsiTheme="minorHAnsi"/>
          <w:sz w:val="22"/>
          <w:szCs w:val="22"/>
        </w:rPr>
        <w:t xml:space="preserve"> perheneuvolaan </w:t>
      </w:r>
    </w:p>
    <w:p w:rsidR="00126BA1" w:rsidRPr="008670AB" w:rsidRDefault="00126BA1" w:rsidP="004E38AF">
      <w:pPr>
        <w:pStyle w:val="Sisennettyleipteksti"/>
        <w:numPr>
          <w:ilvl w:val="0"/>
          <w:numId w:val="6"/>
        </w:numPr>
        <w:tabs>
          <w:tab w:val="clear" w:pos="1440"/>
          <w:tab w:val="num" w:pos="3776"/>
        </w:tabs>
        <w:ind w:left="1730"/>
        <w:jc w:val="left"/>
        <w:rPr>
          <w:rFonts w:asciiTheme="minorHAnsi" w:hAnsiTheme="minorHAnsi"/>
          <w:sz w:val="22"/>
          <w:szCs w:val="22"/>
        </w:rPr>
      </w:pPr>
      <w:r w:rsidRPr="008670AB">
        <w:rPr>
          <w:rFonts w:asciiTheme="minorHAnsi" w:hAnsiTheme="minorHAnsi"/>
          <w:sz w:val="22"/>
          <w:szCs w:val="22"/>
        </w:rPr>
        <w:t>yhteys lastensuojeluun, tarvittaessa lastensuojeluilmoitus</w:t>
      </w:r>
    </w:p>
    <w:p w:rsidR="00126BA1" w:rsidRPr="008670AB" w:rsidRDefault="00126BA1" w:rsidP="004E38AF">
      <w:pPr>
        <w:pStyle w:val="Sisennettyleipteksti"/>
        <w:numPr>
          <w:ilvl w:val="0"/>
          <w:numId w:val="6"/>
        </w:numPr>
        <w:tabs>
          <w:tab w:val="clear" w:pos="1440"/>
          <w:tab w:val="num" w:pos="3192"/>
        </w:tabs>
        <w:ind w:left="1730"/>
        <w:jc w:val="left"/>
        <w:rPr>
          <w:rFonts w:asciiTheme="minorHAnsi" w:hAnsiTheme="minorHAnsi"/>
          <w:sz w:val="22"/>
          <w:szCs w:val="22"/>
        </w:rPr>
      </w:pPr>
      <w:r w:rsidRPr="008670AB">
        <w:rPr>
          <w:rFonts w:asciiTheme="minorHAnsi" w:hAnsiTheme="minorHAnsi"/>
          <w:sz w:val="22"/>
          <w:szCs w:val="22"/>
        </w:rPr>
        <w:t xml:space="preserve">verkostopalaveri </w:t>
      </w:r>
    </w:p>
    <w:p w:rsidR="00F7161B" w:rsidRDefault="00126BA1" w:rsidP="00D2272C">
      <w:pPr>
        <w:pStyle w:val="Sisennettyleipteksti"/>
        <w:numPr>
          <w:ilvl w:val="0"/>
          <w:numId w:val="6"/>
        </w:numPr>
        <w:jc w:val="left"/>
        <w:rPr>
          <w:rFonts w:asciiTheme="minorHAnsi" w:hAnsiTheme="minorHAnsi"/>
          <w:sz w:val="22"/>
          <w:szCs w:val="22"/>
        </w:rPr>
      </w:pPr>
      <w:r w:rsidRPr="008670AB">
        <w:rPr>
          <w:rFonts w:asciiTheme="minorHAnsi" w:hAnsiTheme="minorHAnsi"/>
          <w:sz w:val="22"/>
          <w:szCs w:val="22"/>
        </w:rPr>
        <w:t>ilmoitus poliisille huoltajan oppivelvollis</w:t>
      </w:r>
      <w:r w:rsidR="00E4588A">
        <w:rPr>
          <w:rFonts w:asciiTheme="minorHAnsi" w:hAnsiTheme="minorHAnsi"/>
          <w:sz w:val="22"/>
          <w:szCs w:val="22"/>
        </w:rPr>
        <w:t>uuden valvonnan laiminlyönnistä</w:t>
      </w:r>
      <w:r w:rsidRPr="008670AB">
        <w:rPr>
          <w:rFonts w:asciiTheme="minorHAnsi" w:hAnsiTheme="minorHAnsi"/>
          <w:sz w:val="22"/>
          <w:szCs w:val="22"/>
        </w:rPr>
        <w:t xml:space="preserve"> (POL 45 §); tämän tekee koulutuslautakunta koulusta saamansa selvityksen perusteella</w:t>
      </w:r>
      <w:r w:rsidR="00195BB6">
        <w:rPr>
          <w:rFonts w:asciiTheme="minorHAnsi" w:hAnsiTheme="minorHAnsi"/>
          <w:sz w:val="22"/>
          <w:szCs w:val="22"/>
        </w:rPr>
        <w:t>.</w:t>
      </w:r>
    </w:p>
    <w:p w:rsidR="00D2272C" w:rsidRPr="00D2272C" w:rsidRDefault="00D2272C" w:rsidP="00E4588A">
      <w:pPr>
        <w:pStyle w:val="Sisennettyleipteksti"/>
        <w:ind w:left="1440"/>
        <w:jc w:val="left"/>
        <w:rPr>
          <w:rFonts w:asciiTheme="minorHAnsi" w:hAnsiTheme="minorHAnsi"/>
          <w:sz w:val="22"/>
          <w:szCs w:val="22"/>
        </w:rPr>
      </w:pPr>
    </w:p>
    <w:p w:rsidR="00F7161B" w:rsidRPr="008670AB" w:rsidRDefault="00F7161B" w:rsidP="00195BB6">
      <w:pPr>
        <w:pStyle w:val="Otsikko2"/>
        <w:jc w:val="left"/>
        <w:rPr>
          <w:rFonts w:asciiTheme="minorHAnsi" w:hAnsiTheme="minorHAnsi"/>
        </w:rPr>
      </w:pPr>
      <w:r w:rsidRPr="008670AB">
        <w:rPr>
          <w:rFonts w:asciiTheme="minorHAnsi" w:hAnsiTheme="minorHAnsi"/>
        </w:rPr>
        <w:t>Tapaturmien ehkäisy ja ensiavun antaminen ja hoitoonohjaus</w:t>
      </w:r>
    </w:p>
    <w:p w:rsidR="00B06D1B" w:rsidRPr="004E38AF" w:rsidRDefault="008E3D22" w:rsidP="00195BB6">
      <w:pPr>
        <w:pStyle w:val="Luettelokappale"/>
      </w:pPr>
      <w:r w:rsidRPr="004E38AF">
        <w:t>Tapaturmien ehkäisy ja ensiavun antaminen ja hoitoonohjaus selostetaan tarkemmin koulun turvallisuuskansiossa.</w:t>
      </w:r>
    </w:p>
    <w:p w:rsidR="008E3D22" w:rsidRPr="008670AB" w:rsidRDefault="008E3D22" w:rsidP="00195BB6">
      <w:pPr>
        <w:pStyle w:val="Luettelokappale"/>
        <w:rPr>
          <w:sz w:val="24"/>
          <w:szCs w:val="24"/>
        </w:rPr>
      </w:pPr>
    </w:p>
    <w:p w:rsidR="00F7161B" w:rsidRPr="00195BB6" w:rsidRDefault="00F7161B" w:rsidP="00195BB6">
      <w:pPr>
        <w:pStyle w:val="Otsikko2"/>
        <w:jc w:val="left"/>
        <w:rPr>
          <w:rFonts w:asciiTheme="minorHAnsi" w:hAnsiTheme="minorHAnsi"/>
        </w:rPr>
      </w:pPr>
      <w:r w:rsidRPr="008670AB">
        <w:rPr>
          <w:rFonts w:asciiTheme="minorHAnsi" w:hAnsiTheme="minorHAnsi"/>
        </w:rPr>
        <w:t>Päihteiden käytön ehkäiseminen ja käyttöön puuttuminen</w:t>
      </w:r>
    </w:p>
    <w:p w:rsidR="00F7161B" w:rsidRPr="00EF4F47" w:rsidRDefault="00F7161B" w:rsidP="00195BB6">
      <w:pPr>
        <w:pStyle w:val="Otsikko3"/>
        <w:jc w:val="left"/>
        <w:rPr>
          <w:rFonts w:asciiTheme="minorHAnsi" w:hAnsiTheme="minorHAnsi"/>
          <w:i/>
          <w:sz w:val="24"/>
        </w:rPr>
      </w:pPr>
      <w:r w:rsidRPr="00EF4F47">
        <w:rPr>
          <w:rFonts w:asciiTheme="minorHAnsi" w:hAnsiTheme="minorHAnsi"/>
          <w:i/>
          <w:sz w:val="24"/>
        </w:rPr>
        <w:t>Ennaltaehkäisevä toiminta</w:t>
      </w:r>
    </w:p>
    <w:p w:rsidR="00F7161B" w:rsidRPr="008670AB" w:rsidRDefault="00F7161B" w:rsidP="00195BB6">
      <w:pPr>
        <w:pStyle w:val="Sisennettyleipteksti"/>
        <w:numPr>
          <w:ilvl w:val="0"/>
          <w:numId w:val="11"/>
        </w:numPr>
        <w:jc w:val="left"/>
        <w:rPr>
          <w:rFonts w:asciiTheme="minorHAnsi" w:hAnsiTheme="minorHAnsi"/>
          <w:sz w:val="22"/>
          <w:szCs w:val="22"/>
        </w:rPr>
      </w:pPr>
      <w:r w:rsidRPr="00195BB6">
        <w:rPr>
          <w:rFonts w:asciiTheme="minorHAnsi" w:hAnsiTheme="minorHAnsi"/>
          <w:sz w:val="22"/>
          <w:szCs w:val="22"/>
        </w:rPr>
        <w:t>Päihdevalistusta</w:t>
      </w:r>
      <w:r w:rsidR="00B858FD" w:rsidRPr="00195BB6">
        <w:rPr>
          <w:rFonts w:asciiTheme="minorHAnsi" w:hAnsiTheme="minorHAnsi"/>
          <w:sz w:val="22"/>
          <w:szCs w:val="22"/>
        </w:rPr>
        <w:t xml:space="preserve"> </w:t>
      </w:r>
      <w:r w:rsidR="00B858FD" w:rsidRPr="008670AB">
        <w:rPr>
          <w:rFonts w:asciiTheme="minorHAnsi" w:hAnsiTheme="minorHAnsi"/>
          <w:sz w:val="22"/>
          <w:szCs w:val="22"/>
        </w:rPr>
        <w:t>annetaan</w:t>
      </w:r>
      <w:r w:rsidRPr="008670AB">
        <w:rPr>
          <w:rFonts w:asciiTheme="minorHAnsi" w:hAnsiTheme="minorHAnsi"/>
          <w:sz w:val="22"/>
          <w:szCs w:val="22"/>
        </w:rPr>
        <w:t xml:space="preserve"> eri</w:t>
      </w:r>
      <w:r w:rsidRPr="00195BB6">
        <w:rPr>
          <w:rFonts w:asciiTheme="minorHAnsi" w:hAnsiTheme="minorHAnsi"/>
          <w:sz w:val="22"/>
          <w:szCs w:val="22"/>
        </w:rPr>
        <w:t xml:space="preserve"> oppiaineiden</w:t>
      </w:r>
      <w:r w:rsidRPr="008670AB">
        <w:rPr>
          <w:rFonts w:asciiTheme="minorHAnsi" w:hAnsiTheme="minorHAnsi"/>
          <w:sz w:val="22"/>
          <w:szCs w:val="22"/>
        </w:rPr>
        <w:t xml:space="preserve"> yhteydessä</w:t>
      </w:r>
      <w:r w:rsidR="00195BB6">
        <w:rPr>
          <w:rFonts w:asciiTheme="minorHAnsi" w:hAnsiTheme="minorHAnsi"/>
          <w:sz w:val="22"/>
          <w:szCs w:val="22"/>
        </w:rPr>
        <w:t>.</w:t>
      </w:r>
      <w:r w:rsidRPr="008670AB">
        <w:rPr>
          <w:rFonts w:asciiTheme="minorHAnsi" w:hAnsiTheme="minorHAnsi"/>
          <w:sz w:val="22"/>
          <w:szCs w:val="22"/>
        </w:rPr>
        <w:t xml:space="preserve"> </w:t>
      </w:r>
    </w:p>
    <w:p w:rsidR="00F7161B" w:rsidRPr="008670AB" w:rsidRDefault="00F7161B" w:rsidP="00195BB6">
      <w:pPr>
        <w:pStyle w:val="Sisennettyleipteksti"/>
        <w:numPr>
          <w:ilvl w:val="0"/>
          <w:numId w:val="11"/>
        </w:numPr>
        <w:jc w:val="left"/>
        <w:rPr>
          <w:rFonts w:asciiTheme="minorHAnsi" w:hAnsiTheme="minorHAnsi"/>
          <w:sz w:val="22"/>
          <w:szCs w:val="22"/>
        </w:rPr>
      </w:pPr>
      <w:r w:rsidRPr="008670AB">
        <w:rPr>
          <w:rFonts w:asciiTheme="minorHAnsi" w:hAnsiTheme="minorHAnsi"/>
          <w:sz w:val="22"/>
          <w:szCs w:val="22"/>
        </w:rPr>
        <w:t>Henkilökohtaista vali</w:t>
      </w:r>
      <w:r w:rsidR="00195BB6">
        <w:rPr>
          <w:rFonts w:asciiTheme="minorHAnsi" w:hAnsiTheme="minorHAnsi"/>
          <w:sz w:val="22"/>
          <w:szCs w:val="22"/>
        </w:rPr>
        <w:t>stusta lapset ja nuoret saavat</w:t>
      </w:r>
      <w:r w:rsidR="00195BB6" w:rsidRPr="00195BB6">
        <w:rPr>
          <w:rFonts w:asciiTheme="minorHAnsi" w:hAnsiTheme="minorHAnsi"/>
          <w:sz w:val="22"/>
          <w:szCs w:val="22"/>
        </w:rPr>
        <w:t xml:space="preserve"> </w:t>
      </w:r>
      <w:r w:rsidRPr="00195BB6">
        <w:rPr>
          <w:rFonts w:asciiTheme="minorHAnsi" w:hAnsiTheme="minorHAnsi"/>
          <w:sz w:val="22"/>
          <w:szCs w:val="22"/>
        </w:rPr>
        <w:t>terveystarkastusten</w:t>
      </w:r>
      <w:r w:rsidRPr="008670AB">
        <w:rPr>
          <w:rFonts w:asciiTheme="minorHAnsi" w:hAnsiTheme="minorHAnsi"/>
          <w:sz w:val="22"/>
          <w:szCs w:val="22"/>
        </w:rPr>
        <w:t xml:space="preserve"> yhteydessä</w:t>
      </w:r>
      <w:r w:rsidR="00195BB6">
        <w:rPr>
          <w:rFonts w:asciiTheme="minorHAnsi" w:hAnsiTheme="minorHAnsi"/>
          <w:sz w:val="22"/>
          <w:szCs w:val="22"/>
        </w:rPr>
        <w:t>.</w:t>
      </w:r>
    </w:p>
    <w:p w:rsidR="00F7161B" w:rsidRPr="008670AB" w:rsidRDefault="00F7161B" w:rsidP="00195BB6">
      <w:pPr>
        <w:pStyle w:val="Sisennettyleipteksti"/>
        <w:numPr>
          <w:ilvl w:val="0"/>
          <w:numId w:val="11"/>
        </w:numPr>
        <w:jc w:val="left"/>
        <w:rPr>
          <w:rFonts w:asciiTheme="minorHAnsi" w:hAnsiTheme="minorHAnsi"/>
          <w:sz w:val="22"/>
          <w:szCs w:val="22"/>
        </w:rPr>
      </w:pPr>
      <w:r w:rsidRPr="00195BB6">
        <w:rPr>
          <w:rFonts w:asciiTheme="minorHAnsi" w:hAnsiTheme="minorHAnsi"/>
          <w:sz w:val="22"/>
          <w:szCs w:val="22"/>
        </w:rPr>
        <w:t xml:space="preserve">Poissaoloseuranta </w:t>
      </w:r>
      <w:r w:rsidRPr="008670AB">
        <w:rPr>
          <w:rFonts w:asciiTheme="minorHAnsi" w:hAnsiTheme="minorHAnsi"/>
          <w:sz w:val="22"/>
          <w:szCs w:val="22"/>
        </w:rPr>
        <w:t>ja poissaoloihin puuttuminen on yksi tapa, mikä auttaa havaitsemaan alkavaa päihteiden käyttöä.</w:t>
      </w:r>
    </w:p>
    <w:p w:rsidR="00F7161B" w:rsidRPr="008670AB" w:rsidRDefault="00F7161B" w:rsidP="00195BB6">
      <w:pPr>
        <w:pStyle w:val="Sisennettyleipteksti"/>
        <w:numPr>
          <w:ilvl w:val="0"/>
          <w:numId w:val="11"/>
        </w:numPr>
        <w:jc w:val="left"/>
        <w:rPr>
          <w:rFonts w:asciiTheme="minorHAnsi" w:hAnsiTheme="minorHAnsi"/>
          <w:sz w:val="22"/>
          <w:szCs w:val="22"/>
        </w:rPr>
      </w:pPr>
      <w:r w:rsidRPr="008670AB">
        <w:rPr>
          <w:rFonts w:asciiTheme="minorHAnsi" w:hAnsiTheme="minorHAnsi"/>
          <w:sz w:val="22"/>
          <w:szCs w:val="22"/>
        </w:rPr>
        <w:t>Kiinnitetään huomiota huolelliseen</w:t>
      </w:r>
      <w:r w:rsidRPr="00195BB6">
        <w:rPr>
          <w:rFonts w:asciiTheme="minorHAnsi" w:hAnsiTheme="minorHAnsi"/>
          <w:sz w:val="22"/>
          <w:szCs w:val="22"/>
        </w:rPr>
        <w:t xml:space="preserve"> </w:t>
      </w:r>
      <w:r w:rsidR="00195BB6" w:rsidRPr="00195BB6">
        <w:rPr>
          <w:rFonts w:asciiTheme="minorHAnsi" w:hAnsiTheme="minorHAnsi"/>
          <w:sz w:val="22"/>
          <w:szCs w:val="22"/>
        </w:rPr>
        <w:t>välituntivalvontaan</w:t>
      </w:r>
      <w:r w:rsidR="00195BB6">
        <w:rPr>
          <w:rFonts w:asciiTheme="minorHAnsi" w:hAnsiTheme="minorHAnsi"/>
          <w:b/>
          <w:sz w:val="22"/>
          <w:szCs w:val="22"/>
        </w:rPr>
        <w:t xml:space="preserve"> </w:t>
      </w:r>
      <w:r w:rsidRPr="008670AB">
        <w:rPr>
          <w:rFonts w:asciiTheme="minorHAnsi" w:hAnsiTheme="minorHAnsi"/>
          <w:sz w:val="22"/>
          <w:szCs w:val="22"/>
        </w:rPr>
        <w:t>ja</w:t>
      </w:r>
      <w:r w:rsidR="00195BB6">
        <w:rPr>
          <w:rFonts w:asciiTheme="minorHAnsi" w:hAnsiTheme="minorHAnsi"/>
          <w:sz w:val="22"/>
          <w:szCs w:val="22"/>
        </w:rPr>
        <w:t xml:space="preserve"> </w:t>
      </w:r>
      <w:r w:rsidRPr="008670AB">
        <w:rPr>
          <w:rFonts w:asciiTheme="minorHAnsi" w:hAnsiTheme="minorHAnsi"/>
          <w:sz w:val="22"/>
          <w:szCs w:val="22"/>
        </w:rPr>
        <w:t>asiaankuulumattomiin henkilöihin koulun alueella</w:t>
      </w:r>
      <w:r w:rsidR="00195BB6">
        <w:rPr>
          <w:rFonts w:asciiTheme="minorHAnsi" w:hAnsiTheme="minorHAnsi"/>
          <w:sz w:val="22"/>
          <w:szCs w:val="22"/>
        </w:rPr>
        <w:t>.</w:t>
      </w:r>
      <w:r w:rsidRPr="008670AB">
        <w:rPr>
          <w:rFonts w:asciiTheme="minorHAnsi" w:hAnsiTheme="minorHAnsi"/>
          <w:sz w:val="22"/>
          <w:szCs w:val="22"/>
        </w:rPr>
        <w:t xml:space="preserve"> </w:t>
      </w:r>
    </w:p>
    <w:p w:rsidR="00612F6F" w:rsidRPr="008670AB" w:rsidRDefault="00195BB6" w:rsidP="00195BB6">
      <w:pPr>
        <w:pStyle w:val="Sisennettyleipteksti"/>
        <w:numPr>
          <w:ilvl w:val="0"/>
          <w:numId w:val="11"/>
        </w:numPr>
        <w:jc w:val="left"/>
        <w:rPr>
          <w:rFonts w:asciiTheme="minorHAnsi" w:hAnsiTheme="minorHAnsi"/>
          <w:sz w:val="22"/>
          <w:szCs w:val="22"/>
        </w:rPr>
      </w:pPr>
      <w:r>
        <w:rPr>
          <w:rFonts w:asciiTheme="minorHAnsi" w:hAnsiTheme="minorHAnsi"/>
          <w:sz w:val="22"/>
          <w:szCs w:val="22"/>
        </w:rPr>
        <w:t>J</w:t>
      </w:r>
      <w:r w:rsidR="00612F6F" w:rsidRPr="008670AB">
        <w:rPr>
          <w:rFonts w:asciiTheme="minorHAnsi" w:hAnsiTheme="minorHAnsi"/>
          <w:sz w:val="22"/>
          <w:szCs w:val="22"/>
        </w:rPr>
        <w:t xml:space="preserve">ärjestyssääntöihin on lisätty kirjaus, jonka mukaan myös nuuskan, energianuuskan, sähkötupakan ja energiajuomien käyttö on koulussa ja kouluaikana kiellettyä. </w:t>
      </w:r>
    </w:p>
    <w:p w:rsidR="00F7161B" w:rsidRPr="00034CD9" w:rsidRDefault="00F7161B" w:rsidP="00195BB6">
      <w:pPr>
        <w:pStyle w:val="Sisennettyleipteksti"/>
        <w:numPr>
          <w:ilvl w:val="0"/>
          <w:numId w:val="11"/>
        </w:numPr>
        <w:jc w:val="left"/>
        <w:rPr>
          <w:rFonts w:asciiTheme="minorHAnsi" w:hAnsiTheme="minorHAnsi"/>
          <w:sz w:val="22"/>
          <w:szCs w:val="22"/>
        </w:rPr>
      </w:pPr>
      <w:r w:rsidRPr="00034CD9">
        <w:rPr>
          <w:rFonts w:asciiTheme="minorHAnsi" w:hAnsiTheme="minorHAnsi"/>
          <w:sz w:val="22"/>
          <w:szCs w:val="22"/>
        </w:rPr>
        <w:t xml:space="preserve">Vanhemmille tarjotaan mahdollisuus </w:t>
      </w:r>
      <w:r w:rsidR="00034CD9" w:rsidRPr="00034CD9">
        <w:rPr>
          <w:rFonts w:asciiTheme="minorHAnsi" w:hAnsiTheme="minorHAnsi"/>
          <w:sz w:val="22"/>
          <w:szCs w:val="22"/>
        </w:rPr>
        <w:t>esimerkiksi vanhempainilloissa</w:t>
      </w:r>
      <w:r w:rsidRPr="00034CD9">
        <w:rPr>
          <w:rFonts w:asciiTheme="minorHAnsi" w:hAnsiTheme="minorHAnsi"/>
          <w:sz w:val="22"/>
          <w:szCs w:val="22"/>
        </w:rPr>
        <w:t xml:space="preserve"> luoda yhteisiä sääntöjä mm. kotiintuloajoista ja vanhempien keskinäisestä yhteistyöstä.</w:t>
      </w:r>
    </w:p>
    <w:p w:rsidR="00F7161B" w:rsidRPr="008670AB" w:rsidRDefault="00F7161B" w:rsidP="00195BB6">
      <w:pPr>
        <w:pStyle w:val="Sisennettyleipteksti"/>
        <w:numPr>
          <w:ilvl w:val="0"/>
          <w:numId w:val="11"/>
        </w:numPr>
        <w:jc w:val="left"/>
        <w:rPr>
          <w:rFonts w:asciiTheme="minorHAnsi" w:hAnsiTheme="minorHAnsi"/>
          <w:sz w:val="22"/>
          <w:szCs w:val="22"/>
        </w:rPr>
      </w:pPr>
      <w:r w:rsidRPr="008670AB">
        <w:rPr>
          <w:rFonts w:asciiTheme="minorHAnsi" w:hAnsiTheme="minorHAnsi"/>
          <w:sz w:val="22"/>
          <w:szCs w:val="22"/>
        </w:rPr>
        <w:t>Yleinen aikuisten huolenpito, välittäminen, keskinäinen yhteistyö ja nuoren kuuleminen ovat tärkeitä ennaltaehkäisyn keinoja.</w:t>
      </w:r>
    </w:p>
    <w:p w:rsidR="00F7161B" w:rsidRPr="008670AB" w:rsidRDefault="00F7161B" w:rsidP="00195BB6">
      <w:pPr>
        <w:pStyle w:val="Sisennettyleipteksti"/>
        <w:ind w:left="0"/>
        <w:jc w:val="left"/>
        <w:rPr>
          <w:rFonts w:asciiTheme="minorHAnsi" w:hAnsiTheme="minorHAnsi"/>
          <w:sz w:val="22"/>
          <w:szCs w:val="22"/>
        </w:rPr>
      </w:pPr>
    </w:p>
    <w:p w:rsidR="00F7161B" w:rsidRPr="00EF4F47" w:rsidRDefault="00F7161B" w:rsidP="00195BB6">
      <w:pPr>
        <w:pStyle w:val="Otsikko3"/>
        <w:jc w:val="left"/>
        <w:rPr>
          <w:rFonts w:asciiTheme="minorHAnsi" w:hAnsiTheme="minorHAnsi"/>
          <w:i/>
          <w:sz w:val="24"/>
        </w:rPr>
      </w:pPr>
      <w:r w:rsidRPr="00EF4F47">
        <w:rPr>
          <w:rFonts w:asciiTheme="minorHAnsi" w:hAnsiTheme="minorHAnsi"/>
          <w:i/>
          <w:sz w:val="24"/>
        </w:rPr>
        <w:lastRenderedPageBreak/>
        <w:t>Päihteidenkäyttöön puuttuminen</w:t>
      </w:r>
    </w:p>
    <w:p w:rsidR="00F7161B" w:rsidRPr="008670AB" w:rsidRDefault="00F7161B" w:rsidP="004E38AF">
      <w:pPr>
        <w:pStyle w:val="Sisennettyleipteksti"/>
        <w:ind w:left="1304"/>
        <w:jc w:val="left"/>
        <w:rPr>
          <w:rFonts w:asciiTheme="minorHAnsi" w:hAnsiTheme="minorHAnsi"/>
          <w:sz w:val="22"/>
          <w:szCs w:val="22"/>
        </w:rPr>
      </w:pPr>
      <w:r w:rsidRPr="008670AB">
        <w:rPr>
          <w:rFonts w:asciiTheme="minorHAnsi" w:hAnsiTheme="minorHAnsi"/>
          <w:sz w:val="22"/>
          <w:szCs w:val="22"/>
        </w:rPr>
        <w:t xml:space="preserve">Kaikkiin havaittuihin </w:t>
      </w:r>
      <w:r w:rsidRPr="00195BB6">
        <w:rPr>
          <w:rFonts w:asciiTheme="minorHAnsi" w:hAnsiTheme="minorHAnsi"/>
          <w:sz w:val="22"/>
          <w:szCs w:val="22"/>
        </w:rPr>
        <w:t>tupakointirikkeisiin puututaan ja</w:t>
      </w:r>
      <w:r w:rsidRPr="008670AB">
        <w:rPr>
          <w:rFonts w:asciiTheme="minorHAnsi" w:hAnsiTheme="minorHAnsi"/>
          <w:sz w:val="22"/>
          <w:szCs w:val="22"/>
        </w:rPr>
        <w:t xml:space="preserve"> niistä menee ilmoitus huoltajalle. </w:t>
      </w:r>
      <w:r w:rsidR="00612F6F" w:rsidRPr="008670AB">
        <w:rPr>
          <w:rFonts w:asciiTheme="minorHAnsi" w:hAnsiTheme="minorHAnsi"/>
          <w:sz w:val="22"/>
          <w:szCs w:val="22"/>
        </w:rPr>
        <w:t xml:space="preserve">Koulussa on portaittainen rangaistuskäytäntö, jonka mukaan asioihin puututaan. </w:t>
      </w:r>
      <w:r w:rsidRPr="008670AB">
        <w:rPr>
          <w:rFonts w:asciiTheme="minorHAnsi" w:hAnsiTheme="minorHAnsi"/>
          <w:sz w:val="22"/>
          <w:szCs w:val="22"/>
        </w:rPr>
        <w:t xml:space="preserve">  </w:t>
      </w:r>
    </w:p>
    <w:p w:rsidR="00F7161B" w:rsidRPr="008670AB" w:rsidRDefault="00F7161B" w:rsidP="004E38AF">
      <w:pPr>
        <w:pStyle w:val="Sisennettyleipteksti"/>
        <w:ind w:left="1304"/>
        <w:jc w:val="left"/>
        <w:rPr>
          <w:rFonts w:asciiTheme="minorHAnsi" w:hAnsiTheme="minorHAnsi"/>
          <w:sz w:val="22"/>
          <w:szCs w:val="22"/>
        </w:rPr>
      </w:pPr>
    </w:p>
    <w:p w:rsidR="00F7161B" w:rsidRPr="008670AB" w:rsidRDefault="00F7161B" w:rsidP="004E38AF">
      <w:pPr>
        <w:pStyle w:val="Sisennettyleipteksti"/>
        <w:ind w:left="1304"/>
        <w:jc w:val="left"/>
        <w:rPr>
          <w:rFonts w:asciiTheme="minorHAnsi" w:hAnsiTheme="minorHAnsi"/>
          <w:sz w:val="22"/>
          <w:szCs w:val="22"/>
        </w:rPr>
      </w:pPr>
      <w:r w:rsidRPr="008670AB">
        <w:rPr>
          <w:rFonts w:asciiTheme="minorHAnsi" w:hAnsiTheme="minorHAnsi"/>
          <w:b/>
          <w:sz w:val="22"/>
          <w:szCs w:val="22"/>
        </w:rPr>
        <w:t>Jos oppilas tavataan päihtyneenä koulussa</w:t>
      </w:r>
      <w:r w:rsidRPr="008670AB">
        <w:rPr>
          <w:rFonts w:asciiTheme="minorHAnsi" w:hAnsiTheme="minorHAnsi"/>
          <w:sz w:val="22"/>
          <w:szCs w:val="22"/>
        </w:rPr>
        <w:t>, ottaa tilanteen havainnut henkilö yhteyttä rehtoriin ja koululta otetaan välittömästi yhteyttä huoltajiin, joita pyydetään tulemaan koululle. Tarvittaessa oppilas toimitetaan terveyskeskukseen. Oppilasta ei tule jättää yksin.  Asiasta tehdään lastensuojeluilmoit</w:t>
      </w:r>
      <w:r w:rsidR="00195BB6">
        <w:rPr>
          <w:rFonts w:asciiTheme="minorHAnsi" w:hAnsiTheme="minorHAnsi"/>
          <w:sz w:val="22"/>
          <w:szCs w:val="22"/>
        </w:rPr>
        <w:t xml:space="preserve">us. Tarvittaessa järjestetään </w:t>
      </w:r>
      <w:r w:rsidRPr="008670AB">
        <w:rPr>
          <w:rFonts w:asciiTheme="minorHAnsi" w:hAnsiTheme="minorHAnsi"/>
          <w:sz w:val="22"/>
          <w:szCs w:val="22"/>
        </w:rPr>
        <w:t>tapaaminen asian selvittämiseksi (yhdessä sosiaalitoimen kanssa) ja sovitaan tarvittavista jatkotoimista.</w:t>
      </w:r>
    </w:p>
    <w:p w:rsidR="00F7161B" w:rsidRPr="008670AB" w:rsidRDefault="00F7161B" w:rsidP="004E38AF">
      <w:pPr>
        <w:pStyle w:val="Sisennettyleipteksti"/>
        <w:ind w:left="1304"/>
        <w:jc w:val="left"/>
        <w:rPr>
          <w:rFonts w:asciiTheme="minorHAnsi" w:hAnsiTheme="minorHAnsi"/>
          <w:sz w:val="22"/>
          <w:szCs w:val="22"/>
        </w:rPr>
      </w:pPr>
    </w:p>
    <w:p w:rsidR="00F7161B" w:rsidRPr="008670AB" w:rsidRDefault="00F7161B" w:rsidP="004E38AF">
      <w:pPr>
        <w:pStyle w:val="Sisennettyleipteksti"/>
        <w:ind w:left="1304"/>
        <w:jc w:val="left"/>
        <w:rPr>
          <w:rFonts w:asciiTheme="minorHAnsi" w:hAnsiTheme="minorHAnsi"/>
          <w:sz w:val="22"/>
          <w:szCs w:val="22"/>
        </w:rPr>
      </w:pPr>
      <w:r w:rsidRPr="008670AB">
        <w:rPr>
          <w:rFonts w:asciiTheme="minorHAnsi" w:hAnsiTheme="minorHAnsi"/>
          <w:b/>
          <w:sz w:val="22"/>
          <w:szCs w:val="22"/>
        </w:rPr>
        <w:t>Jos koulussa tulee selkeä huoli oppilaan päihteidenkäytöstä vapaa-ajalla</w:t>
      </w:r>
      <w:r w:rsidRPr="008670AB">
        <w:rPr>
          <w:rFonts w:asciiTheme="minorHAnsi" w:hAnsiTheme="minorHAnsi"/>
          <w:sz w:val="22"/>
          <w:szCs w:val="22"/>
        </w:rPr>
        <w:t>, asiasta keskustellaan oppilaan kanssa (terveydenhoitaja</w:t>
      </w:r>
      <w:r w:rsidR="00195BB6">
        <w:rPr>
          <w:rFonts w:asciiTheme="minorHAnsi" w:hAnsiTheme="minorHAnsi"/>
          <w:sz w:val="22"/>
          <w:szCs w:val="22"/>
        </w:rPr>
        <w:t xml:space="preserve">, koulukuraattori) ja huolesta ilmoitetaan </w:t>
      </w:r>
      <w:r w:rsidRPr="008670AB">
        <w:rPr>
          <w:rFonts w:asciiTheme="minorHAnsi" w:hAnsiTheme="minorHAnsi"/>
          <w:sz w:val="22"/>
          <w:szCs w:val="22"/>
        </w:rPr>
        <w:t xml:space="preserve">huoltajille. Jos kyseessä on muu kuin yksittäinen kokeilu, tehdään lastensuojeluilmoitus. </w:t>
      </w:r>
    </w:p>
    <w:p w:rsidR="00FD765D" w:rsidRPr="008670AB" w:rsidRDefault="00FD765D" w:rsidP="00195BB6">
      <w:pPr>
        <w:pStyle w:val="Sisennettyleipteksti"/>
        <w:ind w:left="0"/>
        <w:jc w:val="left"/>
        <w:rPr>
          <w:rFonts w:asciiTheme="minorHAnsi" w:hAnsiTheme="minorHAnsi"/>
          <w:sz w:val="22"/>
          <w:szCs w:val="22"/>
        </w:rPr>
      </w:pPr>
    </w:p>
    <w:p w:rsidR="00FD765D" w:rsidRPr="008670AB" w:rsidRDefault="00FD765D" w:rsidP="004E38AF">
      <w:pPr>
        <w:pStyle w:val="Otsikko2"/>
        <w:tabs>
          <w:tab w:val="clear" w:pos="576"/>
          <w:tab w:val="num" w:pos="1296"/>
        </w:tabs>
        <w:jc w:val="left"/>
        <w:rPr>
          <w:rFonts w:asciiTheme="minorHAnsi" w:hAnsiTheme="minorHAnsi"/>
        </w:rPr>
      </w:pPr>
      <w:r w:rsidRPr="008670AB">
        <w:rPr>
          <w:rFonts w:asciiTheme="minorHAnsi" w:hAnsiTheme="minorHAnsi"/>
        </w:rPr>
        <w:t>Koulukuljetusten odotusaikoja ja turvallisuutta koskevat ohjeet</w:t>
      </w:r>
    </w:p>
    <w:p w:rsidR="00C670B6" w:rsidRPr="008670AB" w:rsidRDefault="00B858FD" w:rsidP="00195BB6">
      <w:pPr>
        <w:pStyle w:val="Sisennettyleipteksti"/>
        <w:ind w:left="576"/>
        <w:jc w:val="left"/>
        <w:rPr>
          <w:rFonts w:asciiTheme="minorHAnsi" w:hAnsiTheme="minorHAnsi"/>
        </w:rPr>
      </w:pPr>
      <w:r w:rsidRPr="008670AB">
        <w:rPr>
          <w:rFonts w:asciiTheme="minorHAnsi" w:hAnsiTheme="minorHAnsi"/>
        </w:rPr>
        <w:t>Alakoululaisten koulumatkat odotusaikoineen eivät ylitä 2,5 tuntia. Ennen koulun alkua koululla on aikuinen paikalla. Kulje</w:t>
      </w:r>
      <w:r w:rsidR="00195BB6">
        <w:rPr>
          <w:rFonts w:asciiTheme="minorHAnsi" w:hAnsiTheme="minorHAnsi"/>
        </w:rPr>
        <w:t>tusten odotustunteihin ja kyyteihin</w:t>
      </w:r>
      <w:r w:rsidRPr="008670AB">
        <w:rPr>
          <w:rFonts w:asciiTheme="minorHAnsi" w:hAnsiTheme="minorHAnsi"/>
        </w:rPr>
        <w:t xml:space="preserve"> saattamiseen on nimetty </w:t>
      </w:r>
      <w:r w:rsidR="00E4588A">
        <w:rPr>
          <w:rFonts w:asciiTheme="minorHAnsi" w:hAnsiTheme="minorHAnsi"/>
        </w:rPr>
        <w:t>aikuinen</w:t>
      </w:r>
      <w:r w:rsidR="00195BB6">
        <w:rPr>
          <w:rFonts w:asciiTheme="minorHAnsi" w:hAnsiTheme="minorHAnsi"/>
        </w:rPr>
        <w:t xml:space="preserve"> valvomaan oppilaita.</w:t>
      </w:r>
    </w:p>
    <w:p w:rsidR="00FD765D" w:rsidRPr="008670AB" w:rsidRDefault="00FD765D" w:rsidP="00195BB6">
      <w:pPr>
        <w:pStyle w:val="Sisennettyleipteksti"/>
        <w:ind w:left="0"/>
        <w:jc w:val="left"/>
        <w:rPr>
          <w:rFonts w:asciiTheme="minorHAnsi" w:hAnsiTheme="minorHAnsi"/>
        </w:rPr>
      </w:pPr>
    </w:p>
    <w:p w:rsidR="00C127FC" w:rsidRDefault="00441984" w:rsidP="00D2272C">
      <w:pPr>
        <w:pStyle w:val="Otsikko2"/>
        <w:tabs>
          <w:tab w:val="clear" w:pos="576"/>
          <w:tab w:val="num" w:pos="1656"/>
        </w:tabs>
        <w:jc w:val="left"/>
        <w:rPr>
          <w:rFonts w:asciiTheme="minorHAnsi" w:hAnsiTheme="minorHAnsi"/>
        </w:rPr>
      </w:pPr>
      <w:r w:rsidRPr="008670AB">
        <w:rPr>
          <w:rFonts w:asciiTheme="minorHAnsi" w:hAnsiTheme="minorHAnsi"/>
        </w:rPr>
        <w:t>Suunnitelma oppilaiden suojaamiseksi väkivallalta, kiusaamiselta ja häirinnältä</w:t>
      </w:r>
    </w:p>
    <w:p w:rsidR="00FA19A7" w:rsidRDefault="00FA19A7" w:rsidP="00FA19A7">
      <w:pPr>
        <w:rPr>
          <w:lang w:eastAsia="fi-FI"/>
        </w:rPr>
      </w:pPr>
    </w:p>
    <w:p w:rsidR="00FA19A7" w:rsidRDefault="00FA19A7" w:rsidP="00FA19A7">
      <w:pPr>
        <w:rPr>
          <w:lang w:eastAsia="fi-FI"/>
        </w:rPr>
      </w:pPr>
      <w:r>
        <w:rPr>
          <w:lang w:eastAsia="fi-FI"/>
        </w:rPr>
        <w:t>Kiusaamisella tarkoitetaan yhteen ja samaan oppilaaseen toistuvasti kohdistuvaa tahallista vihamielistä käyttäytymistä. Koulukiusaamisen erottaa muusta aggressiivisesta käyttäytymisestä nimenomaan se, että osapuolten roolijako ja keskinäiset voimasuhteet ovat varsin selkeät. (Salmivalli, 2003)</w:t>
      </w:r>
    </w:p>
    <w:p w:rsidR="00FA19A7" w:rsidRPr="00FA19A7" w:rsidRDefault="00FA19A7" w:rsidP="00FA19A7">
      <w:pPr>
        <w:rPr>
          <w:lang w:eastAsia="fi-FI"/>
        </w:rPr>
      </w:pPr>
      <w:r>
        <w:rPr>
          <w:lang w:eastAsia="fi-FI"/>
        </w:rPr>
        <w:t xml:space="preserve">Koulukiusaamisen ominaispiirteet ovat siis systemaattisuus, toistuvuus ja osapuolten epätasaväkisyys. Koulukiusaamiseksi ei voi kutsua jotain, mikä tapahtuu vain kerran. Myöskään kahden tasaväkisen oppilaan tappelut, vaikka toistuvatkin, eivät välttämättä ole koulukiusaamista. </w:t>
      </w:r>
    </w:p>
    <w:p w:rsidR="00C60735" w:rsidRPr="00EF4F47" w:rsidRDefault="00C127FC" w:rsidP="004E38AF">
      <w:pPr>
        <w:pStyle w:val="Otsikko3"/>
        <w:tabs>
          <w:tab w:val="clear" w:pos="720"/>
          <w:tab w:val="num" w:pos="2160"/>
        </w:tabs>
        <w:jc w:val="left"/>
        <w:rPr>
          <w:rFonts w:asciiTheme="minorHAnsi" w:hAnsiTheme="minorHAnsi"/>
          <w:i/>
          <w:sz w:val="24"/>
        </w:rPr>
      </w:pPr>
      <w:r w:rsidRPr="00EF4F47">
        <w:rPr>
          <w:rFonts w:asciiTheme="minorHAnsi" w:hAnsiTheme="minorHAnsi"/>
          <w:i/>
          <w:sz w:val="24"/>
        </w:rPr>
        <w:t>Kiusaamisen, väkivallan ja häirinnän ennaltaehkäisyn menettelytapoja</w:t>
      </w:r>
    </w:p>
    <w:p w:rsidR="00C127FC" w:rsidRPr="00195BB6" w:rsidRDefault="00A864BF" w:rsidP="004E38AF">
      <w:pPr>
        <w:pStyle w:val="Sisennettyleipteksti"/>
        <w:numPr>
          <w:ilvl w:val="0"/>
          <w:numId w:val="22"/>
        </w:numPr>
        <w:tabs>
          <w:tab w:val="clear" w:pos="720"/>
          <w:tab w:val="num" w:pos="3240"/>
        </w:tabs>
        <w:ind w:left="1440"/>
        <w:jc w:val="left"/>
        <w:rPr>
          <w:rFonts w:asciiTheme="minorHAnsi" w:hAnsiTheme="minorHAnsi"/>
          <w:sz w:val="22"/>
          <w:szCs w:val="22"/>
        </w:rPr>
      </w:pPr>
      <w:r w:rsidRPr="00195BB6">
        <w:rPr>
          <w:rFonts w:asciiTheme="minorHAnsi" w:hAnsiTheme="minorHAnsi"/>
          <w:sz w:val="22"/>
          <w:szCs w:val="22"/>
        </w:rPr>
        <w:t>H</w:t>
      </w:r>
      <w:r w:rsidR="00195BB6">
        <w:rPr>
          <w:rFonts w:asciiTheme="minorHAnsi" w:hAnsiTheme="minorHAnsi"/>
          <w:sz w:val="22"/>
          <w:szCs w:val="22"/>
        </w:rPr>
        <w:t xml:space="preserve">enkilökunnalla on </w:t>
      </w:r>
      <w:r w:rsidR="00C127FC" w:rsidRPr="00195BB6">
        <w:rPr>
          <w:rFonts w:asciiTheme="minorHAnsi" w:hAnsiTheme="minorHAnsi"/>
          <w:sz w:val="22"/>
          <w:szCs w:val="22"/>
        </w:rPr>
        <w:t>ei-hyväksyvä asenne kiusaamiseen ja väkivaltaan ja valmius puuttua esille tuleviin tilanteisiin.  Kaikkeen esille tulevaan kiusaamiseen ja väkivaltaan puututaan eli käytössä on 0-toleranssi.</w:t>
      </w:r>
    </w:p>
    <w:p w:rsidR="000A0820" w:rsidRPr="008670AB" w:rsidRDefault="000A0820" w:rsidP="004E38AF">
      <w:pPr>
        <w:pStyle w:val="Sisennettyleipteksti"/>
        <w:numPr>
          <w:ilvl w:val="0"/>
          <w:numId w:val="22"/>
        </w:numPr>
        <w:tabs>
          <w:tab w:val="clear" w:pos="720"/>
          <w:tab w:val="num" w:pos="2880"/>
        </w:tabs>
        <w:ind w:left="1440"/>
        <w:jc w:val="left"/>
        <w:rPr>
          <w:rFonts w:asciiTheme="minorHAnsi" w:hAnsiTheme="minorHAnsi"/>
          <w:sz w:val="22"/>
          <w:szCs w:val="22"/>
        </w:rPr>
      </w:pPr>
      <w:r w:rsidRPr="008670AB">
        <w:rPr>
          <w:rFonts w:asciiTheme="minorHAnsi" w:hAnsiTheme="minorHAnsi"/>
          <w:sz w:val="22"/>
          <w:szCs w:val="22"/>
        </w:rPr>
        <w:t xml:space="preserve">Koulun </w:t>
      </w:r>
      <w:r w:rsidRPr="00195BB6">
        <w:rPr>
          <w:rFonts w:asciiTheme="minorHAnsi" w:hAnsiTheme="minorHAnsi"/>
          <w:sz w:val="22"/>
          <w:szCs w:val="22"/>
        </w:rPr>
        <w:t xml:space="preserve">järjestyssäännöt </w:t>
      </w:r>
      <w:r w:rsidRPr="008670AB">
        <w:rPr>
          <w:rFonts w:asciiTheme="minorHAnsi" w:hAnsiTheme="minorHAnsi"/>
          <w:sz w:val="22"/>
          <w:szCs w:val="22"/>
        </w:rPr>
        <w:t>ohjaavat asialliseen ja muita kunnioittavaan käytökseen.</w:t>
      </w:r>
      <w:r w:rsidR="00A864BF" w:rsidRPr="008670AB">
        <w:rPr>
          <w:rFonts w:asciiTheme="minorHAnsi" w:hAnsiTheme="minorHAnsi"/>
          <w:sz w:val="22"/>
          <w:szCs w:val="22"/>
        </w:rPr>
        <w:t xml:space="preserve"> </w:t>
      </w:r>
      <w:r w:rsidRPr="008670AB">
        <w:rPr>
          <w:rFonts w:asciiTheme="minorHAnsi" w:hAnsiTheme="minorHAnsi"/>
          <w:sz w:val="22"/>
          <w:szCs w:val="22"/>
        </w:rPr>
        <w:t xml:space="preserve"> Järjestyssääntöjen noudattamista valvotaan</w:t>
      </w:r>
      <w:r w:rsidR="00A864BF" w:rsidRPr="008670AB">
        <w:rPr>
          <w:rFonts w:asciiTheme="minorHAnsi" w:hAnsiTheme="minorHAnsi"/>
          <w:sz w:val="22"/>
          <w:szCs w:val="22"/>
        </w:rPr>
        <w:t xml:space="preserve"> ja nuhteluiden ja rangaistusten ohella lapsia </w:t>
      </w:r>
      <w:r w:rsidR="00A864BF" w:rsidRPr="00195BB6">
        <w:rPr>
          <w:rFonts w:asciiTheme="minorHAnsi" w:hAnsiTheme="minorHAnsi"/>
          <w:sz w:val="22"/>
          <w:szCs w:val="22"/>
        </w:rPr>
        <w:t xml:space="preserve">ohjataan </w:t>
      </w:r>
      <w:r w:rsidR="00A864BF" w:rsidRPr="008670AB">
        <w:rPr>
          <w:rFonts w:asciiTheme="minorHAnsi" w:hAnsiTheme="minorHAnsi"/>
          <w:sz w:val="22"/>
          <w:szCs w:val="22"/>
        </w:rPr>
        <w:t>myönteisiin tapoihin toimia</w:t>
      </w:r>
      <w:r w:rsidR="00195BB6">
        <w:rPr>
          <w:rFonts w:asciiTheme="minorHAnsi" w:hAnsiTheme="minorHAnsi"/>
          <w:sz w:val="22"/>
          <w:szCs w:val="22"/>
        </w:rPr>
        <w:t>.</w:t>
      </w:r>
    </w:p>
    <w:p w:rsidR="00A864BF" w:rsidRPr="008670AB" w:rsidRDefault="00A864BF" w:rsidP="004E38AF">
      <w:pPr>
        <w:pStyle w:val="Sisennettyleipteksti"/>
        <w:numPr>
          <w:ilvl w:val="0"/>
          <w:numId w:val="22"/>
        </w:numPr>
        <w:tabs>
          <w:tab w:val="clear" w:pos="720"/>
          <w:tab w:val="num" w:pos="2520"/>
        </w:tabs>
        <w:ind w:left="1440"/>
        <w:jc w:val="left"/>
        <w:rPr>
          <w:rFonts w:asciiTheme="minorHAnsi" w:hAnsiTheme="minorHAnsi"/>
          <w:sz w:val="22"/>
          <w:szCs w:val="22"/>
        </w:rPr>
      </w:pPr>
      <w:r w:rsidRPr="00195BB6">
        <w:rPr>
          <w:rFonts w:asciiTheme="minorHAnsi" w:hAnsiTheme="minorHAnsi"/>
          <w:sz w:val="22"/>
          <w:szCs w:val="22"/>
        </w:rPr>
        <w:t>Aikuisten oma malli:</w:t>
      </w:r>
      <w:r w:rsidRPr="008670AB">
        <w:rPr>
          <w:rFonts w:asciiTheme="minorHAnsi" w:hAnsiTheme="minorHAnsi"/>
          <w:b/>
          <w:sz w:val="22"/>
          <w:szCs w:val="22"/>
        </w:rPr>
        <w:t xml:space="preserve"> </w:t>
      </w:r>
      <w:r w:rsidRPr="008670AB">
        <w:rPr>
          <w:rFonts w:asciiTheme="minorHAnsi" w:hAnsiTheme="minorHAnsi"/>
          <w:sz w:val="22"/>
          <w:szCs w:val="22"/>
        </w:rPr>
        <w:t xml:space="preserve">miten aikuiset itse toimivat rakentavasti ongelmatilanteissa ja miten kohtelevat toisiaan ja oppilaita. </w:t>
      </w:r>
    </w:p>
    <w:p w:rsidR="00036481" w:rsidRPr="008670AB" w:rsidRDefault="00036481" w:rsidP="004E38AF">
      <w:pPr>
        <w:pStyle w:val="Sisennettyleipteksti"/>
        <w:numPr>
          <w:ilvl w:val="0"/>
          <w:numId w:val="22"/>
        </w:numPr>
        <w:tabs>
          <w:tab w:val="clear" w:pos="720"/>
          <w:tab w:val="num" w:pos="2520"/>
        </w:tabs>
        <w:ind w:left="1440"/>
        <w:jc w:val="left"/>
        <w:rPr>
          <w:rFonts w:asciiTheme="minorHAnsi" w:hAnsiTheme="minorHAnsi"/>
          <w:sz w:val="22"/>
          <w:szCs w:val="22"/>
        </w:rPr>
      </w:pPr>
      <w:r w:rsidRPr="008670AB">
        <w:rPr>
          <w:rFonts w:asciiTheme="minorHAnsi" w:hAnsiTheme="minorHAnsi"/>
          <w:sz w:val="22"/>
          <w:szCs w:val="22"/>
        </w:rPr>
        <w:t xml:space="preserve">Annetaan </w:t>
      </w:r>
      <w:r w:rsidRPr="00195BB6">
        <w:rPr>
          <w:rFonts w:asciiTheme="minorHAnsi" w:hAnsiTheme="minorHAnsi"/>
          <w:sz w:val="22"/>
          <w:szCs w:val="22"/>
        </w:rPr>
        <w:t>myönteistä palautetta</w:t>
      </w:r>
      <w:r w:rsidRPr="008670AB">
        <w:rPr>
          <w:rFonts w:asciiTheme="minorHAnsi" w:hAnsiTheme="minorHAnsi"/>
          <w:sz w:val="22"/>
          <w:szCs w:val="22"/>
        </w:rPr>
        <w:t xml:space="preserve"> hyvästä käytöksestä ja huomataan käytöksen parantuminen</w:t>
      </w:r>
      <w:r w:rsidR="00195BB6">
        <w:rPr>
          <w:rFonts w:asciiTheme="minorHAnsi" w:hAnsiTheme="minorHAnsi"/>
          <w:sz w:val="22"/>
          <w:szCs w:val="22"/>
        </w:rPr>
        <w:t>.</w:t>
      </w:r>
    </w:p>
    <w:p w:rsidR="00A864BF" w:rsidRPr="008670AB" w:rsidRDefault="00A864BF" w:rsidP="004E38AF">
      <w:pPr>
        <w:pStyle w:val="Sisennettyleipteksti"/>
        <w:numPr>
          <w:ilvl w:val="0"/>
          <w:numId w:val="22"/>
        </w:numPr>
        <w:tabs>
          <w:tab w:val="clear" w:pos="720"/>
          <w:tab w:val="num" w:pos="2160"/>
        </w:tabs>
        <w:ind w:left="1440"/>
        <w:jc w:val="left"/>
        <w:rPr>
          <w:rFonts w:asciiTheme="minorHAnsi" w:hAnsiTheme="minorHAnsi"/>
          <w:sz w:val="22"/>
          <w:szCs w:val="22"/>
        </w:rPr>
      </w:pPr>
      <w:r w:rsidRPr="00195BB6">
        <w:rPr>
          <w:rFonts w:asciiTheme="minorHAnsi" w:hAnsiTheme="minorHAnsi"/>
          <w:sz w:val="22"/>
          <w:szCs w:val="22"/>
        </w:rPr>
        <w:t xml:space="preserve">Välituntivalvonta </w:t>
      </w:r>
      <w:r w:rsidRPr="008670AB">
        <w:rPr>
          <w:rFonts w:asciiTheme="minorHAnsi" w:hAnsiTheme="minorHAnsi"/>
          <w:sz w:val="22"/>
          <w:szCs w:val="22"/>
        </w:rPr>
        <w:t>on riittävä ja se hoidetaan hyvin</w:t>
      </w:r>
      <w:r w:rsidR="00195BB6">
        <w:rPr>
          <w:rFonts w:asciiTheme="minorHAnsi" w:hAnsiTheme="minorHAnsi"/>
          <w:sz w:val="22"/>
          <w:szCs w:val="22"/>
        </w:rPr>
        <w:t>.</w:t>
      </w:r>
      <w:r w:rsidRPr="008670AB">
        <w:rPr>
          <w:rFonts w:asciiTheme="minorHAnsi" w:hAnsiTheme="minorHAnsi"/>
          <w:sz w:val="22"/>
          <w:szCs w:val="22"/>
        </w:rPr>
        <w:t xml:space="preserve"> </w:t>
      </w:r>
    </w:p>
    <w:p w:rsidR="00C127FC" w:rsidRPr="00FA19A7" w:rsidRDefault="00C127FC" w:rsidP="004E38AF">
      <w:pPr>
        <w:pStyle w:val="Sisennettyleipteksti"/>
        <w:numPr>
          <w:ilvl w:val="0"/>
          <w:numId w:val="22"/>
        </w:numPr>
        <w:tabs>
          <w:tab w:val="clear" w:pos="720"/>
          <w:tab w:val="num" w:pos="2160"/>
        </w:tabs>
        <w:ind w:left="1440"/>
        <w:jc w:val="left"/>
        <w:rPr>
          <w:rFonts w:asciiTheme="minorHAnsi" w:hAnsiTheme="minorHAnsi"/>
          <w:sz w:val="22"/>
          <w:szCs w:val="22"/>
        </w:rPr>
      </w:pPr>
      <w:r w:rsidRPr="00FA19A7">
        <w:rPr>
          <w:rFonts w:asciiTheme="minorHAnsi" w:hAnsiTheme="minorHAnsi"/>
          <w:sz w:val="22"/>
          <w:szCs w:val="22"/>
        </w:rPr>
        <w:t>Kouluilla on sekä oppilaita että opettajia varten</w:t>
      </w:r>
      <w:r w:rsidR="000A0820" w:rsidRPr="00FA19A7">
        <w:rPr>
          <w:rFonts w:asciiTheme="minorHAnsi" w:hAnsiTheme="minorHAnsi"/>
          <w:sz w:val="22"/>
          <w:szCs w:val="22"/>
        </w:rPr>
        <w:t xml:space="preserve"> </w:t>
      </w:r>
      <w:r w:rsidRPr="00FA19A7">
        <w:rPr>
          <w:rFonts w:asciiTheme="minorHAnsi" w:hAnsiTheme="minorHAnsi"/>
          <w:sz w:val="22"/>
          <w:szCs w:val="22"/>
        </w:rPr>
        <w:t>ohjeistus kiusaamiseen puuttumiseksi. Ohjeistus ja koulun periaatteet kiusaamisen suhteen</w:t>
      </w:r>
      <w:r w:rsidR="00FE35BA" w:rsidRPr="00FA19A7">
        <w:rPr>
          <w:rFonts w:asciiTheme="minorHAnsi" w:hAnsiTheme="minorHAnsi"/>
          <w:sz w:val="22"/>
          <w:szCs w:val="22"/>
        </w:rPr>
        <w:t xml:space="preserve"> käydään läpi vuosittain</w:t>
      </w:r>
      <w:r w:rsidRPr="00FA19A7">
        <w:rPr>
          <w:rFonts w:asciiTheme="minorHAnsi" w:hAnsiTheme="minorHAnsi"/>
          <w:sz w:val="22"/>
          <w:szCs w:val="22"/>
        </w:rPr>
        <w:t xml:space="preserve"> opettajakokouksissa ja muissa henkilökunnan tapaamisissa.  </w:t>
      </w:r>
    </w:p>
    <w:p w:rsidR="00C127FC" w:rsidRPr="008670AB" w:rsidRDefault="00C127FC" w:rsidP="004E38AF">
      <w:pPr>
        <w:pStyle w:val="Sisennettyleipteksti"/>
        <w:numPr>
          <w:ilvl w:val="0"/>
          <w:numId w:val="23"/>
        </w:numPr>
        <w:tabs>
          <w:tab w:val="clear" w:pos="720"/>
          <w:tab w:val="num" w:pos="2880"/>
        </w:tabs>
        <w:ind w:left="1440"/>
        <w:jc w:val="left"/>
        <w:rPr>
          <w:rFonts w:asciiTheme="minorHAnsi" w:hAnsiTheme="minorHAnsi"/>
          <w:b/>
          <w:sz w:val="22"/>
          <w:szCs w:val="22"/>
        </w:rPr>
      </w:pPr>
      <w:r w:rsidRPr="008670AB">
        <w:rPr>
          <w:rFonts w:asciiTheme="minorHAnsi" w:hAnsiTheme="minorHAnsi"/>
          <w:sz w:val="22"/>
          <w:szCs w:val="22"/>
        </w:rPr>
        <w:t>Luokanopettajat</w:t>
      </w:r>
      <w:r w:rsidR="00A864BF" w:rsidRPr="008670AB">
        <w:rPr>
          <w:rFonts w:asciiTheme="minorHAnsi" w:hAnsiTheme="minorHAnsi"/>
          <w:sz w:val="22"/>
          <w:szCs w:val="22"/>
        </w:rPr>
        <w:t xml:space="preserve"> </w:t>
      </w:r>
      <w:r w:rsidR="00B858FD" w:rsidRPr="008670AB">
        <w:rPr>
          <w:rFonts w:asciiTheme="minorHAnsi" w:hAnsiTheme="minorHAnsi"/>
          <w:sz w:val="22"/>
          <w:szCs w:val="22"/>
        </w:rPr>
        <w:t xml:space="preserve">puhuvat </w:t>
      </w:r>
      <w:r w:rsidRPr="008670AB">
        <w:rPr>
          <w:rFonts w:asciiTheme="minorHAnsi" w:hAnsiTheme="minorHAnsi"/>
          <w:sz w:val="22"/>
          <w:szCs w:val="22"/>
        </w:rPr>
        <w:t xml:space="preserve">omissa luokissaan vähintään joka lukukauden alussa kiusaamisesta, antavat siihen liittyvät toimintaohjeet ja rohkaisevat lapsia kertomaan kiusaamisesta.  Kiusaaminen otetaan puheeksi lapsen ja vanhemman kanssa jokaisessa </w:t>
      </w:r>
      <w:r w:rsidRPr="00FE35BA">
        <w:rPr>
          <w:rFonts w:asciiTheme="minorHAnsi" w:hAnsiTheme="minorHAnsi"/>
          <w:sz w:val="22"/>
          <w:szCs w:val="22"/>
        </w:rPr>
        <w:t>arviointikeskustelussa.</w:t>
      </w:r>
      <w:r w:rsidRPr="008670AB">
        <w:rPr>
          <w:rFonts w:asciiTheme="minorHAnsi" w:hAnsiTheme="minorHAnsi"/>
          <w:sz w:val="22"/>
          <w:szCs w:val="22"/>
        </w:rPr>
        <w:t xml:space="preserve">  Kiusaamiseen puuttumisesta kerrotaan </w:t>
      </w:r>
      <w:r w:rsidRPr="00FE35BA">
        <w:rPr>
          <w:rFonts w:asciiTheme="minorHAnsi" w:hAnsiTheme="minorHAnsi"/>
          <w:sz w:val="22"/>
          <w:szCs w:val="22"/>
        </w:rPr>
        <w:t>vanhempainilloissa.</w:t>
      </w:r>
      <w:r w:rsidRPr="008670AB">
        <w:rPr>
          <w:rFonts w:asciiTheme="minorHAnsi" w:hAnsiTheme="minorHAnsi"/>
          <w:sz w:val="22"/>
          <w:szCs w:val="22"/>
        </w:rPr>
        <w:t xml:space="preserve"> </w:t>
      </w:r>
    </w:p>
    <w:p w:rsidR="00C127FC" w:rsidRPr="008670AB" w:rsidRDefault="00C127FC" w:rsidP="004E38AF">
      <w:pPr>
        <w:pStyle w:val="Sisennettyleipteksti"/>
        <w:numPr>
          <w:ilvl w:val="0"/>
          <w:numId w:val="23"/>
        </w:numPr>
        <w:tabs>
          <w:tab w:val="clear" w:pos="720"/>
          <w:tab w:val="num" w:pos="2520"/>
        </w:tabs>
        <w:ind w:left="1440"/>
        <w:jc w:val="left"/>
        <w:rPr>
          <w:rFonts w:asciiTheme="minorHAnsi" w:hAnsiTheme="minorHAnsi"/>
          <w:b/>
          <w:sz w:val="22"/>
          <w:szCs w:val="22"/>
        </w:rPr>
      </w:pPr>
      <w:r w:rsidRPr="008670AB">
        <w:rPr>
          <w:rFonts w:asciiTheme="minorHAnsi" w:hAnsiTheme="minorHAnsi"/>
          <w:sz w:val="22"/>
          <w:szCs w:val="22"/>
        </w:rPr>
        <w:t>Opettaja voi tehdä luokassaan</w:t>
      </w:r>
      <w:r w:rsidRPr="00FE35BA">
        <w:rPr>
          <w:rFonts w:asciiTheme="minorHAnsi" w:hAnsiTheme="minorHAnsi"/>
          <w:sz w:val="22"/>
          <w:szCs w:val="22"/>
        </w:rPr>
        <w:t xml:space="preserve"> kiusaamiskyselyn</w:t>
      </w:r>
      <w:r w:rsidRPr="008670AB">
        <w:rPr>
          <w:rFonts w:asciiTheme="minorHAnsi" w:hAnsiTheme="minorHAnsi"/>
          <w:sz w:val="22"/>
          <w:szCs w:val="22"/>
        </w:rPr>
        <w:t xml:space="preserve"> tai tästä voidaan sopia koko koulun tasolla</w:t>
      </w:r>
      <w:r w:rsidR="003C03D4" w:rsidRPr="008670AB">
        <w:rPr>
          <w:rFonts w:asciiTheme="minorHAnsi" w:hAnsiTheme="minorHAnsi"/>
          <w:sz w:val="22"/>
          <w:szCs w:val="22"/>
        </w:rPr>
        <w:t>.</w:t>
      </w:r>
      <w:r w:rsidRPr="008670AB">
        <w:rPr>
          <w:rFonts w:asciiTheme="minorHAnsi" w:hAnsiTheme="minorHAnsi"/>
          <w:sz w:val="22"/>
          <w:szCs w:val="22"/>
        </w:rPr>
        <w:t xml:space="preserve"> </w:t>
      </w:r>
    </w:p>
    <w:p w:rsidR="00C127FC" w:rsidRPr="008670AB" w:rsidRDefault="00C127FC" w:rsidP="004E38AF">
      <w:pPr>
        <w:pStyle w:val="Sisennettyleipteksti"/>
        <w:numPr>
          <w:ilvl w:val="0"/>
          <w:numId w:val="24"/>
        </w:numPr>
        <w:tabs>
          <w:tab w:val="clear" w:pos="720"/>
          <w:tab w:val="num" w:pos="2520"/>
        </w:tabs>
        <w:ind w:left="1440"/>
        <w:jc w:val="left"/>
        <w:rPr>
          <w:rFonts w:asciiTheme="minorHAnsi" w:hAnsiTheme="minorHAnsi"/>
          <w:b/>
          <w:sz w:val="22"/>
          <w:szCs w:val="22"/>
        </w:rPr>
      </w:pPr>
      <w:r w:rsidRPr="008670AB">
        <w:rPr>
          <w:rFonts w:asciiTheme="minorHAnsi" w:hAnsiTheme="minorHAnsi"/>
          <w:sz w:val="22"/>
          <w:szCs w:val="22"/>
        </w:rPr>
        <w:lastRenderedPageBreak/>
        <w:t xml:space="preserve">Kiusaamisteema </w:t>
      </w:r>
      <w:r w:rsidR="00C60735" w:rsidRPr="008670AB">
        <w:rPr>
          <w:rFonts w:asciiTheme="minorHAnsi" w:hAnsiTheme="minorHAnsi"/>
          <w:sz w:val="22"/>
          <w:szCs w:val="22"/>
        </w:rPr>
        <w:t xml:space="preserve">ja toisten kunnioittaminen </w:t>
      </w:r>
      <w:r w:rsidRPr="008670AB">
        <w:rPr>
          <w:rFonts w:asciiTheme="minorHAnsi" w:hAnsiTheme="minorHAnsi"/>
          <w:sz w:val="22"/>
          <w:szCs w:val="22"/>
        </w:rPr>
        <w:t>on lukuvuoden mittaan useaan otteeseen esillä päivänavauksissa. Näin ylläpidetään kiusaamisen vastaista asennetta ja tuetaan kiusaamistapausten esille tuomista</w:t>
      </w:r>
      <w:r w:rsidR="00FE35BA">
        <w:rPr>
          <w:rFonts w:asciiTheme="minorHAnsi" w:hAnsiTheme="minorHAnsi"/>
          <w:sz w:val="22"/>
          <w:szCs w:val="22"/>
        </w:rPr>
        <w:t>.</w:t>
      </w:r>
    </w:p>
    <w:p w:rsidR="00C60735" w:rsidRPr="008670AB" w:rsidRDefault="00C127FC" w:rsidP="004E38AF">
      <w:pPr>
        <w:pStyle w:val="Sisennettyleipteksti"/>
        <w:numPr>
          <w:ilvl w:val="0"/>
          <w:numId w:val="24"/>
        </w:numPr>
        <w:tabs>
          <w:tab w:val="clear" w:pos="720"/>
          <w:tab w:val="num" w:pos="1800"/>
        </w:tabs>
        <w:ind w:left="1440"/>
        <w:jc w:val="left"/>
        <w:rPr>
          <w:rFonts w:asciiTheme="minorHAnsi" w:hAnsiTheme="minorHAnsi"/>
          <w:b/>
          <w:sz w:val="22"/>
          <w:szCs w:val="22"/>
        </w:rPr>
      </w:pPr>
      <w:r w:rsidRPr="00FE35BA">
        <w:rPr>
          <w:rFonts w:asciiTheme="minorHAnsi" w:hAnsiTheme="minorHAnsi"/>
          <w:sz w:val="22"/>
          <w:szCs w:val="22"/>
        </w:rPr>
        <w:t>Terveystarkastuksen</w:t>
      </w:r>
      <w:r w:rsidRPr="008670AB">
        <w:rPr>
          <w:rFonts w:asciiTheme="minorHAnsi" w:hAnsiTheme="minorHAnsi"/>
          <w:sz w:val="22"/>
          <w:szCs w:val="22"/>
        </w:rPr>
        <w:t xml:space="preserve"> yhteydessä terveydenhoitaja kys</w:t>
      </w:r>
      <w:r w:rsidR="00C60735" w:rsidRPr="008670AB">
        <w:rPr>
          <w:rFonts w:asciiTheme="minorHAnsi" w:hAnsiTheme="minorHAnsi"/>
          <w:sz w:val="22"/>
          <w:szCs w:val="22"/>
        </w:rPr>
        <w:t>yy oppilaalta muun hyvinvoinnin ohella kiusaamisesta ja tar</w:t>
      </w:r>
      <w:r w:rsidRPr="008670AB">
        <w:rPr>
          <w:rFonts w:asciiTheme="minorHAnsi" w:hAnsiTheme="minorHAnsi"/>
          <w:sz w:val="22"/>
          <w:szCs w:val="22"/>
        </w:rPr>
        <w:t>vittaessa vie asiaa eteenpäin.</w:t>
      </w:r>
    </w:p>
    <w:p w:rsidR="00C127FC" w:rsidRPr="00447220" w:rsidRDefault="00C127FC" w:rsidP="004E38AF">
      <w:pPr>
        <w:pStyle w:val="Sisennettyleipteksti"/>
        <w:numPr>
          <w:ilvl w:val="0"/>
          <w:numId w:val="24"/>
        </w:numPr>
        <w:tabs>
          <w:tab w:val="clear" w:pos="720"/>
          <w:tab w:val="num" w:pos="1440"/>
        </w:tabs>
        <w:ind w:left="1440"/>
        <w:jc w:val="left"/>
        <w:rPr>
          <w:rFonts w:asciiTheme="minorHAnsi" w:hAnsiTheme="minorHAnsi"/>
          <w:b/>
          <w:sz w:val="22"/>
          <w:szCs w:val="22"/>
        </w:rPr>
      </w:pPr>
      <w:r w:rsidRPr="00FA19A7">
        <w:rPr>
          <w:rFonts w:asciiTheme="minorHAnsi" w:hAnsiTheme="minorHAnsi"/>
          <w:sz w:val="22"/>
          <w:szCs w:val="22"/>
        </w:rPr>
        <w:t>Kiusaamista</w:t>
      </w:r>
      <w:r w:rsidR="00C60735" w:rsidRPr="00FA19A7">
        <w:rPr>
          <w:rFonts w:asciiTheme="minorHAnsi" w:hAnsiTheme="minorHAnsi"/>
          <w:sz w:val="22"/>
          <w:szCs w:val="22"/>
        </w:rPr>
        <w:t xml:space="preserve"> ja muuta hyvinvoi</w:t>
      </w:r>
      <w:r w:rsidR="00FA19A7" w:rsidRPr="00FA19A7">
        <w:rPr>
          <w:rFonts w:asciiTheme="minorHAnsi" w:hAnsiTheme="minorHAnsi"/>
          <w:sz w:val="22"/>
          <w:szCs w:val="22"/>
        </w:rPr>
        <w:t>nnin tilaa seurataan vuosittain.</w:t>
      </w:r>
    </w:p>
    <w:p w:rsidR="00447220" w:rsidRDefault="00447220" w:rsidP="00447220">
      <w:pPr>
        <w:pStyle w:val="Sisennettyleipteksti"/>
        <w:jc w:val="left"/>
        <w:rPr>
          <w:rFonts w:asciiTheme="minorHAnsi" w:hAnsiTheme="minorHAnsi"/>
          <w:sz w:val="22"/>
          <w:szCs w:val="22"/>
        </w:rPr>
      </w:pPr>
    </w:p>
    <w:p w:rsidR="00447220" w:rsidRDefault="00447220" w:rsidP="00447220">
      <w:pPr>
        <w:pStyle w:val="Sisennettyleipteksti"/>
        <w:jc w:val="left"/>
        <w:rPr>
          <w:rFonts w:asciiTheme="minorHAnsi" w:hAnsiTheme="minorHAnsi"/>
          <w:sz w:val="22"/>
          <w:szCs w:val="22"/>
        </w:rPr>
      </w:pPr>
    </w:p>
    <w:p w:rsidR="00447220" w:rsidRPr="00FA19A7" w:rsidRDefault="00447220" w:rsidP="00447220">
      <w:pPr>
        <w:pStyle w:val="Sisennettyleipteksti"/>
        <w:jc w:val="left"/>
        <w:rPr>
          <w:rFonts w:asciiTheme="minorHAnsi" w:hAnsiTheme="minorHAnsi"/>
          <w:b/>
          <w:sz w:val="22"/>
          <w:szCs w:val="22"/>
        </w:rPr>
      </w:pPr>
    </w:p>
    <w:p w:rsidR="00C127FC" w:rsidRPr="00E4588A" w:rsidRDefault="00C127FC" w:rsidP="00195BB6">
      <w:pPr>
        <w:pStyle w:val="Sisennettyleipteksti"/>
        <w:ind w:left="0"/>
        <w:jc w:val="left"/>
        <w:rPr>
          <w:rFonts w:asciiTheme="minorHAnsi" w:hAnsiTheme="minorHAnsi"/>
          <w:b/>
          <w:color w:val="00B050"/>
        </w:rPr>
      </w:pPr>
    </w:p>
    <w:p w:rsidR="00C127FC" w:rsidRPr="00C96107" w:rsidRDefault="00FA19A7" w:rsidP="00195BB6">
      <w:pPr>
        <w:pStyle w:val="Otsikko3"/>
        <w:jc w:val="left"/>
        <w:rPr>
          <w:rFonts w:asciiTheme="minorHAnsi" w:hAnsiTheme="minorHAnsi"/>
          <w:i/>
          <w:sz w:val="24"/>
        </w:rPr>
      </w:pPr>
      <w:r w:rsidRPr="00C96107">
        <w:rPr>
          <w:rFonts w:asciiTheme="minorHAnsi" w:hAnsiTheme="minorHAnsi"/>
          <w:i/>
          <w:sz w:val="24"/>
        </w:rPr>
        <w:t>Kiusaaminen, sen havaitseminen ja siihen puuttuminen Lempyyn koululla</w:t>
      </w:r>
    </w:p>
    <w:p w:rsidR="00FA19A7" w:rsidRDefault="00FA19A7" w:rsidP="00FA19A7">
      <w:pPr>
        <w:rPr>
          <w:lang w:eastAsia="fi-FI"/>
        </w:rPr>
      </w:pPr>
    </w:p>
    <w:p w:rsidR="00FA19A7" w:rsidRPr="00FA19A7" w:rsidRDefault="00FA19A7" w:rsidP="00FA19A7">
      <w:pPr>
        <w:rPr>
          <w:lang w:eastAsia="fi-FI"/>
        </w:rPr>
      </w:pPr>
      <w:r>
        <w:rPr>
          <w:lang w:eastAsia="fi-FI"/>
        </w:rPr>
        <w:tab/>
      </w:r>
      <w:r w:rsidRPr="00FA19A7">
        <w:rPr>
          <w:b/>
          <w:lang w:eastAsia="fi-FI"/>
        </w:rPr>
        <w:t>Opettaja</w:t>
      </w:r>
      <w:r>
        <w:rPr>
          <w:b/>
          <w:lang w:eastAsia="fi-FI"/>
        </w:rPr>
        <w:t>, kun epäilet/havaitset koulukiusaamista:</w:t>
      </w:r>
    </w:p>
    <w:p w:rsidR="00FA19A7" w:rsidRDefault="00FA19A7" w:rsidP="00FA19A7">
      <w:pPr>
        <w:pStyle w:val="Luettelokappale"/>
        <w:numPr>
          <w:ilvl w:val="0"/>
          <w:numId w:val="35"/>
        </w:numPr>
        <w:rPr>
          <w:lang w:eastAsia="fi-FI"/>
        </w:rPr>
      </w:pPr>
      <w:r>
        <w:rPr>
          <w:lang w:eastAsia="fi-FI"/>
        </w:rPr>
        <w:t xml:space="preserve">Toimi heti. Kysy asianosaisilta suoraan joko heti tilanteessa tai sen jälkeen, mistä on kysymys. Selvitä asiaa muilta ryhmäläisiltä, jos tuntuu, että asianosaiset salailevat totuutta. </w:t>
      </w:r>
    </w:p>
    <w:p w:rsidR="00FA19A7" w:rsidRDefault="00FA19A7" w:rsidP="00FA19A7">
      <w:pPr>
        <w:pStyle w:val="Luettelokappale"/>
        <w:numPr>
          <w:ilvl w:val="0"/>
          <w:numId w:val="35"/>
        </w:numPr>
        <w:rPr>
          <w:lang w:eastAsia="fi-FI"/>
        </w:rPr>
      </w:pPr>
      <w:r>
        <w:rPr>
          <w:lang w:eastAsia="fi-FI"/>
        </w:rPr>
        <w:t xml:space="preserve">Keskustele tilanteesta osapuolten kanssa. Tee selväksi, ettei kiusaamista hyväksytä koulussamme missään muodossa. Selvitä, mitä tapahtuu, jos kiusaaminen ei lopu (vanhempien ja kuraattorin </w:t>
      </w:r>
      <w:r w:rsidR="009D4F58">
        <w:rPr>
          <w:lang w:eastAsia="fi-FI"/>
        </w:rPr>
        <w:t xml:space="preserve">ym. </w:t>
      </w:r>
      <w:r>
        <w:rPr>
          <w:lang w:eastAsia="fi-FI"/>
        </w:rPr>
        <w:t>mukaan ottaminen, kurinpitotoimenpiteet). Pyri pääsemään sopimukseen kiusaamisen loppumisesta. Jos tilanne niin vaatii, ota keskusteluun mukaan toinenkin aikuinen</w:t>
      </w:r>
      <w:r w:rsidR="009D4F58">
        <w:rPr>
          <w:lang w:eastAsia="fi-FI"/>
        </w:rPr>
        <w:t xml:space="preserve">. Kirjaa aina (erillinen lomake) oppilaiden kanssa käyty keskustelu ja pyydä oppilaiden allekirjoitus. </w:t>
      </w:r>
    </w:p>
    <w:p w:rsidR="009D4F58" w:rsidRDefault="009D4F58" w:rsidP="00FA19A7">
      <w:pPr>
        <w:pStyle w:val="Luettelokappale"/>
        <w:numPr>
          <w:ilvl w:val="0"/>
          <w:numId w:val="35"/>
        </w:numPr>
        <w:rPr>
          <w:lang w:eastAsia="fi-FI"/>
        </w:rPr>
      </w:pPr>
      <w:r>
        <w:rPr>
          <w:lang w:eastAsia="fi-FI"/>
        </w:rPr>
        <w:t xml:space="preserve">Tapausta selvittävä opettaja ilmoittaa asian luokanvalvojalle, jotta tämä voi pitää kirja luokkalaisiaan koskevista selvittelyistä. </w:t>
      </w:r>
    </w:p>
    <w:p w:rsidR="009D4F58" w:rsidRDefault="009D4F58" w:rsidP="00FA19A7">
      <w:pPr>
        <w:pStyle w:val="Luettelokappale"/>
        <w:numPr>
          <w:ilvl w:val="0"/>
          <w:numId w:val="35"/>
        </w:numPr>
        <w:rPr>
          <w:lang w:eastAsia="fi-FI"/>
        </w:rPr>
      </w:pPr>
      <w:r>
        <w:rPr>
          <w:lang w:eastAsia="fi-FI"/>
        </w:rPr>
        <w:t xml:space="preserve">Luokanvalvoja järjestää seurantatapaamisen osapuolten kanssa. </w:t>
      </w:r>
    </w:p>
    <w:p w:rsidR="009D4F58" w:rsidRDefault="009D4F58" w:rsidP="009D4F58">
      <w:pPr>
        <w:pStyle w:val="Luettelokappale"/>
        <w:numPr>
          <w:ilvl w:val="0"/>
          <w:numId w:val="35"/>
        </w:numPr>
        <w:rPr>
          <w:lang w:eastAsia="fi-FI"/>
        </w:rPr>
      </w:pPr>
      <w:r>
        <w:rPr>
          <w:lang w:eastAsia="fi-FI"/>
        </w:rPr>
        <w:t>Luokanvalvoja ilmoittaa aina kotiin ja kertoo tästä myös asianosaisille oppilaille.</w:t>
      </w:r>
    </w:p>
    <w:p w:rsidR="009D4F58" w:rsidRDefault="009D4F58" w:rsidP="009D4F58">
      <w:pPr>
        <w:pStyle w:val="Luettelokappale"/>
        <w:ind w:left="1665"/>
        <w:rPr>
          <w:lang w:eastAsia="fi-FI"/>
        </w:rPr>
      </w:pPr>
    </w:p>
    <w:p w:rsidR="00FA19A7" w:rsidRDefault="009D4F58" w:rsidP="009D4F58">
      <w:pPr>
        <w:pStyle w:val="Luettelokappale"/>
        <w:ind w:left="1665"/>
        <w:rPr>
          <w:lang w:eastAsia="fi-FI"/>
        </w:rPr>
      </w:pPr>
      <w:r>
        <w:rPr>
          <w:lang w:eastAsia="fi-FI"/>
        </w:rPr>
        <w:t>Kuraattori otetaan aina mukaan, jos kiusaamista on jatkunut jo pidempään tai selvittelyprosessista tulee pidempi.</w:t>
      </w:r>
    </w:p>
    <w:p w:rsidR="009D4F58" w:rsidRDefault="009D4F58" w:rsidP="00FA19A7">
      <w:pPr>
        <w:rPr>
          <w:b/>
          <w:lang w:eastAsia="fi-FI"/>
        </w:rPr>
      </w:pPr>
      <w:r>
        <w:rPr>
          <w:lang w:eastAsia="fi-FI"/>
        </w:rPr>
        <w:tab/>
      </w:r>
      <w:r>
        <w:rPr>
          <w:b/>
          <w:lang w:eastAsia="fi-FI"/>
        </w:rPr>
        <w:t>Oppilas, kun havaitset koulukiusaamista:</w:t>
      </w:r>
    </w:p>
    <w:p w:rsidR="009D4F58" w:rsidRDefault="009D4F58" w:rsidP="009D4F58">
      <w:pPr>
        <w:pStyle w:val="Luettelokappale"/>
        <w:numPr>
          <w:ilvl w:val="0"/>
          <w:numId w:val="36"/>
        </w:numPr>
        <w:rPr>
          <w:lang w:eastAsia="fi-FI"/>
        </w:rPr>
      </w:pPr>
      <w:r>
        <w:rPr>
          <w:lang w:eastAsia="fi-FI"/>
        </w:rPr>
        <w:t xml:space="preserve">Kiusaaminen voi olla esimerkiksi tönimistä, lyömistä, haukkumista ja pilkkaamista, yksin jättämistä tai ilkeitä puheita takanapäin. </w:t>
      </w:r>
    </w:p>
    <w:p w:rsidR="009D4F58" w:rsidRDefault="009D4F58" w:rsidP="009D4F58">
      <w:pPr>
        <w:pStyle w:val="Luettelokappale"/>
        <w:numPr>
          <w:ilvl w:val="0"/>
          <w:numId w:val="36"/>
        </w:numPr>
        <w:rPr>
          <w:lang w:eastAsia="fi-FI"/>
        </w:rPr>
      </w:pPr>
      <w:r>
        <w:rPr>
          <w:lang w:eastAsia="fi-FI"/>
        </w:rPr>
        <w:t>Jos huomaat, että jotain kiusataan, kerro siitä aina jollekin aikuiselle.</w:t>
      </w:r>
    </w:p>
    <w:p w:rsidR="009D4F58" w:rsidRDefault="009D4F58" w:rsidP="009D4F58">
      <w:pPr>
        <w:pStyle w:val="Luettelokappale"/>
        <w:numPr>
          <w:ilvl w:val="0"/>
          <w:numId w:val="36"/>
        </w:numPr>
        <w:rPr>
          <w:lang w:eastAsia="fi-FI"/>
        </w:rPr>
      </w:pPr>
      <w:r>
        <w:rPr>
          <w:lang w:eastAsia="fi-FI"/>
        </w:rPr>
        <w:t>Kun opettaja tai muu koulun työntekijä huomaa tai epäile kiusaamista, puuttuu hän asiaan heti. Ensin opettaja selvittää asian oppilaiden kanssa. Jos käy ilmi, että kiusaamista on tapahtunut</w:t>
      </w:r>
      <w:r w:rsidR="00C96107">
        <w:rPr>
          <w:lang w:eastAsia="fi-FI"/>
        </w:rPr>
        <w:t>,</w:t>
      </w:r>
    </w:p>
    <w:p w:rsidR="009D4F58" w:rsidRDefault="009D4F58" w:rsidP="009D4F58">
      <w:pPr>
        <w:pStyle w:val="Luettelokappale"/>
        <w:numPr>
          <w:ilvl w:val="2"/>
          <w:numId w:val="10"/>
        </w:numPr>
        <w:rPr>
          <w:lang w:eastAsia="fi-FI"/>
        </w:rPr>
      </w:pPr>
      <w:r>
        <w:rPr>
          <w:lang w:eastAsia="fi-FI"/>
        </w:rPr>
        <w:t>opettaja ilmoittaa asiasta luokanvalvojalle, joka pitää kirjaa luokkalaisiaan koskevista selvittelyistä, ja tarvittaessa kuraattorille</w:t>
      </w:r>
      <w:r w:rsidR="00C96107">
        <w:rPr>
          <w:lang w:eastAsia="fi-FI"/>
        </w:rPr>
        <w:t>.</w:t>
      </w:r>
    </w:p>
    <w:p w:rsidR="009D4F58" w:rsidRDefault="009D4F58" w:rsidP="009D4F58">
      <w:pPr>
        <w:pStyle w:val="Luettelokappale"/>
        <w:numPr>
          <w:ilvl w:val="2"/>
          <w:numId w:val="10"/>
        </w:numPr>
        <w:rPr>
          <w:lang w:eastAsia="fi-FI"/>
        </w:rPr>
      </w:pPr>
      <w:r>
        <w:rPr>
          <w:lang w:eastAsia="fi-FI"/>
        </w:rPr>
        <w:t>luokanvalvoja ilmoittaa asiasta vanhemmille</w:t>
      </w:r>
      <w:r w:rsidR="00C96107">
        <w:rPr>
          <w:lang w:eastAsia="fi-FI"/>
        </w:rPr>
        <w:t>.</w:t>
      </w:r>
    </w:p>
    <w:p w:rsidR="009D4F58" w:rsidRPr="009D4F58" w:rsidRDefault="009D4F58" w:rsidP="009D4F58">
      <w:pPr>
        <w:pStyle w:val="Luettelokappale"/>
        <w:numPr>
          <w:ilvl w:val="2"/>
          <w:numId w:val="10"/>
        </w:numPr>
        <w:rPr>
          <w:lang w:eastAsia="fi-FI"/>
        </w:rPr>
      </w:pPr>
      <w:r>
        <w:rPr>
          <w:lang w:eastAsia="fi-FI"/>
        </w:rPr>
        <w:t>luokanvalvoja järjestää tapaamiskertoja, joiden aikana seurataan tilannetta ja varmistetaan, ettei kiusaaminen pääse jatkumaan</w:t>
      </w:r>
      <w:r w:rsidR="00C96107">
        <w:rPr>
          <w:lang w:eastAsia="fi-FI"/>
        </w:rPr>
        <w:t>.</w:t>
      </w:r>
    </w:p>
    <w:p w:rsidR="00FA19A7" w:rsidRPr="00FA19A7" w:rsidRDefault="00FA19A7" w:rsidP="00FA19A7">
      <w:pPr>
        <w:rPr>
          <w:lang w:eastAsia="fi-FI"/>
        </w:rPr>
      </w:pPr>
    </w:p>
    <w:p w:rsidR="00C60735" w:rsidRPr="00EF4F47" w:rsidRDefault="00C60735" w:rsidP="00195BB6">
      <w:pPr>
        <w:pStyle w:val="Otsikko3"/>
        <w:jc w:val="left"/>
        <w:rPr>
          <w:rFonts w:asciiTheme="minorHAnsi" w:hAnsiTheme="minorHAnsi"/>
          <w:i/>
          <w:sz w:val="24"/>
        </w:rPr>
      </w:pPr>
      <w:r w:rsidRPr="00EF4F47">
        <w:rPr>
          <w:rFonts w:asciiTheme="minorHAnsi" w:hAnsiTheme="minorHAnsi"/>
          <w:i/>
          <w:sz w:val="24"/>
        </w:rPr>
        <w:t>Jos kiusaaminen ei lopu tai se on erityisen vakavaa</w:t>
      </w:r>
    </w:p>
    <w:p w:rsidR="00F269CC" w:rsidRPr="008670AB" w:rsidRDefault="00F269CC" w:rsidP="00195BB6">
      <w:pPr>
        <w:pStyle w:val="Sisennettyleipteksti"/>
        <w:ind w:left="0"/>
        <w:jc w:val="left"/>
        <w:rPr>
          <w:rFonts w:asciiTheme="minorHAnsi" w:hAnsiTheme="minorHAnsi"/>
          <w:b/>
        </w:rPr>
      </w:pPr>
    </w:p>
    <w:p w:rsidR="00F269CC" w:rsidRPr="008670AB" w:rsidRDefault="00F269CC" w:rsidP="004E38AF">
      <w:pPr>
        <w:pStyle w:val="Sisennettyleipteksti"/>
        <w:ind w:left="1304"/>
        <w:jc w:val="left"/>
        <w:rPr>
          <w:rFonts w:asciiTheme="minorHAnsi" w:hAnsiTheme="minorHAnsi"/>
          <w:sz w:val="22"/>
          <w:szCs w:val="22"/>
        </w:rPr>
      </w:pPr>
      <w:r w:rsidRPr="008670AB">
        <w:rPr>
          <w:rFonts w:asciiTheme="minorHAnsi" w:hAnsiTheme="minorHAnsi"/>
          <w:sz w:val="22"/>
          <w:szCs w:val="22"/>
        </w:rPr>
        <w:lastRenderedPageBreak/>
        <w:t xml:space="preserve">Kutsutaan osapuolet huoltajineen koululle kuulemis- ja selvittelytilaisuuteen. Tapaamisessa sovitut asiat kirjataan. </w:t>
      </w:r>
      <w:r w:rsidR="00036481" w:rsidRPr="008670AB">
        <w:rPr>
          <w:rFonts w:asciiTheme="minorHAnsi" w:hAnsiTheme="minorHAnsi"/>
          <w:sz w:val="22"/>
          <w:szCs w:val="22"/>
        </w:rPr>
        <w:t xml:space="preserve">Vakavissa tapauksissa voidaan mukaan pyytää poliisin edustaja. </w:t>
      </w:r>
    </w:p>
    <w:p w:rsidR="00F269CC" w:rsidRPr="008670AB" w:rsidRDefault="00F269CC" w:rsidP="004E38AF">
      <w:pPr>
        <w:pStyle w:val="Sisennettyleipteksti"/>
        <w:ind w:left="1304"/>
        <w:jc w:val="left"/>
        <w:rPr>
          <w:rFonts w:asciiTheme="minorHAnsi" w:hAnsiTheme="minorHAnsi"/>
          <w:sz w:val="22"/>
          <w:szCs w:val="22"/>
        </w:rPr>
      </w:pPr>
    </w:p>
    <w:p w:rsidR="00F269CC" w:rsidRPr="008670AB" w:rsidRDefault="00F269CC" w:rsidP="004E38AF">
      <w:pPr>
        <w:pStyle w:val="Sisennettyleipteksti"/>
        <w:ind w:left="1304"/>
        <w:jc w:val="left"/>
        <w:rPr>
          <w:rFonts w:asciiTheme="minorHAnsi" w:hAnsiTheme="minorHAnsi"/>
          <w:sz w:val="22"/>
          <w:szCs w:val="22"/>
        </w:rPr>
      </w:pPr>
      <w:r w:rsidRPr="008670AB">
        <w:rPr>
          <w:rFonts w:asciiTheme="minorHAnsi" w:hAnsiTheme="minorHAnsi"/>
          <w:sz w:val="22"/>
          <w:szCs w:val="22"/>
        </w:rPr>
        <w:t xml:space="preserve">Rangaistuksista sovitaan tilanne- ja tapauskohtaisesti perusopetuslain ja järjestyssäännön mukaisesti. </w:t>
      </w:r>
    </w:p>
    <w:p w:rsidR="00036481" w:rsidRPr="008670AB" w:rsidRDefault="00036481" w:rsidP="004E38AF">
      <w:pPr>
        <w:pStyle w:val="Sisennettyleipteksti"/>
        <w:ind w:left="1304"/>
        <w:jc w:val="left"/>
        <w:rPr>
          <w:rFonts w:asciiTheme="minorHAnsi" w:hAnsiTheme="minorHAnsi"/>
          <w:sz w:val="22"/>
          <w:szCs w:val="22"/>
        </w:rPr>
      </w:pPr>
    </w:p>
    <w:p w:rsidR="00036481" w:rsidRPr="008670AB" w:rsidRDefault="00036481" w:rsidP="004E38AF">
      <w:pPr>
        <w:pStyle w:val="Sisennettyleipteksti"/>
        <w:ind w:left="1304"/>
        <w:jc w:val="left"/>
        <w:rPr>
          <w:rFonts w:asciiTheme="minorHAnsi" w:hAnsiTheme="minorHAnsi"/>
          <w:sz w:val="22"/>
          <w:szCs w:val="22"/>
        </w:rPr>
      </w:pPr>
      <w:r w:rsidRPr="008670AB">
        <w:rPr>
          <w:rFonts w:asciiTheme="minorHAnsi" w:hAnsiTheme="minorHAnsi"/>
          <w:sz w:val="22"/>
          <w:szCs w:val="22"/>
        </w:rPr>
        <w:t xml:space="preserve">Osapuolet voidaan ohjata jatkokeskusteluihin kuraattorille, tarvittaessa perheneuvolaan tai nuorten työryhmään. </w:t>
      </w:r>
    </w:p>
    <w:p w:rsidR="00C60735" w:rsidRPr="008670AB" w:rsidRDefault="00C60735" w:rsidP="004E38AF">
      <w:pPr>
        <w:pStyle w:val="Sisennettyleipteksti"/>
        <w:ind w:left="1304"/>
        <w:jc w:val="left"/>
        <w:rPr>
          <w:rFonts w:asciiTheme="minorHAnsi" w:hAnsiTheme="minorHAnsi"/>
          <w:sz w:val="22"/>
          <w:szCs w:val="22"/>
        </w:rPr>
      </w:pPr>
    </w:p>
    <w:p w:rsidR="00C60735" w:rsidRPr="008670AB" w:rsidRDefault="00C60735" w:rsidP="004E38AF">
      <w:pPr>
        <w:pStyle w:val="Sisennettyleipteksti"/>
        <w:ind w:left="1304"/>
        <w:jc w:val="left"/>
        <w:rPr>
          <w:rFonts w:asciiTheme="minorHAnsi" w:hAnsiTheme="minorHAnsi"/>
          <w:sz w:val="22"/>
          <w:szCs w:val="22"/>
        </w:rPr>
      </w:pPr>
      <w:r w:rsidRPr="008670AB">
        <w:rPr>
          <w:rFonts w:asciiTheme="minorHAnsi" w:hAnsiTheme="minorHAnsi"/>
          <w:sz w:val="22"/>
          <w:szCs w:val="22"/>
        </w:rPr>
        <w:t xml:space="preserve">Jos </w:t>
      </w:r>
      <w:r w:rsidR="00E4588A">
        <w:rPr>
          <w:rFonts w:asciiTheme="minorHAnsi" w:hAnsiTheme="minorHAnsi"/>
          <w:sz w:val="22"/>
          <w:szCs w:val="22"/>
        </w:rPr>
        <w:t>opettajien</w:t>
      </w:r>
      <w:r w:rsidRPr="008670AB">
        <w:rPr>
          <w:rFonts w:asciiTheme="minorHAnsi" w:hAnsiTheme="minorHAnsi"/>
          <w:sz w:val="22"/>
          <w:szCs w:val="22"/>
        </w:rPr>
        <w:t xml:space="preserve"> ja vanhempien yhteistyön keinoin ei kiusaamista saada loppumaan, on vanhemmilla mahdollisuus kääntyä poliisin puoleen. </w:t>
      </w:r>
    </w:p>
    <w:p w:rsidR="00036481" w:rsidRDefault="00C60735" w:rsidP="004E38AF">
      <w:pPr>
        <w:pStyle w:val="Sisennettyleipteksti"/>
        <w:ind w:left="1304"/>
        <w:jc w:val="left"/>
        <w:rPr>
          <w:rFonts w:asciiTheme="minorHAnsi" w:hAnsiTheme="minorHAnsi"/>
          <w:color w:val="00B050"/>
          <w:sz w:val="22"/>
          <w:szCs w:val="22"/>
        </w:rPr>
      </w:pPr>
      <w:r w:rsidRPr="008670AB">
        <w:rPr>
          <w:rFonts w:asciiTheme="minorHAnsi" w:hAnsiTheme="minorHAnsi"/>
          <w:sz w:val="22"/>
          <w:szCs w:val="22"/>
        </w:rPr>
        <w:t xml:space="preserve">Kiusaaminen on </w:t>
      </w:r>
      <w:r w:rsidRPr="008670AB">
        <w:rPr>
          <w:rFonts w:asciiTheme="minorHAnsi" w:hAnsiTheme="minorHAnsi"/>
          <w:b/>
          <w:sz w:val="22"/>
          <w:szCs w:val="22"/>
        </w:rPr>
        <w:t>rikollista toimintaa</w:t>
      </w:r>
      <w:r w:rsidRPr="008670AB">
        <w:rPr>
          <w:rFonts w:asciiTheme="minorHAnsi" w:hAnsiTheme="minorHAnsi"/>
          <w:sz w:val="22"/>
          <w:szCs w:val="22"/>
        </w:rPr>
        <w:t xml:space="preserve">, kun se täyttää lainsäädännössä rikokselle asetetut tunnusmerkit. Tällaisia ovat mm. </w:t>
      </w:r>
      <w:r w:rsidRPr="008670AB">
        <w:rPr>
          <w:rFonts w:asciiTheme="minorHAnsi" w:hAnsiTheme="minorHAnsi"/>
          <w:i/>
          <w:sz w:val="22"/>
          <w:szCs w:val="22"/>
        </w:rPr>
        <w:t>laiton uhkaus, kunnianloukkaus, lievä</w:t>
      </w:r>
      <w:r w:rsidRPr="008670AB">
        <w:rPr>
          <w:rFonts w:asciiTheme="minorHAnsi" w:hAnsiTheme="minorHAnsi"/>
          <w:sz w:val="22"/>
          <w:szCs w:val="22"/>
        </w:rPr>
        <w:t xml:space="preserve"> </w:t>
      </w:r>
      <w:r w:rsidRPr="008670AB">
        <w:rPr>
          <w:rFonts w:asciiTheme="minorHAnsi" w:hAnsiTheme="minorHAnsi"/>
          <w:i/>
          <w:sz w:val="22"/>
          <w:szCs w:val="22"/>
        </w:rPr>
        <w:t>pahoinpitely ja pahoinpitely</w:t>
      </w:r>
      <w:r w:rsidRPr="008670AB">
        <w:rPr>
          <w:rFonts w:asciiTheme="minorHAnsi" w:hAnsiTheme="minorHAnsi"/>
          <w:sz w:val="22"/>
          <w:szCs w:val="22"/>
        </w:rPr>
        <w:t>. Lievässä pahoinpitelyssä aiheutetaan toiselle fyysistä kipua, josta ei jää pysyvää jälkeä. Tällaisessa t</w:t>
      </w:r>
      <w:r w:rsidR="004E38AF">
        <w:rPr>
          <w:rFonts w:asciiTheme="minorHAnsi" w:hAnsiTheme="minorHAnsi"/>
          <w:sz w:val="22"/>
          <w:szCs w:val="22"/>
        </w:rPr>
        <w:t>apauksessa huoltajat tai yli 15</w:t>
      </w:r>
      <w:r w:rsidRPr="008670AB">
        <w:rPr>
          <w:rFonts w:asciiTheme="minorHAnsi" w:hAnsiTheme="minorHAnsi"/>
          <w:sz w:val="22"/>
          <w:szCs w:val="22"/>
        </w:rPr>
        <w:t>–vuotias uhri voivat tehdä tutkintapyynnön poliisil</w:t>
      </w:r>
      <w:r w:rsidR="004E38AF">
        <w:rPr>
          <w:rFonts w:asciiTheme="minorHAnsi" w:hAnsiTheme="minorHAnsi"/>
          <w:sz w:val="22"/>
          <w:szCs w:val="22"/>
        </w:rPr>
        <w:t>le. Pahoinpitely on ruumiillista</w:t>
      </w:r>
      <w:r w:rsidRPr="008670AB">
        <w:rPr>
          <w:rFonts w:asciiTheme="minorHAnsi" w:hAnsiTheme="minorHAnsi"/>
          <w:sz w:val="22"/>
          <w:szCs w:val="22"/>
        </w:rPr>
        <w:t xml:space="preserve"> väkivaltaa, jossa vahingoitetaan toista ja se on ns. virallisen syytteen alainen rikos, josta myös koulu voi tehdä ilmoituksen poliisille</w:t>
      </w:r>
      <w:r w:rsidR="00E4588A" w:rsidRPr="00E4588A">
        <w:rPr>
          <w:rFonts w:asciiTheme="minorHAnsi" w:hAnsiTheme="minorHAnsi"/>
          <w:sz w:val="22"/>
          <w:szCs w:val="22"/>
        </w:rPr>
        <w:t>.</w:t>
      </w:r>
      <w:r w:rsidRPr="008670AB">
        <w:rPr>
          <w:rFonts w:asciiTheme="minorHAnsi" w:hAnsiTheme="minorHAnsi"/>
          <w:sz w:val="22"/>
          <w:szCs w:val="22"/>
        </w:rPr>
        <w:t xml:space="preserve"> </w:t>
      </w:r>
    </w:p>
    <w:p w:rsidR="00C96107" w:rsidRPr="008670AB" w:rsidRDefault="00C96107" w:rsidP="004E38AF">
      <w:pPr>
        <w:pStyle w:val="Sisennettyleipteksti"/>
        <w:ind w:left="1304"/>
        <w:jc w:val="left"/>
        <w:rPr>
          <w:rFonts w:asciiTheme="minorHAnsi" w:hAnsiTheme="minorHAnsi"/>
          <w:sz w:val="22"/>
          <w:szCs w:val="22"/>
        </w:rPr>
      </w:pPr>
    </w:p>
    <w:p w:rsidR="00FD765D" w:rsidRDefault="00036481" w:rsidP="00D2272C">
      <w:pPr>
        <w:pStyle w:val="Sisennettyleipteksti"/>
        <w:ind w:left="1304"/>
        <w:jc w:val="left"/>
        <w:rPr>
          <w:rFonts w:asciiTheme="minorHAnsi" w:hAnsiTheme="minorHAnsi"/>
          <w:sz w:val="22"/>
          <w:szCs w:val="22"/>
        </w:rPr>
      </w:pPr>
      <w:r w:rsidRPr="008670AB">
        <w:rPr>
          <w:rFonts w:asciiTheme="minorHAnsi" w:hAnsiTheme="minorHAnsi"/>
          <w:sz w:val="22"/>
          <w:szCs w:val="22"/>
        </w:rPr>
        <w:t>Vä</w:t>
      </w:r>
      <w:r w:rsidR="00C96107">
        <w:rPr>
          <w:rFonts w:asciiTheme="minorHAnsi" w:hAnsiTheme="minorHAnsi"/>
          <w:sz w:val="22"/>
          <w:szCs w:val="22"/>
        </w:rPr>
        <w:t>kivalta, häirintä- ja uhkatilanteet kirjataan huolellisesti.</w:t>
      </w:r>
    </w:p>
    <w:p w:rsidR="00D2272C" w:rsidRPr="00D2272C" w:rsidRDefault="00D2272C" w:rsidP="00C96107">
      <w:pPr>
        <w:pStyle w:val="Sisennettyleipteksti"/>
        <w:ind w:left="1304"/>
        <w:jc w:val="center"/>
        <w:rPr>
          <w:rFonts w:asciiTheme="minorHAnsi" w:hAnsiTheme="minorHAnsi"/>
          <w:sz w:val="22"/>
          <w:szCs w:val="22"/>
        </w:rPr>
      </w:pPr>
    </w:p>
    <w:p w:rsidR="00441984" w:rsidRPr="008670AB" w:rsidRDefault="00441984" w:rsidP="00195BB6">
      <w:pPr>
        <w:pStyle w:val="Otsikko2"/>
        <w:jc w:val="left"/>
        <w:rPr>
          <w:rFonts w:asciiTheme="minorHAnsi" w:hAnsiTheme="minorHAnsi"/>
        </w:rPr>
      </w:pPr>
      <w:r w:rsidRPr="008670AB">
        <w:rPr>
          <w:rFonts w:asciiTheme="minorHAnsi" w:hAnsiTheme="minorHAnsi"/>
        </w:rPr>
        <w:t>Toiminta äkillisissä kriiseissä ja uhka- ja vaaratilanteissa</w:t>
      </w:r>
    </w:p>
    <w:p w:rsidR="00612F6F" w:rsidRPr="004E38AF" w:rsidRDefault="00634E4D" w:rsidP="004E38AF">
      <w:pPr>
        <w:pStyle w:val="Luettelokappale"/>
        <w:ind w:left="576"/>
      </w:pPr>
      <w:r w:rsidRPr="004E38AF">
        <w:t>Toiminta uhka- ja vaaratilanteissa ja kriiseissä on selostettu tarkemmin koulun turvallisuuskansiossa.</w:t>
      </w:r>
    </w:p>
    <w:p w:rsidR="00441984" w:rsidRPr="008670AB" w:rsidRDefault="00441984" w:rsidP="00195BB6">
      <w:pPr>
        <w:rPr>
          <w:b/>
          <w:sz w:val="24"/>
          <w:szCs w:val="24"/>
        </w:rPr>
      </w:pPr>
    </w:p>
    <w:p w:rsidR="00D2272C" w:rsidRDefault="00441984" w:rsidP="00D2272C">
      <w:pPr>
        <w:pStyle w:val="Otsikko1"/>
        <w:rPr>
          <w:rFonts w:asciiTheme="minorHAnsi" w:hAnsiTheme="minorHAnsi"/>
        </w:rPr>
      </w:pPr>
      <w:r w:rsidRPr="008670AB">
        <w:rPr>
          <w:rFonts w:asciiTheme="minorHAnsi" w:hAnsiTheme="minorHAnsi"/>
        </w:rPr>
        <w:t>Yksilökohtaisen oppilashuollon järjestäminen</w:t>
      </w:r>
    </w:p>
    <w:p w:rsidR="00447220" w:rsidRPr="00447220" w:rsidRDefault="00447220" w:rsidP="00447220">
      <w:pPr>
        <w:rPr>
          <w:lang w:eastAsia="fi-FI"/>
        </w:rPr>
      </w:pPr>
    </w:p>
    <w:p w:rsidR="00E4588A" w:rsidRPr="00C96107" w:rsidRDefault="00E4588A" w:rsidP="00E4588A">
      <w:pPr>
        <w:rPr>
          <w:lang w:eastAsia="fi-FI"/>
        </w:rPr>
      </w:pPr>
      <w:r w:rsidRPr="00C96107">
        <w:rPr>
          <w:lang w:eastAsia="fi-FI"/>
        </w:rPr>
        <w:t xml:space="preserve">Yksilökohtaisen oppilashuollon järjestämisellä tarkoitetaan yksittäisen oppilaan </w:t>
      </w:r>
      <w:r w:rsidR="002D1E64" w:rsidRPr="00C96107">
        <w:rPr>
          <w:lang w:eastAsia="fi-FI"/>
        </w:rPr>
        <w:t>oppilashuollollisen asian käsittelemistä</w:t>
      </w:r>
      <w:r w:rsidRPr="00C96107">
        <w:rPr>
          <w:lang w:eastAsia="fi-FI"/>
        </w:rPr>
        <w:t>.</w:t>
      </w:r>
      <w:r w:rsidR="002D1E64" w:rsidRPr="00C96107">
        <w:rPr>
          <w:lang w:eastAsia="fi-FI"/>
        </w:rPr>
        <w:t xml:space="preserve"> Tämä voi tarkoittaa oppilaan ohjaamista kuraattorille tai psykologille, monialaisen asiantuntija ryhmän kokoamista, terveydenhoitajan tai lääkärin palveluja tai muita koulun tukikeinoja. </w:t>
      </w:r>
      <w:r w:rsidR="002D1E64" w:rsidRPr="00C96107">
        <w:rPr>
          <w:rFonts w:cs="Arial"/>
        </w:rPr>
        <w:t>Yksilökohtaisen oppilashuollon tavoitteena on seurata ja edistää oppilaan kokonaisvaltaista kehitystä, terveyttä, hyvinvointia ja oppimista.</w:t>
      </w:r>
    </w:p>
    <w:p w:rsidR="00496EB5" w:rsidRPr="008670AB" w:rsidRDefault="00B06D1B" w:rsidP="00195BB6">
      <w:pPr>
        <w:pStyle w:val="Otsikko2"/>
        <w:jc w:val="left"/>
        <w:rPr>
          <w:rFonts w:asciiTheme="minorHAnsi" w:hAnsiTheme="minorHAnsi"/>
        </w:rPr>
      </w:pPr>
      <w:r w:rsidRPr="008670AB">
        <w:rPr>
          <w:rFonts w:asciiTheme="minorHAnsi" w:hAnsiTheme="minorHAnsi"/>
        </w:rPr>
        <w:t>Toiminta yk</w:t>
      </w:r>
      <w:r w:rsidR="00E4588A">
        <w:rPr>
          <w:rFonts w:asciiTheme="minorHAnsi" w:hAnsiTheme="minorHAnsi"/>
        </w:rPr>
        <w:t>sittäisen oppilaan tukemisessa</w:t>
      </w:r>
      <w:r w:rsidR="00A87EC9" w:rsidRPr="008670AB">
        <w:rPr>
          <w:rFonts w:asciiTheme="minorHAnsi" w:hAnsiTheme="minorHAnsi"/>
        </w:rPr>
        <w:t xml:space="preserve"> ja </w:t>
      </w:r>
      <w:r w:rsidRPr="008670AB">
        <w:rPr>
          <w:rFonts w:asciiTheme="minorHAnsi" w:hAnsiTheme="minorHAnsi"/>
        </w:rPr>
        <w:t>asiantuntijaryhmän toimintaperiaatteet</w:t>
      </w:r>
      <w:r w:rsidR="00496EB5" w:rsidRPr="008670AB">
        <w:rPr>
          <w:rFonts w:asciiTheme="minorHAnsi" w:hAnsiTheme="minorHAnsi"/>
        </w:rPr>
        <w:t xml:space="preserve"> </w:t>
      </w:r>
    </w:p>
    <w:p w:rsidR="00115967" w:rsidRPr="008670AB" w:rsidRDefault="00D429F1" w:rsidP="00195BB6">
      <w:pPr>
        <w:rPr>
          <w:rFonts w:cs="Tahoma"/>
        </w:rPr>
      </w:pPr>
      <w:r w:rsidRPr="008670AB">
        <w:rPr>
          <w:rFonts w:cs="Tahoma"/>
        </w:rPr>
        <w:t>Koulussa toimitaan varhaisen puuttumisen/tukemise</w:t>
      </w:r>
      <w:r w:rsidR="00422709" w:rsidRPr="008670AB">
        <w:rPr>
          <w:rFonts w:cs="Tahoma"/>
        </w:rPr>
        <w:t>n periaatteen mukaan eli tartutaan</w:t>
      </w:r>
      <w:r w:rsidRPr="008670AB">
        <w:rPr>
          <w:rFonts w:cs="Tahoma"/>
        </w:rPr>
        <w:t xml:space="preserve"> asiaa</w:t>
      </w:r>
      <w:r w:rsidR="00422709" w:rsidRPr="008670AB">
        <w:rPr>
          <w:rFonts w:cs="Tahoma"/>
        </w:rPr>
        <w:t>n</w:t>
      </w:r>
      <w:r w:rsidRPr="008670AB">
        <w:rPr>
          <w:rFonts w:cs="Tahoma"/>
        </w:rPr>
        <w:t xml:space="preserve"> siinä vaiheessa, kun huoli on vielä pieni ja tilannetta ehkä voidaan auttaa pienillä tukikeinoilla. </w:t>
      </w:r>
      <w:r w:rsidR="00422709" w:rsidRPr="008670AB">
        <w:rPr>
          <w:rFonts w:cs="Tahoma"/>
        </w:rPr>
        <w:t>Monissa tilanteissa jo lapsen kiireetön kuunteleminen auttaa häntä. Orastavasta, epäselvästä huolesta opettaja tai muu koulun henkilö</w:t>
      </w:r>
      <w:r w:rsidRPr="008670AB">
        <w:rPr>
          <w:rFonts w:cs="Tahoma"/>
        </w:rPr>
        <w:t xml:space="preserve"> voi keskustella toisen työntekijän kanssa ajatustensa selkiyttämiseksi.</w:t>
      </w:r>
      <w:r w:rsidR="00422709" w:rsidRPr="008670AB">
        <w:rPr>
          <w:rFonts w:cs="Tahoma"/>
        </w:rPr>
        <w:t xml:space="preserve"> Terveydenhoitajaa, kuraattoria tai psykologia voi konsultoida. Tärkeintä on keskustella huolesta </w:t>
      </w:r>
      <w:r w:rsidRPr="008670AB">
        <w:rPr>
          <w:rFonts w:cs="Tahoma"/>
        </w:rPr>
        <w:t>oppilaan kanssa ja ottaa yhteyttä huoltajiin.</w:t>
      </w:r>
    </w:p>
    <w:p w:rsidR="00422709" w:rsidRPr="00EF4F47" w:rsidRDefault="00422709" w:rsidP="00195BB6">
      <w:pPr>
        <w:pStyle w:val="Otsikko3"/>
        <w:jc w:val="left"/>
        <w:rPr>
          <w:rFonts w:asciiTheme="minorHAnsi" w:hAnsiTheme="minorHAnsi"/>
          <w:i/>
          <w:sz w:val="24"/>
        </w:rPr>
      </w:pPr>
      <w:r w:rsidRPr="00EF4F47">
        <w:rPr>
          <w:rFonts w:asciiTheme="minorHAnsi" w:hAnsiTheme="minorHAnsi"/>
          <w:i/>
          <w:sz w:val="24"/>
        </w:rPr>
        <w:t>Ohjaaminen psykologille ja kuraattorille</w:t>
      </w:r>
    </w:p>
    <w:p w:rsidR="00422709" w:rsidRPr="008670AB" w:rsidRDefault="00422709" w:rsidP="004E38AF">
      <w:pPr>
        <w:ind w:left="1304"/>
        <w:rPr>
          <w:rFonts w:cs="Tahoma"/>
        </w:rPr>
      </w:pPr>
      <w:r w:rsidRPr="008670AB">
        <w:rPr>
          <w:rFonts w:cs="Tahoma"/>
        </w:rPr>
        <w:t xml:space="preserve">Jos </w:t>
      </w:r>
      <w:r w:rsidR="00115967" w:rsidRPr="008670AB">
        <w:rPr>
          <w:rFonts w:cs="Tahoma"/>
        </w:rPr>
        <w:t>koulun työntekijä arvioi, että oppilas tarvitsee opiskeluvaikeuksien tai sosiaalisten tai psyykkisten vaikeuksien takia psykologi- tai kuraattoripalveluita, hänen tulee ottaa viipymättä yhteyttä ko. työntekijään yhdessä opiskelijan kanssa. Lisäksi hänen on annettava tuen tarpeen arvioimiseksi tarvittavat tiedot. Jos yhteydenottoa ei ole mahdollista tehdä yhdessä, on oppilaalle annettava tieto yhteydenotosta. (16§)</w:t>
      </w:r>
      <w:r w:rsidR="00D44ECA" w:rsidRPr="008670AB">
        <w:rPr>
          <w:rFonts w:cs="Tahoma"/>
        </w:rPr>
        <w:t xml:space="preserve"> </w:t>
      </w:r>
    </w:p>
    <w:p w:rsidR="00D44ECA" w:rsidRPr="008670AB" w:rsidRDefault="00D44ECA" w:rsidP="004E38AF">
      <w:pPr>
        <w:ind w:left="1304"/>
        <w:rPr>
          <w:rFonts w:cs="Tahoma"/>
        </w:rPr>
      </w:pPr>
      <w:r w:rsidRPr="008670AB">
        <w:rPr>
          <w:rFonts w:cs="Tahoma"/>
        </w:rPr>
        <w:t>Psykologi hoitaa oppimisvaikeuksiin, neurologisiin, keskittymiseen ja tarkkaavaisuuden pulmiin ja mielenterveyden huoliin liittyviä asioita.</w:t>
      </w:r>
    </w:p>
    <w:p w:rsidR="00115967" w:rsidRPr="008670AB" w:rsidRDefault="00D44ECA" w:rsidP="00D2272C">
      <w:pPr>
        <w:ind w:left="1304"/>
        <w:rPr>
          <w:rFonts w:cs="Tahoma"/>
        </w:rPr>
      </w:pPr>
      <w:r w:rsidRPr="008670AB">
        <w:rPr>
          <w:rFonts w:cs="Tahoma"/>
        </w:rPr>
        <w:lastRenderedPageBreak/>
        <w:t>Kuraattori hoitaa sosiaalisiin suhteisiin ja koulunkäyntiin liittyviä vaikeuksia.  Hänelle kuuluu myös käyttäytymiseen, alakuloisuuteen, luokan ilmapiiriin ja toimintaan, perhehuoliin ja arjen sujumiseen liittyvät ongelmat.</w:t>
      </w:r>
    </w:p>
    <w:p w:rsidR="00115967" w:rsidRPr="00EF4F47" w:rsidRDefault="00115967" w:rsidP="00195BB6">
      <w:pPr>
        <w:pStyle w:val="Otsikko3"/>
        <w:jc w:val="left"/>
        <w:rPr>
          <w:rFonts w:asciiTheme="minorHAnsi" w:hAnsiTheme="minorHAnsi"/>
          <w:i/>
          <w:sz w:val="24"/>
        </w:rPr>
      </w:pPr>
      <w:r w:rsidRPr="00EF4F47">
        <w:rPr>
          <w:rFonts w:asciiTheme="minorHAnsi" w:hAnsiTheme="minorHAnsi"/>
          <w:i/>
          <w:sz w:val="24"/>
        </w:rPr>
        <w:t>Oppilaan ja huoltajan asema oppilashuollossa</w:t>
      </w:r>
    </w:p>
    <w:p w:rsidR="00115967" w:rsidRPr="008670AB" w:rsidRDefault="00115967" w:rsidP="004E38AF">
      <w:pPr>
        <w:ind w:left="1304"/>
        <w:rPr>
          <w:rFonts w:cs="Tahoma"/>
        </w:rPr>
      </w:pPr>
      <w:r w:rsidRPr="008670AB">
        <w:rPr>
          <w:rFonts w:cs="Tahoma"/>
        </w:rPr>
        <w:t>Oppilashuoltoa toteutetaan yhteistyössä opiskelijan ja hänen huoltajiensa kanssa. Lapsen omat toivomukset ja mielipiteet on otettava huomioon häntä koskevissa toime</w:t>
      </w:r>
      <w:r w:rsidR="003A5BD6" w:rsidRPr="008670AB">
        <w:rPr>
          <w:rFonts w:cs="Tahoma"/>
        </w:rPr>
        <w:t>n</w:t>
      </w:r>
      <w:r w:rsidRPr="008670AB">
        <w:rPr>
          <w:rFonts w:cs="Tahoma"/>
        </w:rPr>
        <w:t>piteiss</w:t>
      </w:r>
      <w:r w:rsidR="000C06A6" w:rsidRPr="008670AB">
        <w:rPr>
          <w:rFonts w:cs="Tahoma"/>
        </w:rPr>
        <w:t xml:space="preserve">ä ja ratkaisuissa hänen ikänsä, kehitystasonsa ja muiden henkilökohtaisten edellytystensä mukaisesti. </w:t>
      </w:r>
    </w:p>
    <w:p w:rsidR="000C06A6" w:rsidRPr="008670AB" w:rsidRDefault="000C06A6" w:rsidP="004E38AF">
      <w:pPr>
        <w:ind w:left="1304"/>
        <w:rPr>
          <w:rFonts w:cs="Tahoma"/>
        </w:rPr>
      </w:pPr>
      <w:r w:rsidRPr="008670AB">
        <w:rPr>
          <w:rFonts w:cs="Tahoma"/>
        </w:rPr>
        <w:t>Alaikäinen voi painavasta syystä kieltää huoltajaa osallistumasta itseään koskevan opiskeluhuoltoaisan käsittelyyn sekä antamasta itseään koskevia salassa pidettäviä tietoja huoltajalleen, jollei se ole selvästi hänen etunsa vastaista. Arvion edun toteutumisesta tekee sosiaali- tai terveydenhuollon ammattihenkilö.</w:t>
      </w:r>
    </w:p>
    <w:p w:rsidR="00ED5FD8" w:rsidRPr="008670AB" w:rsidRDefault="000C06A6" w:rsidP="00D2272C">
      <w:pPr>
        <w:ind w:left="1304"/>
        <w:rPr>
          <w:rFonts w:cs="Tahoma"/>
        </w:rPr>
      </w:pPr>
      <w:r w:rsidRPr="008670AB">
        <w:rPr>
          <w:rFonts w:cs="Tahoma"/>
        </w:rPr>
        <w:t>Huoltajalla ei ole oikeutta kieltää alaikäistä käyttämästä oppilashuollon palveluita</w:t>
      </w:r>
      <w:r w:rsidR="002D1E64">
        <w:rPr>
          <w:rFonts w:cs="Tahoma"/>
        </w:rPr>
        <w:t>.</w:t>
      </w:r>
      <w:r w:rsidRPr="008670AB">
        <w:rPr>
          <w:rFonts w:cs="Tahoma"/>
        </w:rPr>
        <w:t xml:space="preserve"> (18§)</w:t>
      </w:r>
    </w:p>
    <w:p w:rsidR="000C06A6" w:rsidRPr="00EF4F47" w:rsidRDefault="000C06A6" w:rsidP="00195BB6">
      <w:pPr>
        <w:pStyle w:val="Otsikko3"/>
        <w:jc w:val="left"/>
        <w:rPr>
          <w:rFonts w:asciiTheme="minorHAnsi" w:hAnsiTheme="minorHAnsi"/>
          <w:i/>
          <w:sz w:val="24"/>
        </w:rPr>
      </w:pPr>
      <w:r w:rsidRPr="00EF4F47">
        <w:rPr>
          <w:rFonts w:asciiTheme="minorHAnsi" w:hAnsiTheme="minorHAnsi"/>
          <w:i/>
          <w:sz w:val="24"/>
        </w:rPr>
        <w:t>Monialainen asiantuntijaryhmä</w:t>
      </w:r>
    </w:p>
    <w:p w:rsidR="00CD1924" w:rsidRPr="008670AB" w:rsidRDefault="000C06A6" w:rsidP="004E38AF">
      <w:pPr>
        <w:ind w:left="1304"/>
        <w:rPr>
          <w:rFonts w:cs="Tahoma"/>
        </w:rPr>
      </w:pPr>
      <w:r w:rsidRPr="008670AB">
        <w:rPr>
          <w:rFonts w:cs="Tahoma"/>
        </w:rPr>
        <w:t xml:space="preserve">Kun oppilaan tai oppilasryhmän tuen tarvetta on syytä selvittää enemmän, kootaan tätä tehtävää varten asiantuntijaryhmä.  </w:t>
      </w:r>
      <w:r w:rsidR="00A20DB0" w:rsidRPr="008670AB">
        <w:rPr>
          <w:rFonts w:cs="Tahoma"/>
        </w:rPr>
        <w:t>Ryhmän kokoaa se henkilö, kenelle se työtehtävänsä perusteella kuuluu. Ryhmä</w:t>
      </w:r>
      <w:r w:rsidR="00D44ECA" w:rsidRPr="008670AB">
        <w:rPr>
          <w:rFonts w:cs="Tahoma"/>
        </w:rPr>
        <w:t>n</w:t>
      </w:r>
      <w:r w:rsidR="00A20DB0" w:rsidRPr="008670AB">
        <w:rPr>
          <w:rFonts w:cs="Tahoma"/>
        </w:rPr>
        <w:t xml:space="preserve"> voi koota myös </w:t>
      </w:r>
      <w:r w:rsidR="00A87EC9" w:rsidRPr="008670AB">
        <w:rPr>
          <w:rFonts w:cs="Tahoma"/>
        </w:rPr>
        <w:t>erityisopettaja, t</w:t>
      </w:r>
      <w:r w:rsidR="00A20DB0" w:rsidRPr="008670AB">
        <w:rPr>
          <w:rFonts w:cs="Tahoma"/>
        </w:rPr>
        <w:t>erveydenhoitaja, vastaava kuraattori tai psykologi.</w:t>
      </w:r>
      <w:r w:rsidR="00314CA7" w:rsidRPr="008670AB">
        <w:rPr>
          <w:rFonts w:cs="Tahoma"/>
        </w:rPr>
        <w:t xml:space="preserve"> </w:t>
      </w:r>
      <w:r w:rsidR="00A20DB0" w:rsidRPr="008670AB">
        <w:rPr>
          <w:rFonts w:cs="Tahoma"/>
        </w:rPr>
        <w:t xml:space="preserve"> Kokoaja tekee ehdotuksen lapselle ja</w:t>
      </w:r>
      <w:r w:rsidR="00314CA7" w:rsidRPr="008670AB">
        <w:rPr>
          <w:rFonts w:cs="Tahoma"/>
        </w:rPr>
        <w:t xml:space="preserve"> tarvittaessa</w:t>
      </w:r>
      <w:r w:rsidR="00A20DB0" w:rsidRPr="008670AB">
        <w:rPr>
          <w:rFonts w:cs="Tahoma"/>
        </w:rPr>
        <w:t xml:space="preserve"> huoltajille</w:t>
      </w:r>
      <w:r w:rsidR="00314CA7" w:rsidRPr="008670AB">
        <w:rPr>
          <w:rFonts w:cs="Tahoma"/>
        </w:rPr>
        <w:t xml:space="preserve"> ketä ryhmässä olisi hyvä olla ja he voivat tehdä omia ehdotuksiaan. </w:t>
      </w:r>
      <w:r w:rsidR="00D44ECA" w:rsidRPr="008670AB">
        <w:rPr>
          <w:rFonts w:cs="Tahoma"/>
        </w:rPr>
        <w:t xml:space="preserve">Asian käsittelyyn tarvitaan </w:t>
      </w:r>
      <w:r w:rsidR="00314CA7" w:rsidRPr="008670AB">
        <w:rPr>
          <w:rFonts w:cs="Tahoma"/>
        </w:rPr>
        <w:t xml:space="preserve">oppilaan suostumus. </w:t>
      </w:r>
    </w:p>
    <w:p w:rsidR="000C06A6" w:rsidRPr="008670AB" w:rsidRDefault="00CD1924" w:rsidP="004E38AF">
      <w:pPr>
        <w:ind w:left="1304"/>
        <w:rPr>
          <w:rFonts w:cs="Tahoma"/>
        </w:rPr>
      </w:pPr>
      <w:r w:rsidRPr="008670AB">
        <w:rPr>
          <w:rFonts w:cs="Tahoma"/>
        </w:rPr>
        <w:t>Oppilaan asian käsittelyyn voi osallistua myös oppilaan läheisiä tai opiskeluhuollon yhteistyötahoja. Tällaisia voivat olla esimerkiksi l</w:t>
      </w:r>
      <w:r w:rsidR="00345D75" w:rsidRPr="008670AB">
        <w:rPr>
          <w:rFonts w:cs="Tahoma"/>
        </w:rPr>
        <w:t>astensuojelun tai</w:t>
      </w:r>
      <w:r w:rsidRPr="008670AB">
        <w:rPr>
          <w:rFonts w:cs="Tahoma"/>
        </w:rPr>
        <w:t xml:space="preserve"> perheneuvolan</w:t>
      </w:r>
      <w:r w:rsidR="00345D75" w:rsidRPr="008670AB">
        <w:rPr>
          <w:rFonts w:cs="Tahoma"/>
        </w:rPr>
        <w:t xml:space="preserve"> työntekijä. </w:t>
      </w:r>
      <w:r w:rsidRPr="008670AB">
        <w:rPr>
          <w:rFonts w:cs="Tahoma"/>
        </w:rPr>
        <w:t>Tällöin tarvitaan oppilaan yksilöity kirjallinen suostumus. Jos oppilaalla ei ole edellytyksiä arvioida asiaa, suostum</w:t>
      </w:r>
      <w:r w:rsidR="006D7115">
        <w:rPr>
          <w:rFonts w:cs="Tahoma"/>
        </w:rPr>
        <w:t>uksen voi antaa huoltaja. (19 §)</w:t>
      </w:r>
    </w:p>
    <w:p w:rsidR="00CD1924" w:rsidRPr="008670AB" w:rsidRDefault="00CD1924" w:rsidP="004E38AF">
      <w:pPr>
        <w:ind w:left="1304"/>
        <w:rPr>
          <w:rFonts w:cs="Tahoma"/>
        </w:rPr>
      </w:pPr>
      <w:r w:rsidRPr="008670AB">
        <w:rPr>
          <w:rFonts w:cs="Tahoma"/>
        </w:rPr>
        <w:t>Asiantuntijaryhmällä on oikeus pyytää neuvoa oppilaan asiassa tarpeelliseksi katsomiltaan asiantuntijoilta ja ilmaista heille siinä tarkoituksessa salassa pidettäviä tietoja (19§)</w:t>
      </w:r>
      <w:r w:rsidR="006D7115">
        <w:rPr>
          <w:rFonts w:cs="Tahoma"/>
        </w:rPr>
        <w:t>.</w:t>
      </w:r>
      <w:r w:rsidRPr="008670AB">
        <w:rPr>
          <w:rFonts w:cs="Tahoma"/>
        </w:rPr>
        <w:t xml:space="preserve"> </w:t>
      </w:r>
    </w:p>
    <w:p w:rsidR="00CD1924" w:rsidRPr="008670AB" w:rsidRDefault="00CD1924" w:rsidP="004E38AF">
      <w:pPr>
        <w:ind w:left="1304"/>
        <w:rPr>
          <w:rFonts w:cs="Tahoma"/>
        </w:rPr>
      </w:pPr>
      <w:r w:rsidRPr="008670AB">
        <w:rPr>
          <w:rFonts w:cs="Tahoma"/>
        </w:rPr>
        <w:t xml:space="preserve">Asiantuntijaryhmä nimeää keskuudestaan vastuuhenkilön. Vastuuhenkilön on kirjattava ryhmän toimintatavoitteiden kannalta välttämättömät opiskelijaa koskevat tiedot opiskeluhuoltokertomukseen. Myös muut ryhmän jäsenet voivat tehdä tällaisia kirjauksia. </w:t>
      </w:r>
      <w:r w:rsidR="00A87EC9" w:rsidRPr="008670AB">
        <w:rPr>
          <w:rFonts w:cs="Tahoma"/>
        </w:rPr>
        <w:t>(14§, 20§)</w:t>
      </w:r>
    </w:p>
    <w:p w:rsidR="00A87EC9" w:rsidRPr="008670AB" w:rsidRDefault="00A87EC9" w:rsidP="004E38AF">
      <w:pPr>
        <w:ind w:left="1304"/>
        <w:rPr>
          <w:rFonts w:cs="Tahoma"/>
        </w:rPr>
      </w:pPr>
      <w:r w:rsidRPr="008670AB">
        <w:rPr>
          <w:rFonts w:cs="Tahoma"/>
        </w:rPr>
        <w:t xml:space="preserve">Asiantuntijaryhmä </w:t>
      </w:r>
    </w:p>
    <w:p w:rsidR="00A87EC9" w:rsidRPr="008670AB" w:rsidRDefault="00A87EC9" w:rsidP="004E38AF">
      <w:pPr>
        <w:pStyle w:val="Luettelokappale"/>
        <w:numPr>
          <w:ilvl w:val="0"/>
          <w:numId w:val="15"/>
        </w:numPr>
        <w:ind w:left="2024"/>
        <w:rPr>
          <w:rFonts w:cs="Tahoma"/>
        </w:rPr>
      </w:pPr>
      <w:r w:rsidRPr="008670AB">
        <w:rPr>
          <w:rFonts w:cs="Tahoma"/>
        </w:rPr>
        <w:t>selvittää oppilaan tilannetta ja mitä hänen tukemisekseen on aikaisemmin tehty</w:t>
      </w:r>
    </w:p>
    <w:p w:rsidR="00A87EC9" w:rsidRPr="008670AB" w:rsidRDefault="00A87EC9" w:rsidP="004E38AF">
      <w:pPr>
        <w:pStyle w:val="Luettelokappale"/>
        <w:numPr>
          <w:ilvl w:val="0"/>
          <w:numId w:val="15"/>
        </w:numPr>
        <w:ind w:left="2024"/>
        <w:rPr>
          <w:rFonts w:cs="Tahoma"/>
        </w:rPr>
      </w:pPr>
      <w:r w:rsidRPr="008670AB">
        <w:rPr>
          <w:rFonts w:cs="Tahoma"/>
        </w:rPr>
        <w:t xml:space="preserve">tekee suunnitelman, miten oppilaan tilannetta selvitetään edelleen ja miten häntä tuetaan </w:t>
      </w:r>
    </w:p>
    <w:p w:rsidR="00525676" w:rsidRPr="008670AB" w:rsidRDefault="00525676" w:rsidP="004E38AF">
      <w:pPr>
        <w:pStyle w:val="Luettelokappale"/>
        <w:numPr>
          <w:ilvl w:val="0"/>
          <w:numId w:val="15"/>
        </w:numPr>
        <w:ind w:left="2024"/>
        <w:rPr>
          <w:rFonts w:cs="Tahoma"/>
        </w:rPr>
      </w:pPr>
      <w:r w:rsidRPr="008670AB">
        <w:rPr>
          <w:rFonts w:cs="Tahoma"/>
        </w:rPr>
        <w:t>toteuttaa tehtyä suunnitelmaa</w:t>
      </w:r>
    </w:p>
    <w:p w:rsidR="002114A3" w:rsidRPr="00D2272C" w:rsidRDefault="00525676" w:rsidP="00195BB6">
      <w:pPr>
        <w:pStyle w:val="Luettelokappale"/>
        <w:numPr>
          <w:ilvl w:val="0"/>
          <w:numId w:val="15"/>
        </w:numPr>
        <w:ind w:left="2024"/>
        <w:rPr>
          <w:rFonts w:cs="Tahoma"/>
        </w:rPr>
      </w:pPr>
      <w:r w:rsidRPr="008670AB">
        <w:rPr>
          <w:rFonts w:cs="Tahoma"/>
        </w:rPr>
        <w:t>sopii oppilaan tilanteen seurannasta</w:t>
      </w:r>
    </w:p>
    <w:p w:rsidR="002114A3" w:rsidRPr="00EF4F47" w:rsidRDefault="006D7115" w:rsidP="00195BB6">
      <w:pPr>
        <w:pStyle w:val="Otsikko3"/>
        <w:jc w:val="left"/>
        <w:rPr>
          <w:rFonts w:asciiTheme="minorHAnsi" w:hAnsiTheme="minorHAnsi"/>
          <w:i/>
          <w:sz w:val="24"/>
        </w:rPr>
      </w:pPr>
      <w:r w:rsidRPr="00EF4F47">
        <w:rPr>
          <w:rFonts w:asciiTheme="minorHAnsi" w:hAnsiTheme="minorHAnsi"/>
          <w:i/>
          <w:sz w:val="24"/>
        </w:rPr>
        <w:t>Oppilashuollon</w:t>
      </w:r>
      <w:r w:rsidR="002114A3" w:rsidRPr="00EF4F47">
        <w:rPr>
          <w:rFonts w:asciiTheme="minorHAnsi" w:hAnsiTheme="minorHAnsi"/>
          <w:i/>
          <w:sz w:val="24"/>
        </w:rPr>
        <w:t xml:space="preserve"> käytössä olevia keinoja: </w:t>
      </w:r>
    </w:p>
    <w:p w:rsidR="002114A3" w:rsidRPr="008670AB" w:rsidRDefault="002114A3" w:rsidP="00195BB6">
      <w:pPr>
        <w:numPr>
          <w:ilvl w:val="0"/>
          <w:numId w:val="16"/>
        </w:numPr>
        <w:spacing w:after="0" w:line="240" w:lineRule="auto"/>
      </w:pPr>
      <w:r w:rsidRPr="008670AB">
        <w:t>koulun omien tukiopetus-, e</w:t>
      </w:r>
      <w:r w:rsidR="00345D75" w:rsidRPr="008670AB">
        <w:t>rityisopetus-, ja ohjaaj</w:t>
      </w:r>
      <w:r w:rsidRPr="008670AB">
        <w:t>aresurssien käyttö</w:t>
      </w:r>
      <w:r w:rsidR="00575F2D" w:rsidRPr="008670AB">
        <w:t xml:space="preserve"> tai muut tavallisuudesta poikkeavat opetusjärjestelyt</w:t>
      </w:r>
    </w:p>
    <w:p w:rsidR="002114A3" w:rsidRPr="008670AB" w:rsidRDefault="002114A3" w:rsidP="00195BB6">
      <w:pPr>
        <w:numPr>
          <w:ilvl w:val="0"/>
          <w:numId w:val="16"/>
        </w:numPr>
        <w:spacing w:after="0" w:line="240" w:lineRule="auto"/>
      </w:pPr>
      <w:r w:rsidRPr="008670AB">
        <w:t>kouluterveydenhoitajan ja – lääkärin palvelut ja sitä kautta tarvittaessa erikoissairaanhoidon palvelut</w:t>
      </w:r>
    </w:p>
    <w:p w:rsidR="002114A3" w:rsidRPr="008670AB" w:rsidRDefault="002114A3" w:rsidP="00195BB6">
      <w:pPr>
        <w:numPr>
          <w:ilvl w:val="0"/>
          <w:numId w:val="16"/>
        </w:numPr>
        <w:spacing w:after="0" w:line="240" w:lineRule="auto"/>
      </w:pPr>
      <w:r w:rsidRPr="008670AB">
        <w:t>kuraattori- ja psykologipalvelut</w:t>
      </w:r>
    </w:p>
    <w:p w:rsidR="002114A3" w:rsidRPr="008670AB" w:rsidRDefault="002114A3" w:rsidP="00195BB6">
      <w:pPr>
        <w:numPr>
          <w:ilvl w:val="0"/>
          <w:numId w:val="16"/>
        </w:numPr>
        <w:spacing w:after="0" w:line="240" w:lineRule="auto"/>
      </w:pPr>
      <w:r w:rsidRPr="008670AB">
        <w:lastRenderedPageBreak/>
        <w:t xml:space="preserve">ohjeistukset opettajille yhteneväisistä menettelytavoista tietyn oppilaan kanssa </w:t>
      </w:r>
    </w:p>
    <w:p w:rsidR="002114A3" w:rsidRPr="008670AB" w:rsidRDefault="00345D75" w:rsidP="00195BB6">
      <w:pPr>
        <w:numPr>
          <w:ilvl w:val="0"/>
          <w:numId w:val="16"/>
        </w:numPr>
        <w:spacing w:after="0" w:line="240" w:lineRule="auto"/>
      </w:pPr>
      <w:r w:rsidRPr="008670AB">
        <w:t xml:space="preserve">voidaan suositella koulun </w:t>
      </w:r>
      <w:r w:rsidR="002114A3" w:rsidRPr="008670AB">
        <w:t>rangaistusten käyttämistä</w:t>
      </w:r>
    </w:p>
    <w:p w:rsidR="002114A3" w:rsidRPr="008670AB" w:rsidRDefault="002114A3" w:rsidP="00195BB6">
      <w:pPr>
        <w:numPr>
          <w:ilvl w:val="0"/>
          <w:numId w:val="16"/>
        </w:numPr>
        <w:spacing w:after="0" w:line="240" w:lineRule="auto"/>
      </w:pPr>
      <w:r w:rsidRPr="008670AB">
        <w:t>nuorisotoimen tarjoamat tukimuodot</w:t>
      </w:r>
    </w:p>
    <w:p w:rsidR="002114A3" w:rsidRPr="008670AB" w:rsidRDefault="002114A3" w:rsidP="00195BB6">
      <w:pPr>
        <w:numPr>
          <w:ilvl w:val="0"/>
          <w:numId w:val="16"/>
        </w:numPr>
        <w:spacing w:after="0" w:line="240" w:lineRule="auto"/>
      </w:pPr>
      <w:r w:rsidRPr="008670AB">
        <w:t>sosiaalitoimen tarjoamat tukimuodot</w:t>
      </w:r>
    </w:p>
    <w:p w:rsidR="002114A3" w:rsidRPr="008670AB" w:rsidRDefault="002114A3" w:rsidP="00195BB6">
      <w:pPr>
        <w:numPr>
          <w:ilvl w:val="0"/>
          <w:numId w:val="16"/>
        </w:numPr>
        <w:spacing w:after="0" w:line="240" w:lineRule="auto"/>
      </w:pPr>
      <w:r w:rsidRPr="008670AB">
        <w:t>muut mm. srk:n tarjoamat tukimuodot</w:t>
      </w:r>
    </w:p>
    <w:p w:rsidR="002114A3" w:rsidRPr="008670AB" w:rsidRDefault="002114A3" w:rsidP="00195BB6">
      <w:pPr>
        <w:numPr>
          <w:ilvl w:val="0"/>
          <w:numId w:val="16"/>
        </w:numPr>
        <w:spacing w:after="0" w:line="240" w:lineRule="auto"/>
      </w:pPr>
      <w:r w:rsidRPr="008670AB">
        <w:t>perhen</w:t>
      </w:r>
      <w:r w:rsidR="00345D75" w:rsidRPr="008670AB">
        <w:t>euvolan</w:t>
      </w:r>
      <w:r w:rsidRPr="008670AB">
        <w:t xml:space="preserve"> antama konsultaatio tai ohjaaminen näiden palveluiden piiriin </w:t>
      </w:r>
    </w:p>
    <w:p w:rsidR="002114A3" w:rsidRPr="008670AB" w:rsidRDefault="002114A3" w:rsidP="00195BB6">
      <w:pPr>
        <w:numPr>
          <w:ilvl w:val="0"/>
          <w:numId w:val="16"/>
        </w:numPr>
        <w:spacing w:after="0" w:line="240" w:lineRule="auto"/>
      </w:pPr>
      <w:r w:rsidRPr="008670AB">
        <w:t>verkostopalaveri ja läheisneuvonpito</w:t>
      </w:r>
    </w:p>
    <w:p w:rsidR="00F12567" w:rsidRDefault="00F12567" w:rsidP="00F12567">
      <w:pPr>
        <w:rPr>
          <w:rFonts w:cs="Tahoma"/>
          <w:sz w:val="24"/>
          <w:szCs w:val="24"/>
        </w:rPr>
      </w:pPr>
    </w:p>
    <w:p w:rsidR="00ED5FD8" w:rsidRPr="00F12567" w:rsidRDefault="00525676" w:rsidP="00F12567">
      <w:pPr>
        <w:ind w:left="1304"/>
        <w:rPr>
          <w:rFonts w:cs="Tahoma"/>
        </w:rPr>
      </w:pPr>
      <w:r w:rsidRPr="00F12567">
        <w:rPr>
          <w:rFonts w:cs="Tahoma"/>
        </w:rPr>
        <w:t>Jos oppilas ja hänen huoltajansa ei halua oppilashuoltopalveluita tai asiantuntijaryhmän apua, mutta koulun työntekijöillä on edelleen huoli hänen tilanteestaan</w:t>
      </w:r>
      <w:r w:rsidR="00345D75" w:rsidRPr="00F12567">
        <w:rPr>
          <w:rFonts w:cs="Tahoma"/>
        </w:rPr>
        <w:t>,</w:t>
      </w:r>
      <w:r w:rsidRPr="00F12567">
        <w:rPr>
          <w:rFonts w:cs="Tahoma"/>
        </w:rPr>
        <w:t xml:space="preserve"> tulee tarvittaessa tehdä lastensuojeluilmoitus. </w:t>
      </w:r>
      <w:bookmarkStart w:id="3" w:name="_Toc94940883"/>
      <w:bookmarkStart w:id="4" w:name="_Toc223856600"/>
      <w:r w:rsidR="003F7D59" w:rsidRPr="00F12567">
        <w:rPr>
          <w:rFonts w:cs="Tahoma"/>
        </w:rPr>
        <w:t xml:space="preserve">( </w:t>
      </w:r>
      <w:r w:rsidR="00ED5FD8" w:rsidRPr="00F12567">
        <w:t>Ilmoitusvelvollisuus: Lastensuojelulaki 25 §</w:t>
      </w:r>
      <w:bookmarkEnd w:id="3"/>
      <w:bookmarkEnd w:id="4"/>
      <w:r w:rsidR="003F7D59" w:rsidRPr="00F12567">
        <w:t>).</w:t>
      </w:r>
    </w:p>
    <w:p w:rsidR="00F12567" w:rsidRDefault="00ED5FD8" w:rsidP="00F12567">
      <w:pPr>
        <w:pStyle w:val="Leipteksti2"/>
        <w:tabs>
          <w:tab w:val="left" w:pos="180"/>
        </w:tabs>
        <w:ind w:left="1304"/>
        <w:rPr>
          <w:iCs/>
        </w:rPr>
      </w:pPr>
      <w:r w:rsidRPr="00F12567">
        <w:rPr>
          <w:bCs/>
        </w:rPr>
        <w:t>Lastensuojelulaki</w:t>
      </w:r>
      <w:r w:rsidRPr="00F12567">
        <w:t xml:space="preserve"> </w:t>
      </w:r>
      <w:r w:rsidRPr="00F12567">
        <w:rPr>
          <w:bCs/>
        </w:rPr>
        <w:t>velvoittaa kaikkia oppilashuoltoryhmän jäseniä ja koulun henkilökuntaa.</w:t>
      </w:r>
      <w:r w:rsidR="003F7D59" w:rsidRPr="00F12567">
        <w:rPr>
          <w:bCs/>
        </w:rPr>
        <w:t xml:space="preserve"> </w:t>
      </w:r>
      <w:r w:rsidRPr="00F12567">
        <w:t>”</w:t>
      </w:r>
      <w:r w:rsidRPr="00F12567">
        <w:rPr>
          <w:iCs/>
        </w:rPr>
        <w:t>Sosiaali- ja terveydenhuollon</w:t>
      </w:r>
      <w:r w:rsidRPr="00F12567">
        <w:rPr>
          <w:b/>
          <w:iCs/>
        </w:rPr>
        <w:t xml:space="preserve"> </w:t>
      </w:r>
      <w:r w:rsidRPr="00F12567">
        <w:rPr>
          <w:iCs/>
        </w:rPr>
        <w:t>ja lasten päivähoidon</w:t>
      </w:r>
      <w:r w:rsidR="003A5BD6" w:rsidRPr="00F12567">
        <w:rPr>
          <w:iCs/>
        </w:rPr>
        <w:t>,</w:t>
      </w:r>
      <w:r w:rsidRPr="00F12567">
        <w:rPr>
          <w:b/>
          <w:iCs/>
        </w:rPr>
        <w:t xml:space="preserve"> </w:t>
      </w:r>
      <w:r w:rsidRPr="00F12567">
        <w:rPr>
          <w:iCs/>
        </w:rPr>
        <w:t>opetustoimen,</w:t>
      </w:r>
      <w:r w:rsidRPr="00F12567">
        <w:rPr>
          <w:b/>
          <w:iCs/>
        </w:rPr>
        <w:t xml:space="preserve"> </w:t>
      </w:r>
      <w:r w:rsidRPr="00F12567">
        <w:rPr>
          <w:iCs/>
        </w:rPr>
        <w:t>nuorisotoimen, poliisitoimen, Rikosseuraamuslaitoksen, palo- ja pelastustoimen, sosiaalipalvelu</w:t>
      </w:r>
      <w:r w:rsidR="003A5BD6" w:rsidRPr="00F12567">
        <w:rPr>
          <w:iCs/>
        </w:rPr>
        <w:t>jen, lasten päivähoidon tai</w:t>
      </w:r>
      <w:r w:rsidRPr="00F12567">
        <w:rPr>
          <w:iCs/>
        </w:rPr>
        <w:t xml:space="preserve"> terveydenhuollon palvelujen tuottajan, opetuksen tai koulutuksen järjestäjän, seurakunnan tai muun uskonnollisen yhdyskunnan,</w:t>
      </w:r>
      <w:r w:rsidR="00345D75" w:rsidRPr="00F12567">
        <w:rPr>
          <w:iCs/>
        </w:rPr>
        <w:t xml:space="preserve"> </w:t>
      </w:r>
      <w:r w:rsidRPr="00F12567">
        <w:rPr>
          <w:iCs/>
        </w:rPr>
        <w:t>vastaanotto</w:t>
      </w:r>
      <w:r w:rsidR="003A5BD6" w:rsidRPr="00F12567">
        <w:rPr>
          <w:iCs/>
        </w:rPr>
        <w:t>ke</w:t>
      </w:r>
      <w:r w:rsidR="006D7115">
        <w:rPr>
          <w:iCs/>
        </w:rPr>
        <w:t>skuksen ja järjestelykeskuksen,</w:t>
      </w:r>
      <w:r w:rsidRPr="00F12567">
        <w:rPr>
          <w:iCs/>
        </w:rPr>
        <w:t xml:space="preserve"> hätäkeskustoimintaa taikka koululais</w:t>
      </w:r>
      <w:r w:rsidR="00EF4F47">
        <w:rPr>
          <w:iCs/>
        </w:rPr>
        <w:t>ten aamu- ja iltapäivätoimintaa harjoittavan yksikön</w:t>
      </w:r>
      <w:r w:rsidRPr="00F12567">
        <w:rPr>
          <w:iCs/>
        </w:rPr>
        <w:t xml:space="preserve"> palveluksessa tai luottamustoimessa olevat henkilöt tai vastaavissa tehtävissä toimeksiantosuhteessa tai itsenäisinä ammatinharjoittajina toimivat henkilöt sekä kaikki terveydenhuollon ammattihenkilöt ovat velvollisia viipymättä ilmoittamaan salassapitosäännösten estämättä kunnan sosiaalihuollosta vastaavalle toimielimelle, jos he tehtävässään ovat saaneet tietää lapsesta, jonka hoidon ja huolenpidon tarve, kehitystä vaarantavat olosuhteet tai oma käyttäytyminen edellyttää lastensuojelun tarpeen selvittämistä.”</w:t>
      </w:r>
    </w:p>
    <w:p w:rsidR="00ED5FD8" w:rsidRPr="00F12567" w:rsidRDefault="00ED5FD8" w:rsidP="00F12567">
      <w:pPr>
        <w:pStyle w:val="Leipteksti2"/>
        <w:tabs>
          <w:tab w:val="left" w:pos="180"/>
        </w:tabs>
        <w:ind w:left="1304"/>
        <w:rPr>
          <w:b/>
          <w:iCs/>
        </w:rPr>
      </w:pPr>
      <w:r w:rsidRPr="00F12567">
        <w:rPr>
          <w:iCs/>
        </w:rPr>
        <w:t xml:space="preserve">Myös muu kuin edellä mainittu henkilö </w:t>
      </w:r>
      <w:r w:rsidR="003A5BD6" w:rsidRPr="00F12567">
        <w:rPr>
          <w:iCs/>
        </w:rPr>
        <w:t>voi tehdä tällaisen ilmoituksen.</w:t>
      </w:r>
    </w:p>
    <w:p w:rsidR="00ED5FD8" w:rsidRPr="00F12567" w:rsidRDefault="00ED5FD8" w:rsidP="00F12567">
      <w:pPr>
        <w:tabs>
          <w:tab w:val="left" w:pos="180"/>
        </w:tabs>
        <w:ind w:left="1304"/>
        <w:rPr>
          <w:b/>
          <w:iCs/>
        </w:rPr>
      </w:pPr>
      <w:r w:rsidRPr="00F12567">
        <w:rPr>
          <w:iCs/>
        </w:rPr>
        <w:t xml:space="preserve">Ilmoitusvelvollisuus voidaan toteuttaa salassapitosäännösten estämättä myös yhdessä lapsen tai hänen vanhempiensa kanssa tehtynä pyyntönä lastensuojelun tarpeen arvioimiseksi. </w:t>
      </w:r>
    </w:p>
    <w:p w:rsidR="00496EB5" w:rsidRPr="00D2272C" w:rsidRDefault="003A5BD6" w:rsidP="00D2272C">
      <w:pPr>
        <w:tabs>
          <w:tab w:val="left" w:pos="180"/>
        </w:tabs>
        <w:ind w:left="1304"/>
        <w:rPr>
          <w:iCs/>
        </w:rPr>
      </w:pPr>
      <w:r w:rsidRPr="00F12567">
        <w:rPr>
          <w:iCs/>
        </w:rPr>
        <w:t>Ilmoitusvelvollisilla on lisäksi velvollisuus tehdä ilmoitus suoraan poliisille lapsiin kohdistuvista seksuaalirikosepäilyistä. Tämä lisäksi tulee tehdä lastensuojeluilmoitus</w:t>
      </w:r>
    </w:p>
    <w:p w:rsidR="00D2272C" w:rsidRDefault="00496EB5" w:rsidP="00D2272C">
      <w:pPr>
        <w:pStyle w:val="Otsikko2"/>
        <w:jc w:val="left"/>
        <w:rPr>
          <w:rFonts w:asciiTheme="minorHAnsi" w:hAnsiTheme="minorHAnsi"/>
        </w:rPr>
      </w:pPr>
      <w:r w:rsidRPr="00194915">
        <w:rPr>
          <w:rFonts w:asciiTheme="minorHAnsi" w:hAnsiTheme="minorHAnsi"/>
        </w:rPr>
        <w:lastRenderedPageBreak/>
        <w:t>Y</w:t>
      </w:r>
      <w:r w:rsidR="00B06D1B" w:rsidRPr="00194915">
        <w:rPr>
          <w:rFonts w:asciiTheme="minorHAnsi" w:hAnsiTheme="minorHAnsi"/>
        </w:rPr>
        <w:t xml:space="preserve">hteistyö koulun ulkopuolisten </w:t>
      </w:r>
      <w:r w:rsidRPr="00194915">
        <w:rPr>
          <w:rFonts w:asciiTheme="minorHAnsi" w:hAnsiTheme="minorHAnsi"/>
        </w:rPr>
        <w:t xml:space="preserve">palvelujen ja yhteistyökumppaneiden </w:t>
      </w:r>
      <w:r w:rsidR="00B06D1B" w:rsidRPr="00194915">
        <w:rPr>
          <w:rFonts w:asciiTheme="minorHAnsi" w:hAnsiTheme="minorHAnsi"/>
        </w:rPr>
        <w:t>kanssa</w:t>
      </w:r>
    </w:p>
    <w:p w:rsidR="00194915" w:rsidRPr="00C96107" w:rsidRDefault="00194915" w:rsidP="00194915">
      <w:pPr>
        <w:rPr>
          <w:lang w:eastAsia="fi-FI"/>
        </w:rPr>
      </w:pPr>
      <w:r w:rsidRPr="00C96107">
        <w:rPr>
          <w:lang w:eastAsia="fi-FI"/>
        </w:rPr>
        <w:t>Tarvittaessa yksilökohtaista oppilashuoltoa järjestetään yhteistyössä myös koulun ulkopuolisten palvelujen sekä yhteistyökumppaneiden kanssa. Tällaisia tahoja ovat lastensuojelu, perhetyö ja lapsiperheiden kotipalvelu, perheneuvolapalvelut, nuorisopalvelut, poliisi sekä seurakunnan palvelut.</w:t>
      </w:r>
    </w:p>
    <w:p w:rsidR="00791385" w:rsidRPr="00EF4F47" w:rsidRDefault="00791385" w:rsidP="00195BB6">
      <w:pPr>
        <w:pStyle w:val="Otsikko3"/>
        <w:jc w:val="left"/>
        <w:rPr>
          <w:rFonts w:asciiTheme="minorHAnsi" w:hAnsiTheme="minorHAnsi"/>
          <w:i/>
          <w:sz w:val="24"/>
        </w:rPr>
      </w:pPr>
      <w:bookmarkStart w:id="5" w:name="_Toc223856597"/>
      <w:r w:rsidRPr="00EF4F47">
        <w:rPr>
          <w:rFonts w:asciiTheme="minorHAnsi" w:hAnsiTheme="minorHAnsi"/>
          <w:i/>
          <w:sz w:val="24"/>
        </w:rPr>
        <w:t>Lastensuojelu</w:t>
      </w:r>
      <w:bookmarkEnd w:id="5"/>
    </w:p>
    <w:p w:rsidR="00791385" w:rsidRPr="008670AB" w:rsidRDefault="00791385" w:rsidP="00D2272C">
      <w:pPr>
        <w:pStyle w:val="Leipteksti2"/>
        <w:tabs>
          <w:tab w:val="left" w:pos="180"/>
        </w:tabs>
        <w:spacing w:line="240" w:lineRule="auto"/>
        <w:ind w:left="1304"/>
      </w:pPr>
      <w:r w:rsidRPr="008670AB">
        <w:t xml:space="preserve">Lastensuojelusta vastaavat sosiaalityöntekijät osallistuvat </w:t>
      </w:r>
      <w:r w:rsidR="00345D75" w:rsidRPr="008670AB">
        <w:t xml:space="preserve">tarvittaessa </w:t>
      </w:r>
      <w:r w:rsidRPr="008670AB">
        <w:t>asiantuntijoina koulujen oppilashuoltoryhmiin. Heitä voi pyytää mukaan monialaisen asiantuntijaryhmän jäseneksi (oppilaan suostu</w:t>
      </w:r>
      <w:r w:rsidR="00F12567">
        <w:t xml:space="preserve">muksella). Sosiaalityöntekijät neuvovat, ohjaavat ja auttavat </w:t>
      </w:r>
      <w:r w:rsidRPr="008670AB">
        <w:t xml:space="preserve">selvittämään sosiaalisia ongelmia yhteistyössä </w:t>
      </w:r>
      <w:r w:rsidR="00194915">
        <w:t xml:space="preserve">perheen ja tarvittaessa muiden </w:t>
      </w:r>
      <w:r w:rsidRPr="008670AB">
        <w:t xml:space="preserve">perhettä tukevien tahojen kanssa. Sosiaalityöntekijä järjestää tukitoimia, jotka ylläpitävät ja edistävät perheiden turvallisuutta ja suoriutumista. Lastensuojelun </w:t>
      </w:r>
      <w:r w:rsidRPr="00F12567">
        <w:t>avohuollon tukitoimia</w:t>
      </w:r>
      <w:r w:rsidRPr="008670AB">
        <w:t xml:space="preserve"> ovat esimerkiksi taloudellinen tuki perheelle, perhetyö, tukiperhe tai –henkilö sekä lyhytaikaiset avohuollolliset sijoitukset. Avohuollon tukitoimet ovat lastensuojelulaissa aina ensisijaisia, mutta tarvittaessa sosiaalitoimi valmistelee ja järjestää lapselle sijaishuollon.  </w:t>
      </w:r>
    </w:p>
    <w:p w:rsidR="00791385" w:rsidRPr="008670AB" w:rsidRDefault="00791385" w:rsidP="00D2272C">
      <w:pPr>
        <w:pStyle w:val="Leipteksti2"/>
        <w:tabs>
          <w:tab w:val="left" w:pos="180"/>
        </w:tabs>
        <w:spacing w:line="240" w:lineRule="auto"/>
        <w:ind w:left="1304"/>
      </w:pPr>
      <w:r w:rsidRPr="008670AB">
        <w:t xml:space="preserve">Kun sosiaalityöntekijä on vastaanottanut lastensuojeluilmoituksen tai muutoin saanut tietää mahdollisesta lastensuojelun tarpeessa olevasta lapsesta on tarvittaessa aloitettava </w:t>
      </w:r>
      <w:r w:rsidRPr="00F12567">
        <w:t>lastensuojelutarpeen selvitys.</w:t>
      </w:r>
      <w:r w:rsidRPr="008670AB">
        <w:t xml:space="preserve"> Selvityksessä arvioidaan lapsen kasvuolosuhteita, huoltajien tai muiden lapsen hoidosta ja kasvatuksesta tällöin vastaavien henkilöiden mahdollisuuksia</w:t>
      </w:r>
      <w:r w:rsidR="00D2272C">
        <w:t xml:space="preserve"> </w:t>
      </w:r>
      <w:r w:rsidRPr="008670AB">
        <w:t xml:space="preserve">huolehtia lapsen hoidosta ja kasvatuksesta sekä lastensuojelutoimenpiteiden tarvetta. Selvityksen tekemiseksi sosiaalityöntekijä voi tarvita myös koulun näkemystä lapsen tilanteesta. </w:t>
      </w:r>
    </w:p>
    <w:p w:rsidR="00791385" w:rsidRPr="00EF4F47" w:rsidRDefault="00791385" w:rsidP="00195BB6">
      <w:pPr>
        <w:pStyle w:val="Otsikko3"/>
        <w:jc w:val="left"/>
        <w:rPr>
          <w:rFonts w:asciiTheme="minorHAnsi" w:hAnsiTheme="minorHAnsi"/>
          <w:i/>
          <w:sz w:val="24"/>
        </w:rPr>
      </w:pPr>
      <w:r w:rsidRPr="00EF4F47">
        <w:rPr>
          <w:rFonts w:asciiTheme="minorHAnsi" w:hAnsiTheme="minorHAnsi"/>
          <w:i/>
        </w:rPr>
        <w:t xml:space="preserve"> </w:t>
      </w:r>
      <w:bookmarkStart w:id="6" w:name="_Toc223856598"/>
      <w:r w:rsidRPr="00EF4F47">
        <w:rPr>
          <w:rFonts w:asciiTheme="minorHAnsi" w:hAnsiTheme="minorHAnsi"/>
          <w:i/>
          <w:sz w:val="24"/>
        </w:rPr>
        <w:t>Perhetyö ja lapsiperheiden kotipalvelu</w:t>
      </w:r>
      <w:bookmarkEnd w:id="6"/>
    </w:p>
    <w:p w:rsidR="00791385" w:rsidRPr="008670AB" w:rsidRDefault="00791385" w:rsidP="00D2272C">
      <w:pPr>
        <w:ind w:left="1304" w:right="566"/>
      </w:pPr>
      <w:r w:rsidRPr="008670AB">
        <w:t xml:space="preserve"> Sosiaalitoimen perhetyö voi olla avuksi ja tueksi lapsiperheille kriisi- ja ongelmatilanteissa tai silloin kun perheen omat voimavarat tai keinot ovat riittämättömiä. Perhetyöntekijä tukee perhettä esim. lasten hoidossa ja kasvatuksessa sekä tarvittaessa myös kouluikäisten läksy- ym. kouluasioissa. Perhetyöntekijät tekevät yhteistyötä mm. opettajien, kouluterveydenhoitajan sekä koulukuraattorin kanssa, heitä voi pyytää mukaan koulupalaveriin.  Perheiden asiat käsitellään luottamuksellisesti. </w:t>
      </w:r>
    </w:p>
    <w:p w:rsidR="00791385" w:rsidRPr="008670AB" w:rsidRDefault="00791385" w:rsidP="00F12567">
      <w:pPr>
        <w:pStyle w:val="Sisennettyleipteksti3"/>
        <w:ind w:left="1304"/>
        <w:rPr>
          <w:sz w:val="22"/>
          <w:szCs w:val="22"/>
        </w:rPr>
      </w:pPr>
      <w:r w:rsidRPr="00F12567">
        <w:rPr>
          <w:sz w:val="22"/>
          <w:szCs w:val="22"/>
        </w:rPr>
        <w:t>Ennaltaehkäisevää perhetyötä</w:t>
      </w:r>
      <w:r w:rsidRPr="008670AB">
        <w:rPr>
          <w:sz w:val="22"/>
          <w:szCs w:val="22"/>
        </w:rPr>
        <w:t xml:space="preserve"> voi kysyä suoraan perhetyöntekijöiltä. Asiakas voi itse ottaa yhteyttä tai esim. opettajat voivat sopia perheen kanssa ottavansa yhteyttä perhetyöntekijöihin. Perheen tilanne ja avun tarve arvioidaan aina yhdessä perheen kanssa. </w:t>
      </w:r>
    </w:p>
    <w:p w:rsidR="00791385" w:rsidRPr="008670AB" w:rsidRDefault="00791385" w:rsidP="00D2272C">
      <w:pPr>
        <w:pStyle w:val="Sisennettyleipteksti3"/>
        <w:ind w:left="1304"/>
      </w:pPr>
      <w:r w:rsidRPr="00F12567">
        <w:rPr>
          <w:sz w:val="22"/>
          <w:szCs w:val="22"/>
        </w:rPr>
        <w:t>Lastensuojelun avohuollon tukitoimena</w:t>
      </w:r>
      <w:r w:rsidRPr="008670AB">
        <w:rPr>
          <w:sz w:val="22"/>
          <w:szCs w:val="22"/>
        </w:rPr>
        <w:t xml:space="preserve"> tehtävä perhetyö sovitaan yhdessä lastensuojelun sosiaalityöntekijän kanssa. Perhetyöstä ei peritä asiakasmaksua</w:t>
      </w:r>
      <w:r w:rsidRPr="008670AB">
        <w:rPr>
          <w:sz w:val="24"/>
        </w:rPr>
        <w:t xml:space="preserve">.  </w:t>
      </w:r>
    </w:p>
    <w:p w:rsidR="00791385" w:rsidRPr="008670AB" w:rsidRDefault="00791385" w:rsidP="00D2272C">
      <w:pPr>
        <w:ind w:left="1304"/>
      </w:pPr>
      <w:r w:rsidRPr="00F12567">
        <w:t>Lapsiperheiden kotipalvelua</w:t>
      </w:r>
      <w:r w:rsidRPr="008670AB">
        <w:t xml:space="preserve"> voi kysyä kotipalvelutoimistosta. Kotipalvelusta peritään kulloinkin voimassa olevan taksan mukainen maksu. </w:t>
      </w:r>
    </w:p>
    <w:p w:rsidR="00791385" w:rsidRPr="00EF4F47" w:rsidRDefault="00791385" w:rsidP="00195BB6">
      <w:pPr>
        <w:pStyle w:val="Otsikko3"/>
        <w:jc w:val="left"/>
        <w:rPr>
          <w:rFonts w:asciiTheme="minorHAnsi" w:eastAsia="Arial Unicode MS" w:hAnsiTheme="minorHAnsi"/>
          <w:i/>
          <w:sz w:val="24"/>
        </w:rPr>
      </w:pPr>
      <w:bookmarkStart w:id="7" w:name="_Toc223856599"/>
      <w:r w:rsidRPr="00EF4F47">
        <w:rPr>
          <w:rFonts w:asciiTheme="minorHAnsi" w:eastAsia="Arial Unicode MS" w:hAnsiTheme="minorHAnsi"/>
          <w:i/>
          <w:sz w:val="24"/>
        </w:rPr>
        <w:t>Perheneuvolapalvelut</w:t>
      </w:r>
      <w:bookmarkEnd w:id="7"/>
    </w:p>
    <w:p w:rsidR="00791385" w:rsidRPr="008670AB" w:rsidRDefault="00791385" w:rsidP="00F12567">
      <w:pPr>
        <w:pStyle w:val="Leipteksti2"/>
        <w:tabs>
          <w:tab w:val="left" w:pos="180"/>
        </w:tabs>
        <w:spacing w:line="240" w:lineRule="auto"/>
        <w:ind w:left="1304"/>
      </w:pPr>
      <w:r w:rsidRPr="008670AB">
        <w:t>Kasvatus- ja perheneuvonnalla tarkoitetaan asiantuntija-avun antamista kasvatus- ja perheasioissa sekä lapsen myönteistä kehitystä edistävää sosiaalista, psykologista ja lääketieteellistä tutkimusta ja hoitoa.</w:t>
      </w:r>
    </w:p>
    <w:p w:rsidR="00791385" w:rsidRPr="008670AB" w:rsidRDefault="00791385" w:rsidP="00F12567">
      <w:pPr>
        <w:tabs>
          <w:tab w:val="left" w:pos="180"/>
        </w:tabs>
        <w:spacing w:line="240" w:lineRule="auto"/>
        <w:ind w:left="1304"/>
      </w:pPr>
      <w:r w:rsidRPr="008670AB">
        <w:t>Perheneu</w:t>
      </w:r>
      <w:r w:rsidR="00345D75" w:rsidRPr="008670AB">
        <w:t xml:space="preserve">volaan voi hakeutua, </w:t>
      </w:r>
      <w:r w:rsidRPr="008670AB">
        <w:t>jos perheessä on vaikea elämäntilanne, huolta lapsen kehityksestä tai käyttäytymisestä tai vanhemmat tuntevat tarvetta sa</w:t>
      </w:r>
      <w:r w:rsidR="00E92FD2" w:rsidRPr="008670AB">
        <w:t xml:space="preserve">ada tukea lapsen kasvatukseen. </w:t>
      </w:r>
    </w:p>
    <w:p w:rsidR="00791385" w:rsidRPr="008670AB" w:rsidRDefault="00791385" w:rsidP="00F12567">
      <w:pPr>
        <w:tabs>
          <w:tab w:val="left" w:pos="180"/>
        </w:tabs>
        <w:ind w:left="1304"/>
      </w:pPr>
      <w:r w:rsidRPr="008670AB">
        <w:t xml:space="preserve">Suonenjoen sosiaalilautakunta ostaa perheneuvolapalvelut Psykologian Tieto Taito Oy:ltä, jonka psykologit pitävät vastaanottoa Suonenjoella. Perheneuvolaan hakeudutaan </w:t>
      </w:r>
      <w:r w:rsidRPr="008670AB">
        <w:lastRenderedPageBreak/>
        <w:t>sosiaalitoimiston sosiaalityöntekijöiden, terveyskeskuspsykologin, terveydenhoitajien</w:t>
      </w:r>
      <w:r w:rsidR="00C16B48">
        <w:t>, koulupsykologin</w:t>
      </w:r>
      <w:r w:rsidRPr="008670AB">
        <w:t xml:space="preserve"> tai koulukuraattorin kautta.   Psykologit tekevät tiivistä yhteistyötä sosiaalitoimen, koulun ja terveydenhuollon kanssa. Sekä vanhemmilla että koulun henkilökunnalla on mahdollisuus saada neuvontaa myös puhelimitse. Psykologilla on puhelinaika kahtena päivänä viikossa. </w:t>
      </w:r>
    </w:p>
    <w:p w:rsidR="00E92FD2" w:rsidRPr="008670AB" w:rsidRDefault="00E92FD2" w:rsidP="00F12567">
      <w:pPr>
        <w:tabs>
          <w:tab w:val="left" w:pos="180"/>
        </w:tabs>
        <w:ind w:left="1304"/>
      </w:pPr>
      <w:r w:rsidRPr="008670AB">
        <w:t>Perheneuvolalla on sosiaalitoimen kanssa yhteinen tiimiaika kahden viikon välein, missä koulukuraattori</w:t>
      </w:r>
      <w:r w:rsidR="00C16B48">
        <w:t>, koulupsykologi</w:t>
      </w:r>
      <w:r w:rsidRPr="008670AB">
        <w:t xml:space="preserve"> ja kouluterveydenhoitajat ovat voineet olla mukana ja toimineet näin yhteistyölinkkinä koulun ja perheneuvolan välillä.</w:t>
      </w:r>
    </w:p>
    <w:p w:rsidR="00791385" w:rsidRPr="008670AB" w:rsidRDefault="00791385" w:rsidP="00F12567">
      <w:pPr>
        <w:tabs>
          <w:tab w:val="left" w:pos="180"/>
        </w:tabs>
        <w:ind w:left="1304"/>
        <w:rPr>
          <w:iCs/>
        </w:rPr>
      </w:pPr>
      <w:r w:rsidRPr="008670AB">
        <w:rPr>
          <w:iCs/>
        </w:rPr>
        <w:t xml:space="preserve">Nuorten työryhmä toimii ns. matalan kynnyksen periaatteella eli työryhmään voi ottaa yhteyttä nuori itse, vanhemmat, kouluterveydenhoitaja tai muu taho, joka on huolissaan nuoren tilanteesta.  Tavoitteena on mahdollisimman varhainen puuttuminen nuoren ongelmiin. </w:t>
      </w:r>
    </w:p>
    <w:p w:rsidR="00791385" w:rsidRPr="008670AB" w:rsidRDefault="00791385" w:rsidP="00D2272C">
      <w:pPr>
        <w:tabs>
          <w:tab w:val="left" w:pos="180"/>
        </w:tabs>
        <w:ind w:left="1304"/>
        <w:rPr>
          <w:iCs/>
        </w:rPr>
      </w:pPr>
      <w:r w:rsidRPr="008670AB">
        <w:rPr>
          <w:iCs/>
        </w:rPr>
        <w:t xml:space="preserve">Vakavasti oireilevat nuoret hoidetaan nuorisopsykiatrisessa erikoissairaanhoidossa KYS:ssa. </w:t>
      </w:r>
    </w:p>
    <w:p w:rsidR="00791385" w:rsidRPr="00EF4F47" w:rsidRDefault="00E92FD2" w:rsidP="00195BB6">
      <w:pPr>
        <w:pStyle w:val="Otsikko3"/>
        <w:jc w:val="left"/>
        <w:rPr>
          <w:rFonts w:asciiTheme="minorHAnsi" w:hAnsiTheme="minorHAnsi"/>
          <w:i/>
          <w:sz w:val="24"/>
        </w:rPr>
      </w:pPr>
      <w:r w:rsidRPr="00EF4F47">
        <w:rPr>
          <w:rFonts w:asciiTheme="minorHAnsi" w:hAnsiTheme="minorHAnsi"/>
          <w:i/>
          <w:sz w:val="24"/>
        </w:rPr>
        <w:t>Nuorisopalvelut</w:t>
      </w:r>
    </w:p>
    <w:p w:rsidR="004576A6" w:rsidRPr="008670AB" w:rsidRDefault="00E92FD2" w:rsidP="00D2272C">
      <w:pPr>
        <w:ind w:left="1304"/>
      </w:pPr>
      <w:r w:rsidRPr="008670AB">
        <w:t xml:space="preserve">Nuorisotyö on monella tavalla mukana nuorten arjessa ja pyrkii yhteistyössä koulun kanssa löytämään (luovia) ratkaisuja nuorten tukemiseen. Nuoriso-ohjaajat voivat olla huolen huomaajia ja aloitteentekijöitä oppilashuoltoasiassa yhteistyössä nuoren kanssa. Lisäksi </w:t>
      </w:r>
      <w:r w:rsidR="00F12567">
        <w:t xml:space="preserve">he voivat toimia nuoren tukena </w:t>
      </w:r>
      <w:r w:rsidRPr="008670AB">
        <w:t>vapaa-aikaan</w:t>
      </w:r>
      <w:r w:rsidR="00DD189E" w:rsidRPr="008670AB">
        <w:t>, kouluun t</w:t>
      </w:r>
      <w:r w:rsidRPr="008670AB">
        <w:t>a</w:t>
      </w:r>
      <w:r w:rsidR="00DD189E" w:rsidRPr="008670AB">
        <w:t>i</w:t>
      </w:r>
      <w:r w:rsidRPr="008670AB">
        <w:t xml:space="preserve"> kotiasioihin liittyvissä huolissa</w:t>
      </w:r>
      <w:r w:rsidR="00DD189E" w:rsidRPr="008670AB">
        <w:t xml:space="preserve"> ja kannustaa nuorta hänelle sopivaan harrastustoimintaan.  Nuoriso-ohjaaja voi tulla mukaan asiantuntijaryhmään nuoren tueksi. </w:t>
      </w:r>
      <w:r w:rsidRPr="008670AB">
        <w:t xml:space="preserve"> </w:t>
      </w:r>
    </w:p>
    <w:p w:rsidR="008229CC" w:rsidRPr="008670AB" w:rsidRDefault="008229CC" w:rsidP="00F12567">
      <w:pPr>
        <w:tabs>
          <w:tab w:val="left" w:pos="180"/>
        </w:tabs>
        <w:ind w:left="1304"/>
      </w:pPr>
      <w:r w:rsidRPr="008670AB">
        <w:t>Suonenjoella järjestetään kaikilla alakouluilla koululaisten aamu- ja iltapäivätoimintaa</w:t>
      </w:r>
      <w:r w:rsidR="00F12567">
        <w:t>, jota hallinnoi koulutoimi. N</w:t>
      </w:r>
      <w:r w:rsidRPr="008670AB">
        <w:t>uorisotoimi hoitaa käytännön toteutuksen.  Toiminta on tarkoitettu 1-2 lk:n oppilaille ja erityisopetuksen 3-9 lk:n oppilaille.</w:t>
      </w:r>
      <w:r w:rsidR="00B5256B">
        <w:t xml:space="preserve"> Lempyyllä mukaan pääsevät myös 3 lk:n oppilaat.</w:t>
      </w:r>
      <w:r w:rsidRPr="008670AB">
        <w:t xml:space="preserve"> Toiminta on suunniteltu siten, että lapsella on mahdollisuus liikkumiseen, ulkoiluun, sosiaaliseen vuorovaikutukseen, esteettisiin kokemuksiin, leikkiin ja lepoon. Sisällöissä huomioidaan myös lasten toiveet. </w:t>
      </w:r>
    </w:p>
    <w:p w:rsidR="008229CC" w:rsidRPr="008670AB" w:rsidRDefault="008229CC" w:rsidP="00F12567">
      <w:pPr>
        <w:tabs>
          <w:tab w:val="left" w:pos="180"/>
        </w:tabs>
        <w:ind w:left="1304"/>
      </w:pPr>
      <w:r w:rsidRPr="008670AB">
        <w:t xml:space="preserve">Iltapäivätoiminnassa tarjotaan välipala. Tarkoitus ei ole jatkaa lapsen koulupäivää, vaan tarjota mahdollisuus turvalliseen ja virikkeelliseen vapaa-aikaan ja aikuisen läsnäoloon. Iltapäivätoimintaa on tällä hetkellä kaikilla alakouluilla.  </w:t>
      </w:r>
    </w:p>
    <w:p w:rsidR="004576A6" w:rsidRPr="008670AB" w:rsidRDefault="008229CC" w:rsidP="00D2272C">
      <w:pPr>
        <w:tabs>
          <w:tab w:val="left" w:pos="180"/>
        </w:tabs>
        <w:ind w:left="1304"/>
      </w:pPr>
      <w:r w:rsidRPr="008670AB">
        <w:t>Koulun näkökulmasta iltapäivätoiminta tukee hyvin pienen koululaisen hyvinvointia. Se tukee myös oppimista, sillä iltapäivän aikana on mahdollista tehdä läksyjä ohjatusti. Iltapäivätoiminnan ohjaajat myös pystyvät ohjaamaan lapsen käyttäytymistä vapaammissa ryhmätilant</w:t>
      </w:r>
      <w:r w:rsidR="00345D75" w:rsidRPr="008670AB">
        <w:t xml:space="preserve">eissa. Tarvittaessa </w:t>
      </w:r>
      <w:r w:rsidRPr="008670AB">
        <w:t xml:space="preserve">voivat iltapäivätoiminnan ohjaajat ja koulun henkilökunta tehdä tiiviimpääkin yhteistyötä yhdessä vanhempien kanssa lapsen tilanteen selvittämiseksi ja tukemiseksi. </w:t>
      </w:r>
    </w:p>
    <w:p w:rsidR="00DD189E" w:rsidRPr="00EF4F47" w:rsidRDefault="003F7D59" w:rsidP="00195BB6">
      <w:pPr>
        <w:pStyle w:val="Otsikko3"/>
        <w:jc w:val="left"/>
        <w:rPr>
          <w:rFonts w:asciiTheme="minorHAnsi" w:hAnsiTheme="minorHAnsi"/>
          <w:i/>
          <w:sz w:val="24"/>
        </w:rPr>
      </w:pPr>
      <w:r w:rsidRPr="00EF4F47">
        <w:rPr>
          <w:rFonts w:asciiTheme="minorHAnsi" w:hAnsiTheme="minorHAnsi"/>
          <w:i/>
        </w:rPr>
        <w:t xml:space="preserve"> </w:t>
      </w:r>
      <w:r w:rsidR="00DD189E" w:rsidRPr="00EF4F47">
        <w:rPr>
          <w:rFonts w:asciiTheme="minorHAnsi" w:hAnsiTheme="minorHAnsi"/>
          <w:i/>
          <w:sz w:val="24"/>
        </w:rPr>
        <w:t>Poliisi</w:t>
      </w:r>
    </w:p>
    <w:p w:rsidR="004576A6" w:rsidRPr="008670AB" w:rsidRDefault="00452AC9" w:rsidP="00D2272C">
      <w:pPr>
        <w:ind w:left="1304"/>
      </w:pPr>
      <w:r w:rsidRPr="008670AB">
        <w:t xml:space="preserve">Poliisia voidaan konsultoida ja tarvittaessa pyytää mukaan oppilaspalaveriin. </w:t>
      </w:r>
    </w:p>
    <w:p w:rsidR="004D74F2" w:rsidRPr="00EF4F47" w:rsidRDefault="004D74F2" w:rsidP="00195BB6">
      <w:pPr>
        <w:pStyle w:val="Otsikko3"/>
        <w:jc w:val="left"/>
        <w:rPr>
          <w:rFonts w:asciiTheme="minorHAnsi" w:hAnsiTheme="minorHAnsi"/>
          <w:i/>
          <w:sz w:val="24"/>
        </w:rPr>
      </w:pPr>
      <w:r w:rsidRPr="00EF4F47">
        <w:rPr>
          <w:rFonts w:asciiTheme="minorHAnsi" w:hAnsiTheme="minorHAnsi"/>
          <w:i/>
          <w:sz w:val="24"/>
        </w:rPr>
        <w:t>Seurakunnan lapsi-, varhaisnuoriso- ja nuorisotyö sekä diakoninen perhetyö</w:t>
      </w:r>
    </w:p>
    <w:p w:rsidR="008229CC" w:rsidRPr="008670AB" w:rsidRDefault="008229CC" w:rsidP="00F12567">
      <w:pPr>
        <w:ind w:left="1304"/>
      </w:pPr>
      <w:r w:rsidRPr="008670AB">
        <w:t>Seurakunnan lapsi-, varhaisnuoriso- ja nuorisotyö sekä diakoninen perhetyö kohtaavat koululaisia ja/tai heidän vanhempiaan leirikoulussa, joissakin koulun tapahtumapäivissä, kaupungin kanssa yhteistyössä toteutetuissa tapahtumissa kuten päihdekasvatuksessa, vanhemp</w:t>
      </w:r>
      <w:r w:rsidR="00B5256B">
        <w:t>ainilloissa, kouluvierailuissa,</w:t>
      </w:r>
      <w:r w:rsidRPr="008670AB">
        <w:t xml:space="preserve"> aamunavauksissa, koulukirkoissa sekä juhla-aikojen tapahtumissa. </w:t>
      </w:r>
    </w:p>
    <w:p w:rsidR="008229CC" w:rsidRPr="008670AB" w:rsidRDefault="008229CC" w:rsidP="00F12567">
      <w:pPr>
        <w:ind w:left="1304"/>
      </w:pPr>
      <w:r w:rsidRPr="008670AB">
        <w:lastRenderedPageBreak/>
        <w:t>Kouluajan ulkopuolella kohtaamisia on kerhoissa, avointen ovien</w:t>
      </w:r>
      <w:r w:rsidR="00345D75" w:rsidRPr="008670AB">
        <w:t xml:space="preserve"> illoissa sekä lastenleirien </w:t>
      </w:r>
      <w:r w:rsidRPr="008670AB">
        <w:t>puitteissa.</w:t>
      </w:r>
    </w:p>
    <w:p w:rsidR="00B00E53" w:rsidRPr="00D2272C" w:rsidRDefault="008229CC" w:rsidP="00D2272C">
      <w:pPr>
        <w:ind w:left="1304"/>
      </w:pPr>
      <w:r w:rsidRPr="008670AB">
        <w:t xml:space="preserve">Oppilashuollosta voidaan ohjata oppilaita srk:n toimintojen piiriin ja joissakin tilanteissa lapsen/nuoren tarvitsema tukihenkilö voi löytyä srk:n työntekijöiden joukosta.  Seurakunta on pystynyt joinakin vuosina järjestämään vertaisryhmätoimintaa kuraattorin ja terveydenhoitajan ehdottamille harrastus- ja kaveritoiminnan ulkopuolella oleville lapsille. </w:t>
      </w:r>
    </w:p>
    <w:p w:rsidR="00B06D1B" w:rsidRPr="008670AB" w:rsidRDefault="00B06D1B" w:rsidP="00195BB6">
      <w:pPr>
        <w:pStyle w:val="Otsikko2"/>
        <w:jc w:val="left"/>
        <w:rPr>
          <w:rFonts w:asciiTheme="minorHAnsi" w:hAnsiTheme="minorHAnsi"/>
        </w:rPr>
      </w:pPr>
      <w:r w:rsidRPr="008670AB">
        <w:rPr>
          <w:rFonts w:asciiTheme="minorHAnsi" w:hAnsiTheme="minorHAnsi"/>
        </w:rPr>
        <w:t>Yhteistyö tehostetun ja erity</w:t>
      </w:r>
      <w:r w:rsidR="00EF4F47">
        <w:rPr>
          <w:rFonts w:asciiTheme="minorHAnsi" w:hAnsiTheme="minorHAnsi"/>
        </w:rPr>
        <w:t xml:space="preserve">isen tuen (ja sairaalaopetuksen) </w:t>
      </w:r>
      <w:r w:rsidRPr="008670AB">
        <w:rPr>
          <w:rFonts w:asciiTheme="minorHAnsi" w:hAnsiTheme="minorHAnsi"/>
        </w:rPr>
        <w:t>yhteydessä</w:t>
      </w:r>
    </w:p>
    <w:p w:rsidR="004576A6" w:rsidRPr="008670AB" w:rsidRDefault="004576A6" w:rsidP="00195BB6">
      <w:pPr>
        <w:pStyle w:val="Luettelokappale"/>
      </w:pPr>
      <w:r w:rsidRPr="008670AB">
        <w:t xml:space="preserve">Tehostetun ja erityisen tuen piirissä olevien oppilaiden ”ympärille” voidaan myös tarvittaessa koota monialainen asiantuntijaryhmä. Usein samoilla oppilailla voi olla vaikeuksia ja tuen tarvetta oppimisen ohella muilla elämän alueilla ja nämä asiat kietoutuvat yhteen. Kirjattaessa asioita kuitenkin oppimiseen liittyvät asiat kirjataan oppimisen tuen asiakirjoihin ja oppilashuollolliset selvittelyt ja tukimuodot oppilashuoltokertomukseen. </w:t>
      </w:r>
    </w:p>
    <w:p w:rsidR="004576A6" w:rsidRPr="008670AB" w:rsidRDefault="004576A6" w:rsidP="00195BB6">
      <w:pPr>
        <w:pStyle w:val="Luettelokappale"/>
      </w:pPr>
    </w:p>
    <w:p w:rsidR="004576A6" w:rsidRPr="008670AB" w:rsidRDefault="004576A6" w:rsidP="00195BB6">
      <w:pPr>
        <w:pStyle w:val="Luettelokappale"/>
      </w:pPr>
      <w:r w:rsidRPr="008670AB">
        <w:t>Tukimuotoja aloitettaessa tulee opettajien tarpeen mukaan tehdä yhteistyötä oppilashuoltohenkilöstön kanssa</w:t>
      </w:r>
      <w:r w:rsidR="008F3D5F" w:rsidRPr="008670AB">
        <w:t>.</w:t>
      </w:r>
    </w:p>
    <w:p w:rsidR="004576A6" w:rsidRPr="008670AB" w:rsidRDefault="004576A6" w:rsidP="00195BB6">
      <w:pPr>
        <w:pStyle w:val="Luettelokappale"/>
      </w:pPr>
    </w:p>
    <w:p w:rsidR="004576A6" w:rsidRPr="008670AB" w:rsidRDefault="00896B73" w:rsidP="00195BB6">
      <w:pPr>
        <w:pStyle w:val="Luettelokappale"/>
      </w:pPr>
      <w:r w:rsidRPr="008670AB">
        <w:t>T</w:t>
      </w:r>
      <w:r w:rsidR="004576A6" w:rsidRPr="008670AB">
        <w:t>ehostetun tuen aloittaminen ja järjestäminen käsitellään pedagogiseen arvioon perustuen moniammatillisessa yhteistyössä op</w:t>
      </w:r>
      <w:r w:rsidRPr="008670AB">
        <w:t>pilashuollon henkilöstön kanssa.</w:t>
      </w:r>
    </w:p>
    <w:p w:rsidR="004576A6" w:rsidRPr="008670AB" w:rsidRDefault="004576A6" w:rsidP="00195BB6">
      <w:pPr>
        <w:pStyle w:val="Luettelokappale"/>
      </w:pPr>
    </w:p>
    <w:p w:rsidR="004576A6" w:rsidRPr="008670AB" w:rsidRDefault="004576A6" w:rsidP="00195BB6">
      <w:pPr>
        <w:pStyle w:val="Luettelokappale"/>
      </w:pPr>
      <w:r w:rsidRPr="008670AB">
        <w:t>Ennen erityistä tukea koskevan päätöksen tekemistä opetuksen järjestäjän on kuultava oppilasta</w:t>
      </w:r>
      <w:r w:rsidR="00F12567">
        <w:t xml:space="preserve"> </w:t>
      </w:r>
      <w:r w:rsidRPr="008670AB">
        <w:t xml:space="preserve">ja hankittava oppilaan opetuksesta vastaavilta selvitys oppimisen etenemisestä ja oppilashuollon ammattihenkilöiden kanssa moniammatillisena yhteistyönä tehty selvitys oppilaan saamasta tehostetusta tuesta ja oppilaan kokonaistilanteesta sekä tehtävää </w:t>
      </w:r>
      <w:r w:rsidR="00575F2D" w:rsidRPr="008670AB">
        <w:t>näiden perusteella arvio erityisen tuen tarpeesta (pedagoginen selvitys). Pedagogista selvitystä on tarvittaessa täydennettävä psykologisella tai lääketieteellisellä asiantuntijalausunnolla tai vastaaval</w:t>
      </w:r>
      <w:r w:rsidR="00896B73" w:rsidRPr="008670AB">
        <w:t>la sosiaalisella selvityksellä.</w:t>
      </w:r>
    </w:p>
    <w:p w:rsidR="00575F2D" w:rsidRPr="008670AB" w:rsidRDefault="00575F2D" w:rsidP="00195BB6">
      <w:pPr>
        <w:pStyle w:val="Luettelokappale"/>
      </w:pPr>
    </w:p>
    <w:p w:rsidR="00575F2D" w:rsidRPr="008670AB" w:rsidRDefault="00575F2D" w:rsidP="00195BB6">
      <w:pPr>
        <w:pStyle w:val="Luettelokappale"/>
      </w:pPr>
      <w:r w:rsidRPr="008670AB">
        <w:t>Näitä arvioita ja selvityksiä ei enää kuitenkaan käsitellä oppilashuoltoryhmän kokouksessa vaan ne voivat tapahtua koulun arjessa konsultaation muodossa tai yhteisissä oppilaspalaver</w:t>
      </w:r>
      <w:r w:rsidR="00F12567">
        <w:t>e</w:t>
      </w:r>
      <w:r w:rsidRPr="008670AB">
        <w:t xml:space="preserve">issa. </w:t>
      </w:r>
    </w:p>
    <w:p w:rsidR="00143BB9" w:rsidRPr="008670AB" w:rsidRDefault="00143BB9" w:rsidP="00195BB6">
      <w:pPr>
        <w:pStyle w:val="Luettelokappale"/>
      </w:pPr>
    </w:p>
    <w:p w:rsidR="00575F2D" w:rsidRPr="008670AB" w:rsidRDefault="00143BB9" w:rsidP="00D2272C">
      <w:pPr>
        <w:pStyle w:val="Luettelokappale"/>
      </w:pPr>
      <w:r w:rsidRPr="008670AB">
        <w:t>Lapsen/nuoren ollessa sairaalaopetuksessa on tärkein yhteyshenkilö oma opettaja, joka pitää yhteyttä sairaalan o</w:t>
      </w:r>
      <w:r w:rsidR="00F12567">
        <w:t>pettajaan. O</w:t>
      </w:r>
      <w:r w:rsidRPr="008670AB">
        <w:t xml:space="preserve">n hyvä, </w:t>
      </w:r>
      <w:r w:rsidR="00F12567">
        <w:t xml:space="preserve">jos </w:t>
      </w:r>
      <w:r w:rsidR="00D2272C">
        <w:t xml:space="preserve">hoitoneuvotteluihin voi opettajan </w:t>
      </w:r>
      <w:r w:rsidR="00F12567">
        <w:t>osallistua</w:t>
      </w:r>
      <w:r w:rsidRPr="008670AB">
        <w:t xml:space="preserve"> myös joku </w:t>
      </w:r>
      <w:r w:rsidR="00D2272C">
        <w:t xml:space="preserve">toinen </w:t>
      </w:r>
      <w:r w:rsidRPr="008670AB">
        <w:t>oppil</w:t>
      </w:r>
      <w:r w:rsidR="008F3D5F" w:rsidRPr="008670AB">
        <w:t>ashuoltohenkilöstöstä.</w:t>
      </w:r>
      <w:r w:rsidRPr="008670AB">
        <w:t xml:space="preserve"> </w:t>
      </w:r>
      <w:r w:rsidR="008F3D5F" w:rsidRPr="008670AB">
        <w:t xml:space="preserve">Hoitojakson päättyessä omaan kouluun siirtyminen toteutetaan `saattaen vaihto´ - periaatteella yhteistyössä oppilaan, huoltajien, hoidon ja oman koulun kanssa. Portaittainen siirtyminen tukee oppilaan hoitojaksolla ja opetuksessa saavutettujen taitojen kestävyyttä ja yleistymistä oman koulun ympäristöön. </w:t>
      </w:r>
    </w:p>
    <w:p w:rsidR="00B06D1B" w:rsidRPr="008670AB" w:rsidRDefault="00B06D1B" w:rsidP="00195BB6">
      <w:pPr>
        <w:pStyle w:val="Otsikko2"/>
        <w:jc w:val="left"/>
        <w:rPr>
          <w:rFonts w:asciiTheme="minorHAnsi" w:hAnsiTheme="minorHAnsi"/>
        </w:rPr>
      </w:pPr>
      <w:r w:rsidRPr="008670AB">
        <w:rPr>
          <w:rFonts w:asciiTheme="minorHAnsi" w:hAnsiTheme="minorHAnsi"/>
        </w:rPr>
        <w:t xml:space="preserve">Oppilashuollon tuki kurinpitorangaistuksen tai opetuksen epäämisen yhteydessä </w:t>
      </w:r>
    </w:p>
    <w:p w:rsidR="00B06D1B" w:rsidRPr="00D2272C" w:rsidRDefault="00496EB5" w:rsidP="00D2272C">
      <w:pPr>
        <w:pStyle w:val="Luettelokappale"/>
        <w:rPr>
          <w:b/>
        </w:rPr>
      </w:pPr>
      <w:r w:rsidRPr="008670AB">
        <w:t>Oppilaalle tarjotaan mahdollisuutta käyttää oppilashuollon palveluita ja mahdollisuutta tulla kuulluksi ja autetuksi myös koulun rangaistusten yhteydessä. Tämä tulee muistaa, etenkin jos kyseessä on oppilaalle hankala tai kr</w:t>
      </w:r>
      <w:r w:rsidR="00184BDD" w:rsidRPr="008670AB">
        <w:t>iisitilanne.</w:t>
      </w:r>
      <w:r w:rsidRPr="008670AB">
        <w:t xml:space="preserve"> Jos oppilas ei ole halukas oppilashuollon tukeen, mutta koulussa arvellaan, että hänellä on tuen tarvetta, tehdään lastensuojeluilmoitus. </w:t>
      </w:r>
    </w:p>
    <w:p w:rsidR="00184BDD" w:rsidRPr="00D2272C" w:rsidRDefault="00B06D1B" w:rsidP="00D2272C">
      <w:pPr>
        <w:pStyle w:val="Otsikko2"/>
        <w:jc w:val="left"/>
        <w:rPr>
          <w:rFonts w:asciiTheme="minorHAnsi" w:hAnsiTheme="minorHAnsi"/>
        </w:rPr>
      </w:pPr>
      <w:r w:rsidRPr="008670AB">
        <w:rPr>
          <w:rFonts w:asciiTheme="minorHAnsi" w:hAnsiTheme="minorHAnsi"/>
        </w:rPr>
        <w:t>Oppilashuoltokertomuksen laatiminen ja säilyttäminen</w:t>
      </w:r>
    </w:p>
    <w:p w:rsidR="00184BDD" w:rsidRPr="008670AB" w:rsidRDefault="00184BDD" w:rsidP="00195BB6">
      <w:pPr>
        <w:pStyle w:val="Luettelokappale"/>
      </w:pPr>
      <w:r w:rsidRPr="008670AB">
        <w:t>Kun monialaisessa asiantuntijaryhmässä selvitetään yksittäisen oppilaan oppilashuollon tarvetta tai kun sen jäsenet toteuttavat jo suunniteltuja ja sovittuja tukitoimia, vastuuhenkilön on kirjattava ryhmän toimintatavoitteiden kannalta välttämättömät oppilasta koskevat tiedot oppilashuoltokertomukseen. Myös muut asiantuntijaryhmän jäsenet voivat tehdä tällaisia kirjauksia (20 §)</w:t>
      </w:r>
    </w:p>
    <w:p w:rsidR="00184BDD" w:rsidRPr="008670AB" w:rsidRDefault="00184BDD" w:rsidP="00195BB6">
      <w:pPr>
        <w:pStyle w:val="Luettelokappale"/>
      </w:pPr>
    </w:p>
    <w:p w:rsidR="00184BDD" w:rsidRPr="008670AB" w:rsidRDefault="00184BDD" w:rsidP="00195BB6">
      <w:pPr>
        <w:pStyle w:val="Luettelokappale"/>
      </w:pPr>
      <w:r w:rsidRPr="008670AB">
        <w:t xml:space="preserve">Kertomus laaditaan jatkuvaan muotoon aikajärjestyksessä eteneväksi. </w:t>
      </w:r>
    </w:p>
    <w:p w:rsidR="00184BDD" w:rsidRPr="008670AB" w:rsidRDefault="00184BDD" w:rsidP="00195BB6">
      <w:pPr>
        <w:pStyle w:val="Luettelokappale"/>
      </w:pPr>
      <w:r w:rsidRPr="008670AB">
        <w:t xml:space="preserve">Oppilashuoltokertomukseen kirjataan seuraavat asiat: </w:t>
      </w:r>
    </w:p>
    <w:p w:rsidR="00184BDD" w:rsidRPr="008670AB" w:rsidRDefault="00184BDD" w:rsidP="00195BB6">
      <w:pPr>
        <w:pStyle w:val="Luettelokappale"/>
      </w:pPr>
    </w:p>
    <w:p w:rsidR="00184BDD" w:rsidRPr="008670AB" w:rsidRDefault="00184BDD" w:rsidP="00195BB6">
      <w:pPr>
        <w:pStyle w:val="Luettelokappale"/>
        <w:numPr>
          <w:ilvl w:val="0"/>
          <w:numId w:val="19"/>
        </w:numPr>
      </w:pPr>
      <w:r w:rsidRPr="008670AB">
        <w:t>oppilaan nimi, henkilötunnus, kotikunta ja yhteystiedot sekä alaikäisen huoltajan tai muun laillisen</w:t>
      </w:r>
      <w:r w:rsidR="00896B73" w:rsidRPr="008670AB">
        <w:t xml:space="preserve"> edustajan nimi ja yhteystiedot</w:t>
      </w:r>
    </w:p>
    <w:p w:rsidR="00184BDD" w:rsidRPr="008670AB" w:rsidRDefault="00896B73" w:rsidP="00195BB6">
      <w:pPr>
        <w:pStyle w:val="Luettelokappale"/>
        <w:numPr>
          <w:ilvl w:val="0"/>
          <w:numId w:val="19"/>
        </w:numPr>
      </w:pPr>
      <w:r w:rsidRPr="008670AB">
        <w:t>asian aihe ja vireillepanija</w:t>
      </w:r>
    </w:p>
    <w:p w:rsidR="00184BDD" w:rsidRPr="008670AB" w:rsidRDefault="00184BDD" w:rsidP="00195BB6">
      <w:pPr>
        <w:pStyle w:val="Luettelokappale"/>
        <w:numPr>
          <w:ilvl w:val="0"/>
          <w:numId w:val="19"/>
        </w:numPr>
      </w:pPr>
      <w:r w:rsidRPr="008670AB">
        <w:t xml:space="preserve">opiskelijan tilanteen selvittämisen aikana toteutetut </w:t>
      </w:r>
      <w:r w:rsidR="00896B73" w:rsidRPr="008670AB">
        <w:t>toimenpiteet</w:t>
      </w:r>
    </w:p>
    <w:p w:rsidR="00184BDD" w:rsidRPr="008670AB" w:rsidRDefault="00184BDD" w:rsidP="00195BB6">
      <w:pPr>
        <w:pStyle w:val="Luettelokappale"/>
        <w:numPr>
          <w:ilvl w:val="0"/>
          <w:numId w:val="19"/>
        </w:numPr>
      </w:pPr>
      <w:r w:rsidRPr="008670AB">
        <w:t>tiedot asian käsittelystä asiantuntijaryhmän kokouksessa, kokoukseen osallistuneet henkilöt ja heidän asemansa, kokouksessa tehdyt päätökset, päätöksen toteuttamissuunnitelma sekä toteuttamisesta</w:t>
      </w:r>
      <w:r w:rsidR="00896B73" w:rsidRPr="008670AB">
        <w:t xml:space="preserve"> ja seurannasta vastaavat tahot</w:t>
      </w:r>
    </w:p>
    <w:p w:rsidR="00184BDD" w:rsidRPr="008670AB" w:rsidRDefault="00184BDD" w:rsidP="00195BB6">
      <w:pPr>
        <w:pStyle w:val="Luettelokappale"/>
        <w:numPr>
          <w:ilvl w:val="0"/>
          <w:numId w:val="19"/>
        </w:numPr>
      </w:pPr>
      <w:r w:rsidRPr="008670AB">
        <w:t>toteutetut toi</w:t>
      </w:r>
      <w:r w:rsidR="00896B73" w:rsidRPr="008670AB">
        <w:t>menpiteet</w:t>
      </w:r>
    </w:p>
    <w:p w:rsidR="00BC5500" w:rsidRPr="008670AB" w:rsidRDefault="00184BDD" w:rsidP="00195BB6">
      <w:pPr>
        <w:pStyle w:val="Luettelokappale"/>
        <w:numPr>
          <w:ilvl w:val="0"/>
          <w:numId w:val="19"/>
        </w:numPr>
      </w:pPr>
      <w:r w:rsidRPr="008670AB">
        <w:t>kirjauksen päivämäärä sekä kirjauksen tekijä ja hänen ammatti- tai virkanimikkeensä</w:t>
      </w:r>
      <w:r w:rsidR="00BC5500" w:rsidRPr="008670AB">
        <w:t>.</w:t>
      </w:r>
    </w:p>
    <w:p w:rsidR="00BC5500" w:rsidRPr="008670AB" w:rsidRDefault="00BC5500" w:rsidP="00195BB6">
      <w:pPr>
        <w:ind w:left="360"/>
      </w:pPr>
      <w:r w:rsidRPr="008670AB">
        <w:t xml:space="preserve">Jos sivulliselle annetaan opiskeluhuoltokertomukseen sisältyviä tietoja, asiakirjaan on merkittävä, mitä tietoja, kenelle sivulliselle ja millä perusteella tietoja on luovutettu. </w:t>
      </w:r>
    </w:p>
    <w:p w:rsidR="00BC5500" w:rsidRPr="008670AB" w:rsidRDefault="00BC5500" w:rsidP="00195BB6">
      <w:pPr>
        <w:ind w:left="360"/>
      </w:pPr>
      <w:r w:rsidRPr="008670AB">
        <w:t>Käytännössä kirjaaminen aloitetaan, kun ensi</w:t>
      </w:r>
      <w:r w:rsidR="00896B73" w:rsidRPr="008670AB">
        <w:t>mmäistä kertaa aletaan selvittää</w:t>
      </w:r>
      <w:r w:rsidRPr="008670AB">
        <w:t xml:space="preserve"> oppilaan ja tarvittaessa hänen huoltajansa kanssa oppilashuollollista asiaa, siten että paikalla on opetushenkilöstön oh</w:t>
      </w:r>
      <w:r w:rsidR="00D2272C">
        <w:t>ella oppilashuollon henkilöitä (</w:t>
      </w:r>
      <w:r w:rsidRPr="008670AB">
        <w:t xml:space="preserve"> = monialaisen asiantuntijaryhmän ensimmäinen tapaaminen</w:t>
      </w:r>
      <w:r w:rsidR="00440FCE" w:rsidRPr="008670AB">
        <w:t xml:space="preserve">). Tällöin </w:t>
      </w:r>
      <w:r w:rsidRPr="008670AB">
        <w:t xml:space="preserve">kartoitetaan aluksi, mitä kaikkea tähän </w:t>
      </w:r>
      <w:r w:rsidR="00440FCE" w:rsidRPr="008670AB">
        <w:t>asti on jo tehty. Opettajan on</w:t>
      </w:r>
      <w:r w:rsidRPr="008670AB">
        <w:t xml:space="preserve"> hyvä kirjata itselleen muistiin jo aiemmin esim. millaista yhteistyötä on tehty huoltajien kanssa, mitä keinoja itse on jo käyttänyt, ketä on konsultoinut. </w:t>
      </w:r>
    </w:p>
    <w:p w:rsidR="00BC5500" w:rsidRPr="008670AB" w:rsidRDefault="00B5256B" w:rsidP="00195BB6">
      <w:pPr>
        <w:ind w:left="360"/>
      </w:pPr>
      <w:r>
        <w:t>Lempyyn</w:t>
      </w:r>
      <w:r w:rsidR="00D2272C">
        <w:t xml:space="preserve"> koulussa on </w:t>
      </w:r>
      <w:r w:rsidR="00BC5500" w:rsidRPr="008670AB">
        <w:t>opiskeluhuoltorekisteri, jonk</w:t>
      </w:r>
      <w:r w:rsidR="00440FCE" w:rsidRPr="008670AB">
        <w:t xml:space="preserve">a vastuuhenkilönä toimii </w:t>
      </w:r>
      <w:r w:rsidR="00BC5500" w:rsidRPr="008670AB">
        <w:t xml:space="preserve">rehtori. Rekisteriin tallennetaan </w:t>
      </w:r>
      <w:r w:rsidR="009B4CF4" w:rsidRPr="008670AB">
        <w:t xml:space="preserve">oppilashuollossa laaditut </w:t>
      </w:r>
      <w:r w:rsidR="00BC5500" w:rsidRPr="008670AB">
        <w:t xml:space="preserve">opiskeluhuoltokertomukset sekä muut </w:t>
      </w:r>
      <w:r w:rsidR="009B4CF4" w:rsidRPr="008670AB">
        <w:t xml:space="preserve">siihen liittyvissä tehtävissä laaditut ja saadut yksittäistä opiskelijaa koskevat asiakirjat. Rekisterin vastuuhenkilö määrittelee tapauskohtaisesti käyttöoikeudet sanottuun rekisteriin tallennettaviin tietoihin. (21§) </w:t>
      </w:r>
    </w:p>
    <w:p w:rsidR="00EF230A" w:rsidRPr="00EF4F47" w:rsidRDefault="009B4CF4" w:rsidP="00195BB6">
      <w:pPr>
        <w:pStyle w:val="Otsikko3"/>
        <w:jc w:val="left"/>
        <w:rPr>
          <w:rFonts w:asciiTheme="minorHAnsi" w:hAnsiTheme="minorHAnsi"/>
          <w:i/>
          <w:sz w:val="24"/>
        </w:rPr>
      </w:pPr>
      <w:r w:rsidRPr="00EF4F47">
        <w:rPr>
          <w:rFonts w:asciiTheme="minorHAnsi" w:hAnsiTheme="minorHAnsi"/>
          <w:i/>
          <w:sz w:val="24"/>
        </w:rPr>
        <w:t>Salassapito</w:t>
      </w:r>
    </w:p>
    <w:p w:rsidR="009B4CF4" w:rsidRPr="008670AB" w:rsidRDefault="00EF230A" w:rsidP="00D2272C">
      <w:pPr>
        <w:ind w:left="1304"/>
        <w:rPr>
          <w:b/>
          <w:sz w:val="24"/>
          <w:szCs w:val="24"/>
        </w:rPr>
      </w:pPr>
      <w:r w:rsidRPr="008670AB">
        <w:t>O</w:t>
      </w:r>
      <w:r w:rsidR="009B4CF4" w:rsidRPr="008670AB">
        <w:t>piskeluhuoltorekisteriin tallennetut tiedot, jotka koskevat yksittäistä opiskelijaa taikka muuta yksityistä henkilöä, ovat salass</w:t>
      </w:r>
      <w:r w:rsidR="00B5256B">
        <w:t xml:space="preserve">a </w:t>
      </w:r>
      <w:r w:rsidRPr="008670AB">
        <w:t xml:space="preserve">pidettäviä. </w:t>
      </w:r>
    </w:p>
    <w:p w:rsidR="009B4CF4" w:rsidRPr="008670AB" w:rsidRDefault="009B4CF4" w:rsidP="00D2272C">
      <w:pPr>
        <w:pStyle w:val="py"/>
        <w:ind w:left="1304"/>
        <w:rPr>
          <w:rFonts w:asciiTheme="minorHAnsi" w:hAnsiTheme="minorHAnsi"/>
          <w:sz w:val="22"/>
          <w:szCs w:val="22"/>
        </w:rPr>
      </w:pPr>
      <w:r w:rsidRPr="008670AB">
        <w:rPr>
          <w:rFonts w:asciiTheme="minorHAnsi" w:hAnsiTheme="minorHAnsi"/>
          <w:sz w:val="22"/>
          <w:szCs w:val="22"/>
        </w:rPr>
        <w:t>Oppilaitoksen henkilöstö, opiskeluhuoltopalveluja toteuttavat sosiaali- ja terveydenhuollon ammattihenkilöt taikka niiden toimeksiannosta tai muutoin niiden lukuun opiskeluhuollon toimenpiteisiin osallistuvat ammattihenkilöt, opetusharjoittelua suorittavat ja muut opetuksen tai yksilökohtaisen opiskeluhuollon toteutukseen osallistuvat henkilöt taikka opetuksen ja koulutuksen järjestämisestä vastaavien toimielinten jäsenet eivät saa antaa sivullisille yksilökohtaisen opiskeluhuollon asiakirjoihin sisältyviä tai muuten tietoonsa saamia yksittäistä opiskelijaa koskevia salassa pidettäviä tietoja, jos siihen ei ole:</w:t>
      </w:r>
    </w:p>
    <w:p w:rsidR="009B4CF4" w:rsidRPr="008670AB" w:rsidRDefault="009B4CF4" w:rsidP="00D2272C">
      <w:pPr>
        <w:pStyle w:val="py"/>
        <w:ind w:left="1304"/>
        <w:rPr>
          <w:rFonts w:asciiTheme="minorHAnsi" w:hAnsiTheme="minorHAnsi"/>
          <w:sz w:val="22"/>
          <w:szCs w:val="22"/>
        </w:rPr>
      </w:pPr>
      <w:r w:rsidRPr="008670AB">
        <w:rPr>
          <w:rFonts w:asciiTheme="minorHAnsi" w:hAnsiTheme="minorHAnsi"/>
          <w:sz w:val="22"/>
          <w:szCs w:val="22"/>
        </w:rPr>
        <w:t>1)</w:t>
      </w:r>
      <w:r w:rsidRPr="008670AB">
        <w:rPr>
          <w:rFonts w:asciiTheme="minorHAnsi" w:hAnsiTheme="minorHAnsi"/>
          <w:sz w:val="22"/>
          <w:szCs w:val="22"/>
        </w:rPr>
        <w:t> </w:t>
      </w:r>
      <w:r w:rsidRPr="008670AB">
        <w:rPr>
          <w:rFonts w:asciiTheme="minorHAnsi" w:hAnsiTheme="minorHAnsi"/>
          <w:sz w:val="22"/>
          <w:szCs w:val="22"/>
        </w:rPr>
        <w:t>asianomaisen henkilön tai, ellei hänellä ole edellytyksiä arvioida annettavan suostumuksen merkitystä, hänen laillisen edustajansa kirjallista, yksilöityä suostumusta; taikka</w:t>
      </w:r>
    </w:p>
    <w:p w:rsidR="009B4CF4" w:rsidRPr="008670AB" w:rsidRDefault="009B4CF4" w:rsidP="00D2272C">
      <w:pPr>
        <w:pStyle w:val="py"/>
        <w:ind w:left="1304"/>
        <w:rPr>
          <w:rFonts w:asciiTheme="minorHAnsi" w:hAnsiTheme="minorHAnsi"/>
          <w:sz w:val="22"/>
          <w:szCs w:val="22"/>
        </w:rPr>
      </w:pPr>
      <w:r w:rsidRPr="008670AB">
        <w:rPr>
          <w:rFonts w:asciiTheme="minorHAnsi" w:hAnsiTheme="minorHAnsi"/>
          <w:sz w:val="22"/>
          <w:szCs w:val="22"/>
        </w:rPr>
        <w:t>2)</w:t>
      </w:r>
      <w:r w:rsidRPr="008670AB">
        <w:rPr>
          <w:rFonts w:asciiTheme="minorHAnsi" w:hAnsiTheme="minorHAnsi"/>
          <w:sz w:val="22"/>
          <w:szCs w:val="22"/>
        </w:rPr>
        <w:t> </w:t>
      </w:r>
      <w:r w:rsidRPr="008670AB">
        <w:rPr>
          <w:rFonts w:asciiTheme="minorHAnsi" w:hAnsiTheme="minorHAnsi"/>
          <w:sz w:val="22"/>
          <w:szCs w:val="22"/>
        </w:rPr>
        <w:t>tiedon luovuttamiseen oikeuttavaa lain säännöstä.</w:t>
      </w:r>
    </w:p>
    <w:p w:rsidR="009B4CF4" w:rsidRPr="008670AB" w:rsidRDefault="009B4CF4" w:rsidP="00D2272C">
      <w:pPr>
        <w:pStyle w:val="py"/>
        <w:ind w:left="1304"/>
        <w:rPr>
          <w:rFonts w:asciiTheme="minorHAnsi" w:hAnsiTheme="minorHAnsi"/>
          <w:sz w:val="22"/>
          <w:szCs w:val="22"/>
        </w:rPr>
      </w:pPr>
      <w:r w:rsidRPr="008670AB">
        <w:rPr>
          <w:rFonts w:asciiTheme="minorHAnsi" w:hAnsiTheme="minorHAnsi"/>
          <w:sz w:val="22"/>
          <w:szCs w:val="22"/>
        </w:rPr>
        <w:t>Sivullisella tarkoitetaan henkilöä, joka ei osallistu asianomaisen opiskelijan yksilökohtaisen opiskeluhuollon tarpeen selvittämiseen tai sen toteutukseen taikka niihin liittyviin tehtäviin.</w:t>
      </w:r>
    </w:p>
    <w:p w:rsidR="009B4CF4" w:rsidRPr="008670AB" w:rsidRDefault="009B4CF4" w:rsidP="00D2272C">
      <w:pPr>
        <w:pStyle w:val="py"/>
        <w:ind w:left="1304"/>
        <w:rPr>
          <w:rFonts w:asciiTheme="minorHAnsi" w:hAnsiTheme="minorHAnsi"/>
          <w:sz w:val="22"/>
          <w:szCs w:val="22"/>
        </w:rPr>
      </w:pPr>
      <w:r w:rsidRPr="008670AB">
        <w:rPr>
          <w:rFonts w:asciiTheme="minorHAnsi" w:hAnsiTheme="minorHAnsi"/>
          <w:sz w:val="22"/>
          <w:szCs w:val="22"/>
        </w:rPr>
        <w:lastRenderedPageBreak/>
        <w:t>Edellä 2 momentissa tarkoitettujen henkilöiden salassapitovelvoitteista säädetään viranomaisten toiminnan julkisuudesta annetun lain 22 §:ssä (</w:t>
      </w:r>
      <w:r w:rsidRPr="008670AB">
        <w:rPr>
          <w:rStyle w:val="Korostus"/>
          <w:rFonts w:asciiTheme="minorHAnsi" w:hAnsiTheme="minorHAnsi"/>
          <w:sz w:val="22"/>
          <w:szCs w:val="22"/>
        </w:rPr>
        <w:t>asiakirjasalaisuus</w:t>
      </w:r>
      <w:r w:rsidRPr="008670AB">
        <w:rPr>
          <w:rFonts w:asciiTheme="minorHAnsi" w:hAnsiTheme="minorHAnsi"/>
          <w:sz w:val="22"/>
          <w:szCs w:val="22"/>
        </w:rPr>
        <w:t>) ja 23 §:ssä (</w:t>
      </w:r>
      <w:r w:rsidRPr="008670AB">
        <w:rPr>
          <w:rStyle w:val="Korostus"/>
          <w:rFonts w:asciiTheme="minorHAnsi" w:hAnsiTheme="minorHAnsi"/>
          <w:sz w:val="22"/>
          <w:szCs w:val="22"/>
        </w:rPr>
        <w:t>vaitiolovelvollisuus ja hyväksikäyttökielto</w:t>
      </w:r>
      <w:r w:rsidRPr="008670AB">
        <w:rPr>
          <w:rFonts w:asciiTheme="minorHAnsi" w:hAnsiTheme="minorHAnsi"/>
          <w:sz w:val="22"/>
          <w:szCs w:val="22"/>
        </w:rPr>
        <w:t>).</w:t>
      </w:r>
    </w:p>
    <w:p w:rsidR="00EF230A" w:rsidRPr="008670AB" w:rsidRDefault="00EF230A" w:rsidP="00D2272C">
      <w:pPr>
        <w:pStyle w:val="py"/>
        <w:ind w:left="1304"/>
        <w:rPr>
          <w:rFonts w:asciiTheme="minorHAnsi" w:hAnsiTheme="minorHAnsi"/>
          <w:b/>
          <w:sz w:val="22"/>
          <w:szCs w:val="22"/>
        </w:rPr>
      </w:pPr>
      <w:r w:rsidRPr="008670AB">
        <w:rPr>
          <w:rFonts w:asciiTheme="minorHAnsi" w:hAnsiTheme="minorHAnsi"/>
          <w:b/>
          <w:sz w:val="22"/>
          <w:szCs w:val="22"/>
        </w:rPr>
        <w:t>Oikeus poiketa salassapitovelvollisuudesta</w:t>
      </w:r>
    </w:p>
    <w:p w:rsidR="009B4CF4" w:rsidRPr="008670AB" w:rsidRDefault="009B4CF4" w:rsidP="00D2272C">
      <w:pPr>
        <w:pStyle w:val="py"/>
        <w:ind w:left="1304"/>
        <w:rPr>
          <w:rFonts w:asciiTheme="minorHAnsi" w:hAnsiTheme="minorHAnsi"/>
          <w:sz w:val="22"/>
          <w:szCs w:val="22"/>
        </w:rPr>
      </w:pPr>
      <w:r w:rsidRPr="008670AB">
        <w:rPr>
          <w:rFonts w:asciiTheme="minorHAnsi" w:hAnsiTheme="minorHAnsi"/>
          <w:sz w:val="22"/>
          <w:szCs w:val="22"/>
        </w:rPr>
        <w:t>Opiskelijan yksilökohtaisen opiskeluhuollon järjestämiseen ja toteuttamiseen osallistuvilla on salassapitovelvollisuuden estämättä oikeus saada toisiltaan ja luovuttaa toisilleen sekä opiskeluhuollosta vastaavalle viranomaiselle sellaiset tiedot, jotka ovat välttämättömiä yksilökohtaisen opiskeluhuollon järjestämiseksi ja toteuttamiseksi.</w:t>
      </w:r>
    </w:p>
    <w:p w:rsidR="00441984" w:rsidRPr="008670AB" w:rsidRDefault="009B4CF4" w:rsidP="00D2272C">
      <w:pPr>
        <w:pStyle w:val="py"/>
        <w:ind w:left="1304"/>
        <w:rPr>
          <w:rFonts w:asciiTheme="minorHAnsi" w:hAnsiTheme="minorHAnsi"/>
          <w:sz w:val="22"/>
          <w:szCs w:val="22"/>
        </w:rPr>
      </w:pPr>
      <w:r w:rsidRPr="008670AB">
        <w:rPr>
          <w:rFonts w:asciiTheme="minorHAnsi" w:hAnsiTheme="minorHAnsi"/>
          <w:sz w:val="22"/>
          <w:szCs w:val="22"/>
        </w:rPr>
        <w:t xml:space="preserve">Jos opiskelija siirtyy toisen koulutuksen järjestäjän koulutukseen, aikaisemman koulutuksen järjestäjän on pyydettävä opiskelijan taikka, jollei hänellä ole edellytyksiä arvioida annettavan suostumuksen merkitystä, hänen huoltajansa tai muun laillisen edustajansa </w:t>
      </w:r>
      <w:r w:rsidRPr="00D2272C">
        <w:rPr>
          <w:rFonts w:asciiTheme="minorHAnsi" w:hAnsiTheme="minorHAnsi"/>
          <w:sz w:val="22"/>
          <w:szCs w:val="22"/>
        </w:rPr>
        <w:t xml:space="preserve">suostumus </w:t>
      </w:r>
      <w:r w:rsidRPr="008670AB">
        <w:rPr>
          <w:rFonts w:asciiTheme="minorHAnsi" w:hAnsiTheme="minorHAnsi"/>
          <w:sz w:val="22"/>
          <w:szCs w:val="22"/>
        </w:rPr>
        <w:t>siihen, että uudelle koulutuksen järjestäjälle voidaan siirtää opiskeluhuollon asiakasrekisteristä sellaiset salassa pidettävät tiedot, jotka ovat tarpeellisia opisk</w:t>
      </w:r>
      <w:r w:rsidR="00EF230A" w:rsidRPr="008670AB">
        <w:rPr>
          <w:rFonts w:asciiTheme="minorHAnsi" w:hAnsiTheme="minorHAnsi"/>
          <w:sz w:val="22"/>
          <w:szCs w:val="22"/>
        </w:rPr>
        <w:t>eluhuollon jatkuvuuden kannalta.</w:t>
      </w:r>
    </w:p>
    <w:p w:rsidR="00441984" w:rsidRDefault="00441984" w:rsidP="00195BB6">
      <w:pPr>
        <w:pStyle w:val="Otsikko1"/>
        <w:rPr>
          <w:rFonts w:asciiTheme="minorHAnsi" w:hAnsiTheme="minorHAnsi"/>
        </w:rPr>
      </w:pPr>
      <w:r w:rsidRPr="008670AB">
        <w:rPr>
          <w:rFonts w:asciiTheme="minorHAnsi" w:hAnsiTheme="minorHAnsi"/>
        </w:rPr>
        <w:t xml:space="preserve">Oppilashuollon yhteistyön järjestäminen oppilaiden ja heidän huoltajiensa kanssa </w:t>
      </w:r>
    </w:p>
    <w:p w:rsidR="00447220" w:rsidRPr="00447220" w:rsidRDefault="00447220" w:rsidP="00447220">
      <w:pPr>
        <w:rPr>
          <w:lang w:eastAsia="fi-FI"/>
        </w:rPr>
      </w:pPr>
    </w:p>
    <w:p w:rsidR="00EF4F47" w:rsidRPr="00C96107" w:rsidRDefault="00EF4F47" w:rsidP="00EF4F47">
      <w:pPr>
        <w:rPr>
          <w:lang w:eastAsia="fi-FI"/>
        </w:rPr>
      </w:pPr>
      <w:r w:rsidRPr="00C96107">
        <w:rPr>
          <w:lang w:eastAsia="fi-FI"/>
        </w:rPr>
        <w:t xml:space="preserve">Oppilashuoltoa järjestetään ja suunnitellaan yhteistyössä oppilaiden ja heidän huoltajiensa kanssa. Oppilaat ja huoltajat voidaan ottaa mukaan oppilashuoltokokouksiin tai heidän mielipiteensä voidaan kuulla muulla tavoin. Oppilashuollosta tulee tiedottaa niin oppilaille kuin huoltajillekin. </w:t>
      </w:r>
    </w:p>
    <w:p w:rsidR="00C670B6" w:rsidRPr="008670AB" w:rsidRDefault="00C670B6" w:rsidP="00195BB6">
      <w:pPr>
        <w:pStyle w:val="Otsikko2"/>
        <w:jc w:val="left"/>
        <w:rPr>
          <w:rFonts w:asciiTheme="minorHAnsi" w:hAnsiTheme="minorHAnsi"/>
        </w:rPr>
      </w:pPr>
      <w:r w:rsidRPr="008670AB">
        <w:rPr>
          <w:rFonts w:asciiTheme="minorHAnsi" w:hAnsiTheme="minorHAnsi"/>
        </w:rPr>
        <w:t>Oppilaat ja huoltajat mukana oppilashuollon suunnittelussa ja toteuttamisessa</w:t>
      </w:r>
    </w:p>
    <w:p w:rsidR="00EF230A" w:rsidRPr="008670AB" w:rsidRDefault="00617843" w:rsidP="00195BB6">
      <w:pPr>
        <w:ind w:left="720"/>
      </w:pPr>
      <w:r w:rsidRPr="008670AB">
        <w:t xml:space="preserve">Yhteisöllistä oppilashuoltoa </w:t>
      </w:r>
      <w:r w:rsidR="006B3B3A" w:rsidRPr="008670AB">
        <w:t>suunniteltaessa</w:t>
      </w:r>
      <w:r w:rsidRPr="008670AB">
        <w:t xml:space="preserve"> ja arvioitaessa voidaan oppilaiden ja huoltajien mielipidettä kuulla</w:t>
      </w:r>
    </w:p>
    <w:p w:rsidR="00617843" w:rsidRPr="008670AB" w:rsidRDefault="00617843" w:rsidP="00195BB6">
      <w:pPr>
        <w:pStyle w:val="Luettelokappale"/>
        <w:numPr>
          <w:ilvl w:val="0"/>
          <w:numId w:val="20"/>
        </w:numPr>
      </w:pPr>
      <w:r w:rsidRPr="008670AB">
        <w:t>kutsumalla oppilaiden ja vanhempien edustajia oppilashuoltokokoukseen</w:t>
      </w:r>
    </w:p>
    <w:p w:rsidR="00617843" w:rsidRPr="008670AB" w:rsidRDefault="00617843" w:rsidP="00195BB6">
      <w:pPr>
        <w:pStyle w:val="Luettelokappale"/>
        <w:numPr>
          <w:ilvl w:val="0"/>
          <w:numId w:val="20"/>
        </w:numPr>
      </w:pPr>
      <w:r w:rsidRPr="008670AB">
        <w:t>pyytämällä oppilaskunnan ha</w:t>
      </w:r>
      <w:r w:rsidR="00440FCE" w:rsidRPr="008670AB">
        <w:t xml:space="preserve">llitusta </w:t>
      </w:r>
      <w:r w:rsidRPr="008670AB">
        <w:t>käsittelemään ko. asiaa</w:t>
      </w:r>
    </w:p>
    <w:p w:rsidR="00617843" w:rsidRPr="008670AB" w:rsidRDefault="00617843" w:rsidP="00195BB6">
      <w:pPr>
        <w:pStyle w:val="Luettelokappale"/>
        <w:numPr>
          <w:ilvl w:val="0"/>
          <w:numId w:val="20"/>
        </w:numPr>
      </w:pPr>
      <w:r w:rsidRPr="008670AB">
        <w:t>tekemällä kyselyitä oppilaille luokissa</w:t>
      </w:r>
    </w:p>
    <w:p w:rsidR="006B3B3A" w:rsidRPr="008670AB" w:rsidRDefault="00617843" w:rsidP="00195BB6">
      <w:pPr>
        <w:pStyle w:val="Luettelokappale"/>
        <w:numPr>
          <w:ilvl w:val="0"/>
          <w:numId w:val="20"/>
        </w:numPr>
      </w:pPr>
      <w:r w:rsidRPr="008670AB">
        <w:t>pyytämällä huoltajien kannanottoa wilman kautta</w:t>
      </w:r>
    </w:p>
    <w:p w:rsidR="006B3B3A" w:rsidRPr="008670AB" w:rsidRDefault="006B3B3A" w:rsidP="00195BB6">
      <w:pPr>
        <w:pStyle w:val="Luettelokappale"/>
        <w:numPr>
          <w:ilvl w:val="0"/>
          <w:numId w:val="20"/>
        </w:numPr>
      </w:pPr>
      <w:r w:rsidRPr="008670AB">
        <w:t>keskustelemalla asioista vanhempainilloissa</w:t>
      </w:r>
    </w:p>
    <w:p w:rsidR="00C96107" w:rsidRDefault="006B3B3A" w:rsidP="00C96107">
      <w:pPr>
        <w:pStyle w:val="Luettelokappale"/>
        <w:numPr>
          <w:ilvl w:val="0"/>
          <w:numId w:val="20"/>
        </w:numPr>
      </w:pPr>
      <w:r w:rsidRPr="008670AB">
        <w:t xml:space="preserve">kuulemalla tukioppilaita </w:t>
      </w:r>
    </w:p>
    <w:p w:rsidR="00C96107" w:rsidRPr="00C96107" w:rsidRDefault="006B3B3A" w:rsidP="00C96107">
      <w:pPr>
        <w:pStyle w:val="Luettelokappale"/>
        <w:numPr>
          <w:ilvl w:val="0"/>
          <w:numId w:val="20"/>
        </w:numPr>
      </w:pPr>
      <w:r w:rsidRPr="008670AB">
        <w:t xml:space="preserve">tekemällä hyvinvointiprofiilikyselyn ja osallistumalla kouluterveyskyselyyn </w:t>
      </w:r>
    </w:p>
    <w:p w:rsidR="00C96107" w:rsidRDefault="00C96107" w:rsidP="00C96107">
      <w:pPr>
        <w:pStyle w:val="Luettelokappale"/>
      </w:pPr>
    </w:p>
    <w:p w:rsidR="006B3B3A" w:rsidRPr="008670AB" w:rsidRDefault="006B3B3A" w:rsidP="00C96107">
      <w:pPr>
        <w:pStyle w:val="Luettelokappale"/>
      </w:pPr>
      <w:r w:rsidRPr="008670AB">
        <w:t>Oppilashuollon toteuttamisessa oppilaskunnan</w:t>
      </w:r>
      <w:r w:rsidR="00440FCE" w:rsidRPr="008670AB">
        <w:t xml:space="preserve"> hallituksella </w:t>
      </w:r>
      <w:r w:rsidRPr="008670AB">
        <w:t>on tärkeä rooli. He järjestävät monenlaista viihtyisyyttä ja yhteishenkeä lisäävää</w:t>
      </w:r>
      <w:r w:rsidR="00440FCE" w:rsidRPr="008670AB">
        <w:t xml:space="preserve"> toimintaa. Lisäksi he</w:t>
      </w:r>
      <w:r w:rsidRPr="008670AB">
        <w:t xml:space="preserve"> pyrkivät omalla toiminnallaan ehkäisemään kiusaamista ja parantamaan luokkien yhteishenkeä.  </w:t>
      </w:r>
    </w:p>
    <w:p w:rsidR="006B3B3A" w:rsidRPr="008670AB" w:rsidRDefault="004804C8" w:rsidP="00D2272C">
      <w:pPr>
        <w:ind w:left="720"/>
      </w:pPr>
      <w:r w:rsidRPr="008670AB">
        <w:t xml:space="preserve">Vanhempia kutsutaan mukaan oman lapsensa asioiden käsittelyyn, hankalien kiusaamistapausten selvittelyyn ja luokkakohtaisiin vanhempainiltoihin. Lisäksi vanhempia tarvitaan mukaan ja valvojiksi koulun erilaisiin tapahtumiin ja retkille. </w:t>
      </w:r>
    </w:p>
    <w:p w:rsidR="00C670B6" w:rsidRPr="008670AB" w:rsidRDefault="00C670B6" w:rsidP="00195BB6">
      <w:pPr>
        <w:pStyle w:val="Otsikko2"/>
        <w:jc w:val="left"/>
        <w:rPr>
          <w:rFonts w:asciiTheme="minorHAnsi" w:hAnsiTheme="minorHAnsi"/>
        </w:rPr>
      </w:pPr>
      <w:r w:rsidRPr="008670AB">
        <w:rPr>
          <w:rFonts w:asciiTheme="minorHAnsi" w:hAnsiTheme="minorHAnsi"/>
        </w:rPr>
        <w:t xml:space="preserve">Tiedottaminen </w:t>
      </w:r>
    </w:p>
    <w:p w:rsidR="006B3B3A" w:rsidRPr="008670AB" w:rsidRDefault="006B3B3A" w:rsidP="00195BB6">
      <w:pPr>
        <w:ind w:firstLine="720"/>
      </w:pPr>
      <w:r w:rsidRPr="008670AB">
        <w:t xml:space="preserve">Oppilashuollon palveluista ja muusta oppilashuollosta tiedotetaan seuraavasti: </w:t>
      </w:r>
    </w:p>
    <w:p w:rsidR="006B3B3A" w:rsidRPr="008670AB" w:rsidRDefault="006B3B3A" w:rsidP="00195BB6">
      <w:pPr>
        <w:ind w:firstLine="720"/>
      </w:pPr>
      <w:r w:rsidRPr="008670AB">
        <w:t>Oppilaille:</w:t>
      </w:r>
    </w:p>
    <w:p w:rsidR="006B3B3A" w:rsidRPr="008670AB" w:rsidRDefault="00440FCE" w:rsidP="00195BB6">
      <w:pPr>
        <w:pStyle w:val="Luettelokappale"/>
        <w:numPr>
          <w:ilvl w:val="0"/>
          <w:numId w:val="21"/>
        </w:numPr>
      </w:pPr>
      <w:r w:rsidRPr="008670AB">
        <w:lastRenderedPageBreak/>
        <w:t>luokanopettajat</w:t>
      </w:r>
      <w:r w:rsidR="006B3B3A" w:rsidRPr="008670AB">
        <w:t xml:space="preserve"> omalle luokalleen</w:t>
      </w:r>
    </w:p>
    <w:p w:rsidR="006B3B3A" w:rsidRPr="008670AB" w:rsidRDefault="006B3B3A" w:rsidP="00195BB6">
      <w:pPr>
        <w:pStyle w:val="Luettelokappale"/>
        <w:numPr>
          <w:ilvl w:val="0"/>
          <w:numId w:val="21"/>
        </w:numPr>
      </w:pPr>
      <w:r w:rsidRPr="008670AB">
        <w:t>oppilaanohjauksen ja terveystiedon opetuksen yhteydessä</w:t>
      </w:r>
    </w:p>
    <w:p w:rsidR="006B3B3A" w:rsidRPr="008670AB" w:rsidRDefault="006B3B3A" w:rsidP="00195BB6">
      <w:pPr>
        <w:pStyle w:val="Luettelokappale"/>
        <w:numPr>
          <w:ilvl w:val="0"/>
          <w:numId w:val="21"/>
        </w:numPr>
      </w:pPr>
      <w:r w:rsidRPr="008670AB">
        <w:t>oppilaskunnan hallitukselle tiedottavat ko. toiminnasta vastaavat opettajat</w:t>
      </w:r>
    </w:p>
    <w:p w:rsidR="006B3B3A" w:rsidRPr="008670AB" w:rsidRDefault="006B3B3A" w:rsidP="00195BB6">
      <w:pPr>
        <w:pStyle w:val="Luettelokappale"/>
        <w:numPr>
          <w:ilvl w:val="0"/>
          <w:numId w:val="21"/>
        </w:numPr>
      </w:pPr>
      <w:r w:rsidRPr="008670AB">
        <w:t>terveystarkastusten yhteydessä</w:t>
      </w:r>
    </w:p>
    <w:p w:rsidR="006B3B3A" w:rsidRPr="008670AB" w:rsidRDefault="006B3B3A" w:rsidP="00195BB6">
      <w:pPr>
        <w:pStyle w:val="Luettelokappale"/>
        <w:numPr>
          <w:ilvl w:val="0"/>
          <w:numId w:val="21"/>
        </w:numPr>
      </w:pPr>
      <w:r w:rsidRPr="008670AB">
        <w:t>kuraattori esittäytyy 1. luokille, tapaa kaikki 6. luokkalaiset ja mahdollisuuksien mukaan vierailee luokissa</w:t>
      </w:r>
    </w:p>
    <w:p w:rsidR="00E6273E" w:rsidRPr="008670AB" w:rsidRDefault="00E6273E" w:rsidP="00195BB6">
      <w:pPr>
        <w:pStyle w:val="Luettelokappale"/>
        <w:numPr>
          <w:ilvl w:val="0"/>
          <w:numId w:val="21"/>
        </w:numPr>
      </w:pPr>
      <w:r w:rsidRPr="008670AB">
        <w:t>päivänavausten yhteydessä käsitellään oppilashuollollisia ja nuorten hyvinvointiin liittyviä teemoja</w:t>
      </w:r>
    </w:p>
    <w:p w:rsidR="00E6273E" w:rsidRPr="008670AB" w:rsidRDefault="00E6273E" w:rsidP="00195BB6">
      <w:pPr>
        <w:ind w:left="720"/>
      </w:pPr>
      <w:r w:rsidRPr="008670AB">
        <w:t>Huoltajille:</w:t>
      </w:r>
    </w:p>
    <w:p w:rsidR="00E6273E" w:rsidRPr="008670AB" w:rsidRDefault="00E6273E" w:rsidP="00D2272C">
      <w:pPr>
        <w:pStyle w:val="Luettelokappale"/>
        <w:numPr>
          <w:ilvl w:val="0"/>
          <w:numId w:val="34"/>
        </w:numPr>
      </w:pPr>
      <w:r w:rsidRPr="008670AB">
        <w:t>Peda.net sivuille</w:t>
      </w:r>
    </w:p>
    <w:p w:rsidR="00E6273E" w:rsidRPr="008670AB" w:rsidRDefault="00D2272C" w:rsidP="00D2272C">
      <w:pPr>
        <w:pStyle w:val="Luettelokappale"/>
        <w:numPr>
          <w:ilvl w:val="0"/>
          <w:numId w:val="34"/>
        </w:numPr>
      </w:pPr>
      <w:r>
        <w:t>v</w:t>
      </w:r>
      <w:r w:rsidR="00E6273E" w:rsidRPr="008670AB">
        <w:t>anhempainilloissa</w:t>
      </w:r>
    </w:p>
    <w:p w:rsidR="00441984" w:rsidRPr="00D2272C" w:rsidRDefault="00440FCE" w:rsidP="00195BB6">
      <w:pPr>
        <w:pStyle w:val="Luettelokappale"/>
        <w:numPr>
          <w:ilvl w:val="0"/>
          <w:numId w:val="34"/>
        </w:numPr>
      </w:pPr>
      <w:r w:rsidRPr="008670AB">
        <w:t>Wilman kautta</w:t>
      </w:r>
    </w:p>
    <w:p w:rsidR="00441984" w:rsidRDefault="00441984" w:rsidP="00195BB6">
      <w:pPr>
        <w:pStyle w:val="Otsikko1"/>
        <w:rPr>
          <w:rFonts w:asciiTheme="minorHAnsi" w:hAnsiTheme="minorHAnsi"/>
        </w:rPr>
      </w:pPr>
      <w:r w:rsidRPr="008670AB">
        <w:rPr>
          <w:rFonts w:asciiTheme="minorHAnsi" w:hAnsiTheme="minorHAnsi"/>
        </w:rPr>
        <w:t>Oppilashuoltosuunnitelman toteuttaminen ja seuraaminen</w:t>
      </w:r>
    </w:p>
    <w:p w:rsidR="00447220" w:rsidRPr="00447220" w:rsidRDefault="00447220" w:rsidP="00447220">
      <w:pPr>
        <w:rPr>
          <w:lang w:eastAsia="fi-FI"/>
        </w:rPr>
      </w:pPr>
    </w:p>
    <w:p w:rsidR="00C670B6" w:rsidRPr="008670AB" w:rsidRDefault="00C670B6" w:rsidP="00195BB6">
      <w:pPr>
        <w:ind w:left="720"/>
      </w:pPr>
      <w:r w:rsidRPr="008670AB">
        <w:t>Oppilashuoltoryhmä seuraa vuosittain oppilashuoltotyön toteutumista ja raportoi tilanteest</w:t>
      </w:r>
      <w:r w:rsidR="002D3C4F" w:rsidRPr="008670AB">
        <w:t xml:space="preserve">a oppilashuollon ohjausryhmälle. </w:t>
      </w:r>
    </w:p>
    <w:p w:rsidR="00C670B6" w:rsidRPr="008670AB" w:rsidRDefault="002D3C4F" w:rsidP="00195BB6">
      <w:pPr>
        <w:ind w:left="720"/>
      </w:pPr>
      <w:r w:rsidRPr="008670AB">
        <w:t>Oppilashuollon toteutumista arvioidaan mm. seuraavilla ”indikaattoreilla”</w:t>
      </w:r>
    </w:p>
    <w:p w:rsidR="002D3C4F" w:rsidRPr="008670AB" w:rsidRDefault="002D3C4F" w:rsidP="00195BB6">
      <w:pPr>
        <w:pStyle w:val="Luettelokappale"/>
        <w:numPr>
          <w:ilvl w:val="0"/>
          <w:numId w:val="12"/>
        </w:numPr>
      </w:pPr>
      <w:r w:rsidRPr="008670AB">
        <w:t>terveydenhoitaja ja –lääkäripalvelun riittävyys</w:t>
      </w:r>
    </w:p>
    <w:p w:rsidR="00C670B6" w:rsidRPr="008670AB" w:rsidRDefault="002D3C4F" w:rsidP="00195BB6">
      <w:pPr>
        <w:pStyle w:val="Luettelokappale"/>
        <w:numPr>
          <w:ilvl w:val="0"/>
          <w:numId w:val="12"/>
        </w:numPr>
      </w:pPr>
      <w:r w:rsidRPr="008670AB">
        <w:t xml:space="preserve">psykologi- ja kuraattoripalveluiden </w:t>
      </w:r>
      <w:r w:rsidR="00C670B6" w:rsidRPr="008670AB">
        <w:t>saatavuus</w:t>
      </w:r>
      <w:r w:rsidRPr="008670AB">
        <w:t xml:space="preserve"> määräajassa</w:t>
      </w:r>
    </w:p>
    <w:p w:rsidR="00C670B6" w:rsidRPr="008670AB" w:rsidRDefault="00C670B6" w:rsidP="00195BB6">
      <w:pPr>
        <w:pStyle w:val="Luettelokappale"/>
        <w:numPr>
          <w:ilvl w:val="0"/>
          <w:numId w:val="12"/>
        </w:numPr>
      </w:pPr>
      <w:r w:rsidRPr="008670AB">
        <w:t>oppimisen tuen toteutuminen</w:t>
      </w:r>
      <w:r w:rsidR="006C4BFB" w:rsidRPr="008670AB">
        <w:t xml:space="preserve"> </w:t>
      </w:r>
      <w:r w:rsidR="002D3C4F" w:rsidRPr="008670AB">
        <w:t xml:space="preserve"> </w:t>
      </w:r>
    </w:p>
    <w:p w:rsidR="00C670B6" w:rsidRPr="008670AB" w:rsidRDefault="00C670B6" w:rsidP="00195BB6">
      <w:pPr>
        <w:pStyle w:val="Luettelokappale"/>
        <w:numPr>
          <w:ilvl w:val="0"/>
          <w:numId w:val="12"/>
        </w:numPr>
      </w:pPr>
      <w:r w:rsidRPr="008670AB">
        <w:t>pienryhmien toiminta</w:t>
      </w:r>
    </w:p>
    <w:p w:rsidR="00C670B6" w:rsidRPr="008670AB" w:rsidRDefault="00C670B6" w:rsidP="00195BB6">
      <w:pPr>
        <w:pStyle w:val="Luettelokappale"/>
        <w:numPr>
          <w:ilvl w:val="0"/>
          <w:numId w:val="12"/>
        </w:numPr>
      </w:pPr>
      <w:r w:rsidRPr="008670AB">
        <w:t>hyvinvointiprofiilin ja kouluterveyskyselyn tulokset</w:t>
      </w:r>
    </w:p>
    <w:p w:rsidR="00C670B6" w:rsidRPr="008670AB" w:rsidRDefault="00C670B6" w:rsidP="00195BB6">
      <w:pPr>
        <w:pStyle w:val="Luettelokappale"/>
        <w:numPr>
          <w:ilvl w:val="0"/>
          <w:numId w:val="12"/>
        </w:numPr>
      </w:pPr>
      <w:r w:rsidRPr="008670AB">
        <w:t>poissaolotilanne</w:t>
      </w:r>
      <w:r w:rsidR="002D3C4F" w:rsidRPr="008670AB">
        <w:t xml:space="preserve"> ja poissaoloihin puuttumisen toimivuus</w:t>
      </w:r>
    </w:p>
    <w:p w:rsidR="00C670B6" w:rsidRPr="008670AB" w:rsidRDefault="00C670B6" w:rsidP="00195BB6">
      <w:pPr>
        <w:pStyle w:val="Luettelokappale"/>
        <w:numPr>
          <w:ilvl w:val="0"/>
          <w:numId w:val="12"/>
        </w:numPr>
      </w:pPr>
      <w:r w:rsidRPr="008670AB">
        <w:t>jatkohoitoon ohjatut ja pääsy</w:t>
      </w:r>
      <w:r w:rsidR="002D3C4F" w:rsidRPr="008670AB">
        <w:t xml:space="preserve">, lastensuojeluilmoitusten määrä </w:t>
      </w:r>
    </w:p>
    <w:p w:rsidR="00C670B6" w:rsidRPr="00447220" w:rsidRDefault="002D3C4F" w:rsidP="00195BB6">
      <w:pPr>
        <w:pStyle w:val="Luettelokappale"/>
        <w:numPr>
          <w:ilvl w:val="0"/>
          <w:numId w:val="12"/>
        </w:numPr>
      </w:pPr>
      <w:r w:rsidRPr="00447220">
        <w:t>kiusaamistilanne</w:t>
      </w:r>
      <w:r w:rsidR="00C670B6" w:rsidRPr="00447220">
        <w:t xml:space="preserve"> </w:t>
      </w:r>
    </w:p>
    <w:p w:rsidR="00C670B6" w:rsidRPr="008670AB" w:rsidRDefault="00464B06" w:rsidP="00195BB6">
      <w:pPr>
        <w:pStyle w:val="Luettelokappale"/>
        <w:numPr>
          <w:ilvl w:val="0"/>
          <w:numId w:val="12"/>
        </w:numPr>
      </w:pPr>
      <w:r w:rsidRPr="008670AB">
        <w:t>kummi</w:t>
      </w:r>
      <w:r w:rsidR="00C670B6" w:rsidRPr="008670AB">
        <w:t>oppilastoiminnan toteutuminen</w:t>
      </w:r>
    </w:p>
    <w:p w:rsidR="00930E18" w:rsidRPr="008670AB" w:rsidRDefault="00930E18" w:rsidP="00195BB6">
      <w:pPr>
        <w:pStyle w:val="Luettelokappale"/>
        <w:numPr>
          <w:ilvl w:val="0"/>
          <w:numId w:val="12"/>
        </w:numPr>
      </w:pPr>
      <w:r w:rsidRPr="008670AB">
        <w:t xml:space="preserve">oppilaskuntatoiminta </w:t>
      </w:r>
    </w:p>
    <w:p w:rsidR="00930E18" w:rsidRPr="008670AB" w:rsidRDefault="00930E18" w:rsidP="00195BB6">
      <w:pPr>
        <w:pStyle w:val="Luettelokappale"/>
        <w:numPr>
          <w:ilvl w:val="0"/>
          <w:numId w:val="12"/>
        </w:numPr>
      </w:pPr>
      <w:r w:rsidRPr="008670AB">
        <w:t>yhteisöllisten tapahtumien määrä ja onnistuminen</w:t>
      </w:r>
    </w:p>
    <w:p w:rsidR="002D3C4F" w:rsidRPr="008670AB" w:rsidRDefault="002D3C4F" w:rsidP="00195BB6">
      <w:pPr>
        <w:pStyle w:val="Luettelokappale"/>
        <w:numPr>
          <w:ilvl w:val="0"/>
          <w:numId w:val="12"/>
        </w:numPr>
      </w:pPr>
      <w:r w:rsidRPr="008670AB">
        <w:t xml:space="preserve">yhteistyön sujuminen eri yhteistyötahojen kanssa: lastensuojelu, poliisi, perheneuvola, jne. </w:t>
      </w:r>
    </w:p>
    <w:p w:rsidR="00930E18" w:rsidRPr="008670AB" w:rsidRDefault="00930E18" w:rsidP="00195BB6">
      <w:pPr>
        <w:pStyle w:val="Luettelokappale"/>
        <w:ind w:left="1440"/>
      </w:pPr>
    </w:p>
    <w:p w:rsidR="00D75C43" w:rsidRPr="002D3C4F" w:rsidRDefault="002D3C4F" w:rsidP="00195BB6">
      <w:pPr>
        <w:ind w:left="720"/>
        <w:rPr>
          <w:sz w:val="24"/>
          <w:szCs w:val="24"/>
        </w:rPr>
      </w:pPr>
      <w:r w:rsidRPr="008670AB">
        <w:t>Tilannetta arvioidaan kevätkauden viimeisessä oppilashuoltoryhmän kokouksessa, minkä perusteella laaditaan raportti. Raportti toimitetaan ohjausryhmälle ja se vo</w:t>
      </w:r>
      <w:r w:rsidR="00D2272C">
        <w:t>idaan laittaa</w:t>
      </w:r>
      <w:r w:rsidRPr="008670AB">
        <w:rPr>
          <w:sz w:val="24"/>
          <w:szCs w:val="24"/>
        </w:rPr>
        <w:t xml:space="preserve"> nähtäväksi </w:t>
      </w:r>
      <w:r w:rsidRPr="008670AB">
        <w:t>koulun peda.net sivuille.</w:t>
      </w:r>
      <w:r>
        <w:rPr>
          <w:sz w:val="24"/>
          <w:szCs w:val="24"/>
        </w:rPr>
        <w:t xml:space="preserve"> </w:t>
      </w:r>
    </w:p>
    <w:sectPr w:rsidR="00D75C43" w:rsidRPr="002D3C4F">
      <w:head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49C" w:rsidRDefault="009B349C" w:rsidP="00526CF2">
      <w:pPr>
        <w:spacing w:after="0" w:line="240" w:lineRule="auto"/>
      </w:pPr>
      <w:r>
        <w:separator/>
      </w:r>
    </w:p>
  </w:endnote>
  <w:endnote w:type="continuationSeparator" w:id="0">
    <w:p w:rsidR="009B349C" w:rsidRDefault="009B349C" w:rsidP="00526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49C" w:rsidRDefault="009B349C" w:rsidP="00526CF2">
      <w:pPr>
        <w:spacing w:after="0" w:line="240" w:lineRule="auto"/>
      </w:pPr>
      <w:r>
        <w:separator/>
      </w:r>
    </w:p>
  </w:footnote>
  <w:footnote w:type="continuationSeparator" w:id="0">
    <w:p w:rsidR="009B349C" w:rsidRDefault="009B349C" w:rsidP="00526C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6187828"/>
      <w:docPartObj>
        <w:docPartGallery w:val="Page Numbers (Top of Page)"/>
        <w:docPartUnique/>
      </w:docPartObj>
    </w:sdtPr>
    <w:sdtEndPr/>
    <w:sdtContent>
      <w:p w:rsidR="00AF708A" w:rsidRDefault="00AF708A">
        <w:pPr>
          <w:pStyle w:val="Yltunniste"/>
          <w:jc w:val="right"/>
        </w:pPr>
        <w:r>
          <w:fldChar w:fldCharType="begin"/>
        </w:r>
        <w:r>
          <w:instrText>PAGE   \* MERGEFORMAT</w:instrText>
        </w:r>
        <w:r>
          <w:fldChar w:fldCharType="separate"/>
        </w:r>
        <w:r w:rsidR="006E7C6B">
          <w:rPr>
            <w:noProof/>
          </w:rPr>
          <w:t>2</w:t>
        </w:r>
        <w:r>
          <w:fldChar w:fldCharType="end"/>
        </w:r>
      </w:p>
    </w:sdtContent>
  </w:sdt>
  <w:p w:rsidR="00AF708A" w:rsidRDefault="00AF708A">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E0311"/>
    <w:multiLevelType w:val="hybridMultilevel"/>
    <w:tmpl w:val="A80E940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7C2BD6"/>
    <w:multiLevelType w:val="hybridMultilevel"/>
    <w:tmpl w:val="EDAA37A8"/>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7C08ED"/>
    <w:multiLevelType w:val="hybridMultilevel"/>
    <w:tmpl w:val="BDCCC6F4"/>
    <w:lvl w:ilvl="0" w:tplc="4B8462E0">
      <w:numFmt w:val="bullet"/>
      <w:lvlText w:val="-"/>
      <w:lvlJc w:val="left"/>
      <w:pPr>
        <w:ind w:left="720" w:hanging="360"/>
      </w:pPr>
      <w:rPr>
        <w:rFonts w:ascii="Calibri" w:eastAsiaTheme="minorHAnsi"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3480D87"/>
    <w:multiLevelType w:val="hybridMultilevel"/>
    <w:tmpl w:val="C94262CA"/>
    <w:lvl w:ilvl="0" w:tplc="582AB3EA">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4" w15:restartNumberingAfterBreak="0">
    <w:nsid w:val="03FB701A"/>
    <w:multiLevelType w:val="hybridMultilevel"/>
    <w:tmpl w:val="CD70BCBA"/>
    <w:lvl w:ilvl="0" w:tplc="8BE8EE64">
      <w:numFmt w:val="bullet"/>
      <w:lvlText w:val="•"/>
      <w:lvlJc w:val="left"/>
      <w:pPr>
        <w:ind w:left="1080" w:hanging="360"/>
      </w:pPr>
      <w:rPr>
        <w:rFonts w:ascii="Calibri" w:eastAsiaTheme="minorHAnsi" w:hAnsi="Calibri" w:cstheme="minorBidi" w:hint="default"/>
        <w:b/>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693705D"/>
    <w:multiLevelType w:val="hybridMultilevel"/>
    <w:tmpl w:val="D21405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C845BFF"/>
    <w:multiLevelType w:val="hybridMultilevel"/>
    <w:tmpl w:val="324859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F916891"/>
    <w:multiLevelType w:val="hybridMultilevel"/>
    <w:tmpl w:val="BEA095A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8" w15:restartNumberingAfterBreak="0">
    <w:nsid w:val="16D47CD8"/>
    <w:multiLevelType w:val="multilevel"/>
    <w:tmpl w:val="9042B6B4"/>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FA95879"/>
    <w:multiLevelType w:val="hybridMultilevel"/>
    <w:tmpl w:val="D60AC1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25831A3"/>
    <w:multiLevelType w:val="hybridMultilevel"/>
    <w:tmpl w:val="D51664C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1" w15:restartNumberingAfterBreak="0">
    <w:nsid w:val="23D903D1"/>
    <w:multiLevelType w:val="hybridMultilevel"/>
    <w:tmpl w:val="B148C264"/>
    <w:lvl w:ilvl="0" w:tplc="7A5218B8">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2" w15:restartNumberingAfterBreak="0">
    <w:nsid w:val="27CD196B"/>
    <w:multiLevelType w:val="hybridMultilevel"/>
    <w:tmpl w:val="9EC67B74"/>
    <w:lvl w:ilvl="0" w:tplc="3322F5DC">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3" w15:restartNumberingAfterBreak="0">
    <w:nsid w:val="300A3C12"/>
    <w:multiLevelType w:val="hybridMultilevel"/>
    <w:tmpl w:val="80A26BB0"/>
    <w:lvl w:ilvl="0" w:tplc="040B0001">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95F68062">
      <w:start w:val="1"/>
      <w:numFmt w:val="bullet"/>
      <w:lvlText w:val="-"/>
      <w:lvlJc w:val="left"/>
      <w:pPr>
        <w:ind w:left="2160" w:hanging="360"/>
      </w:pPr>
      <w:rPr>
        <w:rFonts w:ascii="Calibri" w:eastAsiaTheme="minorHAnsi" w:hAnsi="Calibri" w:cstheme="minorBidi"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5BC39D5"/>
    <w:multiLevelType w:val="hybridMultilevel"/>
    <w:tmpl w:val="A4A24416"/>
    <w:lvl w:ilvl="0" w:tplc="125216BC">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5" w15:restartNumberingAfterBreak="0">
    <w:nsid w:val="36EA62AD"/>
    <w:multiLevelType w:val="hybridMultilevel"/>
    <w:tmpl w:val="BF04885A"/>
    <w:lvl w:ilvl="0" w:tplc="040B0001">
      <w:start w:val="1"/>
      <w:numFmt w:val="bullet"/>
      <w:lvlText w:val=""/>
      <w:lvlJc w:val="left"/>
      <w:pPr>
        <w:tabs>
          <w:tab w:val="num" w:pos="1440"/>
        </w:tabs>
        <w:ind w:left="1440" w:hanging="360"/>
      </w:pPr>
      <w:rPr>
        <w:rFonts w:ascii="Symbol" w:hAnsi="Symbol" w:hint="default"/>
      </w:rPr>
    </w:lvl>
    <w:lvl w:ilvl="1" w:tplc="040B0003" w:tentative="1">
      <w:start w:val="1"/>
      <w:numFmt w:val="bullet"/>
      <w:lvlText w:val="o"/>
      <w:lvlJc w:val="left"/>
      <w:pPr>
        <w:tabs>
          <w:tab w:val="num" w:pos="2160"/>
        </w:tabs>
        <w:ind w:left="2160" w:hanging="360"/>
      </w:pPr>
      <w:rPr>
        <w:rFonts w:ascii="Courier New" w:hAnsi="Courier New" w:cs="Courier New" w:hint="default"/>
      </w:rPr>
    </w:lvl>
    <w:lvl w:ilvl="2" w:tplc="040B0005" w:tentative="1">
      <w:start w:val="1"/>
      <w:numFmt w:val="bullet"/>
      <w:lvlText w:val=""/>
      <w:lvlJc w:val="left"/>
      <w:pPr>
        <w:tabs>
          <w:tab w:val="num" w:pos="2880"/>
        </w:tabs>
        <w:ind w:left="2880" w:hanging="360"/>
      </w:pPr>
      <w:rPr>
        <w:rFonts w:ascii="Wingdings" w:hAnsi="Wingdings" w:hint="default"/>
      </w:rPr>
    </w:lvl>
    <w:lvl w:ilvl="3" w:tplc="040B0001" w:tentative="1">
      <w:start w:val="1"/>
      <w:numFmt w:val="bullet"/>
      <w:lvlText w:val=""/>
      <w:lvlJc w:val="left"/>
      <w:pPr>
        <w:tabs>
          <w:tab w:val="num" w:pos="3600"/>
        </w:tabs>
        <w:ind w:left="3600" w:hanging="360"/>
      </w:pPr>
      <w:rPr>
        <w:rFonts w:ascii="Symbol" w:hAnsi="Symbol" w:hint="default"/>
      </w:rPr>
    </w:lvl>
    <w:lvl w:ilvl="4" w:tplc="040B0003" w:tentative="1">
      <w:start w:val="1"/>
      <w:numFmt w:val="bullet"/>
      <w:lvlText w:val="o"/>
      <w:lvlJc w:val="left"/>
      <w:pPr>
        <w:tabs>
          <w:tab w:val="num" w:pos="4320"/>
        </w:tabs>
        <w:ind w:left="4320" w:hanging="360"/>
      </w:pPr>
      <w:rPr>
        <w:rFonts w:ascii="Courier New" w:hAnsi="Courier New" w:cs="Courier New" w:hint="default"/>
      </w:rPr>
    </w:lvl>
    <w:lvl w:ilvl="5" w:tplc="040B0005" w:tentative="1">
      <w:start w:val="1"/>
      <w:numFmt w:val="bullet"/>
      <w:lvlText w:val=""/>
      <w:lvlJc w:val="left"/>
      <w:pPr>
        <w:tabs>
          <w:tab w:val="num" w:pos="5040"/>
        </w:tabs>
        <w:ind w:left="5040" w:hanging="360"/>
      </w:pPr>
      <w:rPr>
        <w:rFonts w:ascii="Wingdings" w:hAnsi="Wingdings" w:hint="default"/>
      </w:rPr>
    </w:lvl>
    <w:lvl w:ilvl="6" w:tplc="040B0001" w:tentative="1">
      <w:start w:val="1"/>
      <w:numFmt w:val="bullet"/>
      <w:lvlText w:val=""/>
      <w:lvlJc w:val="left"/>
      <w:pPr>
        <w:tabs>
          <w:tab w:val="num" w:pos="5760"/>
        </w:tabs>
        <w:ind w:left="5760" w:hanging="360"/>
      </w:pPr>
      <w:rPr>
        <w:rFonts w:ascii="Symbol" w:hAnsi="Symbol" w:hint="default"/>
      </w:rPr>
    </w:lvl>
    <w:lvl w:ilvl="7" w:tplc="040B0003" w:tentative="1">
      <w:start w:val="1"/>
      <w:numFmt w:val="bullet"/>
      <w:lvlText w:val="o"/>
      <w:lvlJc w:val="left"/>
      <w:pPr>
        <w:tabs>
          <w:tab w:val="num" w:pos="6480"/>
        </w:tabs>
        <w:ind w:left="6480" w:hanging="360"/>
      </w:pPr>
      <w:rPr>
        <w:rFonts w:ascii="Courier New" w:hAnsi="Courier New" w:cs="Courier New" w:hint="default"/>
      </w:rPr>
    </w:lvl>
    <w:lvl w:ilvl="8" w:tplc="040B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D911AEB"/>
    <w:multiLevelType w:val="multilevel"/>
    <w:tmpl w:val="342E4530"/>
    <w:lvl w:ilvl="0">
      <w:start w:val="3"/>
      <w:numFmt w:val="decimal"/>
      <w:lvlText w:val="%1"/>
      <w:lvlJc w:val="left"/>
      <w:pPr>
        <w:ind w:left="360" w:hanging="360"/>
      </w:pPr>
      <w:rPr>
        <w:rFonts w:hint="default"/>
      </w:rPr>
    </w:lvl>
    <w:lvl w:ilvl="1">
      <w:start w:val="2"/>
      <w:numFmt w:val="decimal"/>
      <w:lvlText w:val="%1.%2"/>
      <w:lvlJc w:val="left"/>
      <w:pPr>
        <w:ind w:left="1210"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5063C47"/>
    <w:multiLevelType w:val="hybridMultilevel"/>
    <w:tmpl w:val="CBA61B74"/>
    <w:lvl w:ilvl="0" w:tplc="040B0001">
      <w:start w:val="1"/>
      <w:numFmt w:val="bullet"/>
      <w:lvlText w:val=""/>
      <w:lvlJc w:val="left"/>
      <w:pPr>
        <w:ind w:left="786"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50F2387"/>
    <w:multiLevelType w:val="hybridMultilevel"/>
    <w:tmpl w:val="39C6E99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9" w15:restartNumberingAfterBreak="0">
    <w:nsid w:val="462F4F76"/>
    <w:multiLevelType w:val="multilevel"/>
    <w:tmpl w:val="040B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495E6BA6"/>
    <w:multiLevelType w:val="hybridMultilevel"/>
    <w:tmpl w:val="26F28B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BEC712F"/>
    <w:multiLevelType w:val="multilevel"/>
    <w:tmpl w:val="79F0759C"/>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E9042BA"/>
    <w:multiLevelType w:val="hybridMultilevel"/>
    <w:tmpl w:val="7B1C7BF4"/>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518C1D21"/>
    <w:multiLevelType w:val="hybridMultilevel"/>
    <w:tmpl w:val="1FC07D06"/>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90292D"/>
    <w:multiLevelType w:val="hybridMultilevel"/>
    <w:tmpl w:val="9E48B6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4BE4DB3"/>
    <w:multiLevelType w:val="multilevel"/>
    <w:tmpl w:val="040B0025"/>
    <w:lvl w:ilvl="0">
      <w:start w:val="1"/>
      <w:numFmt w:val="decimal"/>
      <w:pStyle w:val="Otsikko1"/>
      <w:lvlText w:val="%1"/>
      <w:lvlJc w:val="left"/>
      <w:pPr>
        <w:tabs>
          <w:tab w:val="num" w:pos="432"/>
        </w:tabs>
        <w:ind w:left="432" w:hanging="432"/>
      </w:pPr>
    </w:lvl>
    <w:lvl w:ilvl="1">
      <w:start w:val="1"/>
      <w:numFmt w:val="decimal"/>
      <w:pStyle w:val="Otsikko2"/>
      <w:lvlText w:val="%1.%2"/>
      <w:lvlJc w:val="left"/>
      <w:pPr>
        <w:tabs>
          <w:tab w:val="num" w:pos="576"/>
        </w:tabs>
        <w:ind w:left="576" w:hanging="576"/>
      </w:pPr>
    </w:lvl>
    <w:lvl w:ilvl="2">
      <w:start w:val="1"/>
      <w:numFmt w:val="decimal"/>
      <w:pStyle w:val="Otsikko3"/>
      <w:lvlText w:val="%1.%2.%3"/>
      <w:lvlJc w:val="left"/>
      <w:pPr>
        <w:tabs>
          <w:tab w:val="num" w:pos="720"/>
        </w:tabs>
        <w:ind w:left="720" w:hanging="720"/>
      </w:pPr>
    </w:lvl>
    <w:lvl w:ilvl="3">
      <w:start w:val="1"/>
      <w:numFmt w:val="decimal"/>
      <w:pStyle w:val="Otsikko4"/>
      <w:lvlText w:val="%1.%2.%3.%4"/>
      <w:lvlJc w:val="left"/>
      <w:pPr>
        <w:tabs>
          <w:tab w:val="num" w:pos="864"/>
        </w:tabs>
        <w:ind w:left="864" w:hanging="864"/>
      </w:pPr>
    </w:lvl>
    <w:lvl w:ilvl="4">
      <w:start w:val="1"/>
      <w:numFmt w:val="decimal"/>
      <w:pStyle w:val="Otsikko5"/>
      <w:lvlText w:val="%1.%2.%3.%4.%5"/>
      <w:lvlJc w:val="left"/>
      <w:pPr>
        <w:tabs>
          <w:tab w:val="num" w:pos="1008"/>
        </w:tabs>
        <w:ind w:left="1008" w:hanging="1008"/>
      </w:pPr>
    </w:lvl>
    <w:lvl w:ilvl="5">
      <w:start w:val="1"/>
      <w:numFmt w:val="decimal"/>
      <w:pStyle w:val="Otsikko6"/>
      <w:lvlText w:val="%1.%2.%3.%4.%5.%6"/>
      <w:lvlJc w:val="left"/>
      <w:pPr>
        <w:tabs>
          <w:tab w:val="num" w:pos="1152"/>
        </w:tabs>
        <w:ind w:left="1152" w:hanging="1152"/>
      </w:pPr>
    </w:lvl>
    <w:lvl w:ilvl="6">
      <w:start w:val="1"/>
      <w:numFmt w:val="decimal"/>
      <w:pStyle w:val="Otsikko7"/>
      <w:lvlText w:val="%1.%2.%3.%4.%5.%6.%7"/>
      <w:lvlJc w:val="left"/>
      <w:pPr>
        <w:tabs>
          <w:tab w:val="num" w:pos="1296"/>
        </w:tabs>
        <w:ind w:left="1296" w:hanging="1296"/>
      </w:pPr>
    </w:lvl>
    <w:lvl w:ilvl="7">
      <w:start w:val="1"/>
      <w:numFmt w:val="decimal"/>
      <w:pStyle w:val="Otsikko8"/>
      <w:lvlText w:val="%1.%2.%3.%4.%5.%6.%7.%8"/>
      <w:lvlJc w:val="left"/>
      <w:pPr>
        <w:tabs>
          <w:tab w:val="num" w:pos="1440"/>
        </w:tabs>
        <w:ind w:left="1440" w:hanging="1440"/>
      </w:pPr>
    </w:lvl>
    <w:lvl w:ilvl="8">
      <w:start w:val="1"/>
      <w:numFmt w:val="decimal"/>
      <w:pStyle w:val="Otsikko9"/>
      <w:lvlText w:val="%1.%2.%3.%4.%5.%6.%7.%8.%9"/>
      <w:lvlJc w:val="left"/>
      <w:pPr>
        <w:tabs>
          <w:tab w:val="num" w:pos="1584"/>
        </w:tabs>
        <w:ind w:left="1584" w:hanging="1584"/>
      </w:pPr>
    </w:lvl>
  </w:abstractNum>
  <w:abstractNum w:abstractNumId="26" w15:restartNumberingAfterBreak="0">
    <w:nsid w:val="54C30810"/>
    <w:multiLevelType w:val="hybridMultilevel"/>
    <w:tmpl w:val="0FF456D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7" w15:restartNumberingAfterBreak="0">
    <w:nsid w:val="630216F2"/>
    <w:multiLevelType w:val="multilevel"/>
    <w:tmpl w:val="040B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65570128"/>
    <w:multiLevelType w:val="multilevel"/>
    <w:tmpl w:val="FB1AC67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7CF2CE9"/>
    <w:multiLevelType w:val="hybridMultilevel"/>
    <w:tmpl w:val="5B5C46B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0" w15:restartNumberingAfterBreak="0">
    <w:nsid w:val="711A55A5"/>
    <w:multiLevelType w:val="hybridMultilevel"/>
    <w:tmpl w:val="C0D42F72"/>
    <w:lvl w:ilvl="0" w:tplc="040B0001">
      <w:start w:val="1"/>
      <w:numFmt w:val="bullet"/>
      <w:lvlText w:val=""/>
      <w:lvlJc w:val="left"/>
      <w:pPr>
        <w:tabs>
          <w:tab w:val="num" w:pos="1440"/>
        </w:tabs>
        <w:ind w:left="1440" w:hanging="360"/>
      </w:pPr>
      <w:rPr>
        <w:rFonts w:ascii="Symbol" w:hAnsi="Symbol" w:hint="default"/>
      </w:rPr>
    </w:lvl>
    <w:lvl w:ilvl="1" w:tplc="040B0003">
      <w:start w:val="1"/>
      <w:numFmt w:val="bullet"/>
      <w:lvlText w:val="o"/>
      <w:lvlJc w:val="left"/>
      <w:pPr>
        <w:tabs>
          <w:tab w:val="num" w:pos="2880"/>
        </w:tabs>
        <w:ind w:left="2880" w:hanging="360"/>
      </w:pPr>
      <w:rPr>
        <w:rFonts w:ascii="Courier New" w:hAnsi="Courier New" w:cs="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cs="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cs="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725E527E"/>
    <w:multiLevelType w:val="hybridMultilevel"/>
    <w:tmpl w:val="DE4E0994"/>
    <w:lvl w:ilvl="0" w:tplc="E742708A">
      <w:numFmt w:val="bullet"/>
      <w:lvlText w:val="•"/>
      <w:lvlJc w:val="left"/>
      <w:pPr>
        <w:ind w:left="1080" w:hanging="360"/>
      </w:pPr>
      <w:rPr>
        <w:rFonts w:ascii="Calibri" w:eastAsiaTheme="minorHAnsi" w:hAnsi="Calibri" w:cstheme="minorBidi" w:hint="default"/>
        <w:b/>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2" w15:restartNumberingAfterBreak="0">
    <w:nsid w:val="76393BC8"/>
    <w:multiLevelType w:val="hybridMultilevel"/>
    <w:tmpl w:val="19C2792A"/>
    <w:lvl w:ilvl="0" w:tplc="040B0001">
      <w:start w:val="1"/>
      <w:numFmt w:val="bullet"/>
      <w:lvlText w:val=""/>
      <w:lvlJc w:val="left"/>
      <w:pPr>
        <w:tabs>
          <w:tab w:val="num" w:pos="784"/>
        </w:tabs>
        <w:ind w:left="784" w:hanging="360"/>
      </w:pPr>
      <w:rPr>
        <w:rFonts w:ascii="Symbol" w:hAnsi="Symbol" w:hint="default"/>
      </w:rPr>
    </w:lvl>
    <w:lvl w:ilvl="1" w:tplc="E522FE80">
      <w:numFmt w:val="bullet"/>
      <w:lvlText w:val="-"/>
      <w:lvlJc w:val="left"/>
      <w:pPr>
        <w:tabs>
          <w:tab w:val="num" w:pos="1504"/>
        </w:tabs>
        <w:ind w:left="1504" w:hanging="360"/>
      </w:pPr>
      <w:rPr>
        <w:rFonts w:ascii="Times New Roman" w:eastAsia="Times New Roman" w:hAnsi="Times New Roman" w:cs="Times New Roman" w:hint="default"/>
      </w:rPr>
    </w:lvl>
    <w:lvl w:ilvl="2" w:tplc="040B0005" w:tentative="1">
      <w:start w:val="1"/>
      <w:numFmt w:val="bullet"/>
      <w:lvlText w:val=""/>
      <w:lvlJc w:val="left"/>
      <w:pPr>
        <w:tabs>
          <w:tab w:val="num" w:pos="2224"/>
        </w:tabs>
        <w:ind w:left="2224" w:hanging="360"/>
      </w:pPr>
      <w:rPr>
        <w:rFonts w:ascii="Wingdings" w:hAnsi="Wingdings" w:hint="default"/>
      </w:rPr>
    </w:lvl>
    <w:lvl w:ilvl="3" w:tplc="040B0001" w:tentative="1">
      <w:start w:val="1"/>
      <w:numFmt w:val="bullet"/>
      <w:lvlText w:val=""/>
      <w:lvlJc w:val="left"/>
      <w:pPr>
        <w:tabs>
          <w:tab w:val="num" w:pos="2944"/>
        </w:tabs>
        <w:ind w:left="2944" w:hanging="360"/>
      </w:pPr>
      <w:rPr>
        <w:rFonts w:ascii="Symbol" w:hAnsi="Symbol" w:hint="default"/>
      </w:rPr>
    </w:lvl>
    <w:lvl w:ilvl="4" w:tplc="040B0003" w:tentative="1">
      <w:start w:val="1"/>
      <w:numFmt w:val="bullet"/>
      <w:lvlText w:val="o"/>
      <w:lvlJc w:val="left"/>
      <w:pPr>
        <w:tabs>
          <w:tab w:val="num" w:pos="3664"/>
        </w:tabs>
        <w:ind w:left="3664" w:hanging="360"/>
      </w:pPr>
      <w:rPr>
        <w:rFonts w:ascii="Courier New" w:hAnsi="Courier New" w:cs="Courier New" w:hint="default"/>
      </w:rPr>
    </w:lvl>
    <w:lvl w:ilvl="5" w:tplc="040B0005" w:tentative="1">
      <w:start w:val="1"/>
      <w:numFmt w:val="bullet"/>
      <w:lvlText w:val=""/>
      <w:lvlJc w:val="left"/>
      <w:pPr>
        <w:tabs>
          <w:tab w:val="num" w:pos="4384"/>
        </w:tabs>
        <w:ind w:left="4384" w:hanging="360"/>
      </w:pPr>
      <w:rPr>
        <w:rFonts w:ascii="Wingdings" w:hAnsi="Wingdings" w:hint="default"/>
      </w:rPr>
    </w:lvl>
    <w:lvl w:ilvl="6" w:tplc="040B0001" w:tentative="1">
      <w:start w:val="1"/>
      <w:numFmt w:val="bullet"/>
      <w:lvlText w:val=""/>
      <w:lvlJc w:val="left"/>
      <w:pPr>
        <w:tabs>
          <w:tab w:val="num" w:pos="5104"/>
        </w:tabs>
        <w:ind w:left="5104" w:hanging="360"/>
      </w:pPr>
      <w:rPr>
        <w:rFonts w:ascii="Symbol" w:hAnsi="Symbol" w:hint="default"/>
      </w:rPr>
    </w:lvl>
    <w:lvl w:ilvl="7" w:tplc="040B0003" w:tentative="1">
      <w:start w:val="1"/>
      <w:numFmt w:val="bullet"/>
      <w:lvlText w:val="o"/>
      <w:lvlJc w:val="left"/>
      <w:pPr>
        <w:tabs>
          <w:tab w:val="num" w:pos="5824"/>
        </w:tabs>
        <w:ind w:left="5824" w:hanging="360"/>
      </w:pPr>
      <w:rPr>
        <w:rFonts w:ascii="Courier New" w:hAnsi="Courier New" w:cs="Courier New" w:hint="default"/>
      </w:rPr>
    </w:lvl>
    <w:lvl w:ilvl="8" w:tplc="040B0005" w:tentative="1">
      <w:start w:val="1"/>
      <w:numFmt w:val="bullet"/>
      <w:lvlText w:val=""/>
      <w:lvlJc w:val="left"/>
      <w:pPr>
        <w:tabs>
          <w:tab w:val="num" w:pos="6544"/>
        </w:tabs>
        <w:ind w:left="6544" w:hanging="360"/>
      </w:pPr>
      <w:rPr>
        <w:rFonts w:ascii="Wingdings" w:hAnsi="Wingdings" w:hint="default"/>
      </w:rPr>
    </w:lvl>
  </w:abstractNum>
  <w:abstractNum w:abstractNumId="33" w15:restartNumberingAfterBreak="0">
    <w:nsid w:val="782214B6"/>
    <w:multiLevelType w:val="hybridMultilevel"/>
    <w:tmpl w:val="74F41CA2"/>
    <w:lvl w:ilvl="0" w:tplc="040B0001">
      <w:start w:val="1"/>
      <w:numFmt w:val="bullet"/>
      <w:lvlText w:val=""/>
      <w:lvlJc w:val="left"/>
      <w:pPr>
        <w:tabs>
          <w:tab w:val="num" w:pos="2025"/>
        </w:tabs>
        <w:ind w:left="2025" w:hanging="360"/>
      </w:pPr>
      <w:rPr>
        <w:rFonts w:ascii="Symbol" w:hAnsi="Symbol" w:hint="default"/>
      </w:rPr>
    </w:lvl>
    <w:lvl w:ilvl="1" w:tplc="040B0003" w:tentative="1">
      <w:start w:val="1"/>
      <w:numFmt w:val="bullet"/>
      <w:lvlText w:val="o"/>
      <w:lvlJc w:val="left"/>
      <w:pPr>
        <w:tabs>
          <w:tab w:val="num" w:pos="2745"/>
        </w:tabs>
        <w:ind w:left="2745" w:hanging="360"/>
      </w:pPr>
      <w:rPr>
        <w:rFonts w:ascii="Courier New" w:hAnsi="Courier New" w:cs="Courier New" w:hint="default"/>
      </w:rPr>
    </w:lvl>
    <w:lvl w:ilvl="2" w:tplc="040B0005" w:tentative="1">
      <w:start w:val="1"/>
      <w:numFmt w:val="bullet"/>
      <w:lvlText w:val=""/>
      <w:lvlJc w:val="left"/>
      <w:pPr>
        <w:tabs>
          <w:tab w:val="num" w:pos="3465"/>
        </w:tabs>
        <w:ind w:left="3465" w:hanging="360"/>
      </w:pPr>
      <w:rPr>
        <w:rFonts w:ascii="Wingdings" w:hAnsi="Wingdings" w:hint="default"/>
      </w:rPr>
    </w:lvl>
    <w:lvl w:ilvl="3" w:tplc="040B0001" w:tentative="1">
      <w:start w:val="1"/>
      <w:numFmt w:val="bullet"/>
      <w:lvlText w:val=""/>
      <w:lvlJc w:val="left"/>
      <w:pPr>
        <w:tabs>
          <w:tab w:val="num" w:pos="4185"/>
        </w:tabs>
        <w:ind w:left="4185" w:hanging="360"/>
      </w:pPr>
      <w:rPr>
        <w:rFonts w:ascii="Symbol" w:hAnsi="Symbol" w:hint="default"/>
      </w:rPr>
    </w:lvl>
    <w:lvl w:ilvl="4" w:tplc="040B0003" w:tentative="1">
      <w:start w:val="1"/>
      <w:numFmt w:val="bullet"/>
      <w:lvlText w:val="o"/>
      <w:lvlJc w:val="left"/>
      <w:pPr>
        <w:tabs>
          <w:tab w:val="num" w:pos="4905"/>
        </w:tabs>
        <w:ind w:left="4905" w:hanging="360"/>
      </w:pPr>
      <w:rPr>
        <w:rFonts w:ascii="Courier New" w:hAnsi="Courier New" w:cs="Courier New" w:hint="default"/>
      </w:rPr>
    </w:lvl>
    <w:lvl w:ilvl="5" w:tplc="040B0005" w:tentative="1">
      <w:start w:val="1"/>
      <w:numFmt w:val="bullet"/>
      <w:lvlText w:val=""/>
      <w:lvlJc w:val="left"/>
      <w:pPr>
        <w:tabs>
          <w:tab w:val="num" w:pos="5625"/>
        </w:tabs>
        <w:ind w:left="5625" w:hanging="360"/>
      </w:pPr>
      <w:rPr>
        <w:rFonts w:ascii="Wingdings" w:hAnsi="Wingdings" w:hint="default"/>
      </w:rPr>
    </w:lvl>
    <w:lvl w:ilvl="6" w:tplc="040B0001" w:tentative="1">
      <w:start w:val="1"/>
      <w:numFmt w:val="bullet"/>
      <w:lvlText w:val=""/>
      <w:lvlJc w:val="left"/>
      <w:pPr>
        <w:tabs>
          <w:tab w:val="num" w:pos="6345"/>
        </w:tabs>
        <w:ind w:left="6345" w:hanging="360"/>
      </w:pPr>
      <w:rPr>
        <w:rFonts w:ascii="Symbol" w:hAnsi="Symbol" w:hint="default"/>
      </w:rPr>
    </w:lvl>
    <w:lvl w:ilvl="7" w:tplc="040B0003" w:tentative="1">
      <w:start w:val="1"/>
      <w:numFmt w:val="bullet"/>
      <w:lvlText w:val="o"/>
      <w:lvlJc w:val="left"/>
      <w:pPr>
        <w:tabs>
          <w:tab w:val="num" w:pos="7065"/>
        </w:tabs>
        <w:ind w:left="7065" w:hanging="360"/>
      </w:pPr>
      <w:rPr>
        <w:rFonts w:ascii="Courier New" w:hAnsi="Courier New" w:cs="Courier New" w:hint="default"/>
      </w:rPr>
    </w:lvl>
    <w:lvl w:ilvl="8" w:tplc="040B0005" w:tentative="1">
      <w:start w:val="1"/>
      <w:numFmt w:val="bullet"/>
      <w:lvlText w:val=""/>
      <w:lvlJc w:val="left"/>
      <w:pPr>
        <w:tabs>
          <w:tab w:val="num" w:pos="7785"/>
        </w:tabs>
        <w:ind w:left="7785" w:hanging="360"/>
      </w:pPr>
      <w:rPr>
        <w:rFonts w:ascii="Wingdings" w:hAnsi="Wingdings" w:hint="default"/>
      </w:rPr>
    </w:lvl>
  </w:abstractNum>
  <w:abstractNum w:abstractNumId="34" w15:restartNumberingAfterBreak="0">
    <w:nsid w:val="7B5956DF"/>
    <w:multiLevelType w:val="hybridMultilevel"/>
    <w:tmpl w:val="CCD22CEC"/>
    <w:lvl w:ilvl="0" w:tplc="8BE8EE64">
      <w:numFmt w:val="bullet"/>
      <w:lvlText w:val="•"/>
      <w:lvlJc w:val="left"/>
      <w:pPr>
        <w:ind w:left="1080" w:hanging="360"/>
      </w:pPr>
      <w:rPr>
        <w:rFonts w:ascii="Calibri" w:eastAsiaTheme="minorHAnsi" w:hAnsi="Calibri" w:cstheme="minorBidi" w:hint="default"/>
        <w:b/>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B791629"/>
    <w:multiLevelType w:val="hybridMultilevel"/>
    <w:tmpl w:val="9FD8A17C"/>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start w:val="1"/>
      <w:numFmt w:val="bullet"/>
      <w:lvlText w:val=""/>
      <w:lvlJc w:val="left"/>
      <w:pPr>
        <w:ind w:left="3240" w:hanging="360"/>
      </w:pPr>
      <w:rPr>
        <w:rFonts w:ascii="Symbol" w:hAnsi="Symbol" w:hint="default"/>
      </w:rPr>
    </w:lvl>
    <w:lvl w:ilvl="4" w:tplc="040B0003">
      <w:start w:val="1"/>
      <w:numFmt w:val="bullet"/>
      <w:lvlText w:val="o"/>
      <w:lvlJc w:val="left"/>
      <w:pPr>
        <w:ind w:left="3960" w:hanging="360"/>
      </w:pPr>
      <w:rPr>
        <w:rFonts w:ascii="Courier New" w:hAnsi="Courier New" w:cs="Courier New" w:hint="default"/>
      </w:rPr>
    </w:lvl>
    <w:lvl w:ilvl="5" w:tplc="040B0005">
      <w:start w:val="1"/>
      <w:numFmt w:val="bullet"/>
      <w:lvlText w:val=""/>
      <w:lvlJc w:val="left"/>
      <w:pPr>
        <w:ind w:left="4680" w:hanging="360"/>
      </w:pPr>
      <w:rPr>
        <w:rFonts w:ascii="Wingdings" w:hAnsi="Wingdings" w:hint="default"/>
      </w:rPr>
    </w:lvl>
    <w:lvl w:ilvl="6" w:tplc="040B0001">
      <w:start w:val="1"/>
      <w:numFmt w:val="bullet"/>
      <w:lvlText w:val=""/>
      <w:lvlJc w:val="left"/>
      <w:pPr>
        <w:ind w:left="5400" w:hanging="360"/>
      </w:pPr>
      <w:rPr>
        <w:rFonts w:ascii="Symbol" w:hAnsi="Symbol" w:hint="default"/>
      </w:rPr>
    </w:lvl>
    <w:lvl w:ilvl="7" w:tplc="040B0003">
      <w:start w:val="1"/>
      <w:numFmt w:val="bullet"/>
      <w:lvlText w:val="o"/>
      <w:lvlJc w:val="left"/>
      <w:pPr>
        <w:ind w:left="6120" w:hanging="360"/>
      </w:pPr>
      <w:rPr>
        <w:rFonts w:ascii="Courier New" w:hAnsi="Courier New" w:cs="Courier New" w:hint="default"/>
      </w:rPr>
    </w:lvl>
    <w:lvl w:ilvl="8" w:tplc="040B0005">
      <w:start w:val="1"/>
      <w:numFmt w:val="bullet"/>
      <w:lvlText w:val=""/>
      <w:lvlJc w:val="left"/>
      <w:pPr>
        <w:ind w:left="6840" w:hanging="360"/>
      </w:pPr>
      <w:rPr>
        <w:rFonts w:ascii="Wingdings" w:hAnsi="Wingdings" w:hint="default"/>
      </w:rPr>
    </w:lvl>
  </w:abstractNum>
  <w:num w:numId="1">
    <w:abstractNumId w:val="22"/>
  </w:num>
  <w:num w:numId="2">
    <w:abstractNumId w:val="11"/>
  </w:num>
  <w:num w:numId="3">
    <w:abstractNumId w:val="7"/>
  </w:num>
  <w:num w:numId="4">
    <w:abstractNumId w:val="21"/>
  </w:num>
  <w:num w:numId="5">
    <w:abstractNumId w:val="25"/>
  </w:num>
  <w:num w:numId="6">
    <w:abstractNumId w:val="30"/>
  </w:num>
  <w:num w:numId="7">
    <w:abstractNumId w:val="17"/>
  </w:num>
  <w:num w:numId="8">
    <w:abstractNumId w:val="24"/>
  </w:num>
  <w:num w:numId="9">
    <w:abstractNumId w:val="6"/>
  </w:num>
  <w:num w:numId="10">
    <w:abstractNumId w:val="13"/>
  </w:num>
  <w:num w:numId="11">
    <w:abstractNumId w:val="15"/>
  </w:num>
  <w:num w:numId="12">
    <w:abstractNumId w:val="26"/>
  </w:num>
  <w:num w:numId="13">
    <w:abstractNumId w:val="28"/>
  </w:num>
  <w:num w:numId="14">
    <w:abstractNumId w:val="2"/>
  </w:num>
  <w:num w:numId="15">
    <w:abstractNumId w:val="5"/>
  </w:num>
  <w:num w:numId="16">
    <w:abstractNumId w:val="33"/>
  </w:num>
  <w:num w:numId="17">
    <w:abstractNumId w:val="8"/>
  </w:num>
  <w:num w:numId="18">
    <w:abstractNumId w:val="32"/>
  </w:num>
  <w:num w:numId="19">
    <w:abstractNumId w:val="12"/>
  </w:num>
  <w:num w:numId="20">
    <w:abstractNumId w:val="10"/>
  </w:num>
  <w:num w:numId="21">
    <w:abstractNumId w:val="29"/>
  </w:num>
  <w:num w:numId="22">
    <w:abstractNumId w:val="0"/>
  </w:num>
  <w:num w:numId="23">
    <w:abstractNumId w:val="1"/>
  </w:num>
  <w:num w:numId="24">
    <w:abstractNumId w:val="23"/>
  </w:num>
  <w:num w:numId="25">
    <w:abstractNumId w:val="19"/>
  </w:num>
  <w:num w:numId="26">
    <w:abstractNumId w:val="9"/>
  </w:num>
  <w:num w:numId="27">
    <w:abstractNumId w:val="27"/>
  </w:num>
  <w:num w:numId="28">
    <w:abstractNumId w:val="35"/>
  </w:num>
  <w:num w:numId="29">
    <w:abstractNumId w:val="16"/>
  </w:num>
  <w:num w:numId="30">
    <w:abstractNumId w:val="20"/>
  </w:num>
  <w:num w:numId="31">
    <w:abstractNumId w:val="31"/>
  </w:num>
  <w:num w:numId="32">
    <w:abstractNumId w:val="4"/>
  </w:num>
  <w:num w:numId="33">
    <w:abstractNumId w:val="34"/>
  </w:num>
  <w:num w:numId="34">
    <w:abstractNumId w:val="18"/>
  </w:num>
  <w:num w:numId="35">
    <w:abstractNumId w:val="3"/>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984"/>
    <w:rsid w:val="00025357"/>
    <w:rsid w:val="00034CD9"/>
    <w:rsid w:val="00036481"/>
    <w:rsid w:val="00091623"/>
    <w:rsid w:val="000A0820"/>
    <w:rsid w:val="000A12E7"/>
    <w:rsid w:val="000C06A6"/>
    <w:rsid w:val="000E5E89"/>
    <w:rsid w:val="00115967"/>
    <w:rsid w:val="001164BE"/>
    <w:rsid w:val="00126BA1"/>
    <w:rsid w:val="00143BB9"/>
    <w:rsid w:val="00184BDD"/>
    <w:rsid w:val="00194915"/>
    <w:rsid w:val="00195BB6"/>
    <w:rsid w:val="001967CD"/>
    <w:rsid w:val="001F4BC1"/>
    <w:rsid w:val="001F7BBC"/>
    <w:rsid w:val="002114A3"/>
    <w:rsid w:val="00246D45"/>
    <w:rsid w:val="002D1E64"/>
    <w:rsid w:val="002D3C4F"/>
    <w:rsid w:val="002D7FF0"/>
    <w:rsid w:val="002F3846"/>
    <w:rsid w:val="00313D3A"/>
    <w:rsid w:val="00314CA7"/>
    <w:rsid w:val="00345D75"/>
    <w:rsid w:val="003A2960"/>
    <w:rsid w:val="003A5BD6"/>
    <w:rsid w:val="003B6566"/>
    <w:rsid w:val="003C03D4"/>
    <w:rsid w:val="003F7D59"/>
    <w:rsid w:val="00422709"/>
    <w:rsid w:val="00440FCE"/>
    <w:rsid w:val="00441984"/>
    <w:rsid w:val="00447220"/>
    <w:rsid w:val="00452AC9"/>
    <w:rsid w:val="004576A6"/>
    <w:rsid w:val="00464B06"/>
    <w:rsid w:val="00470951"/>
    <w:rsid w:val="004804C8"/>
    <w:rsid w:val="00496EB5"/>
    <w:rsid w:val="004D4864"/>
    <w:rsid w:val="004D74F2"/>
    <w:rsid w:val="004E38AF"/>
    <w:rsid w:val="004F408A"/>
    <w:rsid w:val="00525676"/>
    <w:rsid w:val="00526CF2"/>
    <w:rsid w:val="00532481"/>
    <w:rsid w:val="005475A7"/>
    <w:rsid w:val="00575F2D"/>
    <w:rsid w:val="005C40D6"/>
    <w:rsid w:val="005C7494"/>
    <w:rsid w:val="00612F6F"/>
    <w:rsid w:val="00617843"/>
    <w:rsid w:val="00634E4D"/>
    <w:rsid w:val="00646D53"/>
    <w:rsid w:val="0069482D"/>
    <w:rsid w:val="006B3B3A"/>
    <w:rsid w:val="006C4BFB"/>
    <w:rsid w:val="006D7115"/>
    <w:rsid w:val="006E0D6E"/>
    <w:rsid w:val="006E7C6B"/>
    <w:rsid w:val="006F351B"/>
    <w:rsid w:val="00717209"/>
    <w:rsid w:val="00742CF7"/>
    <w:rsid w:val="00791385"/>
    <w:rsid w:val="007A1AE3"/>
    <w:rsid w:val="007D78B8"/>
    <w:rsid w:val="00803B4B"/>
    <w:rsid w:val="008229CC"/>
    <w:rsid w:val="00853704"/>
    <w:rsid w:val="008670AB"/>
    <w:rsid w:val="00867271"/>
    <w:rsid w:val="00896B73"/>
    <w:rsid w:val="008E3D22"/>
    <w:rsid w:val="008F3D5F"/>
    <w:rsid w:val="009215E8"/>
    <w:rsid w:val="00930E18"/>
    <w:rsid w:val="009420A4"/>
    <w:rsid w:val="00966FF4"/>
    <w:rsid w:val="009741F1"/>
    <w:rsid w:val="009B349C"/>
    <w:rsid w:val="009B4CF4"/>
    <w:rsid w:val="009B5052"/>
    <w:rsid w:val="009D2664"/>
    <w:rsid w:val="009D4F58"/>
    <w:rsid w:val="009E00AE"/>
    <w:rsid w:val="00A01811"/>
    <w:rsid w:val="00A20DB0"/>
    <w:rsid w:val="00A864BF"/>
    <w:rsid w:val="00A87A93"/>
    <w:rsid w:val="00A87EC9"/>
    <w:rsid w:val="00AF708A"/>
    <w:rsid w:val="00B00E53"/>
    <w:rsid w:val="00B06D1B"/>
    <w:rsid w:val="00B21678"/>
    <w:rsid w:val="00B5256B"/>
    <w:rsid w:val="00B818A1"/>
    <w:rsid w:val="00B858FD"/>
    <w:rsid w:val="00B86BD8"/>
    <w:rsid w:val="00B9661C"/>
    <w:rsid w:val="00BB18EB"/>
    <w:rsid w:val="00BC5500"/>
    <w:rsid w:val="00BE33E3"/>
    <w:rsid w:val="00C004A1"/>
    <w:rsid w:val="00C03C26"/>
    <w:rsid w:val="00C070F9"/>
    <w:rsid w:val="00C127FC"/>
    <w:rsid w:val="00C16B48"/>
    <w:rsid w:val="00C57F0A"/>
    <w:rsid w:val="00C60735"/>
    <w:rsid w:val="00C670B6"/>
    <w:rsid w:val="00C75A47"/>
    <w:rsid w:val="00C96107"/>
    <w:rsid w:val="00CA4BC9"/>
    <w:rsid w:val="00CB0163"/>
    <w:rsid w:val="00CD1924"/>
    <w:rsid w:val="00CF3D5B"/>
    <w:rsid w:val="00D0676A"/>
    <w:rsid w:val="00D164B8"/>
    <w:rsid w:val="00D2272C"/>
    <w:rsid w:val="00D429F1"/>
    <w:rsid w:val="00D44ECA"/>
    <w:rsid w:val="00D63BD6"/>
    <w:rsid w:val="00D73876"/>
    <w:rsid w:val="00D75C43"/>
    <w:rsid w:val="00D87B98"/>
    <w:rsid w:val="00D90746"/>
    <w:rsid w:val="00D941D4"/>
    <w:rsid w:val="00DC22CF"/>
    <w:rsid w:val="00DD189E"/>
    <w:rsid w:val="00DE04C0"/>
    <w:rsid w:val="00E0658C"/>
    <w:rsid w:val="00E06D32"/>
    <w:rsid w:val="00E4588A"/>
    <w:rsid w:val="00E6273E"/>
    <w:rsid w:val="00E92FD2"/>
    <w:rsid w:val="00EA3C17"/>
    <w:rsid w:val="00ED5FD8"/>
    <w:rsid w:val="00EE45C6"/>
    <w:rsid w:val="00EF230A"/>
    <w:rsid w:val="00EF4F47"/>
    <w:rsid w:val="00F07DA1"/>
    <w:rsid w:val="00F12567"/>
    <w:rsid w:val="00F269CC"/>
    <w:rsid w:val="00F4416E"/>
    <w:rsid w:val="00F4635A"/>
    <w:rsid w:val="00F7161B"/>
    <w:rsid w:val="00FA19A7"/>
    <w:rsid w:val="00FD765D"/>
    <w:rsid w:val="00FE35B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163D34-1058-47FF-AE61-595D05955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41984"/>
    <w:pPr>
      <w:spacing w:after="160" w:line="259" w:lineRule="auto"/>
    </w:pPr>
  </w:style>
  <w:style w:type="paragraph" w:styleId="Otsikko1">
    <w:name w:val="heading 1"/>
    <w:basedOn w:val="Normaali"/>
    <w:next w:val="Normaali"/>
    <w:link w:val="Otsikko1Char"/>
    <w:qFormat/>
    <w:rsid w:val="00126BA1"/>
    <w:pPr>
      <w:keepNext/>
      <w:numPr>
        <w:numId w:val="5"/>
      </w:numPr>
      <w:spacing w:after="0" w:line="240" w:lineRule="auto"/>
      <w:outlineLvl w:val="0"/>
    </w:pPr>
    <w:rPr>
      <w:rFonts w:ascii="Arial" w:eastAsia="Times New Roman" w:hAnsi="Arial" w:cs="Arial"/>
      <w:b/>
      <w:bCs/>
      <w:sz w:val="28"/>
      <w:szCs w:val="24"/>
      <w:lang w:eastAsia="fi-FI"/>
    </w:rPr>
  </w:style>
  <w:style w:type="paragraph" w:styleId="Otsikko2">
    <w:name w:val="heading 2"/>
    <w:basedOn w:val="Normaali"/>
    <w:next w:val="Normaali"/>
    <w:link w:val="Otsikko2Char"/>
    <w:qFormat/>
    <w:rsid w:val="00126BA1"/>
    <w:pPr>
      <w:keepNext/>
      <w:numPr>
        <w:ilvl w:val="1"/>
        <w:numId w:val="5"/>
      </w:numPr>
      <w:tabs>
        <w:tab w:val="left" w:pos="180"/>
      </w:tabs>
      <w:spacing w:after="0" w:line="240" w:lineRule="auto"/>
      <w:jc w:val="both"/>
      <w:outlineLvl w:val="1"/>
    </w:pPr>
    <w:rPr>
      <w:rFonts w:ascii="Arial" w:eastAsia="Times New Roman" w:hAnsi="Arial" w:cs="Arial"/>
      <w:b/>
      <w:bCs/>
      <w:i/>
      <w:iCs/>
      <w:sz w:val="24"/>
      <w:szCs w:val="24"/>
      <w:lang w:eastAsia="fi-FI"/>
    </w:rPr>
  </w:style>
  <w:style w:type="paragraph" w:styleId="Otsikko3">
    <w:name w:val="heading 3"/>
    <w:basedOn w:val="Normaali"/>
    <w:next w:val="Normaali"/>
    <w:link w:val="Otsikko3Char"/>
    <w:qFormat/>
    <w:rsid w:val="00126BA1"/>
    <w:pPr>
      <w:keepNext/>
      <w:numPr>
        <w:ilvl w:val="2"/>
        <w:numId w:val="5"/>
      </w:numPr>
      <w:tabs>
        <w:tab w:val="left" w:pos="180"/>
      </w:tabs>
      <w:spacing w:after="0" w:line="240" w:lineRule="auto"/>
      <w:jc w:val="both"/>
      <w:outlineLvl w:val="2"/>
    </w:pPr>
    <w:rPr>
      <w:rFonts w:ascii="Arial" w:eastAsia="Times New Roman" w:hAnsi="Arial" w:cs="Arial"/>
      <w:b/>
      <w:bCs/>
      <w:sz w:val="28"/>
      <w:szCs w:val="24"/>
      <w:lang w:eastAsia="fi-FI"/>
    </w:rPr>
  </w:style>
  <w:style w:type="paragraph" w:styleId="Otsikko4">
    <w:name w:val="heading 4"/>
    <w:basedOn w:val="Normaali"/>
    <w:next w:val="Normaali"/>
    <w:link w:val="Otsikko4Char"/>
    <w:qFormat/>
    <w:rsid w:val="00126BA1"/>
    <w:pPr>
      <w:keepNext/>
      <w:numPr>
        <w:ilvl w:val="3"/>
        <w:numId w:val="5"/>
      </w:numPr>
      <w:spacing w:after="0" w:line="240" w:lineRule="auto"/>
      <w:outlineLvl w:val="3"/>
    </w:pPr>
    <w:rPr>
      <w:rFonts w:ascii="Arial" w:eastAsia="Times New Roman" w:hAnsi="Arial" w:cs="Arial"/>
      <w:b/>
      <w:bCs/>
      <w:sz w:val="24"/>
      <w:szCs w:val="24"/>
      <w:lang w:eastAsia="fi-FI"/>
    </w:rPr>
  </w:style>
  <w:style w:type="paragraph" w:styleId="Otsikko5">
    <w:name w:val="heading 5"/>
    <w:basedOn w:val="Normaali"/>
    <w:next w:val="Normaali"/>
    <w:link w:val="Otsikko5Char"/>
    <w:qFormat/>
    <w:rsid w:val="00126BA1"/>
    <w:pPr>
      <w:keepNext/>
      <w:numPr>
        <w:ilvl w:val="4"/>
        <w:numId w:val="5"/>
      </w:numPr>
      <w:spacing w:after="0" w:line="240" w:lineRule="auto"/>
      <w:ind w:right="566"/>
      <w:outlineLvl w:val="4"/>
    </w:pPr>
    <w:rPr>
      <w:rFonts w:ascii="Times New Roman" w:eastAsia="Times New Roman" w:hAnsi="Times New Roman" w:cs="Times New Roman"/>
      <w:sz w:val="24"/>
      <w:szCs w:val="20"/>
      <w:u w:val="single"/>
      <w:lang w:eastAsia="fi-FI"/>
    </w:rPr>
  </w:style>
  <w:style w:type="paragraph" w:styleId="Otsikko6">
    <w:name w:val="heading 6"/>
    <w:basedOn w:val="Normaali"/>
    <w:next w:val="Normaali"/>
    <w:link w:val="Otsikko6Char"/>
    <w:qFormat/>
    <w:rsid w:val="00126BA1"/>
    <w:pPr>
      <w:keepNext/>
      <w:numPr>
        <w:ilvl w:val="5"/>
        <w:numId w:val="5"/>
      </w:numPr>
      <w:spacing w:after="0" w:line="240" w:lineRule="auto"/>
      <w:ind w:right="566"/>
      <w:outlineLvl w:val="5"/>
    </w:pPr>
    <w:rPr>
      <w:rFonts w:ascii="Times New Roman" w:eastAsia="Times New Roman" w:hAnsi="Times New Roman" w:cs="Times New Roman"/>
      <w:sz w:val="24"/>
      <w:szCs w:val="20"/>
      <w:lang w:eastAsia="fi-FI"/>
    </w:rPr>
  </w:style>
  <w:style w:type="paragraph" w:styleId="Otsikko7">
    <w:name w:val="heading 7"/>
    <w:basedOn w:val="Normaali"/>
    <w:next w:val="Normaali"/>
    <w:link w:val="Otsikko7Char"/>
    <w:qFormat/>
    <w:rsid w:val="00126BA1"/>
    <w:pPr>
      <w:keepNext/>
      <w:numPr>
        <w:ilvl w:val="6"/>
        <w:numId w:val="5"/>
      </w:numPr>
      <w:spacing w:after="0" w:line="240" w:lineRule="auto"/>
      <w:outlineLvl w:val="6"/>
    </w:pPr>
    <w:rPr>
      <w:rFonts w:ascii="Times New Roman" w:eastAsia="Times New Roman" w:hAnsi="Times New Roman" w:cs="Times New Roman"/>
      <w:sz w:val="24"/>
      <w:szCs w:val="20"/>
      <w:lang w:eastAsia="fi-FI"/>
    </w:rPr>
  </w:style>
  <w:style w:type="paragraph" w:styleId="Otsikko8">
    <w:name w:val="heading 8"/>
    <w:basedOn w:val="Normaali"/>
    <w:next w:val="Normaali"/>
    <w:link w:val="Otsikko8Char"/>
    <w:qFormat/>
    <w:rsid w:val="00126BA1"/>
    <w:pPr>
      <w:keepNext/>
      <w:numPr>
        <w:ilvl w:val="7"/>
        <w:numId w:val="5"/>
      </w:numPr>
      <w:spacing w:after="0" w:line="240" w:lineRule="auto"/>
      <w:ind w:right="-143"/>
      <w:outlineLvl w:val="7"/>
    </w:pPr>
    <w:rPr>
      <w:rFonts w:ascii="Times New Roman" w:eastAsia="Times New Roman" w:hAnsi="Times New Roman" w:cs="Times New Roman"/>
      <w:sz w:val="24"/>
      <w:szCs w:val="20"/>
      <w:lang w:eastAsia="fi-FI"/>
    </w:rPr>
  </w:style>
  <w:style w:type="paragraph" w:styleId="Otsikko9">
    <w:name w:val="heading 9"/>
    <w:basedOn w:val="Normaali"/>
    <w:next w:val="Normaali"/>
    <w:link w:val="Otsikko9Char"/>
    <w:qFormat/>
    <w:rsid w:val="00126BA1"/>
    <w:pPr>
      <w:keepNext/>
      <w:numPr>
        <w:ilvl w:val="8"/>
        <w:numId w:val="5"/>
      </w:numPr>
      <w:spacing w:after="0" w:line="240" w:lineRule="auto"/>
      <w:ind w:right="-143"/>
      <w:outlineLvl w:val="8"/>
    </w:pPr>
    <w:rPr>
      <w:rFonts w:ascii="Times New Roman" w:eastAsia="Times New Roman" w:hAnsi="Times New Roman" w:cs="Times New Roman"/>
      <w:b/>
      <w:sz w:val="24"/>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441984"/>
    <w:pPr>
      <w:ind w:left="720"/>
      <w:contextualSpacing/>
    </w:pPr>
  </w:style>
  <w:style w:type="character" w:customStyle="1" w:styleId="Otsikko1Char">
    <w:name w:val="Otsikko 1 Char"/>
    <w:basedOn w:val="Kappaleenoletusfontti"/>
    <w:link w:val="Otsikko1"/>
    <w:rsid w:val="00126BA1"/>
    <w:rPr>
      <w:rFonts w:ascii="Arial" w:eastAsia="Times New Roman" w:hAnsi="Arial" w:cs="Arial"/>
      <w:b/>
      <w:bCs/>
      <w:sz w:val="28"/>
      <w:szCs w:val="24"/>
      <w:lang w:eastAsia="fi-FI"/>
    </w:rPr>
  </w:style>
  <w:style w:type="character" w:customStyle="1" w:styleId="Otsikko2Char">
    <w:name w:val="Otsikko 2 Char"/>
    <w:basedOn w:val="Kappaleenoletusfontti"/>
    <w:link w:val="Otsikko2"/>
    <w:rsid w:val="00126BA1"/>
    <w:rPr>
      <w:rFonts w:ascii="Arial" w:eastAsia="Times New Roman" w:hAnsi="Arial" w:cs="Arial"/>
      <w:b/>
      <w:bCs/>
      <w:i/>
      <w:iCs/>
      <w:sz w:val="24"/>
      <w:szCs w:val="24"/>
      <w:lang w:eastAsia="fi-FI"/>
    </w:rPr>
  </w:style>
  <w:style w:type="character" w:customStyle="1" w:styleId="Otsikko3Char">
    <w:name w:val="Otsikko 3 Char"/>
    <w:basedOn w:val="Kappaleenoletusfontti"/>
    <w:link w:val="Otsikko3"/>
    <w:rsid w:val="00126BA1"/>
    <w:rPr>
      <w:rFonts w:ascii="Arial" w:eastAsia="Times New Roman" w:hAnsi="Arial" w:cs="Arial"/>
      <w:b/>
      <w:bCs/>
      <w:sz w:val="28"/>
      <w:szCs w:val="24"/>
      <w:lang w:eastAsia="fi-FI"/>
    </w:rPr>
  </w:style>
  <w:style w:type="character" w:customStyle="1" w:styleId="Otsikko4Char">
    <w:name w:val="Otsikko 4 Char"/>
    <w:basedOn w:val="Kappaleenoletusfontti"/>
    <w:link w:val="Otsikko4"/>
    <w:rsid w:val="00126BA1"/>
    <w:rPr>
      <w:rFonts w:ascii="Arial" w:eastAsia="Times New Roman" w:hAnsi="Arial" w:cs="Arial"/>
      <w:b/>
      <w:bCs/>
      <w:sz w:val="24"/>
      <w:szCs w:val="24"/>
      <w:lang w:eastAsia="fi-FI"/>
    </w:rPr>
  </w:style>
  <w:style w:type="character" w:customStyle="1" w:styleId="Otsikko5Char">
    <w:name w:val="Otsikko 5 Char"/>
    <w:basedOn w:val="Kappaleenoletusfontti"/>
    <w:link w:val="Otsikko5"/>
    <w:rsid w:val="00126BA1"/>
    <w:rPr>
      <w:rFonts w:ascii="Times New Roman" w:eastAsia="Times New Roman" w:hAnsi="Times New Roman" w:cs="Times New Roman"/>
      <w:sz w:val="24"/>
      <w:szCs w:val="20"/>
      <w:u w:val="single"/>
      <w:lang w:eastAsia="fi-FI"/>
    </w:rPr>
  </w:style>
  <w:style w:type="character" w:customStyle="1" w:styleId="Otsikko6Char">
    <w:name w:val="Otsikko 6 Char"/>
    <w:basedOn w:val="Kappaleenoletusfontti"/>
    <w:link w:val="Otsikko6"/>
    <w:rsid w:val="00126BA1"/>
    <w:rPr>
      <w:rFonts w:ascii="Times New Roman" w:eastAsia="Times New Roman" w:hAnsi="Times New Roman" w:cs="Times New Roman"/>
      <w:sz w:val="24"/>
      <w:szCs w:val="20"/>
      <w:lang w:eastAsia="fi-FI"/>
    </w:rPr>
  </w:style>
  <w:style w:type="character" w:customStyle="1" w:styleId="Otsikko7Char">
    <w:name w:val="Otsikko 7 Char"/>
    <w:basedOn w:val="Kappaleenoletusfontti"/>
    <w:link w:val="Otsikko7"/>
    <w:rsid w:val="00126BA1"/>
    <w:rPr>
      <w:rFonts w:ascii="Times New Roman" w:eastAsia="Times New Roman" w:hAnsi="Times New Roman" w:cs="Times New Roman"/>
      <w:sz w:val="24"/>
      <w:szCs w:val="20"/>
      <w:lang w:eastAsia="fi-FI"/>
    </w:rPr>
  </w:style>
  <w:style w:type="character" w:customStyle="1" w:styleId="Otsikko8Char">
    <w:name w:val="Otsikko 8 Char"/>
    <w:basedOn w:val="Kappaleenoletusfontti"/>
    <w:link w:val="Otsikko8"/>
    <w:rsid w:val="00126BA1"/>
    <w:rPr>
      <w:rFonts w:ascii="Times New Roman" w:eastAsia="Times New Roman" w:hAnsi="Times New Roman" w:cs="Times New Roman"/>
      <w:sz w:val="24"/>
      <w:szCs w:val="20"/>
      <w:lang w:eastAsia="fi-FI"/>
    </w:rPr>
  </w:style>
  <w:style w:type="character" w:customStyle="1" w:styleId="Otsikko9Char">
    <w:name w:val="Otsikko 9 Char"/>
    <w:basedOn w:val="Kappaleenoletusfontti"/>
    <w:link w:val="Otsikko9"/>
    <w:rsid w:val="00126BA1"/>
    <w:rPr>
      <w:rFonts w:ascii="Times New Roman" w:eastAsia="Times New Roman" w:hAnsi="Times New Roman" w:cs="Times New Roman"/>
      <w:b/>
      <w:sz w:val="24"/>
      <w:szCs w:val="20"/>
      <w:lang w:eastAsia="fi-FI"/>
    </w:rPr>
  </w:style>
  <w:style w:type="paragraph" w:styleId="Sisennettyleipteksti">
    <w:name w:val="Body Text Indent"/>
    <w:basedOn w:val="Normaali"/>
    <w:link w:val="SisennettyleiptekstiChar"/>
    <w:rsid w:val="00126BA1"/>
    <w:pPr>
      <w:spacing w:after="0" w:line="240" w:lineRule="auto"/>
      <w:ind w:left="360"/>
      <w:jc w:val="both"/>
    </w:pPr>
    <w:rPr>
      <w:rFonts w:ascii="Arial" w:eastAsia="Times New Roman" w:hAnsi="Arial" w:cs="Arial"/>
      <w:sz w:val="24"/>
      <w:szCs w:val="24"/>
      <w:lang w:eastAsia="fi-FI"/>
    </w:rPr>
  </w:style>
  <w:style w:type="character" w:customStyle="1" w:styleId="SisennettyleiptekstiChar">
    <w:name w:val="Sisennetty leipäteksti Char"/>
    <w:basedOn w:val="Kappaleenoletusfontti"/>
    <w:link w:val="Sisennettyleipteksti"/>
    <w:rsid w:val="00126BA1"/>
    <w:rPr>
      <w:rFonts w:ascii="Arial" w:eastAsia="Times New Roman" w:hAnsi="Arial" w:cs="Arial"/>
      <w:sz w:val="24"/>
      <w:szCs w:val="24"/>
      <w:lang w:eastAsia="fi-FI"/>
    </w:rPr>
  </w:style>
  <w:style w:type="paragraph" w:styleId="Yltunniste">
    <w:name w:val="header"/>
    <w:basedOn w:val="Normaali"/>
    <w:link w:val="YltunnisteChar"/>
    <w:uiPriority w:val="99"/>
    <w:unhideWhenUsed/>
    <w:rsid w:val="00526CF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26CF2"/>
  </w:style>
  <w:style w:type="paragraph" w:styleId="Alatunniste">
    <w:name w:val="footer"/>
    <w:basedOn w:val="Normaali"/>
    <w:link w:val="AlatunnisteChar"/>
    <w:uiPriority w:val="99"/>
    <w:unhideWhenUsed/>
    <w:rsid w:val="00526CF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26CF2"/>
  </w:style>
  <w:style w:type="paragraph" w:styleId="Leipteksti2">
    <w:name w:val="Body Text 2"/>
    <w:basedOn w:val="Normaali"/>
    <w:link w:val="Leipteksti2Char"/>
    <w:uiPriority w:val="99"/>
    <w:unhideWhenUsed/>
    <w:rsid w:val="00EA3C17"/>
    <w:pPr>
      <w:spacing w:after="120" w:line="480" w:lineRule="auto"/>
    </w:pPr>
  </w:style>
  <w:style w:type="character" w:customStyle="1" w:styleId="Leipteksti2Char">
    <w:name w:val="Leipäteksti 2 Char"/>
    <w:basedOn w:val="Kappaleenoletusfontti"/>
    <w:link w:val="Leipteksti2"/>
    <w:uiPriority w:val="99"/>
    <w:rsid w:val="00EA3C17"/>
  </w:style>
  <w:style w:type="paragraph" w:styleId="Sisennettyleipteksti3">
    <w:name w:val="Body Text Indent 3"/>
    <w:basedOn w:val="Normaali"/>
    <w:link w:val="Sisennettyleipteksti3Char"/>
    <w:uiPriority w:val="99"/>
    <w:unhideWhenUsed/>
    <w:rsid w:val="00791385"/>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rsid w:val="00791385"/>
    <w:rPr>
      <w:sz w:val="16"/>
      <w:szCs w:val="16"/>
    </w:rPr>
  </w:style>
  <w:style w:type="paragraph" w:customStyle="1" w:styleId="py">
    <w:name w:val="py"/>
    <w:basedOn w:val="Normaali"/>
    <w:rsid w:val="009B4CF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9B4CF4"/>
    <w:rPr>
      <w:i/>
      <w:iCs/>
    </w:rPr>
  </w:style>
  <w:style w:type="paragraph" w:styleId="Seliteteksti">
    <w:name w:val="Balloon Text"/>
    <w:basedOn w:val="Normaali"/>
    <w:link w:val="SelitetekstiChar"/>
    <w:uiPriority w:val="99"/>
    <w:semiHidden/>
    <w:unhideWhenUsed/>
    <w:rsid w:val="00AF708A"/>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F70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599500">
      <w:bodyDiv w:val="1"/>
      <w:marLeft w:val="0"/>
      <w:marRight w:val="0"/>
      <w:marTop w:val="0"/>
      <w:marBottom w:val="0"/>
      <w:divBdr>
        <w:top w:val="none" w:sz="0" w:space="0" w:color="auto"/>
        <w:left w:val="none" w:sz="0" w:space="0" w:color="auto"/>
        <w:bottom w:val="none" w:sz="0" w:space="0" w:color="auto"/>
        <w:right w:val="none" w:sz="0" w:space="0" w:color="auto"/>
      </w:divBdr>
    </w:div>
    <w:div w:id="2016179569">
      <w:bodyDiv w:val="1"/>
      <w:marLeft w:val="0"/>
      <w:marRight w:val="0"/>
      <w:marTop w:val="0"/>
      <w:marBottom w:val="0"/>
      <w:divBdr>
        <w:top w:val="none" w:sz="0" w:space="0" w:color="auto"/>
        <w:left w:val="none" w:sz="0" w:space="0" w:color="auto"/>
        <w:bottom w:val="none" w:sz="0" w:space="0" w:color="auto"/>
        <w:right w:val="none" w:sz="0" w:space="0" w:color="auto"/>
      </w:divBdr>
      <w:divsChild>
        <w:div w:id="118568490">
          <w:marLeft w:val="0"/>
          <w:marRight w:val="0"/>
          <w:marTop w:val="0"/>
          <w:marBottom w:val="0"/>
          <w:divBdr>
            <w:top w:val="none" w:sz="0" w:space="0" w:color="auto"/>
            <w:left w:val="none" w:sz="0" w:space="0" w:color="auto"/>
            <w:bottom w:val="none" w:sz="0" w:space="0" w:color="auto"/>
            <w:right w:val="none" w:sz="0" w:space="0" w:color="auto"/>
          </w:divBdr>
          <w:divsChild>
            <w:div w:id="712970181">
              <w:marLeft w:val="0"/>
              <w:marRight w:val="0"/>
              <w:marTop w:val="0"/>
              <w:marBottom w:val="0"/>
              <w:divBdr>
                <w:top w:val="none" w:sz="0" w:space="0" w:color="auto"/>
                <w:left w:val="none" w:sz="0" w:space="0" w:color="auto"/>
                <w:bottom w:val="none" w:sz="0" w:space="0" w:color="auto"/>
                <w:right w:val="none" w:sz="0" w:space="0" w:color="auto"/>
              </w:divBdr>
              <w:divsChild>
                <w:div w:id="1017806748">
                  <w:marLeft w:val="0"/>
                  <w:marRight w:val="0"/>
                  <w:marTop w:val="0"/>
                  <w:marBottom w:val="0"/>
                  <w:divBdr>
                    <w:top w:val="none" w:sz="0" w:space="0" w:color="auto"/>
                    <w:left w:val="none" w:sz="0" w:space="0" w:color="auto"/>
                    <w:bottom w:val="none" w:sz="0" w:space="0" w:color="auto"/>
                    <w:right w:val="none" w:sz="0" w:space="0" w:color="auto"/>
                  </w:divBdr>
                  <w:divsChild>
                    <w:div w:id="129676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35D6B-7B19-4731-833E-519C43327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4922</Words>
  <Characters>39876</Characters>
  <Application>Microsoft Office Word</Application>
  <DocSecurity>0</DocSecurity>
  <Lines>332</Lines>
  <Paragraphs>89</Paragraphs>
  <ScaleCrop>false</ScaleCrop>
  <HeadingPairs>
    <vt:vector size="2" baseType="variant">
      <vt:variant>
        <vt:lpstr>Otsikko</vt:lpstr>
      </vt:variant>
      <vt:variant>
        <vt:i4>1</vt:i4>
      </vt:variant>
    </vt:vector>
  </HeadingPairs>
  <TitlesOfParts>
    <vt:vector size="1" baseType="lpstr">
      <vt:lpstr/>
    </vt:vector>
  </TitlesOfParts>
  <Company>Suonenjoen kaupunki</Company>
  <LinksUpToDate>false</LinksUpToDate>
  <CharactersWithSpaces>44709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Tuula Mattila</dc:creator>
  <cp:lastModifiedBy>Ville-Pekka Nenonen</cp:lastModifiedBy>
  <cp:revision>2</cp:revision>
  <cp:lastPrinted>2014-06-26T09:59:00Z</cp:lastPrinted>
  <dcterms:created xsi:type="dcterms:W3CDTF">2017-03-15T12:39:00Z</dcterms:created>
  <dcterms:modified xsi:type="dcterms:W3CDTF">2017-03-15T12:39:00Z</dcterms:modified>
</cp:coreProperties>
</file>