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2A2" w:rsidRDefault="00F812A2" w:rsidP="00F812A2">
      <w:pPr>
        <w:spacing w:after="0" w:line="240" w:lineRule="auto"/>
        <w:rPr>
          <w:b/>
        </w:rPr>
      </w:pPr>
    </w:p>
    <w:p w:rsidR="00F812A2" w:rsidRPr="00F812A2" w:rsidRDefault="00F812A2" w:rsidP="00F812A2">
      <w:pPr>
        <w:spacing w:after="0" w:line="240" w:lineRule="auto"/>
        <w:rPr>
          <w:rFonts w:asciiTheme="minorHAnsi" w:hAnsiTheme="minorHAnsi" w:cstheme="minorHAnsi"/>
          <w:b/>
          <w:sz w:val="24"/>
          <w:szCs w:val="24"/>
        </w:rPr>
      </w:pPr>
      <w:r w:rsidRPr="00F812A2">
        <w:rPr>
          <w:rFonts w:asciiTheme="minorHAnsi" w:hAnsiTheme="minorHAnsi" w:cstheme="minorHAnsi"/>
          <w:b/>
          <w:sz w:val="24"/>
          <w:szCs w:val="24"/>
        </w:rPr>
        <w:t xml:space="preserve">Pohjois-Karjalan elinikäisen ohjauksen </w:t>
      </w:r>
      <w:r w:rsidR="0089222C">
        <w:rPr>
          <w:rFonts w:asciiTheme="minorHAnsi" w:hAnsiTheme="minorHAnsi" w:cstheme="minorHAnsi"/>
          <w:b/>
          <w:sz w:val="24"/>
          <w:szCs w:val="24"/>
        </w:rPr>
        <w:t>yhteis</w:t>
      </w:r>
      <w:r w:rsidRPr="00F812A2">
        <w:rPr>
          <w:rFonts w:asciiTheme="minorHAnsi" w:hAnsiTheme="minorHAnsi" w:cstheme="minorHAnsi"/>
          <w:b/>
          <w:sz w:val="24"/>
          <w:szCs w:val="24"/>
        </w:rPr>
        <w:t xml:space="preserve">työryhmä </w:t>
      </w:r>
    </w:p>
    <w:p w:rsidR="00F812A2" w:rsidRDefault="00F812A2" w:rsidP="00F812A2">
      <w:pPr>
        <w:spacing w:after="0" w:line="240" w:lineRule="auto"/>
        <w:rPr>
          <w:b/>
        </w:rPr>
      </w:pPr>
    </w:p>
    <w:p w:rsidR="00F812A2" w:rsidRPr="00F812A2" w:rsidRDefault="00F812A2" w:rsidP="00F812A2">
      <w:pPr>
        <w:spacing w:after="0" w:line="240" w:lineRule="auto"/>
        <w:rPr>
          <w:rFonts w:asciiTheme="minorHAnsi" w:hAnsiTheme="minorHAnsi" w:cstheme="minorHAnsi"/>
          <w:b/>
        </w:rPr>
      </w:pPr>
      <w:r w:rsidRPr="00F812A2">
        <w:rPr>
          <w:rFonts w:asciiTheme="minorHAnsi" w:hAnsiTheme="minorHAnsi" w:cstheme="minorHAnsi"/>
          <w:b/>
        </w:rPr>
        <w:t>Aika:</w:t>
      </w:r>
      <w:r>
        <w:rPr>
          <w:rFonts w:asciiTheme="minorHAnsi" w:hAnsiTheme="minorHAnsi" w:cstheme="minorHAnsi"/>
          <w:b/>
        </w:rPr>
        <w:tab/>
      </w:r>
      <w:r w:rsidR="0077374E" w:rsidRPr="0077374E">
        <w:rPr>
          <w:rFonts w:asciiTheme="minorHAnsi" w:hAnsiTheme="minorHAnsi" w:cstheme="minorHAnsi"/>
        </w:rPr>
        <w:t>14</w:t>
      </w:r>
      <w:r w:rsidR="00645F96" w:rsidRPr="0077374E">
        <w:rPr>
          <w:rFonts w:asciiTheme="minorHAnsi" w:hAnsiTheme="minorHAnsi" w:cstheme="minorHAnsi"/>
        </w:rPr>
        <w:t>.</w:t>
      </w:r>
      <w:r w:rsidR="00957578">
        <w:rPr>
          <w:rFonts w:asciiTheme="minorHAnsi" w:hAnsiTheme="minorHAnsi" w:cstheme="minorHAnsi"/>
        </w:rPr>
        <w:t>1</w:t>
      </w:r>
      <w:r w:rsidR="0077374E">
        <w:rPr>
          <w:rFonts w:asciiTheme="minorHAnsi" w:hAnsiTheme="minorHAnsi" w:cstheme="minorHAnsi"/>
        </w:rPr>
        <w:t>2</w:t>
      </w:r>
      <w:r w:rsidR="00645F96">
        <w:rPr>
          <w:rFonts w:asciiTheme="minorHAnsi" w:hAnsiTheme="minorHAnsi" w:cstheme="minorHAnsi"/>
        </w:rPr>
        <w:t>.</w:t>
      </w:r>
      <w:r w:rsidR="00464773">
        <w:rPr>
          <w:rFonts w:asciiTheme="minorHAnsi" w:hAnsiTheme="minorHAnsi" w:cstheme="minorHAnsi"/>
        </w:rPr>
        <w:t xml:space="preserve">2018 klo </w:t>
      </w:r>
      <w:r w:rsidR="0077374E">
        <w:rPr>
          <w:rFonts w:asciiTheme="minorHAnsi" w:hAnsiTheme="minorHAnsi" w:cstheme="minorHAnsi"/>
        </w:rPr>
        <w:t>13</w:t>
      </w:r>
      <w:r w:rsidR="00957578">
        <w:rPr>
          <w:rFonts w:asciiTheme="minorHAnsi" w:hAnsiTheme="minorHAnsi" w:cstheme="minorHAnsi"/>
        </w:rPr>
        <w:t>.0</w:t>
      </w:r>
      <w:r w:rsidR="00323544">
        <w:rPr>
          <w:rFonts w:asciiTheme="minorHAnsi" w:hAnsiTheme="minorHAnsi" w:cstheme="minorHAnsi"/>
        </w:rPr>
        <w:t>0</w:t>
      </w:r>
      <w:r w:rsidR="009E7B75">
        <w:rPr>
          <w:rFonts w:asciiTheme="minorHAnsi" w:hAnsiTheme="minorHAnsi" w:cstheme="minorHAnsi"/>
        </w:rPr>
        <w:t xml:space="preserve"> </w:t>
      </w:r>
      <w:r w:rsidR="00323544">
        <w:rPr>
          <w:rFonts w:asciiTheme="minorHAnsi" w:hAnsiTheme="minorHAnsi" w:cstheme="minorHAnsi"/>
        </w:rPr>
        <w:t>-</w:t>
      </w:r>
      <w:r w:rsidR="009E7B75">
        <w:rPr>
          <w:rFonts w:asciiTheme="minorHAnsi" w:hAnsiTheme="minorHAnsi" w:cstheme="minorHAnsi"/>
        </w:rPr>
        <w:t xml:space="preserve"> </w:t>
      </w:r>
      <w:r w:rsidR="00323544">
        <w:rPr>
          <w:rFonts w:asciiTheme="minorHAnsi" w:hAnsiTheme="minorHAnsi" w:cstheme="minorHAnsi"/>
        </w:rPr>
        <w:t>1</w:t>
      </w:r>
      <w:r w:rsidR="0077374E">
        <w:rPr>
          <w:rFonts w:asciiTheme="minorHAnsi" w:hAnsiTheme="minorHAnsi" w:cstheme="minorHAnsi"/>
        </w:rPr>
        <w:t>5</w:t>
      </w:r>
      <w:r w:rsidR="00323544">
        <w:rPr>
          <w:rFonts w:asciiTheme="minorHAnsi" w:hAnsiTheme="minorHAnsi" w:cstheme="minorHAnsi"/>
        </w:rPr>
        <w:t>.00</w:t>
      </w:r>
    </w:p>
    <w:p w:rsidR="00F812A2" w:rsidRDefault="00F812A2" w:rsidP="00F812A2">
      <w:pPr>
        <w:spacing w:after="0" w:line="240" w:lineRule="auto"/>
        <w:rPr>
          <w:rFonts w:asciiTheme="minorHAnsi" w:hAnsiTheme="minorHAnsi" w:cstheme="minorHAnsi"/>
        </w:rPr>
      </w:pPr>
      <w:r w:rsidRPr="00F812A2">
        <w:rPr>
          <w:rFonts w:asciiTheme="minorHAnsi" w:hAnsiTheme="minorHAnsi" w:cstheme="minorHAnsi"/>
          <w:b/>
        </w:rPr>
        <w:t>Paikka:</w:t>
      </w:r>
      <w:r>
        <w:rPr>
          <w:rFonts w:asciiTheme="minorHAnsi" w:hAnsiTheme="minorHAnsi" w:cstheme="minorHAnsi"/>
          <w:b/>
        </w:rPr>
        <w:tab/>
      </w:r>
      <w:r w:rsidR="0077374E">
        <w:rPr>
          <w:rFonts w:asciiTheme="minorHAnsi" w:hAnsiTheme="minorHAnsi" w:cstheme="minorHAnsi"/>
        </w:rPr>
        <w:t>ELY-keskus, nh Penttilä</w:t>
      </w:r>
      <w:r w:rsidR="00A12EF5">
        <w:rPr>
          <w:rFonts w:asciiTheme="minorHAnsi" w:hAnsiTheme="minorHAnsi" w:cstheme="minorHAnsi"/>
        </w:rPr>
        <w:t>, Kauppakatu 40 B, Joensuu</w:t>
      </w:r>
    </w:p>
    <w:p w:rsidR="00BF09C9" w:rsidRPr="00F812A2" w:rsidRDefault="00BF09C9" w:rsidP="00F812A2">
      <w:pPr>
        <w:spacing w:after="0" w:line="240" w:lineRule="auto"/>
        <w:rPr>
          <w:rFonts w:asciiTheme="minorHAnsi" w:hAnsiTheme="minorHAnsi" w:cstheme="minorHAnsi"/>
        </w:rPr>
      </w:pPr>
    </w:p>
    <w:p w:rsidR="00F812A2" w:rsidRDefault="00F812A2" w:rsidP="00625044">
      <w:pPr>
        <w:spacing w:after="0" w:line="240" w:lineRule="auto"/>
        <w:ind w:left="1304" w:right="-143" w:hanging="1304"/>
        <w:rPr>
          <w:rFonts w:asciiTheme="minorHAnsi" w:hAnsiTheme="minorHAnsi" w:cstheme="minorHAnsi"/>
        </w:rPr>
      </w:pPr>
      <w:r w:rsidRPr="00F812A2">
        <w:rPr>
          <w:rFonts w:asciiTheme="minorHAnsi" w:hAnsiTheme="minorHAnsi" w:cstheme="minorHAnsi"/>
          <w:b/>
        </w:rPr>
        <w:t>Läsnä</w:t>
      </w:r>
      <w:r>
        <w:rPr>
          <w:rFonts w:asciiTheme="minorHAnsi" w:hAnsiTheme="minorHAnsi" w:cstheme="minorHAnsi"/>
          <w:b/>
        </w:rPr>
        <w:t>:</w:t>
      </w:r>
      <w:r>
        <w:rPr>
          <w:rFonts w:asciiTheme="minorHAnsi" w:hAnsiTheme="minorHAnsi" w:cstheme="minorHAnsi"/>
          <w:b/>
        </w:rPr>
        <w:tab/>
      </w:r>
      <w:r w:rsidR="00464773" w:rsidRPr="00464773">
        <w:rPr>
          <w:rFonts w:asciiTheme="minorHAnsi" w:hAnsiTheme="minorHAnsi" w:cstheme="minorHAnsi"/>
        </w:rPr>
        <w:t>Leena Penttinen</w:t>
      </w:r>
      <w:r w:rsidR="00464773">
        <w:rPr>
          <w:rFonts w:asciiTheme="minorHAnsi" w:hAnsiTheme="minorHAnsi" w:cstheme="minorHAnsi"/>
        </w:rPr>
        <w:tab/>
        <w:t>()</w:t>
      </w:r>
      <w:r w:rsidR="00464773">
        <w:rPr>
          <w:rFonts w:asciiTheme="minorHAnsi" w:hAnsiTheme="minorHAnsi" w:cstheme="minorHAnsi"/>
        </w:rPr>
        <w:tab/>
        <w:t xml:space="preserve">Sirja Möttönen </w:t>
      </w:r>
      <w:r w:rsidR="00464773">
        <w:rPr>
          <w:rFonts w:asciiTheme="minorHAnsi" w:hAnsiTheme="minorHAnsi" w:cstheme="minorHAnsi"/>
        </w:rPr>
        <w:tab/>
        <w:t>(</w:t>
      </w:r>
      <w:r w:rsidR="00286941">
        <w:rPr>
          <w:rFonts w:asciiTheme="minorHAnsi" w:hAnsiTheme="minorHAnsi" w:cstheme="minorHAnsi"/>
        </w:rPr>
        <w:t>x</w:t>
      </w:r>
      <w:r w:rsidR="00464773">
        <w:rPr>
          <w:rFonts w:asciiTheme="minorHAnsi" w:hAnsiTheme="minorHAnsi" w:cstheme="minorHAnsi"/>
        </w:rPr>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 xml:space="preserve">Kirsi Vallius-Leinonen </w:t>
      </w:r>
      <w:r>
        <w:rPr>
          <w:rFonts w:asciiTheme="minorHAnsi" w:hAnsiTheme="minorHAnsi" w:cstheme="minorHAnsi"/>
        </w:rPr>
        <w:tab/>
        <w:t>()</w:t>
      </w:r>
      <w:r>
        <w:rPr>
          <w:rFonts w:asciiTheme="minorHAnsi" w:hAnsiTheme="minorHAnsi" w:cstheme="minorHAnsi"/>
        </w:rPr>
        <w:tab/>
        <w:t xml:space="preserve">Outi Suorsa </w:t>
      </w:r>
      <w:r>
        <w:rPr>
          <w:rFonts w:asciiTheme="minorHAnsi" w:hAnsiTheme="minorHAnsi" w:cstheme="minorHAnsi"/>
        </w:rPr>
        <w:tab/>
      </w:r>
      <w:r>
        <w:rPr>
          <w:rFonts w:asciiTheme="minorHAnsi" w:hAnsiTheme="minorHAnsi" w:cstheme="minorHAnsi"/>
        </w:rPr>
        <w:tab/>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Mervi Lätti</w:t>
      </w:r>
      <w:r>
        <w:rPr>
          <w:rFonts w:asciiTheme="minorHAnsi" w:hAnsiTheme="minorHAnsi" w:cstheme="minorHAnsi"/>
        </w:rPr>
        <w:tab/>
      </w:r>
      <w:r>
        <w:rPr>
          <w:rFonts w:asciiTheme="minorHAnsi" w:hAnsiTheme="minorHAnsi" w:cstheme="minorHAnsi"/>
        </w:rPr>
        <w:tab/>
        <w:t>(</w:t>
      </w:r>
      <w:r w:rsidR="0077374E">
        <w:rPr>
          <w:rFonts w:asciiTheme="minorHAnsi" w:hAnsiTheme="minorHAnsi" w:cstheme="minorHAnsi"/>
        </w:rPr>
        <w:t>x</w:t>
      </w:r>
      <w:r>
        <w:rPr>
          <w:rFonts w:asciiTheme="minorHAnsi" w:hAnsiTheme="minorHAnsi" w:cstheme="minorHAnsi"/>
        </w:rPr>
        <w:t>)</w:t>
      </w:r>
      <w:r>
        <w:rPr>
          <w:rFonts w:asciiTheme="minorHAnsi" w:hAnsiTheme="minorHAnsi" w:cstheme="minorHAnsi"/>
        </w:rPr>
        <w:tab/>
        <w:t>Mervi Kurula</w:t>
      </w:r>
      <w:r>
        <w:rPr>
          <w:rFonts w:asciiTheme="minorHAnsi" w:hAnsiTheme="minorHAnsi" w:cstheme="minorHAnsi"/>
        </w:rPr>
        <w:tab/>
      </w:r>
      <w:r>
        <w:rPr>
          <w:rFonts w:asciiTheme="minorHAnsi" w:hAnsiTheme="minorHAnsi" w:cstheme="minorHAnsi"/>
        </w:rPr>
        <w:tab/>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 xml:space="preserve">Eine Paldan </w:t>
      </w:r>
      <w:r>
        <w:rPr>
          <w:rFonts w:asciiTheme="minorHAnsi" w:hAnsiTheme="minorHAnsi" w:cstheme="minorHAnsi"/>
        </w:rPr>
        <w:tab/>
      </w:r>
      <w:r>
        <w:rPr>
          <w:rFonts w:asciiTheme="minorHAnsi" w:hAnsiTheme="minorHAnsi" w:cstheme="minorHAnsi"/>
        </w:rPr>
        <w:tab/>
        <w:t>(</w:t>
      </w:r>
      <w:r w:rsidR="00A52904">
        <w:rPr>
          <w:rFonts w:asciiTheme="minorHAnsi" w:hAnsiTheme="minorHAnsi" w:cstheme="minorHAnsi"/>
        </w:rPr>
        <w:t>x</w:t>
      </w:r>
      <w:r>
        <w:rPr>
          <w:rFonts w:asciiTheme="minorHAnsi" w:hAnsiTheme="minorHAnsi" w:cstheme="minorHAnsi"/>
        </w:rPr>
        <w:t>)</w:t>
      </w:r>
      <w:r>
        <w:rPr>
          <w:rFonts w:asciiTheme="minorHAnsi" w:hAnsiTheme="minorHAnsi" w:cstheme="minorHAnsi"/>
        </w:rPr>
        <w:tab/>
        <w:t>Anu Häikiö</w:t>
      </w:r>
      <w:r>
        <w:rPr>
          <w:rFonts w:asciiTheme="minorHAnsi" w:hAnsiTheme="minorHAnsi" w:cstheme="minorHAnsi"/>
        </w:rPr>
        <w:tab/>
      </w:r>
      <w:r>
        <w:rPr>
          <w:rFonts w:asciiTheme="minorHAnsi" w:hAnsiTheme="minorHAnsi" w:cstheme="minorHAnsi"/>
        </w:rPr>
        <w:tab/>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Sirpa Kostamo</w:t>
      </w:r>
      <w:r>
        <w:rPr>
          <w:rFonts w:asciiTheme="minorHAnsi" w:hAnsiTheme="minorHAnsi" w:cstheme="minorHAnsi"/>
        </w:rPr>
        <w:tab/>
      </w:r>
      <w:r>
        <w:rPr>
          <w:rFonts w:asciiTheme="minorHAnsi" w:hAnsiTheme="minorHAnsi" w:cstheme="minorHAnsi"/>
        </w:rPr>
        <w:tab/>
        <w:t>(</w:t>
      </w:r>
      <w:r w:rsidR="0077374E">
        <w:rPr>
          <w:rFonts w:asciiTheme="minorHAnsi" w:hAnsiTheme="minorHAnsi" w:cstheme="minorHAnsi"/>
        </w:rPr>
        <w:t>x</w:t>
      </w:r>
      <w:r>
        <w:rPr>
          <w:rFonts w:asciiTheme="minorHAnsi" w:hAnsiTheme="minorHAnsi" w:cstheme="minorHAnsi"/>
        </w:rPr>
        <w:t>)</w:t>
      </w:r>
      <w:r>
        <w:rPr>
          <w:rFonts w:asciiTheme="minorHAnsi" w:hAnsiTheme="minorHAnsi" w:cstheme="minorHAnsi"/>
        </w:rPr>
        <w:tab/>
      </w:r>
      <w:r w:rsidR="00D02129">
        <w:rPr>
          <w:rFonts w:asciiTheme="minorHAnsi" w:hAnsiTheme="minorHAnsi" w:cstheme="minorHAnsi"/>
        </w:rPr>
        <w:t>Lauri Lehikoinen</w:t>
      </w:r>
      <w:r w:rsidR="00D02129">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Jari Laukkanen</w:t>
      </w:r>
      <w:r>
        <w:rPr>
          <w:rFonts w:asciiTheme="minorHAnsi" w:hAnsiTheme="minorHAnsi" w:cstheme="minorHAnsi"/>
        </w:rPr>
        <w:tab/>
        <w:t>(</w:t>
      </w:r>
      <w:r w:rsidR="00F5450E">
        <w:rPr>
          <w:rFonts w:asciiTheme="minorHAnsi" w:hAnsiTheme="minorHAnsi" w:cstheme="minorHAnsi"/>
        </w:rPr>
        <w:t>x</w:t>
      </w:r>
      <w:r>
        <w:rPr>
          <w:rFonts w:asciiTheme="minorHAnsi" w:hAnsiTheme="minorHAnsi" w:cstheme="minorHAnsi"/>
        </w:rPr>
        <w:t>)</w:t>
      </w:r>
      <w:r>
        <w:rPr>
          <w:rFonts w:asciiTheme="minorHAnsi" w:hAnsiTheme="minorHAnsi" w:cstheme="minorHAnsi"/>
        </w:rPr>
        <w:tab/>
        <w:t>Liisa Pietarinen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Mervi Holopainen</w:t>
      </w:r>
      <w:r>
        <w:rPr>
          <w:rFonts w:asciiTheme="minorHAnsi" w:hAnsiTheme="minorHAnsi" w:cstheme="minorHAnsi"/>
        </w:rPr>
        <w:tab/>
        <w:t>()</w:t>
      </w:r>
      <w:r>
        <w:rPr>
          <w:rFonts w:asciiTheme="minorHAnsi" w:hAnsiTheme="minorHAnsi" w:cstheme="minorHAnsi"/>
        </w:rPr>
        <w:tab/>
        <w:t>Heli Piipponen</w:t>
      </w:r>
      <w:r>
        <w:rPr>
          <w:rFonts w:asciiTheme="minorHAnsi" w:hAnsiTheme="minorHAnsi" w:cstheme="minorHAnsi"/>
        </w:rPr>
        <w:tab/>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Mirja Kuiri</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t>Mervi Penttinen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Anu Huotari</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t>Heli Pesonen</w:t>
      </w:r>
      <w:r>
        <w:rPr>
          <w:rFonts w:asciiTheme="minorHAnsi" w:hAnsiTheme="minorHAnsi" w:cstheme="minorHAnsi"/>
        </w:rPr>
        <w:tab/>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r>
      <w:r w:rsidR="00A52904">
        <w:rPr>
          <w:rFonts w:asciiTheme="minorHAnsi" w:hAnsiTheme="minorHAnsi" w:cstheme="minorHAnsi"/>
        </w:rPr>
        <w:t>Suvi Tahvanainen</w:t>
      </w:r>
      <w:r>
        <w:rPr>
          <w:rFonts w:asciiTheme="minorHAnsi" w:hAnsiTheme="minorHAnsi" w:cstheme="minorHAnsi"/>
        </w:rPr>
        <w:tab/>
        <w:t>()</w:t>
      </w:r>
      <w:r>
        <w:rPr>
          <w:rFonts w:asciiTheme="minorHAnsi" w:hAnsiTheme="minorHAnsi" w:cstheme="minorHAnsi"/>
        </w:rPr>
        <w:tab/>
        <w:t>Vuokko Palkovaara</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Tiina Juurela</w:t>
      </w:r>
      <w:r>
        <w:rPr>
          <w:rFonts w:asciiTheme="minorHAnsi" w:hAnsiTheme="minorHAnsi" w:cstheme="minorHAnsi"/>
        </w:rPr>
        <w:tab/>
      </w:r>
      <w:r>
        <w:rPr>
          <w:rFonts w:asciiTheme="minorHAnsi" w:hAnsiTheme="minorHAnsi" w:cstheme="minorHAnsi"/>
        </w:rPr>
        <w:tab/>
        <w:t>(</w:t>
      </w:r>
      <w:r w:rsidR="0077374E">
        <w:rPr>
          <w:rFonts w:asciiTheme="minorHAnsi" w:hAnsiTheme="minorHAnsi" w:cstheme="minorHAnsi"/>
        </w:rPr>
        <w:t>x</w:t>
      </w:r>
      <w:r>
        <w:rPr>
          <w:rFonts w:asciiTheme="minorHAnsi" w:hAnsiTheme="minorHAnsi" w:cstheme="minorHAnsi"/>
        </w:rPr>
        <w:t>)</w:t>
      </w:r>
      <w:r>
        <w:rPr>
          <w:rFonts w:asciiTheme="minorHAnsi" w:hAnsiTheme="minorHAnsi" w:cstheme="minorHAnsi"/>
        </w:rPr>
        <w:tab/>
        <w:t>Jatta Herranen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Arja Pöntinen-Heinonen</w:t>
      </w:r>
      <w:r>
        <w:rPr>
          <w:rFonts w:asciiTheme="minorHAnsi" w:hAnsiTheme="minorHAnsi" w:cstheme="minorHAnsi"/>
        </w:rPr>
        <w:tab/>
        <w:t>()</w:t>
      </w:r>
      <w:r>
        <w:rPr>
          <w:rFonts w:asciiTheme="minorHAnsi" w:hAnsiTheme="minorHAnsi" w:cstheme="minorHAnsi"/>
        </w:rPr>
        <w:tab/>
        <w:t>Erja Nevalainen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Paula Timonen</w:t>
      </w:r>
      <w:r>
        <w:rPr>
          <w:rFonts w:asciiTheme="minorHAnsi" w:hAnsiTheme="minorHAnsi" w:cstheme="minorHAnsi"/>
        </w:rPr>
        <w:tab/>
        <w:t>(</w:t>
      </w:r>
      <w:r w:rsidR="00A52904">
        <w:rPr>
          <w:rFonts w:asciiTheme="minorHAnsi" w:hAnsiTheme="minorHAnsi" w:cstheme="minorHAnsi"/>
        </w:rPr>
        <w:t>x</w:t>
      </w:r>
      <w:r>
        <w:rPr>
          <w:rFonts w:asciiTheme="minorHAnsi" w:hAnsiTheme="minorHAnsi" w:cstheme="minorHAnsi"/>
        </w:rPr>
        <w:t>)</w:t>
      </w:r>
      <w:r>
        <w:rPr>
          <w:rFonts w:asciiTheme="minorHAnsi" w:hAnsiTheme="minorHAnsi" w:cstheme="minorHAnsi"/>
        </w:rPr>
        <w:tab/>
        <w:t>Terhi Harviala</w:t>
      </w:r>
      <w:r>
        <w:rPr>
          <w:rFonts w:asciiTheme="minorHAnsi" w:hAnsiTheme="minorHAnsi" w:cstheme="minorHAnsi"/>
        </w:rPr>
        <w:tab/>
      </w:r>
      <w:r>
        <w:rPr>
          <w:rFonts w:asciiTheme="minorHAnsi" w:hAnsiTheme="minorHAnsi" w:cstheme="minorHAnsi"/>
        </w:rPr>
        <w:tab/>
        <w:t>()</w:t>
      </w:r>
    </w:p>
    <w:p w:rsidR="00F17CCB"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r>
      <w:r w:rsidR="00F17CCB">
        <w:rPr>
          <w:rFonts w:asciiTheme="minorHAnsi" w:hAnsiTheme="minorHAnsi" w:cstheme="minorHAnsi"/>
        </w:rPr>
        <w:t>Maarita Mannelin</w:t>
      </w:r>
      <w:r w:rsidR="00F17CCB">
        <w:rPr>
          <w:rFonts w:asciiTheme="minorHAnsi" w:hAnsiTheme="minorHAnsi" w:cstheme="minorHAnsi"/>
        </w:rPr>
        <w:tab/>
        <w:t>(</w:t>
      </w:r>
      <w:r w:rsidR="00A52904">
        <w:rPr>
          <w:rFonts w:asciiTheme="minorHAnsi" w:hAnsiTheme="minorHAnsi" w:cstheme="minorHAnsi"/>
        </w:rPr>
        <w:t>x</w:t>
      </w:r>
      <w:r w:rsidR="00F17CCB">
        <w:rPr>
          <w:rFonts w:asciiTheme="minorHAnsi" w:hAnsiTheme="minorHAnsi" w:cstheme="minorHAnsi"/>
        </w:rPr>
        <w:t>)</w:t>
      </w:r>
    </w:p>
    <w:p w:rsidR="00D02129" w:rsidRDefault="00F17CCB" w:rsidP="00625044">
      <w:pPr>
        <w:spacing w:after="0" w:line="240" w:lineRule="auto"/>
        <w:ind w:left="1304" w:right="-143" w:hanging="1304"/>
        <w:rPr>
          <w:rFonts w:asciiTheme="minorHAnsi" w:hAnsiTheme="minorHAnsi" w:cstheme="minorHAnsi"/>
        </w:rPr>
      </w:pPr>
      <w:r>
        <w:rPr>
          <w:rFonts w:asciiTheme="minorHAnsi" w:hAnsiTheme="minorHAnsi" w:cstheme="minorHAnsi"/>
        </w:rPr>
        <w:tab/>
      </w:r>
      <w:r w:rsidR="00D02129">
        <w:rPr>
          <w:rFonts w:asciiTheme="minorHAnsi" w:hAnsiTheme="minorHAnsi" w:cstheme="minorHAnsi"/>
        </w:rPr>
        <w:t>Reijo Vesakoivu</w:t>
      </w:r>
      <w:r w:rsidR="00F13817">
        <w:rPr>
          <w:rFonts w:asciiTheme="minorHAnsi" w:hAnsiTheme="minorHAnsi" w:cstheme="minorHAnsi"/>
        </w:rPr>
        <w:t>, puh.joht.</w:t>
      </w:r>
      <w:r w:rsidR="00D02129">
        <w:rPr>
          <w:rFonts w:asciiTheme="minorHAnsi" w:hAnsiTheme="minorHAnsi" w:cstheme="minorHAnsi"/>
        </w:rPr>
        <w:tab/>
        <w:t>(</w:t>
      </w:r>
      <w:r w:rsidR="00A52904">
        <w:rPr>
          <w:rFonts w:asciiTheme="minorHAnsi" w:hAnsiTheme="minorHAnsi" w:cstheme="minorHAnsi"/>
        </w:rPr>
        <w:t>x</w:t>
      </w:r>
      <w:r w:rsidR="00D02129">
        <w:rPr>
          <w:rFonts w:asciiTheme="minorHAnsi" w:hAnsiTheme="minorHAnsi" w:cstheme="minorHAnsi"/>
        </w:rPr>
        <w:t>)</w:t>
      </w:r>
      <w:r w:rsidR="00D02129">
        <w:rPr>
          <w:rFonts w:asciiTheme="minorHAnsi" w:hAnsiTheme="minorHAnsi" w:cstheme="minorHAnsi"/>
        </w:rPr>
        <w:tab/>
      </w:r>
    </w:p>
    <w:p w:rsidR="00D02129" w:rsidRDefault="00957578" w:rsidP="00625044">
      <w:pPr>
        <w:spacing w:after="0" w:line="240" w:lineRule="auto"/>
        <w:ind w:left="1304" w:right="-143" w:hanging="1304"/>
        <w:rPr>
          <w:rFonts w:asciiTheme="minorHAnsi" w:eastAsia="Times New Roman" w:hAnsiTheme="minorHAnsi" w:cstheme="minorHAnsi"/>
          <w:lang w:eastAsia="fi-FI"/>
        </w:rPr>
      </w:pPr>
      <w:r>
        <w:rPr>
          <w:rFonts w:asciiTheme="minorHAnsi" w:hAnsiTheme="minorHAnsi" w:cstheme="minorHAnsi"/>
        </w:rPr>
        <w:tab/>
        <w:t>Mari Suhonen</w:t>
      </w:r>
      <w:r w:rsidR="00F13817">
        <w:rPr>
          <w:rFonts w:asciiTheme="minorHAnsi" w:hAnsiTheme="minorHAnsi" w:cstheme="minorHAnsi"/>
        </w:rPr>
        <w:t>, sihteeri</w:t>
      </w:r>
      <w:r w:rsidR="00D02129">
        <w:rPr>
          <w:rFonts w:asciiTheme="minorHAnsi" w:hAnsiTheme="minorHAnsi" w:cstheme="minorHAnsi"/>
        </w:rPr>
        <w:tab/>
        <w:t>(</w:t>
      </w:r>
      <w:r w:rsidR="00323544">
        <w:rPr>
          <w:rFonts w:asciiTheme="minorHAnsi" w:hAnsiTheme="minorHAnsi" w:cstheme="minorHAnsi"/>
        </w:rPr>
        <w:t>x</w:t>
      </w:r>
      <w:r w:rsidR="00D02129">
        <w:rPr>
          <w:rFonts w:asciiTheme="minorHAnsi" w:hAnsiTheme="minorHAnsi" w:cstheme="minorHAnsi"/>
        </w:rPr>
        <w:t>)</w:t>
      </w:r>
    </w:p>
    <w:p w:rsidR="00286941" w:rsidRDefault="00464773" w:rsidP="00286941">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286941" w:rsidRDefault="00286941" w:rsidP="00286941">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601218" w:rsidRDefault="00645F96"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D02129" w:rsidRDefault="00E85074" w:rsidP="00645F96">
      <w:pPr>
        <w:pStyle w:val="Luettelokappale"/>
        <w:numPr>
          <w:ilvl w:val="0"/>
          <w:numId w:val="14"/>
        </w:numPr>
        <w:spacing w:after="0" w:line="240" w:lineRule="auto"/>
        <w:ind w:right="-143"/>
        <w:rPr>
          <w:rFonts w:eastAsia="Times New Roman" w:cstheme="minorHAnsi"/>
          <w:b/>
          <w:lang w:eastAsia="fi-FI"/>
        </w:rPr>
      </w:pPr>
      <w:r w:rsidRPr="00645F96">
        <w:rPr>
          <w:rFonts w:eastAsia="Times New Roman" w:cstheme="minorHAnsi"/>
          <w:b/>
          <w:lang w:eastAsia="fi-FI"/>
        </w:rPr>
        <w:t>Kokouksen avaus</w:t>
      </w:r>
      <w:r w:rsidR="00645F96" w:rsidRPr="00645F96">
        <w:rPr>
          <w:rFonts w:eastAsia="Times New Roman" w:cstheme="minorHAnsi"/>
          <w:b/>
          <w:lang w:eastAsia="fi-FI"/>
        </w:rPr>
        <w:t xml:space="preserve"> ja edellisen kokouksen muistio</w:t>
      </w:r>
    </w:p>
    <w:p w:rsidR="00BC7F20" w:rsidRDefault="00BC7F20" w:rsidP="00645F96">
      <w:pPr>
        <w:pStyle w:val="Luettelokappale"/>
        <w:spacing w:after="0" w:line="240" w:lineRule="auto"/>
        <w:ind w:left="1304" w:right="-143"/>
        <w:rPr>
          <w:rFonts w:eastAsia="Times New Roman" w:cstheme="minorHAnsi"/>
          <w:lang w:eastAsia="fi-FI"/>
        </w:rPr>
      </w:pPr>
    </w:p>
    <w:p w:rsidR="00645F96" w:rsidRDefault="00645F96" w:rsidP="002C5923">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Reijo avasi kokouksen ja toivotti osallistujat tervetulleiksi. </w:t>
      </w:r>
      <w:r w:rsidR="00957578">
        <w:rPr>
          <w:rFonts w:eastAsia="Times New Roman" w:cstheme="minorHAnsi"/>
          <w:lang w:eastAsia="fi-FI"/>
        </w:rPr>
        <w:t>Mari</w:t>
      </w:r>
      <w:r>
        <w:rPr>
          <w:rFonts w:eastAsia="Times New Roman" w:cstheme="minorHAnsi"/>
          <w:lang w:eastAsia="fi-FI"/>
        </w:rPr>
        <w:t xml:space="preserve"> kertasi edellisen kokouksen muistiosta keskeisimmät asiat. </w:t>
      </w:r>
    </w:p>
    <w:p w:rsidR="00715F1C" w:rsidRDefault="00715F1C" w:rsidP="00645F96">
      <w:pPr>
        <w:pStyle w:val="Luettelokappale"/>
        <w:spacing w:after="0" w:line="240" w:lineRule="auto"/>
        <w:ind w:left="1304" w:right="-143"/>
        <w:rPr>
          <w:rFonts w:eastAsia="Times New Roman" w:cstheme="minorHAnsi"/>
          <w:lang w:eastAsia="fi-FI"/>
        </w:rPr>
      </w:pPr>
    </w:p>
    <w:p w:rsidR="002C5923" w:rsidRDefault="002C5923" w:rsidP="00E30E9F">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Edellisen kokouksen muistioon liittyen todettiin seuraavat asiat. Maarita kertoi, että valtakunnallisessa ELO-ryhmässä valmistelu lausunto ELO-yhteistyöryhmän roolista ja merkityksestä osana maakuntavalmistelua ei ole edennyt. Mari puolestaan kertoi, että muistiossa mainittu pienempi koulutusten ympärille perustettava ryhmä on nyt muodostettu ja että siinä ovat mukana Leena Penttinen, Eine Paldan, Jari Laukkanen, Anu Huotari ja Mirja Kuiri.</w:t>
      </w:r>
    </w:p>
    <w:p w:rsidR="004A7E8A" w:rsidRDefault="004A7E8A" w:rsidP="00645F96">
      <w:pPr>
        <w:pStyle w:val="Luettelokappale"/>
        <w:spacing w:after="0" w:line="240" w:lineRule="auto"/>
        <w:ind w:left="1304" w:right="-143"/>
        <w:rPr>
          <w:rFonts w:eastAsia="Times New Roman" w:cstheme="minorHAnsi"/>
          <w:lang w:eastAsia="fi-FI"/>
        </w:rPr>
      </w:pPr>
    </w:p>
    <w:p w:rsidR="003E206A" w:rsidRDefault="003E206A" w:rsidP="00645F96">
      <w:pPr>
        <w:pStyle w:val="Luettelokappale"/>
        <w:spacing w:after="0" w:line="240" w:lineRule="auto"/>
        <w:ind w:left="1304" w:right="-143"/>
        <w:rPr>
          <w:rFonts w:eastAsia="Times New Roman" w:cstheme="minorHAnsi"/>
          <w:lang w:eastAsia="fi-FI"/>
        </w:rPr>
      </w:pPr>
    </w:p>
    <w:p w:rsidR="00715F1C" w:rsidRPr="00715F1C" w:rsidRDefault="0077374E" w:rsidP="00715F1C">
      <w:pPr>
        <w:pStyle w:val="Luettelokappale"/>
        <w:numPr>
          <w:ilvl w:val="0"/>
          <w:numId w:val="14"/>
        </w:numPr>
        <w:spacing w:after="0" w:line="240" w:lineRule="auto"/>
        <w:ind w:right="-143"/>
        <w:rPr>
          <w:rFonts w:eastAsia="Times New Roman" w:cstheme="minorHAnsi"/>
          <w:b/>
          <w:lang w:eastAsia="fi-FI"/>
        </w:rPr>
      </w:pPr>
      <w:r>
        <w:rPr>
          <w:rFonts w:eastAsia="Times New Roman" w:cstheme="minorHAnsi"/>
          <w:b/>
          <w:lang w:eastAsia="fi-FI"/>
        </w:rPr>
        <w:t>Uusi lukiolaki, Sirpa Kostamo</w:t>
      </w:r>
    </w:p>
    <w:p w:rsidR="00715F1C" w:rsidRDefault="00715F1C" w:rsidP="00715F1C">
      <w:pPr>
        <w:pStyle w:val="Luettelokappale"/>
        <w:spacing w:after="0" w:line="240" w:lineRule="auto"/>
        <w:ind w:left="1304" w:right="-143"/>
        <w:rPr>
          <w:rFonts w:eastAsia="Times New Roman" w:cstheme="minorHAnsi"/>
          <w:lang w:eastAsia="fi-FI"/>
        </w:rPr>
      </w:pPr>
    </w:p>
    <w:p w:rsidR="00F5450E" w:rsidRDefault="00F5450E" w:rsidP="00F5450E">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Uusi lukiolaki </w:t>
      </w:r>
      <w:r w:rsidR="000E07CB">
        <w:rPr>
          <w:rFonts w:eastAsia="Times New Roman" w:cstheme="minorHAnsi"/>
          <w:lang w:eastAsia="fi-FI"/>
        </w:rPr>
        <w:t xml:space="preserve">hyväksyttiin eduskunnassa 21.6.2018. </w:t>
      </w:r>
      <w:r>
        <w:rPr>
          <w:rFonts w:eastAsia="Times New Roman" w:cstheme="minorHAnsi"/>
          <w:lang w:eastAsia="fi-FI"/>
        </w:rPr>
        <w:t xml:space="preserve">Tarkoituksena on, että </w:t>
      </w:r>
      <w:r w:rsidR="000E07CB">
        <w:rPr>
          <w:rFonts w:eastAsia="Times New Roman" w:cstheme="minorHAnsi"/>
          <w:lang w:eastAsia="fi-FI"/>
        </w:rPr>
        <w:t xml:space="preserve">uudet </w:t>
      </w:r>
      <w:r>
        <w:rPr>
          <w:rFonts w:eastAsia="Times New Roman" w:cstheme="minorHAnsi"/>
          <w:lang w:eastAsia="fi-FI"/>
        </w:rPr>
        <w:t xml:space="preserve">opetussuunnitelman perusteet </w:t>
      </w:r>
      <w:r w:rsidR="000E07CB">
        <w:rPr>
          <w:rFonts w:eastAsia="Times New Roman" w:cstheme="minorHAnsi"/>
          <w:lang w:eastAsia="fi-FI"/>
        </w:rPr>
        <w:t xml:space="preserve">valmistuvat kesällä </w:t>
      </w:r>
      <w:r>
        <w:rPr>
          <w:rFonts w:eastAsia="Times New Roman" w:cstheme="minorHAnsi"/>
          <w:lang w:eastAsia="fi-FI"/>
        </w:rPr>
        <w:t>2019</w:t>
      </w:r>
      <w:r w:rsidR="000E07CB">
        <w:rPr>
          <w:rFonts w:eastAsia="Times New Roman" w:cstheme="minorHAnsi"/>
          <w:lang w:eastAsia="fi-FI"/>
        </w:rPr>
        <w:t xml:space="preserve"> </w:t>
      </w:r>
      <w:r>
        <w:rPr>
          <w:rFonts w:eastAsia="Times New Roman" w:cstheme="minorHAnsi"/>
          <w:lang w:eastAsia="fi-FI"/>
        </w:rPr>
        <w:t xml:space="preserve">ja </w:t>
      </w:r>
      <w:r w:rsidR="000E07CB">
        <w:rPr>
          <w:rFonts w:eastAsia="Times New Roman" w:cstheme="minorHAnsi"/>
          <w:lang w:eastAsia="fi-FI"/>
        </w:rPr>
        <w:t xml:space="preserve">uusien opetussuunnitelmien </w:t>
      </w:r>
      <w:r>
        <w:rPr>
          <w:rFonts w:eastAsia="Times New Roman" w:cstheme="minorHAnsi"/>
          <w:lang w:eastAsia="fi-FI"/>
        </w:rPr>
        <w:t>käyt</w:t>
      </w:r>
      <w:r w:rsidR="000E07CB">
        <w:rPr>
          <w:rFonts w:eastAsia="Times New Roman" w:cstheme="minorHAnsi"/>
          <w:lang w:eastAsia="fi-FI"/>
        </w:rPr>
        <w:t>t</w:t>
      </w:r>
      <w:r>
        <w:rPr>
          <w:rFonts w:eastAsia="Times New Roman" w:cstheme="minorHAnsi"/>
          <w:lang w:eastAsia="fi-FI"/>
        </w:rPr>
        <w:t>ö</w:t>
      </w:r>
      <w:r w:rsidR="000E07CB">
        <w:rPr>
          <w:rFonts w:eastAsia="Times New Roman" w:cstheme="minorHAnsi"/>
          <w:lang w:eastAsia="fi-FI"/>
        </w:rPr>
        <w:t>otto tapahtuu</w:t>
      </w:r>
      <w:r>
        <w:rPr>
          <w:rFonts w:eastAsia="Times New Roman" w:cstheme="minorHAnsi"/>
          <w:lang w:eastAsia="fi-FI"/>
        </w:rPr>
        <w:t xml:space="preserve"> syksyllä 2021.  </w:t>
      </w:r>
    </w:p>
    <w:p w:rsidR="00F5450E" w:rsidRDefault="00F5450E" w:rsidP="00715F1C">
      <w:pPr>
        <w:pStyle w:val="Luettelokappale"/>
        <w:spacing w:after="0" w:line="240" w:lineRule="auto"/>
        <w:ind w:left="1304" w:right="-143"/>
        <w:rPr>
          <w:rFonts w:eastAsia="Times New Roman" w:cstheme="minorHAnsi"/>
          <w:lang w:eastAsia="fi-FI"/>
        </w:rPr>
      </w:pPr>
    </w:p>
    <w:p w:rsidR="0036107A" w:rsidRDefault="0036107A" w:rsidP="00EF797E">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Uuden lakiesityksen mukaan opintojen mi</w:t>
      </w:r>
      <w:r w:rsidR="000E07CB">
        <w:rPr>
          <w:rFonts w:eastAsia="Times New Roman" w:cstheme="minorHAnsi"/>
          <w:lang w:eastAsia="fi-FI"/>
        </w:rPr>
        <w:t>toituksen perusteena käytetään</w:t>
      </w:r>
      <w:r>
        <w:rPr>
          <w:rFonts w:eastAsia="Times New Roman" w:cstheme="minorHAnsi"/>
          <w:lang w:eastAsia="fi-FI"/>
        </w:rPr>
        <w:t xml:space="preserve"> jatkossa opintopisteitä kurssien sijasta. Jatkossa </w:t>
      </w:r>
      <w:r w:rsidR="000E07CB">
        <w:rPr>
          <w:rFonts w:eastAsia="Times New Roman" w:cstheme="minorHAnsi"/>
          <w:lang w:eastAsia="fi-FI"/>
        </w:rPr>
        <w:t xml:space="preserve">nykyinen </w:t>
      </w:r>
      <w:r>
        <w:rPr>
          <w:rFonts w:eastAsia="Times New Roman" w:cstheme="minorHAnsi"/>
          <w:lang w:eastAsia="fi-FI"/>
        </w:rPr>
        <w:t xml:space="preserve">1 kurssi vastaisi </w:t>
      </w:r>
      <w:r w:rsidR="000E07CB">
        <w:rPr>
          <w:rFonts w:eastAsia="Times New Roman" w:cstheme="minorHAnsi"/>
          <w:lang w:eastAsia="fi-FI"/>
        </w:rPr>
        <w:t xml:space="preserve">uudessa opetussuunnitelmassa </w:t>
      </w:r>
      <w:r>
        <w:rPr>
          <w:rFonts w:eastAsia="Times New Roman" w:cstheme="minorHAnsi"/>
          <w:lang w:eastAsia="fi-FI"/>
        </w:rPr>
        <w:t xml:space="preserve">laajuudeltaan 2 opintopistettä. </w:t>
      </w:r>
      <w:r w:rsidR="002C0D4C">
        <w:rPr>
          <w:rFonts w:eastAsia="Times New Roman" w:cstheme="minorHAnsi"/>
          <w:lang w:eastAsia="fi-FI"/>
        </w:rPr>
        <w:t>Tällä muutoksella halutaan lisätä mm. opintojen vertailtavuutta. Jat</w:t>
      </w:r>
      <w:r w:rsidR="002C0D4C">
        <w:rPr>
          <w:rFonts w:eastAsia="Times New Roman" w:cstheme="minorHAnsi"/>
          <w:lang w:eastAsia="fi-FI"/>
        </w:rPr>
        <w:lastRenderedPageBreak/>
        <w:t>kossakaan l</w:t>
      </w:r>
      <w:r>
        <w:rPr>
          <w:rFonts w:eastAsia="Times New Roman" w:cstheme="minorHAnsi"/>
          <w:lang w:eastAsia="fi-FI"/>
        </w:rPr>
        <w:t xml:space="preserve">ukioasteen opintopisteen tuntimäärä ei kuitenkaan olisi suoraan verrannollinen korkea-asteen opintopisteeseen. Jatkossa </w:t>
      </w:r>
      <w:r w:rsidR="000E07CB">
        <w:rPr>
          <w:rFonts w:eastAsia="Times New Roman" w:cstheme="minorHAnsi"/>
          <w:lang w:eastAsia="fi-FI"/>
        </w:rPr>
        <w:t xml:space="preserve">lukion 1 opintopiste vastaisi </w:t>
      </w:r>
      <w:r>
        <w:rPr>
          <w:rFonts w:eastAsia="Times New Roman" w:cstheme="minorHAnsi"/>
          <w:lang w:eastAsia="fi-FI"/>
        </w:rPr>
        <w:t>19</w:t>
      </w:r>
      <w:r w:rsidR="000E07CB">
        <w:rPr>
          <w:rFonts w:eastAsia="Times New Roman" w:cstheme="minorHAnsi"/>
          <w:lang w:eastAsia="fi-FI"/>
        </w:rPr>
        <w:t xml:space="preserve"> oppituntia (a 45 minuuttia), jonka päälle tulevat mahdolliset kotitehtävät.</w:t>
      </w:r>
      <w:r w:rsidR="00A97786">
        <w:rPr>
          <w:rFonts w:eastAsia="Times New Roman" w:cstheme="minorHAnsi"/>
          <w:lang w:eastAsia="fi-FI"/>
        </w:rPr>
        <w:t xml:space="preserve"> </w:t>
      </w:r>
    </w:p>
    <w:p w:rsidR="00874290" w:rsidRDefault="00874290" w:rsidP="00EF797E">
      <w:pPr>
        <w:pStyle w:val="Luettelokappale"/>
        <w:spacing w:after="0" w:line="240" w:lineRule="auto"/>
        <w:ind w:left="1304" w:right="-143"/>
        <w:jc w:val="both"/>
        <w:rPr>
          <w:rFonts w:eastAsia="Times New Roman" w:cstheme="minorHAnsi"/>
          <w:lang w:eastAsia="fi-FI"/>
        </w:rPr>
      </w:pPr>
    </w:p>
    <w:p w:rsidR="00874290" w:rsidRDefault="000E07CB" w:rsidP="00E30E9F">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Uuden opetussuunnitelman mukaan opetus järjestetään opintojaksoissa, joiden sisällön ja laajuuden koulutuksen järjestäjä voi itse päättää. Tämä mahdollistaa sen, että kukin opintojakso voi koostua useammasta oppiaineesta, vaikka edelleen oppiaineet arvioidaan itsenäisesti. </w:t>
      </w:r>
    </w:p>
    <w:p w:rsidR="0036107A" w:rsidRDefault="0036107A" w:rsidP="00E30E9F">
      <w:pPr>
        <w:pStyle w:val="Luettelokappale"/>
        <w:spacing w:after="0" w:line="240" w:lineRule="auto"/>
        <w:ind w:left="1304" w:right="-143"/>
        <w:jc w:val="both"/>
        <w:rPr>
          <w:rFonts w:eastAsia="Times New Roman" w:cstheme="minorHAnsi"/>
          <w:lang w:eastAsia="fi-FI"/>
        </w:rPr>
      </w:pPr>
    </w:p>
    <w:p w:rsidR="00EF797E" w:rsidRPr="0036107A" w:rsidRDefault="00EF797E" w:rsidP="00EF797E">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Jatkossakin tavoitteena on, että lukio suoritettaisiin 3 vuodessa.</w:t>
      </w:r>
      <w:r w:rsidR="000E07CB">
        <w:rPr>
          <w:rFonts w:eastAsia="Times New Roman" w:cstheme="minorHAnsi"/>
          <w:lang w:eastAsia="fi-FI"/>
        </w:rPr>
        <w:t xml:space="preserve"> Lukion voi suorittaa kuitenkin myös 2,5 vuodessa tai enintään 4 vuodessa.</w:t>
      </w:r>
      <w:r>
        <w:rPr>
          <w:rFonts w:eastAsia="Times New Roman" w:cstheme="minorHAnsi"/>
          <w:lang w:eastAsia="fi-FI"/>
        </w:rPr>
        <w:t xml:space="preserve"> </w:t>
      </w:r>
      <w:r w:rsidR="000E07CB">
        <w:rPr>
          <w:rFonts w:eastAsia="Times New Roman" w:cstheme="minorHAnsi"/>
          <w:lang w:eastAsia="fi-FI"/>
        </w:rPr>
        <w:t>N</w:t>
      </w:r>
      <w:r>
        <w:rPr>
          <w:rFonts w:eastAsia="Times New Roman" w:cstheme="minorHAnsi"/>
          <w:lang w:eastAsia="fi-FI"/>
        </w:rPr>
        <w:t xml:space="preserve">uorille </w:t>
      </w:r>
      <w:r w:rsidRPr="0036107A">
        <w:rPr>
          <w:rFonts w:eastAsia="Times New Roman" w:cstheme="minorHAnsi"/>
          <w:lang w:eastAsia="fi-FI"/>
        </w:rPr>
        <w:t xml:space="preserve">tarkoitetun lukiokoulutuksen oppimäärä käsittäisi 150 opintopistettä ja aikuisille tarkoitetun lukiokoulutuksen oppimäärä olisi 88 opintopistettä. </w:t>
      </w:r>
      <w:r w:rsidR="00DF5F92">
        <w:rPr>
          <w:rFonts w:eastAsia="Times New Roman" w:cstheme="minorHAnsi"/>
          <w:lang w:eastAsia="fi-FI"/>
        </w:rPr>
        <w:t xml:space="preserve">Oppiaineita ja niihin kuuluvien opintojen määrää tai pakollisuutta ei ole </w:t>
      </w:r>
      <w:r w:rsidR="009266D6">
        <w:rPr>
          <w:rFonts w:eastAsia="Times New Roman" w:cstheme="minorHAnsi"/>
          <w:lang w:eastAsia="fi-FI"/>
        </w:rPr>
        <w:t xml:space="preserve">tarkoitus uudella lailla muuttaa. Todettiin oleva harmillista, että uudistuksen yhteydessä ei haluttu lähteä </w:t>
      </w:r>
      <w:r w:rsidR="002C0D4C">
        <w:rPr>
          <w:rFonts w:eastAsia="Times New Roman" w:cstheme="minorHAnsi"/>
          <w:lang w:eastAsia="fi-FI"/>
        </w:rPr>
        <w:t>muuttamaan</w:t>
      </w:r>
      <w:r w:rsidR="009266D6">
        <w:rPr>
          <w:rFonts w:eastAsia="Times New Roman" w:cstheme="minorHAnsi"/>
          <w:lang w:eastAsia="fi-FI"/>
        </w:rPr>
        <w:t xml:space="preserve"> pakollisten opintojen määrää, sillä tämä olisi lisännyt </w:t>
      </w:r>
      <w:r w:rsidR="000E07CB">
        <w:rPr>
          <w:rFonts w:eastAsia="Times New Roman" w:cstheme="minorHAnsi"/>
          <w:lang w:eastAsia="fi-FI"/>
        </w:rPr>
        <w:t>opiskelijan valinnanvapautta ja sitä myötä tukevat</w:t>
      </w:r>
      <w:r w:rsidR="00AF5179">
        <w:rPr>
          <w:rFonts w:eastAsia="Times New Roman" w:cstheme="minorHAnsi"/>
          <w:lang w:eastAsia="fi-FI"/>
        </w:rPr>
        <w:t xml:space="preserve"> motivaatiota ja jaksamista. </w:t>
      </w:r>
    </w:p>
    <w:p w:rsidR="005744D1" w:rsidRDefault="005744D1" w:rsidP="005744D1">
      <w:pPr>
        <w:pStyle w:val="Luettelokappale"/>
        <w:spacing w:after="0" w:line="240" w:lineRule="auto"/>
        <w:ind w:left="1304" w:right="-143"/>
        <w:rPr>
          <w:rFonts w:eastAsia="Times New Roman" w:cstheme="minorHAnsi"/>
          <w:lang w:eastAsia="fi-FI"/>
        </w:rPr>
      </w:pPr>
    </w:p>
    <w:p w:rsidR="005744D1" w:rsidRDefault="00852E9F" w:rsidP="000B1730">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Koska jatkossa todistusvalinnasta tulee pääasiallinen väylä korkeakoulutukseen, on </w:t>
      </w:r>
      <w:r w:rsidR="005744D1">
        <w:rPr>
          <w:rFonts w:eastAsia="Times New Roman" w:cstheme="minorHAnsi"/>
          <w:lang w:eastAsia="fi-FI"/>
        </w:rPr>
        <w:t xml:space="preserve">myös ylioppilastutkintokokeen suorittamiseen tulossa muutoksia. </w:t>
      </w:r>
      <w:r w:rsidR="00AF5179">
        <w:rPr>
          <w:rFonts w:eastAsia="Times New Roman" w:cstheme="minorHAnsi"/>
          <w:lang w:eastAsia="fi-FI"/>
        </w:rPr>
        <w:t xml:space="preserve">Syksystä 2019 alkaen </w:t>
      </w:r>
      <w:r w:rsidR="005744D1">
        <w:rPr>
          <w:rFonts w:eastAsia="Times New Roman" w:cstheme="minorHAnsi"/>
          <w:lang w:eastAsia="fi-FI"/>
        </w:rPr>
        <w:t>yl</w:t>
      </w:r>
      <w:r w:rsidR="00AF5179">
        <w:rPr>
          <w:rFonts w:eastAsia="Times New Roman" w:cstheme="minorHAnsi"/>
          <w:lang w:eastAsia="fi-FI"/>
        </w:rPr>
        <w:t xml:space="preserve">ioppilastutkinnon suorittaneet saavat uusia kokeita rajattomasti. </w:t>
      </w:r>
      <w:r w:rsidR="005744D1">
        <w:rPr>
          <w:rFonts w:eastAsia="Times New Roman" w:cstheme="minorHAnsi"/>
          <w:lang w:eastAsia="fi-FI"/>
        </w:rPr>
        <w:t xml:space="preserve"> Tut</w:t>
      </w:r>
      <w:r w:rsidR="00AF5179">
        <w:rPr>
          <w:rFonts w:eastAsia="Times New Roman" w:cstheme="minorHAnsi"/>
          <w:lang w:eastAsia="fi-FI"/>
        </w:rPr>
        <w:t>kinnon suorittamisen aikaan saa</w:t>
      </w:r>
      <w:r w:rsidR="005744D1">
        <w:rPr>
          <w:rFonts w:eastAsia="Times New Roman" w:cstheme="minorHAnsi"/>
          <w:lang w:eastAsia="fi-FI"/>
        </w:rPr>
        <w:t xml:space="preserve"> puolestaan hyväksyttyjä kokeita uusia rajoituksetta ja hylättyjä kokeita enintään kolme kertaa. </w:t>
      </w:r>
    </w:p>
    <w:p w:rsidR="005744D1" w:rsidRDefault="005744D1" w:rsidP="000B1730">
      <w:pPr>
        <w:pStyle w:val="Luettelokappale"/>
        <w:spacing w:after="0" w:line="240" w:lineRule="auto"/>
        <w:ind w:left="1304" w:right="-143"/>
        <w:jc w:val="both"/>
        <w:rPr>
          <w:rFonts w:eastAsia="Times New Roman" w:cstheme="minorHAnsi"/>
          <w:lang w:eastAsia="fi-FI"/>
        </w:rPr>
      </w:pPr>
    </w:p>
    <w:p w:rsidR="00852E9F" w:rsidRDefault="00852E9F" w:rsidP="000B1730">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Lakiesityksessä korostetaan lukiokoulutuksen järjestäjien yhteistyövelvoitetta erityisesti korkeakoulujen kanssa. Jatkossa opiskelijalla on oltava mahdollisuus yksiköllisiin valintoihin oman oppilaitoksen lisäksi myös muiden koulutuksen järjestäjien opetusta hyväksi käyttäen</w:t>
      </w:r>
      <w:r w:rsidR="00AF5179">
        <w:rPr>
          <w:rFonts w:eastAsia="Times New Roman" w:cstheme="minorHAnsi"/>
          <w:lang w:eastAsia="fi-FI"/>
        </w:rPr>
        <w:t xml:space="preserve">. Eli käytännössä opiskelijalle on tarjottava mahdollisuus </w:t>
      </w:r>
      <w:r>
        <w:rPr>
          <w:rFonts w:eastAsia="Times New Roman" w:cstheme="minorHAnsi"/>
          <w:lang w:eastAsia="fi-FI"/>
        </w:rPr>
        <w:t>suorittaa osa opinnoista jo</w:t>
      </w:r>
      <w:r w:rsidR="00AF5179">
        <w:rPr>
          <w:rFonts w:eastAsia="Times New Roman" w:cstheme="minorHAnsi"/>
          <w:lang w:eastAsia="fi-FI"/>
        </w:rPr>
        <w:t>nkun toisen oppilaitoksen tarjonnasta</w:t>
      </w:r>
      <w:r>
        <w:rPr>
          <w:rFonts w:eastAsia="Times New Roman" w:cstheme="minorHAnsi"/>
          <w:lang w:eastAsia="fi-FI"/>
        </w:rPr>
        <w:t xml:space="preserve"> </w:t>
      </w:r>
      <w:r w:rsidR="00D13AFD">
        <w:rPr>
          <w:rFonts w:eastAsia="Times New Roman" w:cstheme="minorHAnsi"/>
          <w:lang w:eastAsia="fi-FI"/>
        </w:rPr>
        <w:t xml:space="preserve">esim. </w:t>
      </w:r>
      <w:r w:rsidR="00AF5179">
        <w:rPr>
          <w:rFonts w:eastAsia="Times New Roman" w:cstheme="minorHAnsi"/>
          <w:lang w:eastAsia="fi-FI"/>
        </w:rPr>
        <w:t xml:space="preserve">yliopistosta tai ammattikorkeakoulusta, </w:t>
      </w:r>
      <w:r>
        <w:rPr>
          <w:rFonts w:eastAsia="Times New Roman" w:cstheme="minorHAnsi"/>
          <w:lang w:eastAsia="fi-FI"/>
        </w:rPr>
        <w:t xml:space="preserve">ja ne luetaan hyväksi hänen </w:t>
      </w:r>
      <w:r w:rsidR="00AF5179">
        <w:rPr>
          <w:rFonts w:eastAsia="Times New Roman" w:cstheme="minorHAnsi"/>
          <w:lang w:eastAsia="fi-FI"/>
        </w:rPr>
        <w:t xml:space="preserve">lukion </w:t>
      </w:r>
      <w:r>
        <w:rPr>
          <w:rFonts w:eastAsia="Times New Roman" w:cstheme="minorHAnsi"/>
          <w:lang w:eastAsia="fi-FI"/>
        </w:rPr>
        <w:t>oppim</w:t>
      </w:r>
      <w:r w:rsidR="00D13AFD">
        <w:rPr>
          <w:rFonts w:eastAsia="Times New Roman" w:cstheme="minorHAnsi"/>
          <w:lang w:eastAsia="fi-FI"/>
        </w:rPr>
        <w:t xml:space="preserve">ääräänsä. </w:t>
      </w:r>
      <w:r w:rsidR="00552AC9">
        <w:rPr>
          <w:rFonts w:eastAsia="Times New Roman" w:cstheme="minorHAnsi"/>
          <w:lang w:eastAsia="fi-FI"/>
        </w:rPr>
        <w:t>Todettiin, että o</w:t>
      </w:r>
      <w:r w:rsidR="00AF5179">
        <w:rPr>
          <w:rFonts w:eastAsia="Times New Roman" w:cstheme="minorHAnsi"/>
          <w:lang w:eastAsia="fi-FI"/>
        </w:rPr>
        <w:t>piskelijoiden</w:t>
      </w:r>
      <w:r w:rsidR="00D13AFD">
        <w:rPr>
          <w:rFonts w:eastAsia="Times New Roman" w:cstheme="minorHAnsi"/>
          <w:lang w:eastAsia="fi-FI"/>
        </w:rPr>
        <w:t xml:space="preserve"> näkökulmasta olisi hyvä, jos jatkossa mm. korkeakouluissa olisi tarjolla nykyistä enemmän lyhyitä opinkokonaisuuksia/kursseja</w:t>
      </w:r>
      <w:r w:rsidR="00552AC9">
        <w:rPr>
          <w:rFonts w:eastAsia="Times New Roman" w:cstheme="minorHAnsi"/>
          <w:lang w:eastAsia="fi-FI"/>
        </w:rPr>
        <w:t>,</w:t>
      </w:r>
      <w:r w:rsidR="00D13AFD">
        <w:rPr>
          <w:rFonts w:eastAsia="Times New Roman" w:cstheme="minorHAnsi"/>
          <w:lang w:eastAsia="fi-FI"/>
        </w:rPr>
        <w:t xml:space="preserve"> joiden avulla opiskelija pääsisi tutustumaan yliopisto-opiskelun. Opetus on jatkossa järjestettävä myös siten, että opiskelijalla on mahdollisuus kehittää </w:t>
      </w:r>
      <w:r w:rsidR="000B1730">
        <w:rPr>
          <w:rFonts w:eastAsia="Times New Roman" w:cstheme="minorHAnsi"/>
          <w:lang w:eastAsia="fi-FI"/>
        </w:rPr>
        <w:t>kansainvälistä</w:t>
      </w:r>
      <w:r w:rsidR="00D13AFD">
        <w:rPr>
          <w:rFonts w:eastAsia="Times New Roman" w:cstheme="minorHAnsi"/>
          <w:lang w:eastAsia="fi-FI"/>
        </w:rPr>
        <w:t xml:space="preserve"> osaamistaan sekä työelämä- ja yrittäjyysosaamistaan. </w:t>
      </w:r>
    </w:p>
    <w:p w:rsidR="00D13AFD" w:rsidRDefault="00D13AFD" w:rsidP="000B1730">
      <w:pPr>
        <w:pStyle w:val="Luettelokappale"/>
        <w:spacing w:after="0" w:line="240" w:lineRule="auto"/>
        <w:ind w:left="1304" w:right="-143"/>
        <w:jc w:val="both"/>
        <w:rPr>
          <w:rFonts w:eastAsia="Times New Roman" w:cstheme="minorHAnsi"/>
          <w:lang w:eastAsia="fi-FI"/>
        </w:rPr>
      </w:pPr>
    </w:p>
    <w:p w:rsidR="000B1730" w:rsidRDefault="000B1730" w:rsidP="000B1730">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Lakiesityksen mukaan opiskelijalla olisi ryhmässä tapahtuvan </w:t>
      </w:r>
      <w:r w:rsidR="00AF5179">
        <w:rPr>
          <w:rFonts w:eastAsia="Times New Roman" w:cstheme="minorHAnsi"/>
          <w:lang w:eastAsia="fi-FI"/>
        </w:rPr>
        <w:t>opinto-</w:t>
      </w:r>
      <w:r>
        <w:rPr>
          <w:rFonts w:eastAsia="Times New Roman" w:cstheme="minorHAnsi"/>
          <w:lang w:eastAsia="fi-FI"/>
        </w:rPr>
        <w:t xml:space="preserve">ohjauksen lisäksi oikeus saada tarpeidensa mukaista henkilökohtaista </w:t>
      </w:r>
      <w:r w:rsidR="00AF5179">
        <w:rPr>
          <w:rFonts w:eastAsia="Times New Roman" w:cstheme="minorHAnsi"/>
          <w:lang w:eastAsia="fi-FI"/>
        </w:rPr>
        <w:t>ohjausta. Lisäksi lukioilla on</w:t>
      </w:r>
      <w:r>
        <w:rPr>
          <w:rFonts w:eastAsia="Times New Roman" w:cstheme="minorHAnsi"/>
          <w:lang w:eastAsia="fi-FI"/>
        </w:rPr>
        <w:t xml:space="preserve"> velvoite tarjota urasuunnitteluun liittyvää ohjausta niille lukion päättäneille henkilöille, jotka eivät ole saaneet jatko-opiskelupaikkaa tutkintoon johtavassa koulutuksessa</w:t>
      </w:r>
      <w:r w:rsidR="00552AC9">
        <w:rPr>
          <w:rFonts w:eastAsia="Times New Roman" w:cstheme="minorHAnsi"/>
          <w:lang w:eastAsia="fi-FI"/>
        </w:rPr>
        <w:t>,</w:t>
      </w:r>
      <w:r>
        <w:rPr>
          <w:rFonts w:eastAsia="Times New Roman" w:cstheme="minorHAnsi"/>
          <w:lang w:eastAsia="fi-FI"/>
        </w:rPr>
        <w:t xml:space="preserve"> seuraavan vuoden ajan. </w:t>
      </w:r>
      <w:r w:rsidR="008C1A41">
        <w:rPr>
          <w:rFonts w:eastAsia="Times New Roman" w:cstheme="minorHAnsi"/>
          <w:lang w:eastAsia="fi-FI"/>
        </w:rPr>
        <w:t xml:space="preserve">Keskusteltiin lyhyesti siitä, miten lainhenki on käytännössä mahdollista toteuttaa. Sirpa kertoi, että Kiteellä on </w:t>
      </w:r>
      <w:r w:rsidR="00552AC9">
        <w:rPr>
          <w:rFonts w:eastAsia="Times New Roman" w:cstheme="minorHAnsi"/>
          <w:lang w:eastAsia="fi-FI"/>
        </w:rPr>
        <w:t xml:space="preserve">nyt </w:t>
      </w:r>
      <w:r w:rsidR="008C1A41">
        <w:rPr>
          <w:rFonts w:eastAsia="Times New Roman" w:cstheme="minorHAnsi"/>
          <w:lang w:eastAsia="fi-FI"/>
        </w:rPr>
        <w:t>pyritty si</w:t>
      </w:r>
      <w:r w:rsidR="00AF5179">
        <w:rPr>
          <w:rFonts w:eastAsia="Times New Roman" w:cstheme="minorHAnsi"/>
          <w:lang w:eastAsia="fi-FI"/>
        </w:rPr>
        <w:t>ihen, että jokainen opiskelija jututetaan</w:t>
      </w:r>
      <w:r w:rsidR="00874290">
        <w:rPr>
          <w:rFonts w:eastAsia="Times New Roman" w:cstheme="minorHAnsi"/>
          <w:lang w:eastAsia="fi-FI"/>
        </w:rPr>
        <w:t xml:space="preserve"> kerran vuodessa</w:t>
      </w:r>
      <w:r w:rsidR="00AF5179">
        <w:rPr>
          <w:rFonts w:eastAsia="Times New Roman" w:cstheme="minorHAnsi"/>
          <w:lang w:eastAsia="fi-FI"/>
        </w:rPr>
        <w:t xml:space="preserve"> lukioaikana</w:t>
      </w:r>
      <w:r w:rsidR="00874290">
        <w:rPr>
          <w:rFonts w:eastAsia="Times New Roman" w:cstheme="minorHAnsi"/>
          <w:lang w:eastAsia="fi-FI"/>
        </w:rPr>
        <w:t>. Lisäksi jokaisella opiskelijalla on mahdollisuus halutessaan päästä 2 vrk kuluessa keskustelemaan</w:t>
      </w:r>
      <w:r w:rsidR="00AF5179">
        <w:rPr>
          <w:rFonts w:eastAsia="Times New Roman" w:cstheme="minorHAnsi"/>
          <w:lang w:eastAsia="fi-FI"/>
        </w:rPr>
        <w:t xml:space="preserve"> opinto-ohjaajan kanssa</w:t>
      </w:r>
      <w:r w:rsidR="00874290">
        <w:rPr>
          <w:rFonts w:eastAsia="Times New Roman" w:cstheme="minorHAnsi"/>
          <w:lang w:eastAsia="fi-FI"/>
        </w:rPr>
        <w:t>.</w:t>
      </w:r>
      <w:r w:rsidR="00AF5179">
        <w:rPr>
          <w:rFonts w:eastAsia="Times New Roman" w:cstheme="minorHAnsi"/>
          <w:lang w:eastAsia="fi-FI"/>
        </w:rPr>
        <w:t xml:space="preserve"> Uuden lain myötä lukiot velvoitetaan tarjoamaan erityisopetusta opiskelijoille, joilla on tällaisen tuen tarve.</w:t>
      </w:r>
    </w:p>
    <w:p w:rsidR="000B1730" w:rsidRDefault="000B1730" w:rsidP="000B1730">
      <w:pPr>
        <w:pStyle w:val="Luettelokappale"/>
        <w:spacing w:after="0" w:line="240" w:lineRule="auto"/>
        <w:ind w:left="1304" w:right="-143"/>
        <w:rPr>
          <w:rFonts w:eastAsia="Times New Roman" w:cstheme="minorHAnsi"/>
          <w:lang w:eastAsia="fi-FI"/>
        </w:rPr>
      </w:pPr>
    </w:p>
    <w:p w:rsidR="000945A1" w:rsidRDefault="000945A1" w:rsidP="000945A1">
      <w:pPr>
        <w:pStyle w:val="Luettelokappale"/>
        <w:spacing w:after="0" w:line="240" w:lineRule="auto"/>
        <w:ind w:left="1304" w:right="-143"/>
        <w:rPr>
          <w:rFonts w:eastAsia="Times New Roman" w:cstheme="minorHAnsi"/>
          <w:lang w:eastAsia="fi-FI"/>
        </w:rPr>
      </w:pPr>
      <w:r>
        <w:rPr>
          <w:rFonts w:eastAsia="Times New Roman" w:cstheme="minorHAnsi"/>
          <w:lang w:eastAsia="fi-FI"/>
        </w:rPr>
        <w:t xml:space="preserve">Todettiin, että on paljon mahdollista, että tuleva uudistus hyödyttää enemmän isompien keskuspaikkojen lukioita kuin reuna-alueiden pieniä lukioita. Keskustelua herätti myös se, miten uudistuksen vaatimat muutokset tullaan jatkossa lukioissa resursoimaan. </w:t>
      </w:r>
    </w:p>
    <w:p w:rsidR="000945A1" w:rsidRDefault="000945A1" w:rsidP="000945A1">
      <w:pPr>
        <w:pStyle w:val="Luettelokappale"/>
        <w:spacing w:after="0" w:line="240" w:lineRule="auto"/>
        <w:ind w:left="1304" w:right="-143"/>
        <w:rPr>
          <w:rFonts w:eastAsia="Times New Roman" w:cstheme="minorHAnsi"/>
          <w:lang w:eastAsia="fi-FI"/>
        </w:rPr>
      </w:pPr>
    </w:p>
    <w:p w:rsidR="000945A1" w:rsidRDefault="000945A1" w:rsidP="000945A1">
      <w:pPr>
        <w:pStyle w:val="Luettelokappale"/>
        <w:spacing w:after="0" w:line="240" w:lineRule="auto"/>
        <w:ind w:left="1304" w:right="-143"/>
        <w:rPr>
          <w:rFonts w:eastAsia="Times New Roman" w:cstheme="minorHAnsi"/>
          <w:lang w:eastAsia="fi-FI"/>
        </w:rPr>
      </w:pPr>
    </w:p>
    <w:p w:rsidR="005B5E53" w:rsidRPr="00957578" w:rsidRDefault="0077374E" w:rsidP="009E3216">
      <w:pPr>
        <w:pStyle w:val="Luettelokappale"/>
        <w:numPr>
          <w:ilvl w:val="0"/>
          <w:numId w:val="14"/>
        </w:numPr>
        <w:spacing w:after="0" w:line="240" w:lineRule="auto"/>
        <w:ind w:right="-143"/>
        <w:rPr>
          <w:rFonts w:eastAsia="Times New Roman" w:cstheme="minorHAnsi"/>
          <w:lang w:eastAsia="fi-FI"/>
        </w:rPr>
      </w:pPr>
      <w:r>
        <w:rPr>
          <w:rFonts w:eastAsia="Times New Roman" w:cstheme="minorHAnsi"/>
          <w:b/>
          <w:lang w:eastAsia="fi-FI"/>
        </w:rPr>
        <w:t>Kevään ajankohtaisseminaarin järjestäminen</w:t>
      </w:r>
    </w:p>
    <w:p w:rsidR="00A01CEC" w:rsidRDefault="00A01CEC" w:rsidP="00957578">
      <w:pPr>
        <w:pStyle w:val="Luettelokappale"/>
        <w:spacing w:after="0" w:line="240" w:lineRule="auto"/>
        <w:ind w:right="-143"/>
        <w:rPr>
          <w:rFonts w:eastAsia="Times New Roman" w:cstheme="minorHAnsi"/>
          <w:lang w:eastAsia="fi-FI"/>
        </w:rPr>
      </w:pPr>
    </w:p>
    <w:p w:rsidR="00463DAE" w:rsidRPr="00957578" w:rsidRDefault="00463DAE" w:rsidP="00463DAE">
      <w:pPr>
        <w:pStyle w:val="Luettelokappale"/>
        <w:spacing w:after="0" w:line="240" w:lineRule="auto"/>
        <w:ind w:left="1304" w:right="-143"/>
        <w:rPr>
          <w:rFonts w:eastAsia="Times New Roman" w:cstheme="minorHAnsi"/>
          <w:lang w:eastAsia="fi-FI"/>
        </w:rPr>
      </w:pPr>
      <w:r>
        <w:rPr>
          <w:rFonts w:eastAsia="Times New Roman" w:cstheme="minorHAnsi"/>
          <w:lang w:eastAsia="fi-FI"/>
        </w:rPr>
        <w:t xml:space="preserve">Keskusteltiin keväällä järjestettävän seminaarin mahdollisista teemoista. Esiin nousivat mm. seuraavat aihealueet: </w:t>
      </w:r>
    </w:p>
    <w:p w:rsidR="00194445" w:rsidRPr="001B4DBA" w:rsidRDefault="000E5E43" w:rsidP="000E5E43">
      <w:pPr>
        <w:pStyle w:val="Luettelokappale"/>
        <w:numPr>
          <w:ilvl w:val="0"/>
          <w:numId w:val="15"/>
        </w:numPr>
        <w:spacing w:after="0" w:line="240" w:lineRule="auto"/>
        <w:ind w:right="-143"/>
        <w:jc w:val="both"/>
        <w:rPr>
          <w:rFonts w:eastAsia="Times New Roman" w:cstheme="minorHAnsi"/>
          <w:lang w:eastAsia="fi-FI"/>
        </w:rPr>
      </w:pPr>
      <w:r w:rsidRPr="001B4DBA">
        <w:rPr>
          <w:rFonts w:eastAsia="Times New Roman" w:cstheme="minorHAnsi"/>
          <w:lang w:eastAsia="fi-FI"/>
        </w:rPr>
        <w:t>digitalisaatio ohjauksessa</w:t>
      </w:r>
      <w:r w:rsidR="00463DAE">
        <w:rPr>
          <w:rFonts w:eastAsia="Times New Roman" w:cstheme="minorHAnsi"/>
          <w:lang w:eastAsia="fi-FI"/>
        </w:rPr>
        <w:t xml:space="preserve"> ja verkko-ohjaus</w:t>
      </w:r>
    </w:p>
    <w:p w:rsidR="000E5E43" w:rsidRDefault="000E5E43" w:rsidP="000E5E43">
      <w:pPr>
        <w:pStyle w:val="Luettelokappale"/>
        <w:numPr>
          <w:ilvl w:val="0"/>
          <w:numId w:val="15"/>
        </w:numPr>
        <w:spacing w:after="0" w:line="240" w:lineRule="auto"/>
        <w:ind w:right="-143"/>
        <w:jc w:val="both"/>
        <w:rPr>
          <w:rFonts w:eastAsia="Times New Roman" w:cstheme="minorHAnsi"/>
          <w:lang w:eastAsia="fi-FI"/>
        </w:rPr>
      </w:pPr>
      <w:r w:rsidRPr="001B4DBA">
        <w:rPr>
          <w:rFonts w:eastAsia="Times New Roman" w:cstheme="minorHAnsi"/>
          <w:lang w:eastAsia="fi-FI"/>
        </w:rPr>
        <w:lastRenderedPageBreak/>
        <w:t>ohjauksen uudet tullet työmarkkinoiden murroksessa</w:t>
      </w:r>
    </w:p>
    <w:p w:rsidR="001B4DBA" w:rsidRDefault="001B4DBA" w:rsidP="000E5E43">
      <w:pPr>
        <w:pStyle w:val="Luettelokappale"/>
        <w:numPr>
          <w:ilvl w:val="0"/>
          <w:numId w:val="15"/>
        </w:numPr>
        <w:spacing w:after="0" w:line="240" w:lineRule="auto"/>
        <w:ind w:right="-143"/>
        <w:jc w:val="both"/>
        <w:rPr>
          <w:rFonts w:eastAsia="Times New Roman" w:cstheme="minorHAnsi"/>
          <w:lang w:eastAsia="fi-FI"/>
        </w:rPr>
      </w:pPr>
      <w:r>
        <w:rPr>
          <w:rFonts w:eastAsia="Times New Roman" w:cstheme="minorHAnsi"/>
          <w:lang w:eastAsia="fi-FI"/>
        </w:rPr>
        <w:t>lukio-uudistus ja sen vaikutukset</w:t>
      </w:r>
    </w:p>
    <w:p w:rsidR="00463DAE" w:rsidRDefault="00463DAE" w:rsidP="000E5E43">
      <w:pPr>
        <w:pStyle w:val="Luettelokappale"/>
        <w:numPr>
          <w:ilvl w:val="0"/>
          <w:numId w:val="15"/>
        </w:numPr>
        <w:spacing w:after="0" w:line="240" w:lineRule="auto"/>
        <w:ind w:right="-143"/>
        <w:jc w:val="both"/>
        <w:rPr>
          <w:rFonts w:eastAsia="Times New Roman" w:cstheme="minorHAnsi"/>
          <w:lang w:eastAsia="fi-FI"/>
        </w:rPr>
      </w:pPr>
      <w:r>
        <w:rPr>
          <w:rFonts w:eastAsia="Times New Roman" w:cstheme="minorHAnsi"/>
          <w:lang w:eastAsia="fi-FI"/>
        </w:rPr>
        <w:t>väylät korkeakouluopintoihin</w:t>
      </w:r>
    </w:p>
    <w:p w:rsidR="00463DAE" w:rsidRPr="00463DAE" w:rsidRDefault="003A1A71" w:rsidP="00A9419D">
      <w:pPr>
        <w:pStyle w:val="Luettelokappale"/>
        <w:numPr>
          <w:ilvl w:val="0"/>
          <w:numId w:val="15"/>
        </w:numPr>
        <w:spacing w:after="0" w:line="240" w:lineRule="auto"/>
        <w:ind w:right="-143"/>
        <w:jc w:val="both"/>
        <w:rPr>
          <w:rFonts w:eastAsia="Times New Roman" w:cstheme="minorHAnsi"/>
          <w:b/>
          <w:lang w:eastAsia="fi-FI"/>
        </w:rPr>
      </w:pPr>
      <w:r w:rsidRPr="00463DAE">
        <w:rPr>
          <w:rFonts w:eastAsia="Times New Roman" w:cstheme="minorHAnsi"/>
          <w:lang w:eastAsia="fi-FI"/>
        </w:rPr>
        <w:t xml:space="preserve">yrittäjyyskasvatus </w:t>
      </w:r>
    </w:p>
    <w:p w:rsidR="00463DAE" w:rsidRDefault="00463DAE" w:rsidP="00463DAE">
      <w:pPr>
        <w:spacing w:after="0" w:line="240" w:lineRule="auto"/>
        <w:ind w:left="1304" w:right="-143"/>
        <w:jc w:val="both"/>
        <w:rPr>
          <w:rFonts w:eastAsia="Times New Roman" w:cstheme="minorHAnsi"/>
          <w:lang w:eastAsia="fi-FI"/>
        </w:rPr>
      </w:pPr>
    </w:p>
    <w:p w:rsidR="00463DAE" w:rsidRPr="00463DAE" w:rsidRDefault="00463DAE" w:rsidP="00463DAE">
      <w:pPr>
        <w:spacing w:after="0" w:line="240" w:lineRule="auto"/>
        <w:ind w:left="1304" w:right="-143"/>
        <w:jc w:val="both"/>
        <w:rPr>
          <w:rFonts w:asciiTheme="minorHAnsi" w:eastAsia="Times New Roman" w:hAnsiTheme="minorHAnsi" w:cstheme="minorHAnsi"/>
          <w:lang w:eastAsia="fi-FI"/>
        </w:rPr>
      </w:pPr>
      <w:r w:rsidRPr="00463DAE">
        <w:rPr>
          <w:rFonts w:asciiTheme="minorHAnsi" w:eastAsia="Times New Roman" w:hAnsiTheme="minorHAnsi" w:cstheme="minorHAnsi"/>
          <w:lang w:eastAsia="fi-FI"/>
        </w:rPr>
        <w:t>S</w:t>
      </w:r>
      <w:r>
        <w:rPr>
          <w:rFonts w:asciiTheme="minorHAnsi" w:eastAsia="Times New Roman" w:hAnsiTheme="minorHAnsi" w:cstheme="minorHAnsi"/>
          <w:lang w:eastAsia="fi-FI"/>
        </w:rPr>
        <w:t>ovittiin, että kevään seminaarin teemaksi valitaan lukiouudistus ja väylät korkeakouluopintoihin. Tilaisuuden valmistelusta vastaa tiimi Mari Suhonen, Anu Huotari, Sirpa Kostamo ja Mervi Lätti. Lisäksi sovittiin, että kysytään Tiina Juurelta hänen mahdollisuude</w:t>
      </w:r>
      <w:r w:rsidR="00E30E9F">
        <w:rPr>
          <w:rFonts w:asciiTheme="minorHAnsi" w:eastAsia="Times New Roman" w:hAnsiTheme="minorHAnsi" w:cstheme="minorHAnsi"/>
          <w:lang w:eastAsia="fi-FI"/>
        </w:rPr>
        <w:t>staan osallistua seminaaripäivän valmistelusta vastaavaan tiimiin.</w:t>
      </w:r>
      <w:r>
        <w:rPr>
          <w:rFonts w:asciiTheme="minorHAnsi" w:eastAsia="Times New Roman" w:hAnsiTheme="minorHAnsi" w:cstheme="minorHAnsi"/>
          <w:lang w:eastAsia="fi-FI"/>
        </w:rPr>
        <w:t xml:space="preserve"> </w:t>
      </w:r>
    </w:p>
    <w:p w:rsidR="001B4DBA" w:rsidRDefault="001B4DBA" w:rsidP="001B4DBA">
      <w:pPr>
        <w:spacing w:after="0" w:line="240" w:lineRule="auto"/>
        <w:ind w:right="-143"/>
        <w:jc w:val="both"/>
        <w:rPr>
          <w:rFonts w:eastAsia="Times New Roman" w:cstheme="minorHAnsi"/>
          <w:lang w:eastAsia="fi-FI"/>
        </w:rPr>
      </w:pPr>
    </w:p>
    <w:p w:rsidR="005C4DF4" w:rsidRDefault="005C4DF4" w:rsidP="005B5E53">
      <w:pPr>
        <w:pStyle w:val="Luettelokappale"/>
        <w:spacing w:after="0" w:line="240" w:lineRule="auto"/>
        <w:ind w:left="1304" w:right="-143"/>
        <w:rPr>
          <w:rFonts w:eastAsia="Times New Roman" w:cstheme="minorHAnsi"/>
          <w:lang w:eastAsia="fi-FI"/>
        </w:rPr>
      </w:pPr>
    </w:p>
    <w:p w:rsidR="004558C1" w:rsidRDefault="0077374E" w:rsidP="004558C1">
      <w:pPr>
        <w:pStyle w:val="Luettelokappale"/>
        <w:numPr>
          <w:ilvl w:val="0"/>
          <w:numId w:val="14"/>
        </w:numPr>
        <w:spacing w:after="0" w:line="240" w:lineRule="auto"/>
        <w:ind w:right="-143"/>
        <w:rPr>
          <w:rFonts w:eastAsia="Times New Roman" w:cstheme="minorHAnsi"/>
          <w:b/>
          <w:lang w:eastAsia="fi-FI"/>
        </w:rPr>
      </w:pPr>
      <w:r>
        <w:rPr>
          <w:rFonts w:eastAsia="Times New Roman" w:cstheme="minorHAnsi"/>
          <w:b/>
          <w:lang w:eastAsia="fi-FI"/>
        </w:rPr>
        <w:t>Yhteenveto Kansallisen koulutuksen arviointikeskuksen kyselystä</w:t>
      </w:r>
    </w:p>
    <w:p w:rsidR="004558C1" w:rsidRDefault="004558C1" w:rsidP="004558C1">
      <w:pPr>
        <w:spacing w:after="0" w:line="240" w:lineRule="auto"/>
        <w:ind w:right="-143"/>
        <w:rPr>
          <w:rFonts w:eastAsia="Times New Roman" w:cstheme="minorHAnsi"/>
          <w:b/>
          <w:lang w:eastAsia="fi-FI"/>
        </w:rPr>
      </w:pPr>
    </w:p>
    <w:p w:rsidR="00957578" w:rsidRPr="00463DAE" w:rsidRDefault="00463DAE" w:rsidP="00735ECC">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M</w:t>
      </w:r>
      <w:bookmarkStart w:id="0" w:name="_GoBack"/>
      <w:bookmarkEnd w:id="0"/>
      <w:r>
        <w:rPr>
          <w:rFonts w:eastAsia="Times New Roman" w:cstheme="minorHAnsi"/>
          <w:lang w:eastAsia="fi-FI"/>
        </w:rPr>
        <w:t xml:space="preserve">ari kävi lävitse osallistujille etukäteen lähetetyn yhteenvedon Karvin kyselystä. </w:t>
      </w:r>
      <w:r w:rsidR="00735ECC">
        <w:rPr>
          <w:rFonts w:eastAsia="Times New Roman" w:cstheme="minorHAnsi"/>
          <w:lang w:eastAsia="fi-FI"/>
        </w:rPr>
        <w:t xml:space="preserve">Käydyn keskustelun pohjalta kohdan 7. (Arvioikaa millaisia myönteisiä ja mahdollisesti kielteisiä vaikutuksia kansallisilla koulutus, TE- ja nuorisopoliittisilla linjauksilla, sisällöillä ja uudistuksilla on alueenne nivelvaiheisiin ja siirtymiin sekä niihin liittyviin paleluihin ja työmuotoihin) </w:t>
      </w:r>
      <w:r w:rsidR="003E206A">
        <w:rPr>
          <w:rFonts w:eastAsia="Times New Roman" w:cstheme="minorHAnsi"/>
          <w:lang w:eastAsia="fi-FI"/>
        </w:rPr>
        <w:t>sisältöä</w:t>
      </w:r>
      <w:r w:rsidR="00735ECC">
        <w:rPr>
          <w:rFonts w:eastAsia="Times New Roman" w:cstheme="minorHAnsi"/>
          <w:lang w:eastAsia="fi-FI"/>
        </w:rPr>
        <w:t xml:space="preserve"> muotoiltiin vielä hieman. Sovittiin, että Mari tekee esitetyt muutokset tekstiin ja toimittaa vastauksen eteenpäin viikon 51 aikana.</w:t>
      </w:r>
    </w:p>
    <w:p w:rsidR="00D85F59" w:rsidRDefault="00D85F59" w:rsidP="00485B9C">
      <w:pPr>
        <w:pStyle w:val="Luettelokappale"/>
        <w:spacing w:after="0" w:line="240" w:lineRule="auto"/>
        <w:ind w:left="1304" w:right="-143"/>
        <w:rPr>
          <w:rFonts w:eastAsia="Times New Roman" w:cstheme="minorHAnsi"/>
          <w:lang w:eastAsia="fi-FI"/>
        </w:rPr>
      </w:pPr>
    </w:p>
    <w:p w:rsidR="00D85F59" w:rsidRDefault="00D85F59" w:rsidP="00485B9C">
      <w:pPr>
        <w:pStyle w:val="Luettelokappale"/>
        <w:spacing w:after="0" w:line="240" w:lineRule="auto"/>
        <w:ind w:left="1304" w:right="-143"/>
        <w:rPr>
          <w:rFonts w:eastAsia="Times New Roman" w:cstheme="minorHAnsi"/>
          <w:lang w:eastAsia="fi-FI"/>
        </w:rPr>
      </w:pPr>
    </w:p>
    <w:p w:rsidR="00957578" w:rsidRDefault="0077374E" w:rsidP="00242DAB">
      <w:pPr>
        <w:pStyle w:val="Luettelokappale"/>
        <w:numPr>
          <w:ilvl w:val="0"/>
          <w:numId w:val="14"/>
        </w:numPr>
        <w:spacing w:after="0" w:line="240" w:lineRule="auto"/>
        <w:ind w:right="-143"/>
        <w:rPr>
          <w:rFonts w:eastAsia="Times New Roman" w:cstheme="minorHAnsi"/>
          <w:b/>
          <w:lang w:eastAsia="fi-FI"/>
        </w:rPr>
      </w:pPr>
      <w:r>
        <w:rPr>
          <w:rFonts w:eastAsia="Times New Roman" w:cstheme="minorHAnsi"/>
          <w:b/>
          <w:lang w:eastAsia="fi-FI"/>
        </w:rPr>
        <w:t>Muut asiat</w:t>
      </w:r>
    </w:p>
    <w:p w:rsidR="00957578" w:rsidRDefault="00957578" w:rsidP="00957578">
      <w:pPr>
        <w:pStyle w:val="Luettelokappale"/>
        <w:rPr>
          <w:rFonts w:eastAsia="Times New Roman" w:cstheme="minorHAnsi"/>
          <w:b/>
          <w:lang w:eastAsia="fi-FI"/>
        </w:rPr>
      </w:pPr>
    </w:p>
    <w:p w:rsidR="00735ECC" w:rsidRDefault="00735ECC" w:rsidP="002C5923">
      <w:pPr>
        <w:pStyle w:val="Luettelokappale"/>
        <w:ind w:left="1304"/>
        <w:jc w:val="both"/>
        <w:rPr>
          <w:rFonts w:eastAsia="Times New Roman" w:cstheme="minorHAnsi"/>
          <w:lang w:eastAsia="fi-FI"/>
        </w:rPr>
      </w:pPr>
      <w:r>
        <w:rPr>
          <w:rFonts w:eastAsia="Times New Roman" w:cstheme="minorHAnsi"/>
          <w:lang w:eastAsia="fi-FI"/>
        </w:rPr>
        <w:t>Tiina</w:t>
      </w:r>
      <w:r w:rsidR="003E206A">
        <w:rPr>
          <w:rFonts w:eastAsia="Times New Roman" w:cstheme="minorHAnsi"/>
          <w:lang w:eastAsia="fi-FI"/>
        </w:rPr>
        <w:t xml:space="preserve"> Juurela </w:t>
      </w:r>
      <w:r>
        <w:rPr>
          <w:rFonts w:eastAsia="Times New Roman" w:cstheme="minorHAnsi"/>
          <w:lang w:eastAsia="fi-FI"/>
        </w:rPr>
        <w:t>kertoi, että vuosi 2018 on ollut AIVOn toiminnassa rauhallinen. Tammikuussa 2019 järjestetään seuraava AIVOn seurantaryhmän kokous ja siellä on tarkoitus tarkastella vuoden 2019 toimintaa.</w:t>
      </w:r>
    </w:p>
    <w:p w:rsidR="00735ECC" w:rsidRDefault="00735ECC" w:rsidP="002C5923">
      <w:pPr>
        <w:pStyle w:val="Luettelokappale"/>
        <w:ind w:firstLine="584"/>
        <w:jc w:val="both"/>
        <w:rPr>
          <w:rFonts w:eastAsia="Times New Roman" w:cstheme="minorHAnsi"/>
          <w:lang w:eastAsia="fi-FI"/>
        </w:rPr>
      </w:pPr>
    </w:p>
    <w:p w:rsidR="00AE1B79" w:rsidRPr="00AE1B79" w:rsidRDefault="00AE1B79" w:rsidP="002C5923">
      <w:pPr>
        <w:pStyle w:val="Luettelokappale"/>
        <w:ind w:left="1304"/>
        <w:jc w:val="both"/>
        <w:rPr>
          <w:rFonts w:eastAsia="Times New Roman" w:cstheme="minorHAnsi"/>
          <w:lang w:eastAsia="fi-FI"/>
        </w:rPr>
      </w:pPr>
      <w:r w:rsidRPr="00AE1B79">
        <w:rPr>
          <w:rFonts w:eastAsia="Times New Roman" w:cstheme="minorHAnsi"/>
          <w:lang w:eastAsia="fi-FI"/>
        </w:rPr>
        <w:t>Maarita</w:t>
      </w:r>
      <w:r w:rsidR="002C5923">
        <w:rPr>
          <w:rFonts w:eastAsia="Times New Roman" w:cstheme="minorHAnsi"/>
          <w:lang w:eastAsia="fi-FI"/>
        </w:rPr>
        <w:t xml:space="preserve"> Mannelin kertoi kehitteillä olevasta kännykkäsovelluksesta, johon voidaan kerätä mm. tietoa käyttäjän lähietäisyydellä olevista tapahtumista. Tarkoituksena on, että sovelluksen avulla voitaisiin lisätä tiedonkulua, vuorovaikutusta ja asukkaiden osallisuutta. Tässä vaiheessa kokeilussa ovat mukana Joensuu, Kontiolahti ja Liperi. Jatkossa on myös tarkoitus kysyä muita kuntia mukaan. Kännykkäsovellus valmistuu kevään 2019 aikana ja sen toteutuksesta ja suunnittelusta vastaa Collapick.</w:t>
      </w:r>
    </w:p>
    <w:p w:rsidR="00AE1B79" w:rsidRPr="00AE1B79" w:rsidRDefault="00AE1B79" w:rsidP="003E206A">
      <w:pPr>
        <w:pStyle w:val="Luettelokappale"/>
        <w:spacing w:after="0" w:line="240" w:lineRule="auto"/>
        <w:ind w:left="1304"/>
        <w:rPr>
          <w:rFonts w:eastAsia="Times New Roman" w:cstheme="minorHAnsi"/>
          <w:lang w:eastAsia="fi-FI"/>
        </w:rPr>
      </w:pPr>
    </w:p>
    <w:p w:rsidR="00613EDB" w:rsidRDefault="00323544" w:rsidP="003E206A">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613EDB" w:rsidRPr="00D947EC" w:rsidRDefault="00613EDB" w:rsidP="00613EDB">
      <w:pPr>
        <w:pStyle w:val="Luettelokappale"/>
        <w:numPr>
          <w:ilvl w:val="0"/>
          <w:numId w:val="14"/>
        </w:numPr>
        <w:spacing w:after="0" w:line="240" w:lineRule="auto"/>
        <w:ind w:right="-143"/>
        <w:rPr>
          <w:rFonts w:eastAsia="Times New Roman" w:cstheme="minorHAnsi"/>
          <w:b/>
          <w:lang w:eastAsia="fi-FI"/>
        </w:rPr>
      </w:pPr>
      <w:r w:rsidRPr="00D947EC">
        <w:rPr>
          <w:rFonts w:eastAsia="Times New Roman" w:cstheme="minorHAnsi"/>
          <w:b/>
          <w:lang w:eastAsia="fi-FI"/>
        </w:rPr>
        <w:t>Seuraava kokous</w:t>
      </w:r>
    </w:p>
    <w:p w:rsidR="00613EDB" w:rsidRDefault="00613EDB" w:rsidP="00613EDB">
      <w:pPr>
        <w:spacing w:after="0" w:line="240" w:lineRule="auto"/>
        <w:ind w:left="360" w:right="-143"/>
        <w:rPr>
          <w:rFonts w:eastAsia="Times New Roman" w:cstheme="minorHAnsi"/>
          <w:lang w:eastAsia="fi-FI"/>
        </w:rPr>
      </w:pPr>
    </w:p>
    <w:p w:rsidR="00613EDB" w:rsidRDefault="00957578" w:rsidP="00862C2C">
      <w:pPr>
        <w:spacing w:after="0" w:line="240" w:lineRule="auto"/>
        <w:ind w:left="1304" w:right="-143"/>
        <w:jc w:val="both"/>
        <w:rPr>
          <w:rFonts w:asciiTheme="minorHAnsi" w:eastAsia="Times New Roman" w:hAnsiTheme="minorHAnsi" w:cstheme="minorHAnsi"/>
          <w:lang w:eastAsia="fi-FI"/>
        </w:rPr>
      </w:pPr>
      <w:r>
        <w:rPr>
          <w:rFonts w:asciiTheme="minorHAnsi" w:eastAsia="Times New Roman" w:hAnsiTheme="minorHAnsi" w:cstheme="minorHAnsi"/>
          <w:lang w:eastAsia="fi-FI"/>
        </w:rPr>
        <w:t xml:space="preserve">Seuraavan </w:t>
      </w:r>
      <w:r w:rsidR="00862C2C">
        <w:rPr>
          <w:rFonts w:asciiTheme="minorHAnsi" w:eastAsia="Times New Roman" w:hAnsiTheme="minorHAnsi" w:cstheme="minorHAnsi"/>
          <w:lang w:eastAsia="fi-FI"/>
        </w:rPr>
        <w:t>kokou</w:t>
      </w:r>
      <w:r w:rsidR="00735ECC">
        <w:rPr>
          <w:rFonts w:asciiTheme="minorHAnsi" w:eastAsia="Times New Roman" w:hAnsiTheme="minorHAnsi" w:cstheme="minorHAnsi"/>
          <w:lang w:eastAsia="fi-FI"/>
        </w:rPr>
        <w:t>k</w:t>
      </w:r>
      <w:r w:rsidR="00862C2C">
        <w:rPr>
          <w:rFonts w:asciiTheme="minorHAnsi" w:eastAsia="Times New Roman" w:hAnsiTheme="minorHAnsi" w:cstheme="minorHAnsi"/>
          <w:lang w:eastAsia="fi-FI"/>
        </w:rPr>
        <w:t>s</w:t>
      </w:r>
      <w:r w:rsidR="00735ECC">
        <w:rPr>
          <w:rFonts w:asciiTheme="minorHAnsi" w:eastAsia="Times New Roman" w:hAnsiTheme="minorHAnsi" w:cstheme="minorHAnsi"/>
          <w:lang w:eastAsia="fi-FI"/>
        </w:rPr>
        <w:t xml:space="preserve">en ajankohdaksi sovittiin alustavasti </w:t>
      </w:r>
      <w:r w:rsidR="00AE1B79">
        <w:rPr>
          <w:rFonts w:asciiTheme="minorHAnsi" w:eastAsia="Times New Roman" w:hAnsiTheme="minorHAnsi" w:cstheme="minorHAnsi"/>
          <w:lang w:eastAsia="fi-FI"/>
        </w:rPr>
        <w:t>1.2.2019</w:t>
      </w:r>
      <w:r w:rsidR="00862C2C">
        <w:rPr>
          <w:rFonts w:asciiTheme="minorHAnsi" w:eastAsia="Times New Roman" w:hAnsiTheme="minorHAnsi" w:cstheme="minorHAnsi"/>
          <w:lang w:eastAsia="fi-FI"/>
        </w:rPr>
        <w:t>.</w:t>
      </w:r>
      <w:r>
        <w:rPr>
          <w:rFonts w:asciiTheme="minorHAnsi" w:eastAsia="Times New Roman" w:hAnsiTheme="minorHAnsi" w:cstheme="minorHAnsi"/>
          <w:lang w:eastAsia="fi-FI"/>
        </w:rPr>
        <w:t xml:space="preserve"> </w:t>
      </w:r>
    </w:p>
    <w:p w:rsidR="00613EDB" w:rsidRDefault="00613EDB" w:rsidP="00613EDB">
      <w:pPr>
        <w:spacing w:after="0" w:line="240" w:lineRule="auto"/>
        <w:ind w:left="1304" w:right="-143"/>
        <w:rPr>
          <w:rFonts w:eastAsia="Times New Roman" w:cstheme="minorHAnsi"/>
          <w:lang w:eastAsia="fi-FI"/>
        </w:rPr>
      </w:pPr>
    </w:p>
    <w:p w:rsidR="00862C2C" w:rsidRDefault="00862C2C" w:rsidP="00613EDB">
      <w:pPr>
        <w:spacing w:after="0" w:line="240" w:lineRule="auto"/>
        <w:ind w:left="1304" w:right="-143"/>
        <w:rPr>
          <w:rFonts w:asciiTheme="minorHAnsi" w:eastAsia="Times New Roman" w:hAnsiTheme="minorHAnsi" w:cstheme="minorHAnsi"/>
          <w:lang w:eastAsia="fi-FI"/>
        </w:rPr>
      </w:pPr>
    </w:p>
    <w:p w:rsidR="00BC7F20" w:rsidRDefault="00BC7F20" w:rsidP="00613EDB">
      <w:pPr>
        <w:spacing w:after="0" w:line="240" w:lineRule="auto"/>
        <w:ind w:left="1304" w:right="-143"/>
        <w:rPr>
          <w:rFonts w:asciiTheme="minorHAnsi" w:eastAsia="Times New Roman" w:hAnsiTheme="minorHAnsi" w:cstheme="minorHAnsi"/>
          <w:lang w:eastAsia="fi-FI"/>
        </w:rPr>
      </w:pPr>
    </w:p>
    <w:p w:rsidR="00862C2C" w:rsidRDefault="00862C2C" w:rsidP="00613EDB">
      <w:pPr>
        <w:spacing w:after="0" w:line="240" w:lineRule="auto"/>
        <w:ind w:left="1304" w:right="-143"/>
        <w:rPr>
          <w:rFonts w:asciiTheme="minorHAnsi" w:eastAsia="Times New Roman" w:hAnsiTheme="minorHAnsi" w:cstheme="minorHAnsi"/>
          <w:lang w:eastAsia="fi-FI"/>
        </w:rPr>
      </w:pPr>
    </w:p>
    <w:p w:rsidR="00613EDB" w:rsidRPr="00613EDB" w:rsidRDefault="00613EDB" w:rsidP="00613EDB">
      <w:pPr>
        <w:spacing w:after="0" w:line="240" w:lineRule="auto"/>
        <w:ind w:left="1304" w:right="-143"/>
        <w:rPr>
          <w:rFonts w:asciiTheme="minorHAnsi" w:eastAsia="Times New Roman" w:hAnsiTheme="minorHAnsi" w:cstheme="minorHAnsi"/>
          <w:lang w:eastAsia="fi-FI"/>
        </w:rPr>
      </w:pPr>
      <w:r w:rsidRPr="00613EDB">
        <w:rPr>
          <w:rFonts w:asciiTheme="minorHAnsi" w:eastAsia="Times New Roman" w:hAnsiTheme="minorHAnsi" w:cstheme="minorHAnsi"/>
          <w:lang w:eastAsia="fi-FI"/>
        </w:rPr>
        <w:t>Muistion laati</w:t>
      </w:r>
    </w:p>
    <w:p w:rsidR="00613EDB" w:rsidRDefault="00613EDB" w:rsidP="00613EDB">
      <w:pPr>
        <w:spacing w:after="0" w:line="240" w:lineRule="auto"/>
        <w:ind w:left="1304" w:right="-143"/>
        <w:rPr>
          <w:rFonts w:asciiTheme="minorHAnsi" w:eastAsia="Times New Roman" w:hAnsiTheme="minorHAnsi" w:cstheme="minorHAnsi"/>
          <w:lang w:eastAsia="fi-FI"/>
        </w:rPr>
      </w:pPr>
      <w:r w:rsidRPr="00613EDB">
        <w:rPr>
          <w:rFonts w:asciiTheme="minorHAnsi" w:eastAsia="Times New Roman" w:hAnsiTheme="minorHAnsi" w:cstheme="minorHAnsi"/>
          <w:lang w:eastAsia="fi-FI"/>
        </w:rPr>
        <w:t>Mari Suhonen</w:t>
      </w:r>
    </w:p>
    <w:p w:rsidR="00AE1B79" w:rsidRDefault="00AE1B79" w:rsidP="00613EDB">
      <w:pPr>
        <w:spacing w:after="0" w:line="240" w:lineRule="auto"/>
        <w:ind w:left="1304" w:right="-143"/>
        <w:rPr>
          <w:rFonts w:asciiTheme="minorHAnsi" w:eastAsia="Times New Roman" w:hAnsiTheme="minorHAnsi" w:cstheme="minorHAnsi"/>
          <w:lang w:eastAsia="fi-FI"/>
        </w:rPr>
      </w:pPr>
    </w:p>
    <w:p w:rsidR="00AE1B79" w:rsidRDefault="00AE1B79" w:rsidP="00613EDB">
      <w:pPr>
        <w:spacing w:after="0" w:line="240" w:lineRule="auto"/>
        <w:ind w:left="1304" w:right="-143"/>
        <w:rPr>
          <w:rFonts w:asciiTheme="minorHAnsi" w:eastAsia="Times New Roman" w:hAnsiTheme="minorHAnsi" w:cstheme="minorHAnsi"/>
          <w:lang w:eastAsia="fi-FI"/>
        </w:rPr>
      </w:pPr>
    </w:p>
    <w:sectPr w:rsidR="00AE1B79" w:rsidSect="0027477C">
      <w:headerReference w:type="default" r:id="rId10"/>
      <w:footerReference w:type="default" r:id="rId11"/>
      <w:headerReference w:type="first" r:id="rId12"/>
      <w:footerReference w:type="first" r:id="rId13"/>
      <w:type w:val="continuous"/>
      <w:pgSz w:w="11906" w:h="16838" w:code="9"/>
      <w:pgMar w:top="1418" w:right="1134" w:bottom="1418" w:left="1134"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9AB" w:rsidRDefault="009D59AB">
      <w:r>
        <w:separator/>
      </w:r>
    </w:p>
  </w:endnote>
  <w:endnote w:type="continuationSeparator" w:id="0">
    <w:p w:rsidR="009D59AB" w:rsidRDefault="009D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D6" w:rsidRDefault="002319D6">
    <w:pPr>
      <w:pStyle w:val="AVIjaELYNormaaliSisentmtn"/>
      <w:tabs>
        <w:tab w:val="left" w:pos="2694"/>
        <w:tab w:val="left" w:pos="5103"/>
        <w:tab w:val="left" w:pos="7797"/>
      </w:tabs>
      <w:rPr>
        <w:color w:val="003883"/>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D6" w:rsidRDefault="002319D6" w:rsidP="00B552F8">
    <w:pPr>
      <w:pStyle w:val="ELYyl-jaalatunniste"/>
    </w:pPr>
    <w:r>
      <w:t xml:space="preserve">  POHJOIS-KARJALAN ELINKEINO-, LIIKENNE- JA YMPÄRISTÖKESKUS</w:t>
    </w:r>
  </w:p>
  <w:tbl>
    <w:tblPr>
      <w:tblW w:w="9889" w:type="dxa"/>
      <w:tblLook w:val="04A0" w:firstRow="1" w:lastRow="0" w:firstColumn="1" w:lastColumn="0" w:noHBand="0" w:noVBand="1"/>
    </w:tblPr>
    <w:tblGrid>
      <w:gridCol w:w="3544"/>
      <w:gridCol w:w="1843"/>
      <w:gridCol w:w="4502"/>
    </w:tblGrid>
    <w:tr w:rsidR="002319D6" w:rsidTr="00030F96">
      <w:trPr>
        <w:trHeight w:hRule="exact" w:val="709"/>
      </w:trPr>
      <w:tc>
        <w:tcPr>
          <w:tcW w:w="3544" w:type="dxa"/>
        </w:tcPr>
        <w:p w:rsidR="002319D6" w:rsidRDefault="002319D6" w:rsidP="001E4F70">
          <w:pPr>
            <w:pStyle w:val="ELYyl-jaalatunniste"/>
          </w:pPr>
          <w:r>
            <w:t xml:space="preserve">0295 026 000 </w:t>
          </w:r>
        </w:p>
        <w:p w:rsidR="002319D6" w:rsidRDefault="00E30E9F" w:rsidP="00030F96">
          <w:pPr>
            <w:pStyle w:val="ELYyl-jaalatunniste"/>
          </w:pPr>
          <w:hyperlink r:id="rId1" w:history="1">
            <w:r w:rsidR="002319D6" w:rsidRPr="002E785D">
              <w:rPr>
                <w:rStyle w:val="Hyperlinkki"/>
              </w:rPr>
              <w:t>www.ely-keskus.fi/pohjois-karjala</w:t>
            </w:r>
          </w:hyperlink>
        </w:p>
        <w:p w:rsidR="002319D6" w:rsidRDefault="00E30E9F" w:rsidP="00030F96">
          <w:pPr>
            <w:pStyle w:val="ELYyl-jaalatunniste"/>
          </w:pPr>
          <w:hyperlink r:id="rId2" w:history="1">
            <w:r w:rsidR="002319D6" w:rsidRPr="002E785D">
              <w:rPr>
                <w:rStyle w:val="Hyperlinkki"/>
              </w:rPr>
              <w:t>kirjaamo.pohjois-karjala@ely-keskus.fi</w:t>
            </w:r>
          </w:hyperlink>
        </w:p>
        <w:p w:rsidR="002319D6" w:rsidRPr="00030F96" w:rsidRDefault="002319D6" w:rsidP="00030F96">
          <w:pPr>
            <w:pStyle w:val="ELYyl-jaalatunniste"/>
          </w:pPr>
        </w:p>
        <w:p w:rsidR="002319D6" w:rsidRPr="00030F96" w:rsidRDefault="002319D6" w:rsidP="00030F96">
          <w:pPr>
            <w:pStyle w:val="ELYyl-jaalatunniste"/>
            <w:rPr>
              <w:sz w:val="16"/>
              <w:szCs w:val="16"/>
            </w:rPr>
          </w:pPr>
        </w:p>
      </w:tc>
      <w:tc>
        <w:tcPr>
          <w:tcW w:w="1843" w:type="dxa"/>
        </w:tcPr>
        <w:p w:rsidR="002319D6" w:rsidRDefault="002319D6" w:rsidP="001E4F70">
          <w:pPr>
            <w:pStyle w:val="ELYyl-jaalatunniste"/>
          </w:pPr>
          <w:r>
            <w:t>Kauppakatu 40 B</w:t>
          </w:r>
        </w:p>
        <w:p w:rsidR="002319D6" w:rsidRDefault="002319D6" w:rsidP="00030F96">
          <w:pPr>
            <w:pStyle w:val="ELYyl-jaalatunniste"/>
          </w:pPr>
          <w:r>
            <w:t>80100 Joensuu</w:t>
          </w:r>
        </w:p>
        <w:p w:rsidR="002319D6" w:rsidRDefault="002319D6" w:rsidP="00030F96">
          <w:pPr>
            <w:pStyle w:val="ELYyl-jaalatunniste"/>
          </w:pPr>
          <w:r>
            <w:t>Faksi (013) 123 622</w:t>
          </w:r>
        </w:p>
      </w:tc>
      <w:tc>
        <w:tcPr>
          <w:tcW w:w="4502" w:type="dxa"/>
        </w:tcPr>
        <w:p w:rsidR="002319D6" w:rsidRDefault="002319D6" w:rsidP="001E4F70">
          <w:pPr>
            <w:pStyle w:val="ELYyl-jaalatunniste"/>
          </w:pPr>
          <w:r>
            <w:t>PL 69</w:t>
          </w:r>
        </w:p>
        <w:p w:rsidR="002319D6" w:rsidRDefault="002319D6" w:rsidP="00030F96">
          <w:pPr>
            <w:pStyle w:val="ELYyl-jaalatunniste"/>
          </w:pPr>
          <w:r>
            <w:t>80101 Joensuu</w:t>
          </w:r>
        </w:p>
      </w:tc>
    </w:tr>
  </w:tbl>
  <w:p w:rsidR="002319D6" w:rsidRPr="00B552F8" w:rsidRDefault="002319D6" w:rsidP="00B552F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9AB" w:rsidRDefault="009D59AB">
      <w:r>
        <w:separator/>
      </w:r>
    </w:p>
  </w:footnote>
  <w:footnote w:type="continuationSeparator" w:id="0">
    <w:p w:rsidR="009D59AB" w:rsidRDefault="009D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D6" w:rsidRDefault="002319D6">
    <w:pPr>
      <w:pStyle w:val="ELYyl-jaalatunniste"/>
      <w:tabs>
        <w:tab w:val="clear" w:pos="1843"/>
        <w:tab w:val="clear" w:pos="2977"/>
        <w:tab w:val="clear" w:pos="4678"/>
        <w:tab w:val="clear" w:pos="9638"/>
        <w:tab w:val="left" w:pos="5954"/>
        <w:tab w:val="right" w:pos="9356"/>
      </w:tabs>
      <w:ind w:firstLine="5954"/>
    </w:pPr>
    <w:r>
      <w:tab/>
    </w:r>
    <w:r w:rsidR="00676567">
      <w:fldChar w:fldCharType="begin"/>
    </w:r>
    <w:r w:rsidR="00676567">
      <w:instrText xml:space="preserve"> PAGE </w:instrText>
    </w:r>
    <w:r w:rsidR="00676567">
      <w:fldChar w:fldCharType="separate"/>
    </w:r>
    <w:r w:rsidR="00E30E9F">
      <w:rPr>
        <w:noProof/>
      </w:rPr>
      <w:t>3</w:t>
    </w:r>
    <w:r w:rsidR="00676567">
      <w:rPr>
        <w:noProof/>
      </w:rPr>
      <w:fldChar w:fldCharType="end"/>
    </w:r>
    <w:r>
      <w:t>/</w:t>
    </w:r>
    <w:r w:rsidR="0087045F">
      <w:rPr>
        <w:noProof/>
      </w:rPr>
      <w:fldChar w:fldCharType="begin"/>
    </w:r>
    <w:r w:rsidR="0087045F">
      <w:rPr>
        <w:noProof/>
      </w:rPr>
      <w:instrText xml:space="preserve"> NUMPAGES  </w:instrText>
    </w:r>
    <w:r w:rsidR="0087045F">
      <w:rPr>
        <w:noProof/>
      </w:rPr>
      <w:fldChar w:fldCharType="separate"/>
    </w:r>
    <w:r w:rsidR="00E30E9F">
      <w:rPr>
        <w:noProof/>
      </w:rPr>
      <w:t>3</w:t>
    </w:r>
    <w:r w:rsidR="0087045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5" w:type="dxa"/>
      <w:tblInd w:w="4853" w:type="dxa"/>
      <w:tblCellMar>
        <w:left w:w="0" w:type="dxa"/>
        <w:right w:w="0" w:type="dxa"/>
      </w:tblCellMar>
      <w:tblLook w:val="01E0" w:firstRow="1" w:lastRow="1" w:firstColumn="1" w:lastColumn="1" w:noHBand="0" w:noVBand="0"/>
    </w:tblPr>
    <w:tblGrid>
      <w:gridCol w:w="2192"/>
      <w:gridCol w:w="3333"/>
    </w:tblGrid>
    <w:tr w:rsidR="002319D6" w:rsidTr="00F812A2">
      <w:trPr>
        <w:cantSplit/>
        <w:trHeight w:hRule="exact" w:val="454"/>
      </w:trPr>
      <w:tc>
        <w:tcPr>
          <w:tcW w:w="2192" w:type="dxa"/>
        </w:tcPr>
        <w:p w:rsidR="002319D6" w:rsidRDefault="002319D6">
          <w:pPr>
            <w:pStyle w:val="ELYyl-jaalatunniste"/>
          </w:pPr>
        </w:p>
      </w:tc>
      <w:tc>
        <w:tcPr>
          <w:tcW w:w="3333" w:type="dxa"/>
        </w:tcPr>
        <w:p w:rsidR="002319D6" w:rsidRDefault="002319D6">
          <w:pPr>
            <w:pStyle w:val="ELYyl-jaalatunniste"/>
          </w:pPr>
        </w:p>
      </w:tc>
    </w:tr>
    <w:tr w:rsidR="002319D6" w:rsidTr="00F812A2">
      <w:trPr>
        <w:cantSplit/>
        <w:trHeight w:hRule="exact" w:val="340"/>
      </w:trPr>
      <w:tc>
        <w:tcPr>
          <w:tcW w:w="2192" w:type="dxa"/>
          <w:vMerge w:val="restart"/>
        </w:tcPr>
        <w:p w:rsidR="002319D6" w:rsidRPr="00F708AB" w:rsidRDefault="00676567" w:rsidP="0077374E">
          <w:pPr>
            <w:pStyle w:val="ELYyl-jaalatunniste"/>
            <w:rPr>
              <w:sz w:val="22"/>
              <w:szCs w:val="22"/>
            </w:rPr>
          </w:pPr>
          <w:r>
            <w:rPr>
              <w:noProof/>
              <w:sz w:val="22"/>
              <w:szCs w:val="22"/>
              <w:lang w:eastAsia="fi-FI"/>
            </w:rPr>
            <mc:AlternateContent>
              <mc:Choice Requires="wps">
                <w:drawing>
                  <wp:anchor distT="0" distB="0" distL="114300" distR="114300" simplePos="0" relativeHeight="251658240" behindDoc="0" locked="0" layoutInCell="1" allowOverlap="1">
                    <wp:simplePos x="0" y="0"/>
                    <wp:positionH relativeFrom="page">
                      <wp:posOffset>-2875280</wp:posOffset>
                    </wp:positionH>
                    <wp:positionV relativeFrom="page">
                      <wp:posOffset>422275</wp:posOffset>
                    </wp:positionV>
                    <wp:extent cx="2446655" cy="262890"/>
                    <wp:effectExtent l="0" t="0" r="9525" b="38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9D6" w:rsidRPr="003050FB" w:rsidRDefault="002319D6">
                                <w:pPr>
                                  <w:rPr>
                                    <w:color w:val="FFFFFF"/>
                                    <w:sz w:val="20"/>
                                    <w:szCs w:val="20"/>
                                  </w:rPr>
                                </w:pPr>
                                <w:r w:rsidRPr="003050FB">
                                  <w:rPr>
                                    <w:color w:val="FFFFFF"/>
                                    <w:sz w:val="20"/>
                                    <w:szCs w:val="20"/>
                                  </w:rPr>
                                  <w:t>Etelä-Savo</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26.4pt;margin-top:33.25pt;width:192.65pt;height:20.7pt;z-index:251658240;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ZIrgIAAKk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" filled="f" stroked="f">
                    <v:textbox inset="0,0,0,0">
                      <w:txbxContent>
                        <w:p w:rsidR="002319D6" w:rsidRPr="003050FB" w:rsidRDefault="002319D6">
                          <w:pPr>
                            <w:rPr>
                              <w:color w:val="FFFFFF"/>
                              <w:sz w:val="20"/>
                              <w:szCs w:val="20"/>
                            </w:rPr>
                          </w:pPr>
                          <w:r w:rsidRPr="003050FB">
                            <w:rPr>
                              <w:color w:val="FFFFFF"/>
                              <w:sz w:val="20"/>
                              <w:szCs w:val="20"/>
                            </w:rPr>
                            <w:t>Etelä-Savo</w:t>
                          </w:r>
                        </w:p>
                      </w:txbxContent>
                    </v:textbox>
                    <w10:wrap anchorx="page" anchory="page"/>
                  </v:shape>
                </w:pict>
              </mc:Fallback>
            </mc:AlternateContent>
          </w:r>
          <w:r w:rsidR="002319D6" w:rsidRPr="00F708AB">
            <w:rPr>
              <w:noProof/>
              <w:sz w:val="22"/>
              <w:szCs w:val="22"/>
              <w:lang w:eastAsia="fi-FI"/>
            </w:rPr>
            <w:t xml:space="preserve">MUISTIO </w:t>
          </w:r>
          <w:r w:rsidR="0077374E">
            <w:rPr>
              <w:noProof/>
              <w:sz w:val="22"/>
              <w:szCs w:val="22"/>
              <w:lang w:eastAsia="fi-FI"/>
            </w:rPr>
            <w:t>4</w:t>
          </w:r>
          <w:r w:rsidR="002319D6" w:rsidRPr="00F708AB">
            <w:rPr>
              <w:noProof/>
              <w:sz w:val="22"/>
              <w:szCs w:val="22"/>
              <w:lang w:eastAsia="fi-FI"/>
            </w:rPr>
            <w:t>/201</w:t>
          </w:r>
          <w:r w:rsidR="00045BBF">
            <w:rPr>
              <w:noProof/>
              <w:sz w:val="22"/>
              <w:szCs w:val="22"/>
              <w:lang w:eastAsia="fi-FI"/>
            </w:rPr>
            <w:t>8</w:t>
          </w:r>
        </w:p>
      </w:tc>
      <w:tc>
        <w:tcPr>
          <w:tcW w:w="3333" w:type="dxa"/>
        </w:tcPr>
        <w:p w:rsidR="002319D6" w:rsidRDefault="002319D6">
          <w:pPr>
            <w:pStyle w:val="ELYyl-jaalatunniste"/>
          </w:pPr>
        </w:p>
      </w:tc>
    </w:tr>
    <w:tr w:rsidR="002319D6" w:rsidTr="00F812A2">
      <w:trPr>
        <w:cantSplit/>
        <w:trHeight w:hRule="exact" w:val="340"/>
      </w:trPr>
      <w:tc>
        <w:tcPr>
          <w:tcW w:w="2192" w:type="dxa"/>
          <w:vMerge/>
        </w:tcPr>
        <w:p w:rsidR="002319D6" w:rsidRPr="00F708AB" w:rsidRDefault="002319D6">
          <w:pPr>
            <w:pStyle w:val="ELYyl-jaalatunniste"/>
            <w:rPr>
              <w:sz w:val="22"/>
              <w:szCs w:val="22"/>
            </w:rPr>
          </w:pPr>
        </w:p>
      </w:tc>
      <w:tc>
        <w:tcPr>
          <w:tcW w:w="3333" w:type="dxa"/>
        </w:tcPr>
        <w:p w:rsidR="002319D6" w:rsidRDefault="002319D6" w:rsidP="00F812A2">
          <w:pPr>
            <w:pStyle w:val="ELYyl-jaalatunniste"/>
          </w:pPr>
        </w:p>
      </w:tc>
    </w:tr>
    <w:tr w:rsidR="002319D6" w:rsidTr="00F812A2">
      <w:trPr>
        <w:cantSplit/>
        <w:trHeight w:hRule="exact" w:val="340"/>
      </w:trPr>
      <w:tc>
        <w:tcPr>
          <w:tcW w:w="2192" w:type="dxa"/>
        </w:tcPr>
        <w:p w:rsidR="002319D6" w:rsidRPr="00F708AB" w:rsidRDefault="0077374E" w:rsidP="0077374E">
          <w:pPr>
            <w:pStyle w:val="ELYyl-jaalatunniste"/>
            <w:rPr>
              <w:sz w:val="22"/>
              <w:szCs w:val="22"/>
            </w:rPr>
          </w:pPr>
          <w:r>
            <w:rPr>
              <w:sz w:val="22"/>
              <w:szCs w:val="22"/>
            </w:rPr>
            <w:t>14</w:t>
          </w:r>
          <w:r w:rsidR="00645F96">
            <w:rPr>
              <w:sz w:val="22"/>
              <w:szCs w:val="22"/>
            </w:rPr>
            <w:t>.</w:t>
          </w:r>
          <w:r w:rsidR="00957578">
            <w:rPr>
              <w:sz w:val="22"/>
              <w:szCs w:val="22"/>
            </w:rPr>
            <w:t>1</w:t>
          </w:r>
          <w:r>
            <w:rPr>
              <w:sz w:val="22"/>
              <w:szCs w:val="22"/>
            </w:rPr>
            <w:t>2</w:t>
          </w:r>
          <w:r w:rsidR="002319D6">
            <w:rPr>
              <w:sz w:val="22"/>
              <w:szCs w:val="22"/>
            </w:rPr>
            <w:t>.201</w:t>
          </w:r>
          <w:r w:rsidR="00045BBF">
            <w:rPr>
              <w:sz w:val="22"/>
              <w:szCs w:val="22"/>
            </w:rPr>
            <w:t>8</w:t>
          </w:r>
        </w:p>
      </w:tc>
      <w:tc>
        <w:tcPr>
          <w:tcW w:w="3333" w:type="dxa"/>
        </w:tcPr>
        <w:p w:rsidR="002319D6" w:rsidRDefault="002319D6">
          <w:pPr>
            <w:pStyle w:val="ELYyl-jaalatunniste"/>
          </w:pPr>
        </w:p>
      </w:tc>
    </w:tr>
  </w:tbl>
  <w:p w:rsidR="002319D6" w:rsidRDefault="002319D6">
    <w:pPr>
      <w:pStyle w:val="Yltunniste"/>
      <w:rPr>
        <w:b/>
      </w:rPr>
    </w:pPr>
    <w:r>
      <w:rPr>
        <w:noProof/>
        <w:lang w:eastAsia="fi-FI"/>
      </w:rPr>
      <w:drawing>
        <wp:anchor distT="0" distB="0" distL="114300" distR="114300" simplePos="0" relativeHeight="251657216" behindDoc="0" locked="0" layoutInCell="0" allowOverlap="1">
          <wp:simplePos x="0" y="0"/>
          <wp:positionH relativeFrom="margin">
            <wp:posOffset>-514350</wp:posOffset>
          </wp:positionH>
          <wp:positionV relativeFrom="page">
            <wp:posOffset>335915</wp:posOffset>
          </wp:positionV>
          <wp:extent cx="2628900" cy="920750"/>
          <wp:effectExtent l="0" t="0" r="0" b="0"/>
          <wp:wrapNone/>
          <wp:docPr id="4" name="Kuva 4"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Y_LA01_Logo___FI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920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1D0"/>
    <w:multiLevelType w:val="hybridMultilevel"/>
    <w:tmpl w:val="C9BE1CB8"/>
    <w:lvl w:ilvl="0" w:tplc="4D10D688">
      <w:numFmt w:val="bullet"/>
      <w:lvlText w:val="-"/>
      <w:lvlJc w:val="left"/>
      <w:pPr>
        <w:ind w:left="-360" w:hanging="360"/>
      </w:pPr>
      <w:rPr>
        <w:rFonts w:ascii="Calibri" w:eastAsiaTheme="minorHAnsi" w:hAnsi="Calibri" w:cstheme="minorBidi" w:hint="default"/>
      </w:rPr>
    </w:lvl>
    <w:lvl w:ilvl="1" w:tplc="040B0003">
      <w:start w:val="1"/>
      <w:numFmt w:val="bullet"/>
      <w:lvlText w:val="o"/>
      <w:lvlJc w:val="left"/>
      <w:pPr>
        <w:ind w:left="360" w:hanging="360"/>
      </w:pPr>
      <w:rPr>
        <w:rFonts w:ascii="Courier New" w:hAnsi="Courier New" w:cs="Courier New" w:hint="default"/>
      </w:rPr>
    </w:lvl>
    <w:lvl w:ilvl="2" w:tplc="040B0005">
      <w:start w:val="1"/>
      <w:numFmt w:val="bullet"/>
      <w:lvlText w:val=""/>
      <w:lvlJc w:val="left"/>
      <w:pPr>
        <w:ind w:left="1080" w:hanging="360"/>
      </w:pPr>
      <w:rPr>
        <w:rFonts w:ascii="Wingdings" w:hAnsi="Wingdings" w:hint="default"/>
      </w:rPr>
    </w:lvl>
    <w:lvl w:ilvl="3" w:tplc="040B0001" w:tentative="1">
      <w:start w:val="1"/>
      <w:numFmt w:val="bullet"/>
      <w:lvlText w:val=""/>
      <w:lvlJc w:val="left"/>
      <w:pPr>
        <w:ind w:left="1800" w:hanging="360"/>
      </w:pPr>
      <w:rPr>
        <w:rFonts w:ascii="Symbol" w:hAnsi="Symbol" w:hint="default"/>
      </w:rPr>
    </w:lvl>
    <w:lvl w:ilvl="4" w:tplc="040B0003" w:tentative="1">
      <w:start w:val="1"/>
      <w:numFmt w:val="bullet"/>
      <w:lvlText w:val="o"/>
      <w:lvlJc w:val="left"/>
      <w:pPr>
        <w:ind w:left="2520" w:hanging="360"/>
      </w:pPr>
      <w:rPr>
        <w:rFonts w:ascii="Courier New" w:hAnsi="Courier New" w:cs="Courier New" w:hint="default"/>
      </w:rPr>
    </w:lvl>
    <w:lvl w:ilvl="5" w:tplc="040B0005" w:tentative="1">
      <w:start w:val="1"/>
      <w:numFmt w:val="bullet"/>
      <w:lvlText w:val=""/>
      <w:lvlJc w:val="left"/>
      <w:pPr>
        <w:ind w:left="3240" w:hanging="360"/>
      </w:pPr>
      <w:rPr>
        <w:rFonts w:ascii="Wingdings" w:hAnsi="Wingdings" w:hint="default"/>
      </w:rPr>
    </w:lvl>
    <w:lvl w:ilvl="6" w:tplc="040B0001" w:tentative="1">
      <w:start w:val="1"/>
      <w:numFmt w:val="bullet"/>
      <w:lvlText w:val=""/>
      <w:lvlJc w:val="left"/>
      <w:pPr>
        <w:ind w:left="3960" w:hanging="360"/>
      </w:pPr>
      <w:rPr>
        <w:rFonts w:ascii="Symbol" w:hAnsi="Symbol" w:hint="default"/>
      </w:rPr>
    </w:lvl>
    <w:lvl w:ilvl="7" w:tplc="040B0003" w:tentative="1">
      <w:start w:val="1"/>
      <w:numFmt w:val="bullet"/>
      <w:lvlText w:val="o"/>
      <w:lvlJc w:val="left"/>
      <w:pPr>
        <w:ind w:left="4680" w:hanging="360"/>
      </w:pPr>
      <w:rPr>
        <w:rFonts w:ascii="Courier New" w:hAnsi="Courier New" w:cs="Courier New" w:hint="default"/>
      </w:rPr>
    </w:lvl>
    <w:lvl w:ilvl="8" w:tplc="040B0005" w:tentative="1">
      <w:start w:val="1"/>
      <w:numFmt w:val="bullet"/>
      <w:lvlText w:val=""/>
      <w:lvlJc w:val="left"/>
      <w:pPr>
        <w:ind w:left="5400" w:hanging="360"/>
      </w:pPr>
      <w:rPr>
        <w:rFonts w:ascii="Wingdings" w:hAnsi="Wingdings" w:hint="default"/>
      </w:rPr>
    </w:lvl>
  </w:abstractNum>
  <w:abstractNum w:abstractNumId="1" w15:restartNumberingAfterBreak="0">
    <w:nsid w:val="05D32D55"/>
    <w:multiLevelType w:val="hybridMultilevel"/>
    <w:tmpl w:val="B8868BAC"/>
    <w:lvl w:ilvl="0" w:tplc="AD008A9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4018D8"/>
    <w:multiLevelType w:val="hybridMultilevel"/>
    <w:tmpl w:val="F2BE06F4"/>
    <w:lvl w:ilvl="0" w:tplc="8828DB7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E51632C"/>
    <w:multiLevelType w:val="hybridMultilevel"/>
    <w:tmpl w:val="988CD802"/>
    <w:lvl w:ilvl="0" w:tplc="4836CBD0">
      <w:start w:val="1"/>
      <w:numFmt w:val="bullet"/>
      <w:lvlText w:val="-"/>
      <w:lvlJc w:val="left"/>
      <w:pPr>
        <w:ind w:left="1996" w:hanging="360"/>
      </w:pPr>
      <w:rPr>
        <w:rFonts w:ascii="Calibri" w:eastAsia="Times New Roman" w:hAnsi="Calibri" w:cstheme="minorHAnsi" w:hint="default"/>
        <w:b w:val="0"/>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4" w15:restartNumberingAfterBreak="0">
    <w:nsid w:val="34D16356"/>
    <w:multiLevelType w:val="hybridMultilevel"/>
    <w:tmpl w:val="22C064A6"/>
    <w:lvl w:ilvl="0" w:tplc="EE70C23C">
      <w:start w:val="2"/>
      <w:numFmt w:val="bullet"/>
      <w:lvlText w:val="-"/>
      <w:lvlJc w:val="left"/>
      <w:pPr>
        <w:ind w:left="720" w:hanging="360"/>
      </w:pPr>
      <w:rPr>
        <w:rFonts w:ascii="Calibri" w:eastAsia="Times New Roman" w:hAnsi="Calibri"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3162DF"/>
    <w:multiLevelType w:val="hybridMultilevel"/>
    <w:tmpl w:val="CDDA9B0E"/>
    <w:lvl w:ilvl="0" w:tplc="81BA4B2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6" w15:restartNumberingAfterBreak="0">
    <w:nsid w:val="404E40DA"/>
    <w:multiLevelType w:val="hybridMultilevel"/>
    <w:tmpl w:val="96140846"/>
    <w:lvl w:ilvl="0" w:tplc="E42047DA">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CD36FF6"/>
    <w:multiLevelType w:val="hybridMultilevel"/>
    <w:tmpl w:val="E38C34E8"/>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5BC44AF9"/>
    <w:multiLevelType w:val="hybridMultilevel"/>
    <w:tmpl w:val="DF72CD0E"/>
    <w:lvl w:ilvl="0" w:tplc="F1249566">
      <w:start w:val="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67D101E6"/>
    <w:multiLevelType w:val="hybridMultilevel"/>
    <w:tmpl w:val="79D416D2"/>
    <w:lvl w:ilvl="0" w:tplc="88CC8FDC">
      <w:start w:val="4"/>
      <w:numFmt w:val="bullet"/>
      <w:lvlText w:val="-"/>
      <w:lvlJc w:val="left"/>
      <w:pPr>
        <w:ind w:left="1664" w:hanging="360"/>
      </w:pPr>
      <w:rPr>
        <w:rFonts w:ascii="Calibri" w:eastAsia="Times New Roman" w:hAnsi="Calibri" w:cstheme="minorHAnsi"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6B060C95"/>
    <w:multiLevelType w:val="hybridMultilevel"/>
    <w:tmpl w:val="D8A256D6"/>
    <w:lvl w:ilvl="0" w:tplc="BCD4AAB8">
      <w:start w:val="1"/>
      <w:numFmt w:val="decimal"/>
      <w:lvlText w:val="%1."/>
      <w:lvlJc w:val="left"/>
      <w:pPr>
        <w:ind w:left="1636" w:hanging="360"/>
      </w:pPr>
      <w:rPr>
        <w:rFonts w:hint="default"/>
        <w:b w:val="0"/>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11" w15:restartNumberingAfterBreak="0">
    <w:nsid w:val="764B6A4D"/>
    <w:multiLevelType w:val="hybridMultilevel"/>
    <w:tmpl w:val="E2E63D40"/>
    <w:lvl w:ilvl="0" w:tplc="F83E2586">
      <w:start w:val="2"/>
      <w:numFmt w:val="bullet"/>
      <w:lvlText w:val="-"/>
      <w:lvlJc w:val="left"/>
      <w:pPr>
        <w:ind w:left="1664" w:hanging="360"/>
      </w:pPr>
      <w:rPr>
        <w:rFonts w:ascii="Calibri" w:eastAsia="Times New Roman"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15:restartNumberingAfterBreak="0">
    <w:nsid w:val="76793F19"/>
    <w:multiLevelType w:val="hybridMultilevel"/>
    <w:tmpl w:val="93B866B0"/>
    <w:lvl w:ilvl="0" w:tplc="57908A48">
      <w:start w:val="1"/>
      <w:numFmt w:val="decimal"/>
      <w:lvlText w:val="%1."/>
      <w:lvlJc w:val="left"/>
      <w:pPr>
        <w:ind w:left="2020" w:hanging="360"/>
      </w:pPr>
      <w:rPr>
        <w:rFonts w:hint="default"/>
      </w:rPr>
    </w:lvl>
    <w:lvl w:ilvl="1" w:tplc="040B0019">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13" w15:restartNumberingAfterBreak="0">
    <w:nsid w:val="7AE211D5"/>
    <w:multiLevelType w:val="hybridMultilevel"/>
    <w:tmpl w:val="779AB30E"/>
    <w:lvl w:ilvl="0" w:tplc="DBA6226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C7F5624"/>
    <w:multiLevelType w:val="hybridMultilevel"/>
    <w:tmpl w:val="6D467A06"/>
    <w:lvl w:ilvl="0" w:tplc="7ED29F9A">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4"/>
  </w:num>
  <w:num w:numId="4">
    <w:abstractNumId w:val="8"/>
  </w:num>
  <w:num w:numId="5">
    <w:abstractNumId w:val="13"/>
  </w:num>
  <w:num w:numId="6">
    <w:abstractNumId w:val="4"/>
  </w:num>
  <w:num w:numId="7">
    <w:abstractNumId w:val="1"/>
  </w:num>
  <w:num w:numId="8">
    <w:abstractNumId w:val="0"/>
  </w:num>
  <w:num w:numId="9">
    <w:abstractNumId w:val="5"/>
  </w:num>
  <w:num w:numId="10">
    <w:abstractNumId w:val="12"/>
  </w:num>
  <w:num w:numId="11">
    <w:abstractNumId w:val="10"/>
  </w:num>
  <w:num w:numId="12">
    <w:abstractNumId w:val="3"/>
  </w:num>
  <w:num w:numId="13">
    <w:abstractNumId w:val="9"/>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70"/>
    <w:rsid w:val="00015472"/>
    <w:rsid w:val="00030F96"/>
    <w:rsid w:val="00037C02"/>
    <w:rsid w:val="00045BBF"/>
    <w:rsid w:val="00064BBE"/>
    <w:rsid w:val="00070A80"/>
    <w:rsid w:val="00080654"/>
    <w:rsid w:val="00084E5F"/>
    <w:rsid w:val="000851C0"/>
    <w:rsid w:val="00085233"/>
    <w:rsid w:val="00085545"/>
    <w:rsid w:val="000945A1"/>
    <w:rsid w:val="000A73E2"/>
    <w:rsid w:val="000B1730"/>
    <w:rsid w:val="000D4409"/>
    <w:rsid w:val="000D5C38"/>
    <w:rsid w:val="000E07CB"/>
    <w:rsid w:val="000E285F"/>
    <w:rsid w:val="000E5E43"/>
    <w:rsid w:val="000F4484"/>
    <w:rsid w:val="000F4F48"/>
    <w:rsid w:val="000F6098"/>
    <w:rsid w:val="000F6626"/>
    <w:rsid w:val="00122667"/>
    <w:rsid w:val="00133C0F"/>
    <w:rsid w:val="001404AA"/>
    <w:rsid w:val="00141801"/>
    <w:rsid w:val="00153682"/>
    <w:rsid w:val="00155FFF"/>
    <w:rsid w:val="00167625"/>
    <w:rsid w:val="00180D9D"/>
    <w:rsid w:val="00194445"/>
    <w:rsid w:val="001A5130"/>
    <w:rsid w:val="001B4DBA"/>
    <w:rsid w:val="001D121F"/>
    <w:rsid w:val="001D3143"/>
    <w:rsid w:val="001D35D7"/>
    <w:rsid w:val="001D4AC7"/>
    <w:rsid w:val="001D5A19"/>
    <w:rsid w:val="001D6F49"/>
    <w:rsid w:val="001E4F70"/>
    <w:rsid w:val="001E7599"/>
    <w:rsid w:val="001F110C"/>
    <w:rsid w:val="00201361"/>
    <w:rsid w:val="0020451F"/>
    <w:rsid w:val="00204D9E"/>
    <w:rsid w:val="002319D6"/>
    <w:rsid w:val="00233D1A"/>
    <w:rsid w:val="00242DAB"/>
    <w:rsid w:val="00246908"/>
    <w:rsid w:val="00251626"/>
    <w:rsid w:val="00262D66"/>
    <w:rsid w:val="0027477C"/>
    <w:rsid w:val="0027493C"/>
    <w:rsid w:val="002764DD"/>
    <w:rsid w:val="00276D63"/>
    <w:rsid w:val="00281E0C"/>
    <w:rsid w:val="0028629A"/>
    <w:rsid w:val="002863C0"/>
    <w:rsid w:val="00286941"/>
    <w:rsid w:val="002A1AF5"/>
    <w:rsid w:val="002A71A7"/>
    <w:rsid w:val="002A7F7B"/>
    <w:rsid w:val="002C0D4C"/>
    <w:rsid w:val="002C1449"/>
    <w:rsid w:val="002C5923"/>
    <w:rsid w:val="002D5228"/>
    <w:rsid w:val="0030457A"/>
    <w:rsid w:val="003050FB"/>
    <w:rsid w:val="00316348"/>
    <w:rsid w:val="00322761"/>
    <w:rsid w:val="00323544"/>
    <w:rsid w:val="00335FC4"/>
    <w:rsid w:val="0036107A"/>
    <w:rsid w:val="003633F3"/>
    <w:rsid w:val="003779F8"/>
    <w:rsid w:val="00382D89"/>
    <w:rsid w:val="00384F7E"/>
    <w:rsid w:val="00386DAA"/>
    <w:rsid w:val="0039073B"/>
    <w:rsid w:val="003A1584"/>
    <w:rsid w:val="003A1A71"/>
    <w:rsid w:val="003C20CF"/>
    <w:rsid w:val="003C3D45"/>
    <w:rsid w:val="003E206A"/>
    <w:rsid w:val="003E3BC1"/>
    <w:rsid w:val="00411733"/>
    <w:rsid w:val="00422D6C"/>
    <w:rsid w:val="00442B8E"/>
    <w:rsid w:val="00445E66"/>
    <w:rsid w:val="004467E6"/>
    <w:rsid w:val="0045009E"/>
    <w:rsid w:val="00450D45"/>
    <w:rsid w:val="004558C1"/>
    <w:rsid w:val="00463DAE"/>
    <w:rsid w:val="00464773"/>
    <w:rsid w:val="00470007"/>
    <w:rsid w:val="00473CBF"/>
    <w:rsid w:val="0047748B"/>
    <w:rsid w:val="00485B9C"/>
    <w:rsid w:val="004867C6"/>
    <w:rsid w:val="00491C7B"/>
    <w:rsid w:val="004A7E8A"/>
    <w:rsid w:val="004B672D"/>
    <w:rsid w:val="004B68DE"/>
    <w:rsid w:val="004C1219"/>
    <w:rsid w:val="004D7567"/>
    <w:rsid w:val="004F2457"/>
    <w:rsid w:val="004F2F30"/>
    <w:rsid w:val="004F5F37"/>
    <w:rsid w:val="00531A82"/>
    <w:rsid w:val="00542D6D"/>
    <w:rsid w:val="00552AC9"/>
    <w:rsid w:val="005541A2"/>
    <w:rsid w:val="00555CC0"/>
    <w:rsid w:val="00561B5A"/>
    <w:rsid w:val="005718BE"/>
    <w:rsid w:val="005744D1"/>
    <w:rsid w:val="00584974"/>
    <w:rsid w:val="00587D72"/>
    <w:rsid w:val="005A4696"/>
    <w:rsid w:val="005B5817"/>
    <w:rsid w:val="005B5E53"/>
    <w:rsid w:val="005C27FB"/>
    <w:rsid w:val="005C4DF4"/>
    <w:rsid w:val="00601218"/>
    <w:rsid w:val="00603EC7"/>
    <w:rsid w:val="00613EDB"/>
    <w:rsid w:val="00625044"/>
    <w:rsid w:val="00645F96"/>
    <w:rsid w:val="0065428F"/>
    <w:rsid w:val="00671190"/>
    <w:rsid w:val="006749D0"/>
    <w:rsid w:val="00675E31"/>
    <w:rsid w:val="00676567"/>
    <w:rsid w:val="00693D38"/>
    <w:rsid w:val="006D13F0"/>
    <w:rsid w:val="006D787C"/>
    <w:rsid w:val="006F3F6F"/>
    <w:rsid w:val="00702E7E"/>
    <w:rsid w:val="007045A9"/>
    <w:rsid w:val="00715F1C"/>
    <w:rsid w:val="007228F5"/>
    <w:rsid w:val="00722ECE"/>
    <w:rsid w:val="00727A00"/>
    <w:rsid w:val="00735ECC"/>
    <w:rsid w:val="0077374E"/>
    <w:rsid w:val="007910F1"/>
    <w:rsid w:val="007A3BE8"/>
    <w:rsid w:val="007B12A3"/>
    <w:rsid w:val="007C4787"/>
    <w:rsid w:val="007F135D"/>
    <w:rsid w:val="008067F8"/>
    <w:rsid w:val="00830290"/>
    <w:rsid w:val="008347AE"/>
    <w:rsid w:val="00844F69"/>
    <w:rsid w:val="00847B12"/>
    <w:rsid w:val="008519A1"/>
    <w:rsid w:val="00852E9F"/>
    <w:rsid w:val="008535C3"/>
    <w:rsid w:val="00862C2C"/>
    <w:rsid w:val="0087045F"/>
    <w:rsid w:val="00874290"/>
    <w:rsid w:val="0089222C"/>
    <w:rsid w:val="00896A0F"/>
    <w:rsid w:val="008C1A41"/>
    <w:rsid w:val="008C3ED4"/>
    <w:rsid w:val="008E5DA2"/>
    <w:rsid w:val="008F3726"/>
    <w:rsid w:val="00913CC5"/>
    <w:rsid w:val="00923357"/>
    <w:rsid w:val="009266D6"/>
    <w:rsid w:val="00954F9F"/>
    <w:rsid w:val="009561E7"/>
    <w:rsid w:val="00957578"/>
    <w:rsid w:val="009627A9"/>
    <w:rsid w:val="00971AAB"/>
    <w:rsid w:val="00975746"/>
    <w:rsid w:val="009975A1"/>
    <w:rsid w:val="009C5DA7"/>
    <w:rsid w:val="009C6483"/>
    <w:rsid w:val="009D1472"/>
    <w:rsid w:val="009D59AB"/>
    <w:rsid w:val="009E1E53"/>
    <w:rsid w:val="009E2CC2"/>
    <w:rsid w:val="009E4691"/>
    <w:rsid w:val="009E661F"/>
    <w:rsid w:val="009E7B75"/>
    <w:rsid w:val="009F6182"/>
    <w:rsid w:val="009F7801"/>
    <w:rsid w:val="00A01CEC"/>
    <w:rsid w:val="00A10C2F"/>
    <w:rsid w:val="00A12EF5"/>
    <w:rsid w:val="00A14B23"/>
    <w:rsid w:val="00A339F7"/>
    <w:rsid w:val="00A348D9"/>
    <w:rsid w:val="00A52904"/>
    <w:rsid w:val="00A55865"/>
    <w:rsid w:val="00A97786"/>
    <w:rsid w:val="00AA3EB8"/>
    <w:rsid w:val="00AC3AF6"/>
    <w:rsid w:val="00AC501E"/>
    <w:rsid w:val="00AD0FF2"/>
    <w:rsid w:val="00AD580D"/>
    <w:rsid w:val="00AE1454"/>
    <w:rsid w:val="00AE1B79"/>
    <w:rsid w:val="00AF5179"/>
    <w:rsid w:val="00B12832"/>
    <w:rsid w:val="00B168AC"/>
    <w:rsid w:val="00B2373D"/>
    <w:rsid w:val="00B421C2"/>
    <w:rsid w:val="00B552F8"/>
    <w:rsid w:val="00B56044"/>
    <w:rsid w:val="00B6095D"/>
    <w:rsid w:val="00B61154"/>
    <w:rsid w:val="00B63D33"/>
    <w:rsid w:val="00B72E85"/>
    <w:rsid w:val="00BA5460"/>
    <w:rsid w:val="00BA5874"/>
    <w:rsid w:val="00BC3A01"/>
    <w:rsid w:val="00BC7F20"/>
    <w:rsid w:val="00BD1A60"/>
    <w:rsid w:val="00BE4DD8"/>
    <w:rsid w:val="00BF09C9"/>
    <w:rsid w:val="00C13E55"/>
    <w:rsid w:val="00C144D6"/>
    <w:rsid w:val="00C17D32"/>
    <w:rsid w:val="00C641EE"/>
    <w:rsid w:val="00C66B66"/>
    <w:rsid w:val="00C76DD9"/>
    <w:rsid w:val="00C97572"/>
    <w:rsid w:val="00CA604D"/>
    <w:rsid w:val="00CB35ED"/>
    <w:rsid w:val="00CE347F"/>
    <w:rsid w:val="00D02129"/>
    <w:rsid w:val="00D0221B"/>
    <w:rsid w:val="00D13AFD"/>
    <w:rsid w:val="00D26C11"/>
    <w:rsid w:val="00D32FCA"/>
    <w:rsid w:val="00D334FE"/>
    <w:rsid w:val="00D4734A"/>
    <w:rsid w:val="00D51D3F"/>
    <w:rsid w:val="00D57903"/>
    <w:rsid w:val="00D6009F"/>
    <w:rsid w:val="00D60DBD"/>
    <w:rsid w:val="00D85F59"/>
    <w:rsid w:val="00D947EC"/>
    <w:rsid w:val="00D94993"/>
    <w:rsid w:val="00DB569A"/>
    <w:rsid w:val="00DC1326"/>
    <w:rsid w:val="00DF1DF1"/>
    <w:rsid w:val="00DF5F92"/>
    <w:rsid w:val="00E05C8C"/>
    <w:rsid w:val="00E152AB"/>
    <w:rsid w:val="00E2016A"/>
    <w:rsid w:val="00E21A76"/>
    <w:rsid w:val="00E30E9F"/>
    <w:rsid w:val="00E449D0"/>
    <w:rsid w:val="00E54BDB"/>
    <w:rsid w:val="00E64690"/>
    <w:rsid w:val="00E64B55"/>
    <w:rsid w:val="00E67BF4"/>
    <w:rsid w:val="00E71D62"/>
    <w:rsid w:val="00E85074"/>
    <w:rsid w:val="00E86EA6"/>
    <w:rsid w:val="00EA4B60"/>
    <w:rsid w:val="00EB0CB7"/>
    <w:rsid w:val="00ED3388"/>
    <w:rsid w:val="00ED4BBE"/>
    <w:rsid w:val="00EE4BC0"/>
    <w:rsid w:val="00EF3284"/>
    <w:rsid w:val="00EF797E"/>
    <w:rsid w:val="00F13817"/>
    <w:rsid w:val="00F17CCB"/>
    <w:rsid w:val="00F23FC5"/>
    <w:rsid w:val="00F250F3"/>
    <w:rsid w:val="00F26465"/>
    <w:rsid w:val="00F37712"/>
    <w:rsid w:val="00F41085"/>
    <w:rsid w:val="00F427ED"/>
    <w:rsid w:val="00F5450E"/>
    <w:rsid w:val="00F708AB"/>
    <w:rsid w:val="00F77238"/>
    <w:rsid w:val="00F812A2"/>
    <w:rsid w:val="00F828EA"/>
    <w:rsid w:val="00F83561"/>
    <w:rsid w:val="00F95C50"/>
    <w:rsid w:val="00F96191"/>
    <w:rsid w:val="00FC14AB"/>
    <w:rsid w:val="00FD2872"/>
    <w:rsid w:val="00FF48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FCA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liases w:val="AVI ja ELY_Normaali"/>
    <w:qFormat/>
    <w:rsid w:val="0027477C"/>
    <w:pPr>
      <w:spacing w:after="200" w:line="276" w:lineRule="auto"/>
    </w:pPr>
    <w:rPr>
      <w:rFonts w:ascii="Arial" w:eastAsia="Arial" w:hAnsi="Arial"/>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nhideWhenUsed/>
    <w:qFormat/>
    <w:rsid w:val="0027477C"/>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rsid w:val="0027477C"/>
    <w:rPr>
      <w:rFonts w:ascii="Arial" w:eastAsia="Arial" w:hAnsi="Arial"/>
      <w:sz w:val="22"/>
      <w:szCs w:val="22"/>
      <w:lang w:val="fi-FI" w:eastAsia="en-US" w:bidi="ar-SA"/>
    </w:rPr>
  </w:style>
  <w:style w:type="paragraph" w:styleId="Alatunniste">
    <w:name w:val="footer"/>
    <w:basedOn w:val="Normaali"/>
    <w:link w:val="AlatunnisteChar"/>
    <w:unhideWhenUsed/>
    <w:rsid w:val="0027477C"/>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rsid w:val="0027477C"/>
    <w:rPr>
      <w:rFonts w:ascii="Arial" w:eastAsia="Arial" w:hAnsi="Arial"/>
      <w:b/>
      <w:sz w:val="18"/>
      <w:szCs w:val="18"/>
      <w:lang w:val="fi-FI" w:eastAsia="en-US" w:bidi="ar-SA"/>
    </w:rPr>
  </w:style>
  <w:style w:type="paragraph" w:customStyle="1" w:styleId="AVIjaELYNormaaliSisentmtn">
    <w:name w:val="AVI ja ELY_Normaali_Sisentämätön"/>
    <w:qFormat/>
    <w:rsid w:val="0027477C"/>
    <w:rPr>
      <w:rFonts w:ascii="Arial" w:hAnsi="Arial"/>
      <w:sz w:val="22"/>
      <w:szCs w:val="22"/>
    </w:rPr>
  </w:style>
  <w:style w:type="paragraph" w:customStyle="1" w:styleId="AVIjaELYleipteksti">
    <w:name w:val="AVI ja ELY_leipäteksti"/>
    <w:basedOn w:val="AVIjaELYNormaaliSisentmtn"/>
    <w:qFormat/>
    <w:rsid w:val="0027477C"/>
    <w:pPr>
      <w:spacing w:after="200" w:line="276" w:lineRule="auto"/>
      <w:ind w:left="2608"/>
    </w:pPr>
    <w:rPr>
      <w:szCs w:val="24"/>
    </w:rPr>
  </w:style>
  <w:style w:type="paragraph" w:customStyle="1" w:styleId="AVIjaELYOtsikko1">
    <w:name w:val="AVI ja ELY_Otsikko 1"/>
    <w:next w:val="Normaali"/>
    <w:qFormat/>
    <w:rsid w:val="0027477C"/>
    <w:pPr>
      <w:keepNext/>
      <w:spacing w:before="320" w:after="200"/>
      <w:ind w:right="305"/>
      <w:outlineLvl w:val="0"/>
    </w:pPr>
    <w:rPr>
      <w:rFonts w:ascii="Arial" w:hAnsi="Arial" w:cs="Arial"/>
      <w:b/>
      <w:bCs/>
      <w:kern w:val="32"/>
      <w:sz w:val="26"/>
      <w:szCs w:val="26"/>
    </w:rPr>
  </w:style>
  <w:style w:type="paragraph" w:customStyle="1" w:styleId="ELYyl-jaalatunniste">
    <w:name w:val="ELY_ylä- ja alatunniste"/>
    <w:basedOn w:val="Yltunniste"/>
    <w:link w:val="ELYyl-jaalatunnisteChar"/>
    <w:qFormat/>
    <w:rsid w:val="0027477C"/>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rsid w:val="0027477C"/>
    <w:rPr>
      <w:rFonts w:ascii="Arial" w:eastAsia="Arial" w:hAnsi="Arial"/>
      <w:color w:val="595959"/>
      <w:sz w:val="18"/>
      <w:szCs w:val="18"/>
      <w:lang w:val="fi-FI" w:eastAsia="en-US" w:bidi="ar-SA"/>
    </w:rPr>
  </w:style>
  <w:style w:type="character" w:styleId="Hyperlinkki">
    <w:name w:val="Hyperlink"/>
    <w:basedOn w:val="Kappaleenoletusfontti"/>
    <w:uiPriority w:val="99"/>
    <w:unhideWhenUsed/>
    <w:rsid w:val="00030F96"/>
    <w:rPr>
      <w:color w:val="003883" w:themeColor="hyperlink"/>
      <w:u w:val="single"/>
    </w:rPr>
  </w:style>
  <w:style w:type="paragraph" w:styleId="Luettelokappale">
    <w:name w:val="List Paragraph"/>
    <w:basedOn w:val="Normaali"/>
    <w:uiPriority w:val="34"/>
    <w:qFormat/>
    <w:rsid w:val="00F812A2"/>
    <w:pPr>
      <w:spacing w:after="160" w:line="259" w:lineRule="auto"/>
      <w:ind w:left="720"/>
      <w:contextualSpacing/>
    </w:pPr>
    <w:rPr>
      <w:rFonts w:asciiTheme="minorHAnsi" w:eastAsiaTheme="minorHAnsi" w:hAnsiTheme="minorHAnsi" w:cstheme="minorBidi"/>
    </w:rPr>
  </w:style>
  <w:style w:type="paragraph" w:styleId="Seliteteksti">
    <w:name w:val="Balloon Text"/>
    <w:basedOn w:val="Normaali"/>
    <w:link w:val="SelitetekstiChar"/>
    <w:semiHidden/>
    <w:unhideWhenUsed/>
    <w:rsid w:val="00491C7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semiHidden/>
    <w:rsid w:val="00491C7B"/>
    <w:rPr>
      <w:rFonts w:ascii="Segoe UI" w:eastAsia="Arial" w:hAnsi="Segoe UI" w:cs="Segoe UI"/>
      <w:sz w:val="18"/>
      <w:szCs w:val="18"/>
      <w:lang w:eastAsia="en-US"/>
    </w:rPr>
  </w:style>
  <w:style w:type="character" w:styleId="Korostus">
    <w:name w:val="Emphasis"/>
    <w:basedOn w:val="Kappaleenoletusfontti"/>
    <w:uiPriority w:val="20"/>
    <w:qFormat/>
    <w:rsid w:val="00727A00"/>
    <w:rPr>
      <w:i/>
      <w:iCs/>
    </w:rPr>
  </w:style>
  <w:style w:type="paragraph" w:styleId="NormaaliWWW">
    <w:name w:val="Normal (Web)"/>
    <w:basedOn w:val="Normaali"/>
    <w:uiPriority w:val="99"/>
    <w:semiHidden/>
    <w:unhideWhenUsed/>
    <w:rsid w:val="00A14B23"/>
    <w:pPr>
      <w:spacing w:after="300" w:line="312" w:lineRule="atLeast"/>
    </w:pPr>
    <w:rPr>
      <w:rFonts w:ascii="Helvetica" w:eastAsia="Times New Roman" w:hAnsi="Helvetica" w:cs="Helvetica"/>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83122">
      <w:bodyDiv w:val="1"/>
      <w:marLeft w:val="0"/>
      <w:marRight w:val="0"/>
      <w:marTop w:val="0"/>
      <w:marBottom w:val="0"/>
      <w:divBdr>
        <w:top w:val="none" w:sz="0" w:space="0" w:color="auto"/>
        <w:left w:val="none" w:sz="0" w:space="0" w:color="auto"/>
        <w:bottom w:val="none" w:sz="0" w:space="0" w:color="auto"/>
        <w:right w:val="none" w:sz="0" w:space="0" w:color="auto"/>
      </w:divBdr>
    </w:div>
    <w:div w:id="1240754280">
      <w:bodyDiv w:val="1"/>
      <w:marLeft w:val="0"/>
      <w:marRight w:val="0"/>
      <w:marTop w:val="0"/>
      <w:marBottom w:val="0"/>
      <w:divBdr>
        <w:top w:val="none" w:sz="0" w:space="0" w:color="auto"/>
        <w:left w:val="none" w:sz="0" w:space="0" w:color="auto"/>
        <w:bottom w:val="none" w:sz="0" w:space="0" w:color="auto"/>
        <w:right w:val="none" w:sz="0" w:space="0" w:color="auto"/>
      </w:divBdr>
      <w:divsChild>
        <w:div w:id="1955864680">
          <w:marLeft w:val="0"/>
          <w:marRight w:val="0"/>
          <w:marTop w:val="0"/>
          <w:marBottom w:val="0"/>
          <w:divBdr>
            <w:top w:val="none" w:sz="0" w:space="0" w:color="auto"/>
            <w:left w:val="none" w:sz="0" w:space="0" w:color="auto"/>
            <w:bottom w:val="none" w:sz="0" w:space="0" w:color="auto"/>
            <w:right w:val="none" w:sz="0" w:space="0" w:color="auto"/>
          </w:divBdr>
          <w:divsChild>
            <w:div w:id="1641494168">
              <w:marLeft w:val="0"/>
              <w:marRight w:val="0"/>
              <w:marTop w:val="0"/>
              <w:marBottom w:val="0"/>
              <w:divBdr>
                <w:top w:val="single" w:sz="6" w:space="4" w:color="EFEFEF"/>
                <w:left w:val="single" w:sz="6" w:space="0" w:color="EFEFEF"/>
                <w:bottom w:val="single" w:sz="6" w:space="0" w:color="EFEFEF"/>
                <w:right w:val="single" w:sz="6" w:space="0" w:color="EFEFEF"/>
              </w:divBdr>
              <w:divsChild>
                <w:div w:id="1717469002">
                  <w:marLeft w:val="-150"/>
                  <w:marRight w:val="-150"/>
                  <w:marTop w:val="0"/>
                  <w:marBottom w:val="0"/>
                  <w:divBdr>
                    <w:top w:val="none" w:sz="0" w:space="0" w:color="auto"/>
                    <w:left w:val="none" w:sz="0" w:space="0" w:color="auto"/>
                    <w:bottom w:val="none" w:sz="0" w:space="0" w:color="auto"/>
                    <w:right w:val="none" w:sz="0" w:space="0" w:color="auto"/>
                  </w:divBdr>
                  <w:divsChild>
                    <w:div w:id="1374816836">
                      <w:marLeft w:val="0"/>
                      <w:marRight w:val="0"/>
                      <w:marTop w:val="0"/>
                      <w:marBottom w:val="0"/>
                      <w:divBdr>
                        <w:top w:val="none" w:sz="0" w:space="0" w:color="auto"/>
                        <w:left w:val="none" w:sz="0" w:space="0" w:color="auto"/>
                        <w:bottom w:val="none" w:sz="0" w:space="0" w:color="auto"/>
                        <w:right w:val="none" w:sz="0" w:space="0" w:color="auto"/>
                      </w:divBdr>
                      <w:divsChild>
                        <w:div w:id="6686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3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kirjaamo.pohjois-karjala@ely-keskus.fi" TargetMode="External"/><Relationship Id="rId1" Type="http://schemas.openxmlformats.org/officeDocument/2006/relationships/hyperlink" Target="http://www.ely-keskus.fi/pohjois-karjal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ELY">
      <a:dk1>
        <a:sysClr val="windowText" lastClr="000000"/>
      </a:dk1>
      <a:lt1>
        <a:sysClr val="window" lastClr="FFFFFF"/>
      </a:lt1>
      <a:dk2>
        <a:srgbClr val="003883"/>
      </a:dk2>
      <a:lt2>
        <a:srgbClr val="FDD078"/>
      </a:lt2>
      <a:accent1>
        <a:srgbClr val="D9640C"/>
      </a:accent1>
      <a:accent2>
        <a:srgbClr val="779346"/>
      </a:accent2>
      <a:accent3>
        <a:srgbClr val="003883"/>
      </a:accent3>
      <a:accent4>
        <a:srgbClr val="4460A5"/>
      </a:accent4>
      <a:accent5>
        <a:srgbClr val="58585A"/>
      </a:accent5>
      <a:accent6>
        <a:srgbClr val="FDD078"/>
      </a:accent6>
      <a:hlink>
        <a:srgbClr val="003883"/>
      </a:hlink>
      <a:folHlink>
        <a:srgbClr val="4460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56DFA532741714E9970154B40964833" ma:contentTypeVersion="1" ma:contentTypeDescription="Luo uusi asiakirja." ma:contentTypeScope="" ma:versionID="920e7bac1b85ea0cf32042afc3f407f1">
  <xsd:schema xmlns:xsd="http://www.w3.org/2001/XMLSchema" xmlns:p="http://schemas.microsoft.com/office/2006/metadata/properties" xmlns:ns1="http://schemas.microsoft.com/sharepoint/v3" targetNamespace="http://schemas.microsoft.com/office/2006/metadata/properties" ma:root="true" ma:fieldsID="4340a008e99365d80b71206bae22299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51CC55-A7C8-4970-8FCA-A8F464345B13}">
  <ds:schemaRefs>
    <ds:schemaRef ds:uri="http://schemas.microsoft.com/sharepoint/v3/contenttype/forms"/>
  </ds:schemaRefs>
</ds:datastoreItem>
</file>

<file path=customXml/itemProps2.xml><?xml version="1.0" encoding="utf-8"?>
<ds:datastoreItem xmlns:ds="http://schemas.openxmlformats.org/officeDocument/2006/customXml" ds:itemID="{FC265A5C-35F0-444E-89F7-A5EE73BE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03B8121-AF61-4AC8-9336-46F72978D447}">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6594</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2019-01-09T11:01:00Z</dcterms:created>
  <dcterms:modified xsi:type="dcterms:W3CDTF">2019-01-09T11:01:00Z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0x010100D56DFA532741714E9970154B40964833</vt:lpwstr>
  </property>
</Properties>
</file>