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B1A05" w:rsidRDefault="001E2EBD">
      <w:pPr>
        <w:contextualSpacing w:val="0"/>
        <w:rPr>
          <w:b/>
          <w:sz w:val="36"/>
          <w:szCs w:val="36"/>
        </w:rPr>
      </w:pPr>
      <w:r>
        <w:rPr>
          <w:b/>
          <w:sz w:val="36"/>
          <w:szCs w:val="36"/>
        </w:rPr>
        <w:t>Kortepohjan Päiväkotikoulun suunnitteluryhmä 21.11.2018</w:t>
      </w:r>
    </w:p>
    <w:p w:rsidR="002B1A05" w:rsidRDefault="001E2EBD">
      <w:pPr>
        <w:contextualSpacing w:val="0"/>
      </w:pPr>
      <w:r>
        <w:t>(Kortesuon, Kortepohjan päiväkodin ja koulun työntekijöitä)</w:t>
      </w:r>
    </w:p>
    <w:p w:rsidR="002B1A05" w:rsidRDefault="001E2EBD">
      <w:pPr>
        <w:contextualSpacing w:val="0"/>
      </w:pPr>
      <w:r>
        <w:t>Päivi Liimatainen</w:t>
      </w:r>
    </w:p>
    <w:p w:rsidR="002B1A05" w:rsidRDefault="001E2EBD">
      <w:pPr>
        <w:contextualSpacing w:val="0"/>
      </w:pPr>
      <w:r>
        <w:t>Timo Korhonen</w:t>
      </w:r>
    </w:p>
    <w:p w:rsidR="002B1A05" w:rsidRDefault="001E2EBD">
      <w:pPr>
        <w:contextualSpacing w:val="0"/>
      </w:pPr>
      <w:r>
        <w:t>Päivi Lukkarinen</w:t>
      </w:r>
    </w:p>
    <w:p w:rsidR="002B1A05" w:rsidRDefault="001E2EBD">
      <w:pPr>
        <w:contextualSpacing w:val="0"/>
      </w:pPr>
      <w:r>
        <w:t>Ulla Iso-Ahola</w:t>
      </w:r>
    </w:p>
    <w:p w:rsidR="002B1A05" w:rsidRDefault="001E2EBD">
      <w:pPr>
        <w:contextualSpacing w:val="0"/>
      </w:pPr>
      <w:r>
        <w:t>Saija Vehmas</w:t>
      </w:r>
    </w:p>
    <w:p w:rsidR="002B1A05" w:rsidRDefault="001E2EBD">
      <w:pPr>
        <w:contextualSpacing w:val="0"/>
      </w:pPr>
      <w:r>
        <w:t>Virve Kilpeläinen</w:t>
      </w:r>
    </w:p>
    <w:p w:rsidR="002B1A05" w:rsidRDefault="001E2EBD">
      <w:pPr>
        <w:contextualSpacing w:val="0"/>
      </w:pPr>
      <w:r>
        <w:t>Kirsi Pajunen</w:t>
      </w:r>
    </w:p>
    <w:p w:rsidR="002B1A05" w:rsidRDefault="001E2EBD">
      <w:pPr>
        <w:contextualSpacing w:val="0"/>
      </w:pPr>
      <w:r>
        <w:t>Susanna Kuusinen</w:t>
      </w:r>
    </w:p>
    <w:p w:rsidR="002B1A05" w:rsidRDefault="001E2EBD">
      <w:pPr>
        <w:contextualSpacing w:val="0"/>
      </w:pPr>
      <w:r>
        <w:t>Minna Minkkinen</w:t>
      </w:r>
    </w:p>
    <w:p w:rsidR="002B1A05" w:rsidRDefault="001E2EBD">
      <w:pPr>
        <w:contextualSpacing w:val="0"/>
      </w:pPr>
      <w:r>
        <w:t>Jaana Valkonen-Hård</w:t>
      </w:r>
    </w:p>
    <w:p w:rsidR="002B1A05" w:rsidRDefault="001E2EBD">
      <w:pPr>
        <w:contextualSpacing w:val="0"/>
      </w:pPr>
      <w:r>
        <w:t>Leena Vehkamäki</w:t>
      </w:r>
    </w:p>
    <w:p w:rsidR="002B1A05" w:rsidRDefault="001E2EBD">
      <w:pPr>
        <w:contextualSpacing w:val="0"/>
      </w:pPr>
      <w:r>
        <w:t>Terhi Vatjus</w:t>
      </w:r>
    </w:p>
    <w:p w:rsidR="002B1A05" w:rsidRDefault="001E2EBD">
      <w:pPr>
        <w:contextualSpacing w:val="0"/>
      </w:pPr>
      <w:r>
        <w:t>Hannele Anetjärvi-Villanen</w:t>
      </w:r>
    </w:p>
    <w:p w:rsidR="002B1A05" w:rsidRDefault="002B1A05">
      <w:pPr>
        <w:contextualSpacing w:val="0"/>
      </w:pPr>
    </w:p>
    <w:p w:rsidR="002B1A05" w:rsidRDefault="001E2EBD">
      <w:pPr>
        <w:contextualSpacing w:val="0"/>
        <w:rPr>
          <w:b/>
          <w:sz w:val="28"/>
          <w:szCs w:val="28"/>
        </w:rPr>
      </w:pPr>
      <w:r>
        <w:rPr>
          <w:b/>
          <w:sz w:val="28"/>
          <w:szCs w:val="28"/>
        </w:rPr>
        <w:t>Koontia keskustelusta:</w:t>
      </w:r>
    </w:p>
    <w:p w:rsidR="002B1A05" w:rsidRDefault="002B1A05">
      <w:pPr>
        <w:contextualSpacing w:val="0"/>
      </w:pPr>
    </w:p>
    <w:p w:rsidR="002B1A05" w:rsidRDefault="001E2EBD">
      <w:pPr>
        <w:contextualSpacing w:val="0"/>
        <w:rPr>
          <w:b/>
        </w:rPr>
      </w:pPr>
      <w:r>
        <w:rPr>
          <w:b/>
        </w:rPr>
        <w:t xml:space="preserve">Yhteisen työskentelyn </w:t>
      </w:r>
      <w:proofErr w:type="gramStart"/>
      <w:r>
        <w:rPr>
          <w:b/>
        </w:rPr>
        <w:t>mahdollistavat  ja</w:t>
      </w:r>
      <w:proofErr w:type="gramEnd"/>
      <w:r>
        <w:rPr>
          <w:b/>
        </w:rPr>
        <w:t xml:space="preserve"> sitä tukevat tilat</w:t>
      </w:r>
    </w:p>
    <w:p w:rsidR="002B1A05" w:rsidRDefault="002B1A05">
      <w:pPr>
        <w:contextualSpacing w:val="0"/>
      </w:pPr>
    </w:p>
    <w:p w:rsidR="002B1A05" w:rsidRDefault="001E2EBD">
      <w:pPr>
        <w:contextualSpacing w:val="0"/>
      </w:pPr>
      <w:r>
        <w:t xml:space="preserve">Työskentely tapahtuu eri-ikäisten </w:t>
      </w:r>
      <w:proofErr w:type="spellStart"/>
      <w:r>
        <w:t>oppijoiden</w:t>
      </w:r>
      <w:proofErr w:type="spellEnd"/>
      <w:r>
        <w:t xml:space="preserve"> yhteisissä “maailmoissa</w:t>
      </w:r>
      <w:proofErr w:type="gramStart"/>
      <w:r>
        <w:t>” :</w:t>
      </w:r>
      <w:proofErr w:type="gramEnd"/>
      <w:r>
        <w:t xml:space="preserve"> 0-5-vu</w:t>
      </w:r>
      <w:r>
        <w:t xml:space="preserve">otiaiden, </w:t>
      </w:r>
      <w:proofErr w:type="spellStart"/>
      <w:r>
        <w:t>esi</w:t>
      </w:r>
      <w:proofErr w:type="spellEnd"/>
      <w:r>
        <w:t xml:space="preserve">- ja alkuopetuksen sekä 3.-6.luokkalaisten kesken. Tämän lisäksi toimitaan päivittäin luonnollisesti kaikille yhteisissä </w:t>
      </w:r>
      <w:proofErr w:type="spellStart"/>
      <w:proofErr w:type="gramStart"/>
      <w:r>
        <w:t>tiloissa:ruokalassa</w:t>
      </w:r>
      <w:proofErr w:type="spellEnd"/>
      <w:proofErr w:type="gramEnd"/>
      <w:r>
        <w:t xml:space="preserve">, </w:t>
      </w:r>
      <w:proofErr w:type="spellStart"/>
      <w:r>
        <w:t>monitoimtiloissa</w:t>
      </w:r>
      <w:proofErr w:type="spellEnd"/>
      <w:r>
        <w:t xml:space="preserve">, taito- ja taidemaailmassa, liikuntatiloissa, käytävillä ja auloissa. Akustiikka on </w:t>
      </w:r>
      <w:r>
        <w:t>tärkeimmässä roolissa lasten ja aikuisten hyvinvoinnin kannalta.</w:t>
      </w:r>
    </w:p>
    <w:p w:rsidR="002B1A05" w:rsidRDefault="001E2EBD">
      <w:pPr>
        <w:contextualSpacing w:val="0"/>
      </w:pPr>
      <w:r>
        <w:t>Näiden “maailmoiden” keskuksena on yhteinen tila (pesä, tori tai miksi sitä ikinä kutsuttaneenkaan), jonka ympärille asettuvat ryhmien omat tilat. Tarve pienille tiloille, joissa opiskelee pi</w:t>
      </w:r>
      <w:r>
        <w:t>enempi oppijaryhmä aikuisen kera tai vain valvovan silmän alla on erittäin suuri. Myös oppimisalueiden rajaaminen esim. sermein, huonekaluin jne. mahdollistaa oppimisen tukemisen erilaisilla oppijoilla. Jokainen oppija ryhmä tarvitsee myös oman kotitilan (</w:t>
      </w:r>
      <w:r>
        <w:t>vrt. nykyinen oma kotiluokka/ryhmätila). Tilojen yhdistäminen suuremmiksi tiloiksi tuo tarvittavaa joustavuutta ja monimuotoisuutta työskentelyyn.</w:t>
      </w:r>
    </w:p>
    <w:p w:rsidR="002B1A05" w:rsidRDefault="001E2EBD">
      <w:pPr>
        <w:contextualSpacing w:val="0"/>
      </w:pPr>
      <w:r>
        <w:t>Eritysopetus on osa jokaisen kolmen ”</w:t>
      </w:r>
      <w:proofErr w:type="spellStart"/>
      <w:r>
        <w:t>maailman”toimintaa</w:t>
      </w:r>
      <w:proofErr w:type="spellEnd"/>
      <w:r>
        <w:t xml:space="preserve">, joten sillekin tarvitaan kotitilat </w:t>
      </w:r>
      <w:proofErr w:type="spellStart"/>
      <w:r>
        <w:t>oppijatyhmiem</w:t>
      </w:r>
      <w:proofErr w:type="spellEnd"/>
      <w:r>
        <w:t xml:space="preserve"> til</w:t>
      </w:r>
      <w:r>
        <w:t>ojen rinnalta.</w:t>
      </w:r>
    </w:p>
    <w:p w:rsidR="002B1A05" w:rsidRDefault="001E2EBD">
      <w:pPr>
        <w:contextualSpacing w:val="0"/>
      </w:pPr>
      <w:r>
        <w:t>Pienempien oppimisympäristöistä olisi hyvä päästä suoraan sisäpihalle joustavasti. Ulkoilutilat toimivat meillä myös oppimisen tiloina. Pienimmät (1-2-vuotiaat) voisivat ulkoilla siellä kaikki ulkoilunsa. Isommille 3.-5-vuotiaille ja 6-8-vuo</w:t>
      </w:r>
      <w:r>
        <w:t>tiaille ulospääsy oppimistilasta toisi kaivattua monimuotoisuutta ja tarjoaisi oppijoille mahdollisuuden rytmittää oppimistaan luontevasti ulkona ja sisällä. Lasiseinät mahdollistavat valvonnan vaivattomasti. Vesipisteet sisäpihoilla ovat välttämättömät.</w:t>
      </w:r>
    </w:p>
    <w:p w:rsidR="002B1A05" w:rsidRDefault="001E2EBD">
      <w:pPr>
        <w:contextualSpacing w:val="0"/>
      </w:pPr>
      <w:r>
        <w:t>A</w:t>
      </w:r>
      <w:r>
        <w:t>ikuisten suunnittelu/työtilan tarve näiden oppijaryhmien tilojen läheisyydessä on välttämätön. Suunnitteluun tarvittava materiaali on sitä suuremmassa määrin ryhmän tiloissa, mitä nuoremmista oppijoista on kysymys.</w:t>
      </w:r>
    </w:p>
    <w:p w:rsidR="002B1A05" w:rsidRDefault="001E2EBD">
      <w:pPr>
        <w:contextualSpacing w:val="0"/>
      </w:pPr>
      <w:r>
        <w:t>Päiväkotikoulun arjessa pidetään lukuisia</w:t>
      </w:r>
      <w:r>
        <w:t xml:space="preserve"> palavereja eri yhteistyötahojen ja verkostojen kanssa. Neuvotteluhuoneiden käyttö joustavasti (</w:t>
      </w:r>
      <w:proofErr w:type="gramStart"/>
      <w:r>
        <w:t>pieniä  3</w:t>
      </w:r>
      <w:proofErr w:type="gramEnd"/>
      <w:r>
        <w:t>-6 hlön palavereja päivittäin, työyhteisöpalavereja 30-70 viikoittain/kuukausittain) on arjen tärkeä tukija. Äänieristys tiloissa on tärkeä tietosuojan</w:t>
      </w:r>
      <w:r>
        <w:t>kin näkökulmasta.</w:t>
      </w:r>
    </w:p>
    <w:p w:rsidR="002B1A05" w:rsidRDefault="002B1A05">
      <w:pPr>
        <w:contextualSpacing w:val="0"/>
      </w:pPr>
    </w:p>
    <w:p w:rsidR="002B1A05" w:rsidRDefault="002B1A05">
      <w:pPr>
        <w:contextualSpacing w:val="0"/>
        <w:rPr>
          <w:b/>
        </w:rPr>
      </w:pPr>
    </w:p>
    <w:p w:rsidR="002B1A05" w:rsidRDefault="001E2EBD">
      <w:pPr>
        <w:contextualSpacing w:val="0"/>
        <w:rPr>
          <w:b/>
        </w:rPr>
      </w:pPr>
      <w:r>
        <w:rPr>
          <w:b/>
        </w:rPr>
        <w:t>Työyhteisön yhteiset yhteisöllisyyttä vahvistavat tilat</w:t>
      </w:r>
    </w:p>
    <w:p w:rsidR="002B1A05" w:rsidRDefault="002B1A05">
      <w:pPr>
        <w:contextualSpacing w:val="0"/>
        <w:rPr>
          <w:b/>
        </w:rPr>
      </w:pPr>
    </w:p>
    <w:p w:rsidR="002B1A05" w:rsidRDefault="001E2EBD">
      <w:pPr>
        <w:contextualSpacing w:val="0"/>
      </w:pPr>
      <w:r>
        <w:t xml:space="preserve">Henkilökunnan huone on työhyvinvointimme sydän. Sen sijoittuminen keskelle rakennusta </w:t>
      </w:r>
      <w:proofErr w:type="spellStart"/>
      <w:r>
        <w:t>yhdenvertaistaa</w:t>
      </w:r>
      <w:proofErr w:type="spellEnd"/>
      <w:r>
        <w:t xml:space="preserve"> saavutettavuuden. Esteettisyys ja rauhoittavuus elementit </w:t>
      </w:r>
      <w:proofErr w:type="gramStart"/>
      <w:r>
        <w:t>kutsuvat  työntekijöitä</w:t>
      </w:r>
      <w:proofErr w:type="gramEnd"/>
      <w:r>
        <w:t xml:space="preserve"> latautumaan työpäivän aikana ja jälkeenkin. </w:t>
      </w:r>
    </w:p>
    <w:p w:rsidR="002B1A05" w:rsidRDefault="001E2EBD">
      <w:pPr>
        <w:contextualSpacing w:val="0"/>
      </w:pPr>
      <w:r>
        <w:t xml:space="preserve">Henkilökunnan huone toimii </w:t>
      </w:r>
      <w:r>
        <w:t>taukotilana (lastenhoitajat, koulunkäynnin ohjaajat, hallinnon ja oppilashuollon väki lounastaa siellä) ja “postinjakelukeskuksena” eli jokainen työntekijä tarvitsee lukollisen kaapin/postilokeron sinne. Äänieristetyt puhelinkopit ovat päivittäisessä käytö</w:t>
      </w:r>
      <w:r>
        <w:t>ssä.</w:t>
      </w:r>
    </w:p>
    <w:p w:rsidR="002B1A05" w:rsidRDefault="001E2EBD">
      <w:pPr>
        <w:contextualSpacing w:val="0"/>
      </w:pPr>
      <w:r>
        <w:t xml:space="preserve">Sosiaalitilojen riittävän suuri koko ja sijoittuminen myös </w:t>
      </w:r>
      <w:proofErr w:type="gramStart"/>
      <w:r>
        <w:t>keskeiselle</w:t>
      </w:r>
      <w:proofErr w:type="gramEnd"/>
      <w:r>
        <w:t xml:space="preserve"> paikalla on tärkeää niiden jokapäiväisen käytön vuoksi. Päiväkodin väki vaihtaa ulkovaatteita monta kertaa päivässä, samoin kuin liikuntaa opettavat opettajat.</w:t>
      </w:r>
    </w:p>
    <w:p w:rsidR="002B1A05" w:rsidRDefault="002B1A05">
      <w:pPr>
        <w:contextualSpacing w:val="0"/>
      </w:pPr>
    </w:p>
    <w:p w:rsidR="002B1A05" w:rsidRDefault="001E2EBD">
      <w:pPr>
        <w:contextualSpacing w:val="0"/>
        <w:rPr>
          <w:b/>
        </w:rPr>
      </w:pPr>
      <w:r>
        <w:rPr>
          <w:b/>
        </w:rPr>
        <w:t>Yhteiset monikäyttö</w:t>
      </w:r>
      <w:r>
        <w:rPr>
          <w:b/>
        </w:rPr>
        <w:t>iset tilat</w:t>
      </w:r>
    </w:p>
    <w:p w:rsidR="002B1A05" w:rsidRDefault="002B1A05">
      <w:pPr>
        <w:contextualSpacing w:val="0"/>
      </w:pPr>
    </w:p>
    <w:p w:rsidR="002B1A05" w:rsidRDefault="001E2EBD">
      <w:pPr>
        <w:contextualSpacing w:val="0"/>
      </w:pPr>
      <w:r>
        <w:t xml:space="preserve">Ruokala on jokaisen talon ydin. Akustiikan onnistuminen tekee tästä päivittäisestä </w:t>
      </w:r>
      <w:proofErr w:type="gramStart"/>
      <w:r>
        <w:t>tärkeästä</w:t>
      </w:r>
      <w:proofErr w:type="gramEnd"/>
      <w:r>
        <w:t xml:space="preserve"> oppimistuokioista hyvinvointia tukevan. Salin käyttöä tehostaisi sen käyttäminen oppimistiloina aamupalan, lounaan ja välipalan välissä ja jälkeen. Myö</w:t>
      </w:r>
      <w:r>
        <w:t xml:space="preserve">s juhlatilana ruokasali voisi toimia niin päiväkotikoulun kuin koko Kortepohjan yhteisölle. Ruuan matkaa kasvualustalta lautaselle olisi hyödyllistä konkretisoida esim. ikkunalautakasvihuoneiden </w:t>
      </w:r>
      <w:proofErr w:type="spellStart"/>
      <w:proofErr w:type="gramStart"/>
      <w:r>
        <w:t>avulla.Ruoan</w:t>
      </w:r>
      <w:proofErr w:type="spellEnd"/>
      <w:proofErr w:type="gramEnd"/>
      <w:r>
        <w:t xml:space="preserve"> jakelussa on </w:t>
      </w:r>
      <w:proofErr w:type="spellStart"/>
      <w:r>
        <w:t>huomiotavaa</w:t>
      </w:r>
      <w:proofErr w:type="spellEnd"/>
      <w:r>
        <w:t>, että ruokailijoiden ik</w:t>
      </w:r>
      <w:r>
        <w:t>ähaitari vaihtelee  3-12 -vuotiaiden välillä ja näin myös ruokailuaika ja esim. astioiden palautus on erilainen aikataulultaan ja fyysisiltä vaateiltaan.</w:t>
      </w:r>
    </w:p>
    <w:p w:rsidR="002B1A05" w:rsidRDefault="001E2EBD">
      <w:pPr>
        <w:contextualSpacing w:val="0"/>
      </w:pPr>
      <w:r>
        <w:t>Käytävät, aulat ja portaikot ovat myös oppimistilojamme. Toivoisimme niiden inspiroivan lapsille luont</w:t>
      </w:r>
      <w:r>
        <w:t>aiseen monipuoliseen liikuntaan.</w:t>
      </w:r>
    </w:p>
    <w:p w:rsidR="002B1A05" w:rsidRDefault="001E2EBD">
      <w:pPr>
        <w:contextualSpacing w:val="0"/>
      </w:pPr>
      <w:r>
        <w:t>Monitoimitila, jossa mahdollistuu liikkuminen, ilmaisu, leikki, rentoutuminen, esitykset jne. palvelee päiväkotikoulun käyttäjiä ja iltaisin koko alueen käyttäjiä. Varastotilat välineiden säilytykseen ovat tärkeät.</w:t>
      </w:r>
    </w:p>
    <w:p w:rsidR="002B1A05" w:rsidRDefault="001E2EBD">
      <w:pPr>
        <w:contextualSpacing w:val="0"/>
      </w:pPr>
      <w:r>
        <w:t>Liikunta</w:t>
      </w:r>
      <w:r>
        <w:t>salin käyttökapasiteetti ei ajallisesti riitä päiväkotikoulun toimintaan ilman toista liikuntaan soveltuvaa monitoimitilaa 1-8-vuotiaille. Liikuntasali voisi palvella vain liikunnan opetusta ja iltakäyttäjiä, jos esiintymismahdollisuudet sijoittuisivat muu</w:t>
      </w:r>
      <w:r>
        <w:t>alle rakennukseen esim. ruokasalin yhteyteen.</w:t>
      </w:r>
    </w:p>
    <w:p w:rsidR="002B1A05" w:rsidRDefault="001E2EBD">
      <w:pPr>
        <w:contextualSpacing w:val="0"/>
      </w:pPr>
      <w:r>
        <w:t xml:space="preserve">Käsityön luokkien (pehmeät ja kovat materiaalit) lähekkäisyys tarjoaa joustavat mahdollisuudet nykyisen pedagogiikan opettamiseen. Myös </w:t>
      </w:r>
      <w:proofErr w:type="spellStart"/>
      <w:r>
        <w:t>esi</w:t>
      </w:r>
      <w:proofErr w:type="spellEnd"/>
      <w:r>
        <w:t>- ja alkuopetus käyttää tiloja, kuten iltaisin iltakäyttäjätkin.</w:t>
      </w:r>
    </w:p>
    <w:p w:rsidR="002B1A05" w:rsidRDefault="001E2EBD">
      <w:pPr>
        <w:contextualSpacing w:val="0"/>
      </w:pPr>
      <w:r>
        <w:t>Kuvata</w:t>
      </w:r>
      <w:r>
        <w:t>ide- ja “kotitalous” tiloja käyttävät kaikki päiväkotikoulun oppijaryhmät kuin iltatoimijatkin.</w:t>
      </w:r>
    </w:p>
    <w:p w:rsidR="002B1A05" w:rsidRDefault="001E2EBD">
      <w:pPr>
        <w:contextualSpacing w:val="0"/>
      </w:pPr>
      <w:r>
        <w:t>Musiikkitilan käyttäjiä ovat varhaiskasvatus- ja perusopetusikäiset oppijat sekä iltakäyttäjät. Tilan äänieristys on tärkeä, samoin sijoittuminen esiintymistila</w:t>
      </w:r>
      <w:r>
        <w:t xml:space="preserve">n läheisyyteen. Varastotilat soittimille ovat välttämättömiä, koska </w:t>
      </w:r>
      <w:proofErr w:type="spellStart"/>
      <w:proofErr w:type="gramStart"/>
      <w:r>
        <w:t>esim.iltakäyttäjät</w:t>
      </w:r>
      <w:proofErr w:type="spellEnd"/>
      <w:proofErr w:type="gramEnd"/>
      <w:r>
        <w:t xml:space="preserve"> käyttävät omia soittimiaan.</w:t>
      </w:r>
    </w:p>
    <w:p w:rsidR="002B1A05" w:rsidRDefault="002B1A05">
      <w:pPr>
        <w:contextualSpacing w:val="0"/>
      </w:pPr>
    </w:p>
    <w:p w:rsidR="002B1A05" w:rsidRDefault="001E2EBD">
      <w:pPr>
        <w:contextualSpacing w:val="0"/>
        <w:rPr>
          <w:b/>
        </w:rPr>
      </w:pPr>
      <w:r>
        <w:rPr>
          <w:b/>
        </w:rPr>
        <w:t>Esteettinen ympäristö</w:t>
      </w:r>
    </w:p>
    <w:p w:rsidR="002B1A05" w:rsidRDefault="002B1A05">
      <w:pPr>
        <w:contextualSpacing w:val="0"/>
        <w:rPr>
          <w:b/>
        </w:rPr>
      </w:pPr>
    </w:p>
    <w:p w:rsidR="002B1A05" w:rsidRDefault="001E2EBD">
      <w:pPr>
        <w:contextualSpacing w:val="0"/>
      </w:pPr>
      <w:r>
        <w:t>Ilmavuus, rauhallinen värimaailma, valo ja sen eri variaatiot (mahdollisuus säätää valon voimakkuutta, kenties sävyäk</w:t>
      </w:r>
      <w:r>
        <w:t>in) sekä akustiikan huomioiminen rakentavat päiväkotikoulun hyvinvointia. Luonto on meille tärkeä ja järven läheisyys merkityksellinen.</w:t>
      </w:r>
    </w:p>
    <w:p w:rsidR="002B1A05" w:rsidRDefault="001E2EBD">
      <w:pPr>
        <w:contextualSpacing w:val="0"/>
      </w:pPr>
      <w:r>
        <w:t>Yhteisömme juuret ovat keskisuomalaisessa historiassa: Kortepohjan ja tohtori Schildtin sanapoluilla. Taide, niin talon lasten, yhteisön kun ammattitaiteilijoidenkin ansaitsee tulla esille talossamme arvoisessaan paikassa.</w:t>
      </w:r>
    </w:p>
    <w:p w:rsidR="002B1A05" w:rsidRDefault="001E2EBD">
      <w:pPr>
        <w:contextualSpacing w:val="0"/>
      </w:pPr>
      <w:r>
        <w:t>Jokaisen sisääntulon taloomme toi</w:t>
      </w:r>
      <w:r>
        <w:t>voisimme kutsuvan tulijaa luokseen. Naulakkotilat ja kuraeteiset voisivat “jäädä nurkan taakse”.</w:t>
      </w:r>
    </w:p>
    <w:p w:rsidR="002B1A05" w:rsidRDefault="001E2EBD">
      <w:pPr>
        <w:contextualSpacing w:val="0"/>
      </w:pPr>
      <w:r>
        <w:lastRenderedPageBreak/>
        <w:t>Piha-alue jakaantuu moneen eri osaan pienten ja isojen käyttäjien tarpeen mukaan lähimetsään asti. Sadekatokset ja varastotilat ovat arjen kovassa käytössä.</w:t>
      </w:r>
    </w:p>
    <w:p w:rsidR="002B1A05" w:rsidRDefault="001E2EBD">
      <w:pPr>
        <w:contextualSpacing w:val="0"/>
      </w:pPr>
      <w:r>
        <w:t>Sa</w:t>
      </w:r>
      <w:r>
        <w:t xml:space="preserve">attoliikenne muodostaa päiväkotikoulussa luonnollisesti merkityksellisen osan. Myös pyöräparkit alkaen 3-vuotiaiden </w:t>
      </w:r>
      <w:proofErr w:type="spellStart"/>
      <w:r>
        <w:t>potkuttelupyöräparkeista</w:t>
      </w:r>
      <w:proofErr w:type="spellEnd"/>
      <w:r>
        <w:t xml:space="preserve"> tukevat liikkuvaa elintapaa, jota Liikkuva koulu </w:t>
      </w:r>
      <w:proofErr w:type="gramStart"/>
      <w:r>
        <w:t>periaatteen  mukaan</w:t>
      </w:r>
      <w:proofErr w:type="gramEnd"/>
      <w:r>
        <w:t xml:space="preserve"> opetamme.</w:t>
      </w:r>
    </w:p>
    <w:p w:rsidR="002B1A05" w:rsidRDefault="002B1A05">
      <w:pPr>
        <w:contextualSpacing w:val="0"/>
      </w:pPr>
    </w:p>
    <w:p w:rsidR="002B1A05" w:rsidRDefault="001E2EBD">
      <w:pPr>
        <w:contextualSpacing w:val="0"/>
        <w:rPr>
          <w:b/>
        </w:rPr>
      </w:pPr>
      <w:r>
        <w:rPr>
          <w:b/>
        </w:rPr>
        <w:t>Yhteisöllisyyttä tukevat koko asuin</w:t>
      </w:r>
      <w:r>
        <w:rPr>
          <w:b/>
        </w:rPr>
        <w:t>yhteisön tilat</w:t>
      </w:r>
    </w:p>
    <w:p w:rsidR="002B1A05" w:rsidRDefault="001E2EBD">
      <w:pPr>
        <w:numPr>
          <w:ilvl w:val="0"/>
          <w:numId w:val="1"/>
        </w:numPr>
      </w:pPr>
      <w:r>
        <w:t>ks. erillinen kirjastotoimen ja nuorisopalveluiden suunnitteluraportti</w:t>
      </w:r>
    </w:p>
    <w:p w:rsidR="002B1A05" w:rsidRDefault="002B1A05">
      <w:pPr>
        <w:contextualSpacing w:val="0"/>
      </w:pPr>
    </w:p>
    <w:p w:rsidR="002B1A05" w:rsidRDefault="001E2EBD">
      <w:pPr>
        <w:contextualSpacing w:val="0"/>
      </w:pPr>
      <w:r>
        <w:t>Suunnittelupäivässä kirjattuja ajatuksia työryhmältä:</w:t>
      </w:r>
    </w:p>
    <w:p w:rsidR="002B1A05" w:rsidRDefault="002B1A05">
      <w:pPr>
        <w:contextualSpacing w:val="0"/>
      </w:pPr>
    </w:p>
    <w:p w:rsidR="002B1A05" w:rsidRDefault="001E2EBD">
      <w:pPr>
        <w:numPr>
          <w:ilvl w:val="0"/>
          <w:numId w:val="3"/>
        </w:numPr>
      </w:pPr>
      <w:r>
        <w:t>Neuvottelutilojen/pientyöskentelytilojen tarve esim. arviointi/VASU-keskusteluita varten, oppilashuollollisia puheluita varten siirrettäviä puhelinkoppeja</w:t>
      </w:r>
    </w:p>
    <w:p w:rsidR="002B1A05" w:rsidRDefault="001E2EBD">
      <w:pPr>
        <w:numPr>
          <w:ilvl w:val="0"/>
          <w:numId w:val="3"/>
        </w:numPr>
      </w:pPr>
      <w:r>
        <w:t>useampia pieniä huoneita tai pesiä (Valteri)</w:t>
      </w:r>
    </w:p>
    <w:p w:rsidR="002B1A05" w:rsidRDefault="001E2EBD">
      <w:pPr>
        <w:numPr>
          <w:ilvl w:val="0"/>
          <w:numId w:val="3"/>
        </w:numPr>
      </w:pPr>
      <w:r>
        <w:t>voisiko neuvottelutila olla erikseen isompaan tarpeeseen</w:t>
      </w:r>
      <w:r>
        <w:t>? olisiko hallintopuoli erikseen? liikuteltavia lasiseinäisiä neuvotteluhuoneita?</w:t>
      </w:r>
    </w:p>
    <w:p w:rsidR="002B1A05" w:rsidRDefault="001E2EBD">
      <w:pPr>
        <w:numPr>
          <w:ilvl w:val="0"/>
          <w:numId w:val="3"/>
        </w:numPr>
      </w:pPr>
      <w:r>
        <w:t>moduuleihin esim. ekaluokkalaisten tiloihin vielä erikseen pesiä/pientiloja työskentelyyn, tilaa rajaavia mm. yksilölliseen oppimiseen/työskentelyyn, rauhoittumiseen</w:t>
      </w:r>
    </w:p>
    <w:p w:rsidR="002B1A05" w:rsidRDefault="001E2EBD">
      <w:pPr>
        <w:numPr>
          <w:ilvl w:val="0"/>
          <w:numId w:val="3"/>
        </w:numPr>
      </w:pPr>
      <w:r>
        <w:t xml:space="preserve">tilojen </w:t>
      </w:r>
      <w:r>
        <w:t>nimeäminen esim. Valterin tapaan, liikkuminen värejä seuraamalla, mm. uloskäynti</w:t>
      </w:r>
    </w:p>
    <w:p w:rsidR="002B1A05" w:rsidRDefault="001E2EBD">
      <w:pPr>
        <w:numPr>
          <w:ilvl w:val="0"/>
          <w:numId w:val="3"/>
        </w:numPr>
      </w:pPr>
      <w:r>
        <w:t>henkilökunnan tilat, yksi iso yhteinen, sijainti mahdollisimman keskeinen sijainti, viihtyisä minne haluaa hetkeksi poikkeamaan, mukava mennä, keinu?? henkilökunnalle lokerot,</w:t>
      </w:r>
      <w:r>
        <w:t xml:space="preserve"> millaiset?</w:t>
      </w:r>
    </w:p>
    <w:p w:rsidR="002B1A05" w:rsidRDefault="001E2EBD">
      <w:pPr>
        <w:numPr>
          <w:ilvl w:val="0"/>
          <w:numId w:val="3"/>
        </w:numPr>
      </w:pPr>
      <w:r>
        <w:t>henkilökunnan sosiaalitilojen tarve, kuivaushuone, kuinka moni tarvitsee, tarpeen kartoittaminen (mm. pyöräilijät, päiväkodin hlökunta ulkoilee, liikunnanopet jne.), läheinen sijainti, minne kaikki pääsevät helposti</w:t>
      </w:r>
    </w:p>
    <w:p w:rsidR="002B1A05" w:rsidRDefault="001E2EBD">
      <w:pPr>
        <w:numPr>
          <w:ilvl w:val="0"/>
          <w:numId w:val="3"/>
        </w:numPr>
      </w:pPr>
      <w:r>
        <w:t>neuvotteluhuone, yksi isompi</w:t>
      </w:r>
      <w:r>
        <w:t xml:space="preserve"> joka olisi puolitettava? ei perinteistä pitkää pöytää, vaan joustavasti siirrettäviä pieniä pöytiä ja tuoleja, tarve pienemmille tiloille kuin isoille (vetää noin 15 hlöä), tiimitilat</w:t>
      </w:r>
    </w:p>
    <w:p w:rsidR="002B1A05" w:rsidRDefault="001E2EBD">
      <w:pPr>
        <w:numPr>
          <w:ilvl w:val="0"/>
          <w:numId w:val="3"/>
        </w:numPr>
      </w:pPr>
      <w:r>
        <w:t xml:space="preserve">työskentelytilat suunnittelu-/valmistelutilat opettajille, ohjaajille, </w:t>
      </w:r>
      <w:r>
        <w:t xml:space="preserve">lastenhoitajille, työn suunnittelu ja valmistelu </w:t>
      </w:r>
      <w:proofErr w:type="gramStart"/>
      <w:r>
        <w:t>on</w:t>
      </w:r>
      <w:proofErr w:type="gramEnd"/>
      <w:r>
        <w:t xml:space="preserve"> erilaista, fyysiset tilat esim. isoille kankaille, </w:t>
      </w:r>
      <w:proofErr w:type="spellStart"/>
      <w:r>
        <w:t>kertongeille</w:t>
      </w:r>
      <w:proofErr w:type="spellEnd"/>
      <w:r>
        <w:t xml:space="preserve"> levitettäväksi, isoja pöytätiloja</w:t>
      </w:r>
    </w:p>
    <w:p w:rsidR="002B1A05" w:rsidRDefault="001E2EBD">
      <w:pPr>
        <w:numPr>
          <w:ilvl w:val="0"/>
          <w:numId w:val="3"/>
        </w:numPr>
      </w:pPr>
      <w:r>
        <w:t>ryhmä-/luokkatiloihin erillisiä työskentely-/suunnittelutiloja, päiväkodin puolelle erityisesti, joista ma</w:t>
      </w:r>
      <w:r>
        <w:t>hdollisuus myös valvoa lapsia</w:t>
      </w:r>
    </w:p>
    <w:p w:rsidR="002B1A05" w:rsidRDefault="001E2EBD">
      <w:pPr>
        <w:numPr>
          <w:ilvl w:val="0"/>
          <w:numId w:val="3"/>
        </w:numPr>
      </w:pPr>
      <w:r>
        <w:t>keinuja, jumpparenkaita, katossysteemejä eli katosta roikkuville tarvikkeille opetus ja ryhmätiloihin, keinua varten kattorakenteet/palkit huomioitava etukäteen</w:t>
      </w:r>
    </w:p>
    <w:p w:rsidR="002B1A05" w:rsidRDefault="001E2EBD">
      <w:pPr>
        <w:numPr>
          <w:ilvl w:val="0"/>
          <w:numId w:val="3"/>
        </w:numPr>
      </w:pPr>
      <w:r>
        <w:t xml:space="preserve">nukkumishuoneiden sijoittelu, ei lähelle liikuntatiloja, eteisiä </w:t>
      </w:r>
      <w:r>
        <w:t>ym. yleisiä meluisia tiloja</w:t>
      </w:r>
    </w:p>
    <w:p w:rsidR="002B1A05" w:rsidRDefault="001E2EBD">
      <w:pPr>
        <w:numPr>
          <w:ilvl w:val="0"/>
          <w:numId w:val="3"/>
        </w:numPr>
      </w:pPr>
      <w:r>
        <w:t xml:space="preserve">joutotilojen hyötykäyttö, esim. portaiden aluset, käytävän päädyt käyttöön (sohvia, hyllyjä </w:t>
      </w:r>
      <w:proofErr w:type="spellStart"/>
      <w:r>
        <w:t>tms</w:t>
      </w:r>
      <w:proofErr w:type="spellEnd"/>
      <w:r>
        <w:t xml:space="preserve"> lukunurkkauksiksi)</w:t>
      </w:r>
    </w:p>
    <w:p w:rsidR="002B1A05" w:rsidRDefault="001E2EBD">
      <w:pPr>
        <w:numPr>
          <w:ilvl w:val="0"/>
          <w:numId w:val="3"/>
        </w:numPr>
      </w:pPr>
      <w:r>
        <w:t>yhdistetty kuvataide- ja kotitalousluokka</w:t>
      </w:r>
    </w:p>
    <w:p w:rsidR="002B1A05" w:rsidRDefault="001E2EBD">
      <w:pPr>
        <w:numPr>
          <w:ilvl w:val="0"/>
          <w:numId w:val="3"/>
        </w:numPr>
      </w:pPr>
      <w:r>
        <w:t>musiikkiluokka, käsityöluokat, kieliluokka</w:t>
      </w:r>
    </w:p>
    <w:p w:rsidR="002B1A05" w:rsidRDefault="001E2EBD">
      <w:pPr>
        <w:numPr>
          <w:ilvl w:val="0"/>
          <w:numId w:val="3"/>
        </w:numPr>
      </w:pPr>
      <w:r>
        <w:t>kirjastotila, lukutila/satuh</w:t>
      </w:r>
      <w:r>
        <w:t>uone (</w:t>
      </w:r>
      <w:proofErr w:type="spellStart"/>
      <w:r>
        <w:t>Hobitti</w:t>
      </w:r>
      <w:proofErr w:type="spellEnd"/>
      <w:r>
        <w:t>-huone?)</w:t>
      </w:r>
    </w:p>
    <w:p w:rsidR="002B1A05" w:rsidRDefault="001E2EBD">
      <w:pPr>
        <w:numPr>
          <w:ilvl w:val="0"/>
          <w:numId w:val="3"/>
        </w:numPr>
      </w:pPr>
      <w:r>
        <w:t>kirjastotiloissa näyttelytiloja oppilaiden töille</w:t>
      </w:r>
    </w:p>
    <w:p w:rsidR="002B1A05" w:rsidRDefault="001E2EBD">
      <w:pPr>
        <w:numPr>
          <w:ilvl w:val="0"/>
          <w:numId w:val="3"/>
        </w:numPr>
      </w:pPr>
      <w:r>
        <w:t>luokissa lattialla istumismahdollisuus, matot, seinillä magneetti-istumatyynyt</w:t>
      </w:r>
    </w:p>
    <w:p w:rsidR="002B1A05" w:rsidRDefault="001E2EBD">
      <w:pPr>
        <w:numPr>
          <w:ilvl w:val="0"/>
          <w:numId w:val="3"/>
        </w:numPr>
      </w:pPr>
      <w:r>
        <w:t>joustavasti muokattavat työskentelypöydät (voi siirrellä erilaisiin kombinaatioihin)</w:t>
      </w:r>
    </w:p>
    <w:p w:rsidR="002B1A05" w:rsidRDefault="001E2EBD">
      <w:pPr>
        <w:numPr>
          <w:ilvl w:val="0"/>
          <w:numId w:val="3"/>
        </w:numPr>
      </w:pPr>
      <w:r>
        <w:t>pieni jumppasali iso</w:t>
      </w:r>
      <w:r>
        <w:t xml:space="preserve"> tilan lisäksi, monitoimisali, esim. päiväkotipuolelle aamuryhmän lähelle, jotta pääsevät heti aamusta liikkumaan, aamuvirkkutoiminta samoihin tiloihin??</w:t>
      </w:r>
    </w:p>
    <w:p w:rsidR="002B1A05" w:rsidRDefault="001E2EBD">
      <w:pPr>
        <w:numPr>
          <w:ilvl w:val="0"/>
          <w:numId w:val="3"/>
        </w:numPr>
      </w:pPr>
      <w:r>
        <w:t xml:space="preserve">isot juhlatilat millaiset? iso sali näyttämö, tuolit???? </w:t>
      </w:r>
    </w:p>
    <w:p w:rsidR="002B1A05" w:rsidRDefault="001E2EBD">
      <w:pPr>
        <w:numPr>
          <w:ilvl w:val="0"/>
          <w:numId w:val="3"/>
        </w:numPr>
      </w:pPr>
      <w:r>
        <w:t>portaiden hyötykäyttö, numerot portaisiin tm</w:t>
      </w:r>
      <w:r>
        <w:t>s. kertolaskuja varten</w:t>
      </w:r>
    </w:p>
    <w:p w:rsidR="002B1A05" w:rsidRDefault="001E2EBD">
      <w:pPr>
        <w:numPr>
          <w:ilvl w:val="0"/>
          <w:numId w:val="3"/>
        </w:numPr>
      </w:pPr>
      <w:r>
        <w:t>sisäpiha/-pihoja käyttöön!! olisiko mahdollisuus päästä luokista suoraan ulos? puutarha-/kasvatuskäyttöön!!</w:t>
      </w:r>
    </w:p>
    <w:p w:rsidR="002B1A05" w:rsidRDefault="001E2EBD">
      <w:pPr>
        <w:numPr>
          <w:ilvl w:val="0"/>
          <w:numId w:val="3"/>
        </w:numPr>
      </w:pPr>
      <w:r>
        <w:lastRenderedPageBreak/>
        <w:t>opetusallas???</w:t>
      </w:r>
    </w:p>
    <w:p w:rsidR="002B1A05" w:rsidRDefault="001E2EBD">
      <w:pPr>
        <w:numPr>
          <w:ilvl w:val="0"/>
          <w:numId w:val="3"/>
        </w:numPr>
      </w:pPr>
      <w:r>
        <w:t>saunatilat???</w:t>
      </w:r>
    </w:p>
    <w:p w:rsidR="002B1A05" w:rsidRDefault="001E2EBD">
      <w:pPr>
        <w:numPr>
          <w:ilvl w:val="0"/>
          <w:numId w:val="3"/>
        </w:numPr>
      </w:pPr>
      <w:r>
        <w:t>tilavia luokkia, joihin muokata erilaisia pistetyöskentely-/leikkitiloja, sähkösuunnittelu tärke</w:t>
      </w:r>
      <w:r>
        <w:t>ää toimivaan luokkaan</w:t>
      </w:r>
    </w:p>
    <w:p w:rsidR="002B1A05" w:rsidRDefault="001E2EBD">
      <w:pPr>
        <w:numPr>
          <w:ilvl w:val="0"/>
          <w:numId w:val="3"/>
        </w:numPr>
      </w:pPr>
      <w:r>
        <w:t>luokissa seinätilaa/ilmoitustauluja töille, kattokiskot, joihin ripustaa</w:t>
      </w:r>
    </w:p>
    <w:p w:rsidR="002B1A05" w:rsidRDefault="001E2EBD">
      <w:pPr>
        <w:numPr>
          <w:ilvl w:val="0"/>
          <w:numId w:val="3"/>
        </w:numPr>
      </w:pPr>
      <w:r>
        <w:t xml:space="preserve">pyörillä liikuteltavat pöydät ja tuolit, </w:t>
      </w:r>
    </w:p>
    <w:p w:rsidR="002B1A05" w:rsidRDefault="001E2EBD">
      <w:pPr>
        <w:numPr>
          <w:ilvl w:val="0"/>
          <w:numId w:val="3"/>
        </w:numPr>
      </w:pPr>
      <w:r>
        <w:t>värimaailma, neutraalius lähtökohta?</w:t>
      </w:r>
    </w:p>
    <w:p w:rsidR="002B1A05" w:rsidRDefault="001E2EBD">
      <w:pPr>
        <w:numPr>
          <w:ilvl w:val="0"/>
          <w:numId w:val="3"/>
        </w:numPr>
      </w:pPr>
      <w:r>
        <w:t>kulunvalvonta??</w:t>
      </w:r>
    </w:p>
    <w:p w:rsidR="002B1A05" w:rsidRDefault="001E2EBD">
      <w:pPr>
        <w:numPr>
          <w:ilvl w:val="0"/>
          <w:numId w:val="3"/>
        </w:numPr>
      </w:pPr>
      <w:r>
        <w:t xml:space="preserve">sisääntulo olisi tärkeä, viihtyisä vastaanottava, lämmin, omat sisääntulot päiväkodin ja koulun tarpeisiin, käytännölliset sisääntulot voivat olla </w:t>
      </w:r>
      <w:proofErr w:type="gramStart"/>
      <w:r>
        <w:t>esteettisiä</w:t>
      </w:r>
      <w:proofErr w:type="gramEnd"/>
      <w:r>
        <w:t xml:space="preserve"> kun vieressä esim. nurkan/seinän takana käytännölliset kuratilat, toiminnalliset, joissa lapset v</w:t>
      </w:r>
      <w:r>
        <w:t>oisivat toimia itsenäisemmin esim. vaatteiden säilytys, ripustaminen, hiekka ym. pysähtyisi mahdollisimman lähelle ulko-ovea</w:t>
      </w:r>
    </w:p>
    <w:p w:rsidR="002B1A05" w:rsidRDefault="001E2EBD">
      <w:pPr>
        <w:numPr>
          <w:ilvl w:val="0"/>
          <w:numId w:val="3"/>
        </w:numPr>
      </w:pPr>
      <w:r>
        <w:t>naulakot lokerollisiksi!!! täit ym.</w:t>
      </w:r>
    </w:p>
    <w:p w:rsidR="002B1A05" w:rsidRDefault="001E2EBD">
      <w:pPr>
        <w:numPr>
          <w:ilvl w:val="0"/>
          <w:numId w:val="3"/>
        </w:numPr>
      </w:pPr>
      <w:r>
        <w:t>REPUILLE SÄILYTYSTILAT, paikat joissa reppuja säilyttää</w:t>
      </w:r>
    </w:p>
    <w:p w:rsidR="002B1A05" w:rsidRDefault="001E2EBD">
      <w:pPr>
        <w:numPr>
          <w:ilvl w:val="0"/>
          <w:numId w:val="3"/>
        </w:numPr>
      </w:pPr>
      <w:r>
        <w:t>kenkähyllyt, telineet</w:t>
      </w:r>
    </w:p>
    <w:p w:rsidR="002B1A05" w:rsidRDefault="001E2EBD">
      <w:pPr>
        <w:numPr>
          <w:ilvl w:val="0"/>
          <w:numId w:val="3"/>
        </w:numPr>
      </w:pPr>
      <w:r>
        <w:t xml:space="preserve">aulatilat, pieni </w:t>
      </w:r>
      <w:r>
        <w:t>esiintymistila</w:t>
      </w:r>
    </w:p>
    <w:p w:rsidR="002B1A05" w:rsidRDefault="001E2EBD">
      <w:pPr>
        <w:numPr>
          <w:ilvl w:val="0"/>
          <w:numId w:val="3"/>
        </w:numPr>
      </w:pPr>
      <w:r>
        <w:t>ruokaparkki ruokalatiloihin oppilaille, jotka jo syöneet ja odottelevat muita, ruokailutila lasiseinällinen, palautuspiste seinän taakse vähentäisi melua</w:t>
      </w:r>
    </w:p>
    <w:p w:rsidR="002B1A05" w:rsidRDefault="001E2EBD">
      <w:pPr>
        <w:numPr>
          <w:ilvl w:val="0"/>
          <w:numId w:val="3"/>
        </w:numPr>
      </w:pPr>
      <w:r>
        <w:t>toimivat varastotilat, erillisiä päivittäisiä/viikoittaisia tarvikkeita varten, yhteisi</w:t>
      </w:r>
      <w:r>
        <w:t>ä harvemmin käytettäviä tavaroita varten, ulkotilavarastot (esim. luistimet, sukset, lokerointia tarvikkeille)</w:t>
      </w:r>
    </w:p>
    <w:p w:rsidR="002B1A05" w:rsidRDefault="001E2EBD">
      <w:pPr>
        <w:numPr>
          <w:ilvl w:val="0"/>
          <w:numId w:val="3"/>
        </w:numPr>
      </w:pPr>
      <w:r>
        <w:t>varastotiloissa, varastotiloja myös ryhmätiloihin, joista lapset voivat itse ottaa</w:t>
      </w:r>
    </w:p>
    <w:p w:rsidR="002B1A05" w:rsidRDefault="001E2EBD">
      <w:pPr>
        <w:numPr>
          <w:ilvl w:val="0"/>
          <w:numId w:val="3"/>
        </w:numPr>
      </w:pPr>
      <w:r>
        <w:t>ulkotiloissa sadesuojia, pihalla katoksia erilaisia leikkejä v</w:t>
      </w:r>
      <w:r>
        <w:t>arten, grillikatos? ulos muunneltavia leikkitiloja (kontti Briteissä)</w:t>
      </w:r>
    </w:p>
    <w:p w:rsidR="002B1A05" w:rsidRDefault="001E2EBD">
      <w:pPr>
        <w:numPr>
          <w:ilvl w:val="0"/>
          <w:numId w:val="3"/>
        </w:numPr>
      </w:pPr>
      <w:r>
        <w:t>käytävät hyötykäyttöön, lasivitriinit töitä varten</w:t>
      </w:r>
    </w:p>
    <w:p w:rsidR="002B1A05" w:rsidRDefault="001E2EBD">
      <w:pPr>
        <w:numPr>
          <w:ilvl w:val="0"/>
          <w:numId w:val="3"/>
        </w:numPr>
      </w:pPr>
      <w:r>
        <w:t>aidattu piha päiväkotikoulun ympärillä, portista kulun toimivuus, ulkoilupihojen jako??? missä pienet ja missä isot</w:t>
      </w:r>
    </w:p>
    <w:p w:rsidR="002B1A05" w:rsidRDefault="001E2EBD">
      <w:pPr>
        <w:numPr>
          <w:ilvl w:val="0"/>
          <w:numId w:val="3"/>
        </w:numPr>
      </w:pPr>
      <w:r>
        <w:t>auringonpaiste huomioitava erityisesti rakennuksen, isojen ikkunoiden sijoittelussa</w:t>
      </w:r>
    </w:p>
    <w:p w:rsidR="002B1A05" w:rsidRDefault="001E2EBD">
      <w:pPr>
        <w:numPr>
          <w:ilvl w:val="0"/>
          <w:numId w:val="3"/>
        </w:numPr>
      </w:pPr>
      <w:r>
        <w:t>erityisopetustilat, puheopetus, S2-opetus</w:t>
      </w:r>
    </w:p>
    <w:p w:rsidR="002B1A05" w:rsidRDefault="001E2EBD">
      <w:pPr>
        <w:numPr>
          <w:ilvl w:val="0"/>
          <w:numId w:val="3"/>
        </w:numPr>
      </w:pPr>
      <w:r>
        <w:t>oppilashuollontilat, koulupsykologi, kuraattori, kouluterveydenhoito</w:t>
      </w:r>
    </w:p>
    <w:p w:rsidR="002B1A05" w:rsidRDefault="001E2EBD">
      <w:pPr>
        <w:numPr>
          <w:ilvl w:val="0"/>
          <w:numId w:val="3"/>
        </w:numPr>
      </w:pPr>
      <w:r>
        <w:t>palvelupiste perhekeskustoimijoille, perhekeskustoimijat, neu</w:t>
      </w:r>
      <w:r>
        <w:t>vola, monikulttuurisuuspalvelut</w:t>
      </w:r>
    </w:p>
    <w:p w:rsidR="002B1A05" w:rsidRDefault="001E2EBD">
      <w:pPr>
        <w:numPr>
          <w:ilvl w:val="0"/>
          <w:numId w:val="3"/>
        </w:numPr>
      </w:pPr>
      <w:r>
        <w:t>pyykkihuoltotilat ja logistiikka huomioitava päiväkodin puolella!!</w:t>
      </w:r>
    </w:p>
    <w:p w:rsidR="002B1A05" w:rsidRDefault="001E2EBD">
      <w:pPr>
        <w:numPr>
          <w:ilvl w:val="0"/>
          <w:numId w:val="3"/>
        </w:numPr>
      </w:pPr>
      <w:r>
        <w:t xml:space="preserve">parkkipaikat tulevat olemaan ISO ongelma, 20 paikkaa ei riitä, kesken päivän paikkaa vaihtavat eivät voi liikkua julkisilla, aika pois ryhmistä! </w:t>
      </w:r>
    </w:p>
    <w:p w:rsidR="002B1A05" w:rsidRDefault="001E2EBD">
      <w:pPr>
        <w:numPr>
          <w:ilvl w:val="0"/>
          <w:numId w:val="3"/>
        </w:numPr>
      </w:pPr>
      <w:r>
        <w:t>saattoliike</w:t>
      </w:r>
      <w:r>
        <w:t>nne huomioitava!</w:t>
      </w:r>
    </w:p>
    <w:p w:rsidR="002B1A05" w:rsidRDefault="001E2EBD">
      <w:pPr>
        <w:numPr>
          <w:ilvl w:val="0"/>
          <w:numId w:val="3"/>
        </w:numPr>
      </w:pPr>
      <w:r>
        <w:t>pyöräkatokset henkilökunnalle sekä päiväkodin ja koulun oppilaille, tarpeeksi ISO!</w:t>
      </w:r>
    </w:p>
    <w:p w:rsidR="002B1A05" w:rsidRDefault="002B1A05">
      <w:pPr>
        <w:contextualSpacing w:val="0"/>
      </w:pPr>
    </w:p>
    <w:p w:rsidR="002B1A05" w:rsidRDefault="001E2EBD">
      <w:pPr>
        <w:contextualSpacing w:val="0"/>
      </w:pPr>
      <w:r>
        <w:t>Tilojen käyttö</w:t>
      </w:r>
    </w:p>
    <w:p w:rsidR="002B1A05" w:rsidRDefault="001E2EBD">
      <w:pPr>
        <w:numPr>
          <w:ilvl w:val="0"/>
          <w:numId w:val="2"/>
        </w:numPr>
      </w:pPr>
      <w:r>
        <w:t xml:space="preserve">ryhmille omat opetustilat, </w:t>
      </w:r>
      <w:proofErr w:type="spellStart"/>
      <w:r>
        <w:t>tarvittaessan</w:t>
      </w:r>
      <w:proofErr w:type="spellEnd"/>
      <w:r>
        <w:t xml:space="preserve"> väliseiniä, joilla jakaa pie</w:t>
      </w:r>
      <w:r>
        <w:t>ne</w:t>
      </w:r>
      <w:bookmarkStart w:id="0" w:name="_GoBack"/>
      <w:bookmarkEnd w:id="0"/>
      <w:r>
        <w:t>mmiksi, oviaukkoja, ei välttämättä ovia isompien tilojen sisällä</w:t>
      </w:r>
    </w:p>
    <w:p w:rsidR="002B1A05" w:rsidRDefault="001E2EBD">
      <w:pPr>
        <w:numPr>
          <w:ilvl w:val="0"/>
          <w:numId w:val="2"/>
        </w:numPr>
      </w:pPr>
      <w:r>
        <w:t>ei i</w:t>
      </w:r>
      <w:r>
        <w:t>soja avoimia tiloja opetuskäyttöön</w:t>
      </w:r>
    </w:p>
    <w:p w:rsidR="002B1A05" w:rsidRDefault="001E2EBD">
      <w:pPr>
        <w:numPr>
          <w:ilvl w:val="0"/>
          <w:numId w:val="2"/>
        </w:numPr>
      </w:pPr>
      <w:r>
        <w:t>keskustila (yhteiset tilat) ja opetustilat</w:t>
      </w:r>
    </w:p>
    <w:p w:rsidR="002B1A05" w:rsidRDefault="001E2EBD">
      <w:pPr>
        <w:numPr>
          <w:ilvl w:val="0"/>
          <w:numId w:val="2"/>
        </w:numPr>
      </w:pPr>
      <w:r>
        <w:t>miten opetustilojen jakomahdollisuus hoidetaan, erilaiset leikki-/toimintapisteet, erilliset sopet ja jakotilat</w:t>
      </w:r>
    </w:p>
    <w:p w:rsidR="002B1A05" w:rsidRDefault="001E2EBD">
      <w:pPr>
        <w:numPr>
          <w:ilvl w:val="0"/>
          <w:numId w:val="2"/>
        </w:numPr>
      </w:pPr>
      <w:r>
        <w:t>onko luokilla yhteinen moduuli, keskellä yhteinen tila ja reunoill</w:t>
      </w:r>
      <w:r>
        <w:t>a luokat/opetustilat</w:t>
      </w:r>
    </w:p>
    <w:p w:rsidR="002B1A05" w:rsidRDefault="001E2EBD">
      <w:pPr>
        <w:numPr>
          <w:ilvl w:val="0"/>
          <w:numId w:val="2"/>
        </w:numPr>
      </w:pPr>
      <w:r>
        <w:t>sisäpihat ovat oppimistiloja, vesipisteet välttämättömät</w:t>
      </w:r>
    </w:p>
    <w:sectPr w:rsidR="002B1A05">
      <w:pgSz w:w="11906" w:h="16838"/>
      <w:pgMar w:top="1133" w:right="1133" w:bottom="1133" w:left="1133"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836E9"/>
    <w:multiLevelType w:val="multilevel"/>
    <w:tmpl w:val="8BF6C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7A0ACF"/>
    <w:multiLevelType w:val="multilevel"/>
    <w:tmpl w:val="C9485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4E1323"/>
    <w:multiLevelType w:val="multilevel"/>
    <w:tmpl w:val="93D4B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A05"/>
    <w:rsid w:val="001E2EBD"/>
    <w:rsid w:val="002B1A05"/>
    <w:rsid w:val="00DE3C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0795"/>
  <w15:docId w15:val="{E161FB2E-64D4-4164-84A3-20D857E8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10552</Characters>
  <Application>Microsoft Office Word</Application>
  <DocSecurity>0</DocSecurity>
  <Lines>87</Lines>
  <Paragraphs>23</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Liimatainen Päivi</dc:creator>
  <cp:lastModifiedBy>Liimatainen Päivi</cp:lastModifiedBy>
  <cp:revision>3</cp:revision>
  <dcterms:created xsi:type="dcterms:W3CDTF">2018-11-26T12:30:00Z</dcterms:created>
  <dcterms:modified xsi:type="dcterms:W3CDTF">2018-11-26T12:30:00Z</dcterms:modified>
</cp:coreProperties>
</file>