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B5" w:rsidRPr="00731B19" w:rsidRDefault="00AF51B5" w:rsidP="00AF51B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1B19">
        <w:rPr>
          <w:rFonts w:ascii="Times New Roman" w:hAnsi="Times New Roman" w:cs="Times New Roman"/>
          <w:sz w:val="24"/>
          <w:szCs w:val="24"/>
        </w:rPr>
        <w:t>opintojen nimi</w:t>
      </w:r>
      <w:r w:rsidR="00CF1175">
        <w:rPr>
          <w:rFonts w:ascii="Times New Roman" w:hAnsi="Times New Roman" w:cs="Times New Roman"/>
          <w:sz w:val="24"/>
          <w:szCs w:val="24"/>
        </w:rPr>
        <w:t xml:space="preserve">: tieto- ja viestintätekniikan </w:t>
      </w:r>
      <w:r w:rsidRPr="00731B19">
        <w:rPr>
          <w:rFonts w:ascii="Times New Roman" w:hAnsi="Times New Roman" w:cs="Times New Roman"/>
          <w:sz w:val="24"/>
          <w:szCs w:val="24"/>
        </w:rPr>
        <w:t>valinnainen kurssi</w:t>
      </w:r>
    </w:p>
    <w:p w:rsidR="00CB7909" w:rsidRDefault="00CB7909" w:rsidP="00FB1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opintojen laajuus: 1 </w:t>
      </w:r>
      <w:proofErr w:type="spellStart"/>
      <w:r>
        <w:rPr>
          <w:rFonts w:ascii="Times New Roman" w:hAnsi="Times New Roman" w:cs="Times New Roman"/>
          <w:sz w:val="24"/>
          <w:szCs w:val="24"/>
        </w:rPr>
        <w:t>vvt</w:t>
      </w:r>
      <w:proofErr w:type="spellEnd"/>
    </w:p>
    <w:p w:rsidR="009B4079" w:rsidRDefault="00AF51B5" w:rsidP="00FB1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079">
        <w:rPr>
          <w:rFonts w:ascii="Times New Roman" w:hAnsi="Times New Roman" w:cs="Times New Roman"/>
          <w:sz w:val="24"/>
          <w:szCs w:val="24"/>
        </w:rPr>
        <w:t xml:space="preserve">opintojen vuosiluokat: 5. + 6. </w:t>
      </w:r>
      <w:proofErr w:type="gramStart"/>
      <w:r w:rsidRPr="009B4079">
        <w:rPr>
          <w:rFonts w:ascii="Times New Roman" w:hAnsi="Times New Roman" w:cs="Times New Roman"/>
          <w:sz w:val="24"/>
          <w:szCs w:val="24"/>
        </w:rPr>
        <w:t>–luokat</w:t>
      </w:r>
      <w:proofErr w:type="gramEnd"/>
      <w:r w:rsidRPr="009B4079">
        <w:rPr>
          <w:rFonts w:ascii="Times New Roman" w:hAnsi="Times New Roman" w:cs="Times New Roman"/>
          <w:sz w:val="24"/>
          <w:szCs w:val="24"/>
        </w:rPr>
        <w:t xml:space="preserve"> </w:t>
      </w:r>
      <w:r w:rsidR="00B42997" w:rsidRPr="009B4079">
        <w:rPr>
          <w:rFonts w:ascii="Times New Roman" w:hAnsi="Times New Roman" w:cs="Times New Roman"/>
          <w:sz w:val="24"/>
          <w:szCs w:val="24"/>
        </w:rPr>
        <w:t>(ei eritelty, koska voivat olla sekaryhmiä)</w:t>
      </w:r>
    </w:p>
    <w:p w:rsidR="00AF51B5" w:rsidRPr="009B4079" w:rsidRDefault="00AF51B5" w:rsidP="00FB1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079">
        <w:rPr>
          <w:rFonts w:ascii="Times New Roman" w:hAnsi="Times New Roman" w:cs="Times New Roman"/>
          <w:sz w:val="24"/>
          <w:szCs w:val="24"/>
        </w:rPr>
        <w:t>opintojen tavoitteet vuosiluokittain</w:t>
      </w:r>
      <w:r w:rsidR="00D84905" w:rsidRPr="009B4079">
        <w:rPr>
          <w:rFonts w:ascii="Times New Roman" w:hAnsi="Times New Roman" w:cs="Times New Roman"/>
          <w:sz w:val="24"/>
          <w:szCs w:val="24"/>
        </w:rPr>
        <w:t xml:space="preserve"> ja</w:t>
      </w:r>
    </w:p>
    <w:p w:rsidR="00D84905" w:rsidRDefault="00D84905" w:rsidP="00D84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opintojen sisällöt vuosiluokittain</w:t>
      </w:r>
      <w:r w:rsidR="00B42997" w:rsidRPr="00731B19">
        <w:rPr>
          <w:rFonts w:ascii="Times New Roman" w:hAnsi="Times New Roman" w:cs="Times New Roman"/>
          <w:sz w:val="24"/>
          <w:szCs w:val="24"/>
        </w:rPr>
        <w:t>:</w:t>
      </w:r>
      <w:r w:rsidR="009B407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ulukkoRuudukko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9B4079" w:rsidRPr="00731B19" w:rsidTr="009B4079">
        <w:tc>
          <w:tcPr>
            <w:tcW w:w="11341" w:type="dxa"/>
          </w:tcPr>
          <w:p w:rsidR="009B4079" w:rsidRPr="005C76BD" w:rsidRDefault="009B4079" w:rsidP="00FB1905">
            <w:pPr>
              <w:pStyle w:val="Luettelokappale"/>
              <w:ind w:left="0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</w:pPr>
            <w:r w:rsidRPr="005C76B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Valinnainen kurssi Pyynpään koulu</w:t>
            </w:r>
          </w:p>
          <w:p w:rsidR="009B4079" w:rsidRDefault="00CA072B" w:rsidP="006D36BD">
            <w:pPr>
              <w:pStyle w:val="NormaaliWWW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Tieto- ja viestintätekniikan </w:t>
            </w:r>
            <w:r w:rsidR="006D36BD" w:rsidRPr="005C76BD">
              <w:rPr>
                <w:color w:val="000000"/>
              </w:rPr>
              <w:t xml:space="preserve">valinnaisen kurssin </w:t>
            </w:r>
            <w:r w:rsidR="006D36BD">
              <w:rPr>
                <w:color w:val="000000"/>
              </w:rPr>
              <w:t>tavoitteena on syventää</w:t>
            </w:r>
            <w:r w:rsidR="006D36BD" w:rsidRPr="005C76BD">
              <w:rPr>
                <w:color w:val="000000"/>
              </w:rPr>
              <w:t xml:space="preserve"> oppilaiden </w:t>
            </w:r>
            <w:proofErr w:type="spellStart"/>
            <w:r>
              <w:rPr>
                <w:color w:val="000000"/>
              </w:rPr>
              <w:t>tvt-</w:t>
            </w:r>
            <w:r w:rsidR="006D36BD" w:rsidRPr="005C76BD">
              <w:rPr>
                <w:color w:val="000000"/>
              </w:rPr>
              <w:t>taitoja</w:t>
            </w:r>
            <w:proofErr w:type="spellEnd"/>
            <w:r w:rsidR="006D36BD" w:rsidRPr="005C76BD">
              <w:rPr>
                <w:color w:val="000000"/>
              </w:rPr>
              <w:t xml:space="preserve">. </w:t>
            </w:r>
          </w:p>
          <w:p w:rsidR="00CA072B" w:rsidRDefault="00CA072B" w:rsidP="006D36BD">
            <w:pPr>
              <w:pStyle w:val="NormaaliWWW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Tavoitteena on ohjata oppilasta ymmärtämään tieto- ja viestintäteknologian käyttö- ja toimintaperiaatteita ja keskeisiä käsitteitä sekä kehittämään käytännön </w:t>
            </w:r>
            <w:proofErr w:type="spellStart"/>
            <w:r>
              <w:rPr>
                <w:color w:val="000000"/>
              </w:rPr>
              <w:t>tvt-taitojaan</w:t>
            </w:r>
            <w:proofErr w:type="spellEnd"/>
            <w:r>
              <w:rPr>
                <w:color w:val="000000"/>
              </w:rPr>
              <w:t xml:space="preserve"> omien tuotosten laadinnassa.</w:t>
            </w:r>
          </w:p>
          <w:p w:rsidR="00CA072B" w:rsidRDefault="00CA072B" w:rsidP="006D36BD">
            <w:pPr>
              <w:pStyle w:val="NormaaliWWW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Tavoitteena on opastaa vastuulliseen, turvalliseen ja ergonomiseen tieto- ja viestintäteknologian käyttöön. Oppilasta opetetaan käyttämään tieto- ja viestintäteknologiaa tiedonhallinnassa sekä tutkivassa ja luovassa työskentelyssä. Tavoitteena on syventää jo tuttujen perusohjelmien käytön osaamista sekä tutustua hieman uudempiin tieto- ja viestintäteknologian sovelluksiin esim. koodaaminen ja robotiikka. </w:t>
            </w:r>
          </w:p>
          <w:p w:rsidR="00CA072B" w:rsidRPr="007102EA" w:rsidRDefault="00CA072B" w:rsidP="00710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Opetuksen tavoitteena on syventää ja laajentaa tietotekniikasta kiinnostuneiden oppilaiden tietoja ja käyttötaitoja sekä antaa valmiudet omatoimiseen tietotekniikan hyödyntämiseen.</w:t>
            </w:r>
          </w:p>
          <w:p w:rsidR="006D36BD" w:rsidRPr="006D36BD" w:rsidRDefault="006D36BD" w:rsidP="006D36BD">
            <w:pPr>
              <w:pStyle w:val="NormaaliWWW"/>
              <w:shd w:val="clear" w:color="auto" w:fill="FFFFFF"/>
              <w:rPr>
                <w:color w:val="000000"/>
              </w:rPr>
            </w:pPr>
          </w:p>
        </w:tc>
      </w:tr>
      <w:tr w:rsidR="009B4079" w:rsidRPr="00731B19" w:rsidTr="009B4079">
        <w:tc>
          <w:tcPr>
            <w:tcW w:w="11341" w:type="dxa"/>
          </w:tcPr>
          <w:p w:rsidR="009B4079" w:rsidRPr="00731B19" w:rsidRDefault="009B4079" w:rsidP="00FB1905">
            <w:pPr>
              <w:pStyle w:val="Luettelokappale"/>
              <w:ind w:left="0"/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</w:pP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 xml:space="preserve">Sisällöt </w:t>
            </w:r>
            <w:r w:rsidR="007102EA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 xml:space="preserve">tieto- ja viestintäteknologian </w:t>
            </w: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valinnais</w:t>
            </w:r>
            <w:r w:rsidR="007102EA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aineessa</w:t>
            </w: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, Pyynpään koulu</w:t>
            </w:r>
          </w:p>
          <w:p w:rsidR="007102EA" w:rsidRPr="007102EA" w:rsidRDefault="007102EA" w:rsidP="00710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Tietotekniikan valinnaisaineessa opiskellaan </w:t>
            </w:r>
            <w:hyperlink r:id="rId6" w:history="1">
              <w:r w:rsidRPr="007102EA">
                <w:rPr>
                  <w:rStyle w:val="Hyperlinkki"/>
                  <w:rFonts w:ascii="Times New Roman" w:hAnsi="Times New Roman" w:cs="Times New Roman"/>
                  <w:sz w:val="24"/>
                  <w:szCs w:val="24"/>
                </w:rPr>
                <w:t>Rauman TVT-suunnitelman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mukaisia sisältöjä täydentäen muissa oppiaineissa opittuja tietoja ja taitoja.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Opetuksessa hyödynnetään koululta löytyviä laitteita ja sove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 xml:space="preserve">lluksia mahdollisuuksien mukaan </w:t>
            </w:r>
            <w:r w:rsidR="005C3336">
              <w:rPr>
                <w:rFonts w:ascii="Times New Roman" w:hAnsi="Times New Roman" w:cs="Times New Roman"/>
                <w:sz w:val="24"/>
                <w:szCs w:val="24"/>
              </w:rPr>
              <w:t xml:space="preserve">esim. Lego </w:t>
            </w:r>
            <w:proofErr w:type="spellStart"/>
            <w:r w:rsidR="005C3336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 w:rsidR="005C3336">
              <w:rPr>
                <w:rFonts w:ascii="Times New Roman" w:hAnsi="Times New Roman" w:cs="Times New Roman"/>
                <w:sz w:val="24"/>
                <w:szCs w:val="24"/>
              </w:rPr>
              <w:t xml:space="preserve"> sekä </w:t>
            </w:r>
            <w:proofErr w:type="spellStart"/>
            <w:r w:rsidR="005C3336">
              <w:rPr>
                <w:rFonts w:ascii="Times New Roman" w:hAnsi="Times New Roman" w:cs="Times New Roman"/>
                <w:sz w:val="24"/>
                <w:szCs w:val="24"/>
              </w:rPr>
              <w:t>BeeBot</w:t>
            </w:r>
            <w:proofErr w:type="spellEnd"/>
            <w:r w:rsidR="00AA7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2EA" w:rsidRDefault="007102EA" w:rsidP="00AA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Oppilaiden taitotaso ja kiinnostuksen kohteet 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>määrittävät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sisältöjen valintaa opet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 xml:space="preserve">uksessa. Keskeisimpiä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sisältöjä ovat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 xml:space="preserve"> mm. t</w:t>
            </w:r>
            <w:r w:rsidRPr="00CA072B">
              <w:rPr>
                <w:rFonts w:ascii="Times New Roman" w:hAnsi="Times New Roman" w:cs="Times New Roman"/>
                <w:sz w:val="24"/>
                <w:szCs w:val="24"/>
              </w:rPr>
              <w:t>ietokonelaitteiston perusosat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CA072B">
              <w:rPr>
                <w:rFonts w:ascii="Times New Roman" w:hAnsi="Times New Roman" w:cs="Times New Roman"/>
                <w:sz w:val="24"/>
                <w:szCs w:val="24"/>
              </w:rPr>
              <w:t>oulun tietokoneiden käyttö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CA072B">
              <w:rPr>
                <w:rFonts w:ascii="Times New Roman" w:hAnsi="Times New Roman" w:cs="Times New Roman"/>
                <w:sz w:val="24"/>
                <w:szCs w:val="24"/>
              </w:rPr>
              <w:t>äyttöjärjestelmän keskeiset toiminnot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Pr="00CA072B">
              <w:rPr>
                <w:rFonts w:ascii="Times New Roman" w:hAnsi="Times New Roman" w:cs="Times New Roman"/>
                <w:sz w:val="24"/>
                <w:szCs w:val="24"/>
              </w:rPr>
              <w:t>ekstinkäsittely ja kymmensormijärjestelmä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072B">
              <w:rPr>
                <w:rFonts w:ascii="Times New Roman" w:hAnsi="Times New Roman" w:cs="Times New Roman"/>
                <w:sz w:val="24"/>
                <w:szCs w:val="24"/>
              </w:rPr>
              <w:t>Internetin turvallinen käyttö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>, sosiaalinen media, y</w:t>
            </w:r>
            <w:r w:rsidRPr="00CA072B">
              <w:rPr>
                <w:rFonts w:ascii="Times New Roman" w:hAnsi="Times New Roman" w:cs="Times New Roman"/>
                <w:sz w:val="24"/>
                <w:szCs w:val="24"/>
              </w:rPr>
              <w:t>ksinkertaisten esitysten teko (Powerpoint)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072B">
              <w:rPr>
                <w:rFonts w:ascii="Times New Roman" w:hAnsi="Times New Roman" w:cs="Times New Roman"/>
                <w:sz w:val="24"/>
                <w:szCs w:val="24"/>
              </w:rPr>
              <w:t>tekijänoikeudet</w:t>
            </w:r>
            <w:r w:rsidR="00AA74E6">
              <w:rPr>
                <w:rFonts w:ascii="Times New Roman" w:hAnsi="Times New Roman" w:cs="Times New Roman"/>
                <w:sz w:val="24"/>
                <w:szCs w:val="24"/>
              </w:rPr>
              <w:t xml:space="preserve"> ja ohjelmoinnin alkeet. </w:t>
            </w:r>
          </w:p>
          <w:p w:rsidR="00AA74E6" w:rsidRPr="00CA072B" w:rsidRDefault="00AA74E6" w:rsidP="00AA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Tieto- ja viestintätekniikan valinnaisaineopiskelijat tuottavat mahdollisuuksien mukaan koulun tapahtumiin materiaalia ja tuotoksia.</w:t>
            </w:r>
          </w:p>
          <w:p w:rsidR="00AC28B1" w:rsidRPr="00A63587" w:rsidRDefault="00AC28B1" w:rsidP="00AA74E6">
            <w:pPr>
              <w:pStyle w:val="NormaaliWWW"/>
              <w:shd w:val="clear" w:color="auto" w:fill="FFFFFF"/>
              <w:rPr>
                <w:color w:val="000000"/>
              </w:rPr>
            </w:pPr>
          </w:p>
        </w:tc>
      </w:tr>
    </w:tbl>
    <w:p w:rsidR="00731B19" w:rsidRPr="00731B19" w:rsidRDefault="00731B19" w:rsidP="00AF51B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F51B5" w:rsidRPr="00731B19" w:rsidRDefault="00AF51B5" w:rsidP="00AF51B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oppimisympäristöihin ja työtapoihin liitty</w:t>
      </w:r>
      <w:r w:rsidR="00D84905" w:rsidRPr="00731B19">
        <w:rPr>
          <w:rFonts w:ascii="Times New Roman" w:hAnsi="Times New Roman" w:cs="Times New Roman"/>
          <w:sz w:val="24"/>
          <w:szCs w:val="24"/>
        </w:rPr>
        <w:t>vät mahdolliset erityispiirteet:</w:t>
      </w:r>
      <w:r w:rsidRPr="00731B19">
        <w:rPr>
          <w:rFonts w:ascii="Times New Roman" w:hAnsi="Times New Roman" w:cs="Times New Roman"/>
          <w:sz w:val="24"/>
          <w:szCs w:val="24"/>
        </w:rPr>
        <w:t xml:space="preserve"> </w:t>
      </w:r>
      <w:r w:rsidR="00AA74E6">
        <w:rPr>
          <w:rFonts w:ascii="Times New Roman" w:hAnsi="Times New Roman" w:cs="Times New Roman"/>
          <w:sz w:val="24"/>
          <w:szCs w:val="24"/>
        </w:rPr>
        <w:t xml:space="preserve">Opetuksessa otetaan huomioon oppilaan taitotaso ja tuetaan tarvittaessa ylös- ja alaspäin eriyttäen. </w:t>
      </w:r>
      <w:r w:rsidRPr="00731B19">
        <w:rPr>
          <w:rFonts w:ascii="Times New Roman" w:hAnsi="Times New Roman" w:cs="Times New Roman"/>
          <w:sz w:val="24"/>
          <w:szCs w:val="24"/>
        </w:rPr>
        <w:t xml:space="preserve">Oppilaalta odotetaan aktiivista ja osallistuvaa otetta oppiaineen tunneilla. </w:t>
      </w:r>
      <w:r w:rsidR="00D96CA8">
        <w:rPr>
          <w:rFonts w:ascii="Times New Roman" w:hAnsi="Times New Roman" w:cs="Times New Roman"/>
          <w:sz w:val="24"/>
          <w:szCs w:val="24"/>
        </w:rPr>
        <w:t>Ilmaisutaito</w:t>
      </w:r>
      <w:r w:rsidR="004866EA">
        <w:rPr>
          <w:rFonts w:ascii="Times New Roman" w:hAnsi="Times New Roman" w:cs="Times New Roman"/>
          <w:sz w:val="24"/>
          <w:szCs w:val="24"/>
        </w:rPr>
        <w:t xml:space="preserve"> </w:t>
      </w:r>
      <w:r w:rsidRPr="00731B19">
        <w:rPr>
          <w:rFonts w:ascii="Times New Roman" w:hAnsi="Times New Roman" w:cs="Times New Roman"/>
          <w:sz w:val="24"/>
          <w:szCs w:val="24"/>
        </w:rPr>
        <w:t xml:space="preserve">valinnaisaineena lähestyy </w:t>
      </w:r>
      <w:r w:rsidR="00D84905" w:rsidRPr="00731B19">
        <w:rPr>
          <w:rFonts w:ascii="Times New Roman" w:hAnsi="Times New Roman" w:cs="Times New Roman"/>
          <w:sz w:val="24"/>
          <w:szCs w:val="24"/>
        </w:rPr>
        <w:t>oppimis</w:t>
      </w:r>
      <w:r w:rsidR="00FF51A3" w:rsidRPr="00731B19">
        <w:rPr>
          <w:rFonts w:ascii="Times New Roman" w:hAnsi="Times New Roman" w:cs="Times New Roman"/>
          <w:sz w:val="24"/>
          <w:szCs w:val="24"/>
        </w:rPr>
        <w:t>en</w:t>
      </w:r>
      <w:r w:rsidRPr="00731B19">
        <w:rPr>
          <w:rFonts w:ascii="Times New Roman" w:hAnsi="Times New Roman" w:cs="Times New Roman"/>
          <w:sz w:val="24"/>
          <w:szCs w:val="24"/>
        </w:rPr>
        <w:t xml:space="preserve"> tavoitteita ja sisältöjä </w:t>
      </w:r>
      <w:r w:rsidR="00FF51A3" w:rsidRPr="00731B19">
        <w:rPr>
          <w:rFonts w:ascii="Times New Roman" w:hAnsi="Times New Roman" w:cs="Times New Roman"/>
          <w:sz w:val="24"/>
          <w:szCs w:val="24"/>
        </w:rPr>
        <w:t xml:space="preserve">vahvasti </w:t>
      </w:r>
      <w:r w:rsidRPr="00731B19">
        <w:rPr>
          <w:rFonts w:ascii="Times New Roman" w:hAnsi="Times New Roman" w:cs="Times New Roman"/>
          <w:sz w:val="24"/>
          <w:szCs w:val="24"/>
        </w:rPr>
        <w:t xml:space="preserve">itse tekemisen kautta. </w:t>
      </w:r>
    </w:p>
    <w:p w:rsidR="00FB1905" w:rsidRPr="009B4079" w:rsidRDefault="00AF51B5" w:rsidP="009B407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arviointi: sanallinen</w:t>
      </w:r>
    </w:p>
    <w:sectPr w:rsidR="00FB1905" w:rsidRPr="009B40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B20"/>
    <w:multiLevelType w:val="hybridMultilevel"/>
    <w:tmpl w:val="8258067A"/>
    <w:lvl w:ilvl="0" w:tplc="CBF287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76700"/>
    <w:multiLevelType w:val="multilevel"/>
    <w:tmpl w:val="959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51D84"/>
    <w:multiLevelType w:val="multilevel"/>
    <w:tmpl w:val="119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561F2"/>
    <w:multiLevelType w:val="multilevel"/>
    <w:tmpl w:val="91B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C02E6"/>
    <w:multiLevelType w:val="multilevel"/>
    <w:tmpl w:val="C2B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51415"/>
    <w:multiLevelType w:val="hybridMultilevel"/>
    <w:tmpl w:val="F6E2E6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7079B"/>
    <w:multiLevelType w:val="multilevel"/>
    <w:tmpl w:val="F3A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8E2256"/>
    <w:multiLevelType w:val="multilevel"/>
    <w:tmpl w:val="FD54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C53587"/>
    <w:multiLevelType w:val="multilevel"/>
    <w:tmpl w:val="5342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E131D"/>
    <w:multiLevelType w:val="multilevel"/>
    <w:tmpl w:val="DE42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B5"/>
    <w:rsid w:val="00016BD1"/>
    <w:rsid w:val="000F4F80"/>
    <w:rsid w:val="00177C45"/>
    <w:rsid w:val="001B6080"/>
    <w:rsid w:val="001E7580"/>
    <w:rsid w:val="002173D7"/>
    <w:rsid w:val="002F514E"/>
    <w:rsid w:val="00470052"/>
    <w:rsid w:val="00473335"/>
    <w:rsid w:val="004866EA"/>
    <w:rsid w:val="00530049"/>
    <w:rsid w:val="00570C36"/>
    <w:rsid w:val="005C3336"/>
    <w:rsid w:val="005C76BD"/>
    <w:rsid w:val="006B1571"/>
    <w:rsid w:val="006D36BD"/>
    <w:rsid w:val="007102EA"/>
    <w:rsid w:val="00720D83"/>
    <w:rsid w:val="00731B19"/>
    <w:rsid w:val="00757BEE"/>
    <w:rsid w:val="00855C22"/>
    <w:rsid w:val="008E7DC5"/>
    <w:rsid w:val="009040C5"/>
    <w:rsid w:val="009B4079"/>
    <w:rsid w:val="00A50379"/>
    <w:rsid w:val="00A63587"/>
    <w:rsid w:val="00A7113D"/>
    <w:rsid w:val="00AA74E6"/>
    <w:rsid w:val="00AC28B1"/>
    <w:rsid w:val="00AF51B5"/>
    <w:rsid w:val="00B03368"/>
    <w:rsid w:val="00B42997"/>
    <w:rsid w:val="00CA072B"/>
    <w:rsid w:val="00CB7909"/>
    <w:rsid w:val="00CF1175"/>
    <w:rsid w:val="00D56197"/>
    <w:rsid w:val="00D84905"/>
    <w:rsid w:val="00D96CA8"/>
    <w:rsid w:val="00DB3D9C"/>
    <w:rsid w:val="00F53A77"/>
    <w:rsid w:val="00FB190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51B5"/>
    <w:pPr>
      <w:spacing w:after="200" w:line="276" w:lineRule="auto"/>
    </w:pPr>
    <w:rPr>
      <w:rFonts w:ascii="Arial" w:hAnsi="Arial" w:cs="Arial"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51B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F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1E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C76BD"/>
    <w:rPr>
      <w:b/>
      <w:bCs/>
    </w:rPr>
  </w:style>
  <w:style w:type="character" w:customStyle="1" w:styleId="apple-converted-space">
    <w:name w:val="apple-converted-space"/>
    <w:basedOn w:val="Kappaleenoletusfontti"/>
    <w:rsid w:val="005C76BD"/>
  </w:style>
  <w:style w:type="character" w:styleId="Hyperlinkki">
    <w:name w:val="Hyperlink"/>
    <w:basedOn w:val="Kappaleenoletusfontti"/>
    <w:uiPriority w:val="99"/>
    <w:unhideWhenUsed/>
    <w:rsid w:val="007102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51B5"/>
    <w:pPr>
      <w:spacing w:after="200" w:line="276" w:lineRule="auto"/>
    </w:pPr>
    <w:rPr>
      <w:rFonts w:ascii="Arial" w:hAnsi="Arial" w:cs="Arial"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51B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F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1E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C76BD"/>
    <w:rPr>
      <w:b/>
      <w:bCs/>
    </w:rPr>
  </w:style>
  <w:style w:type="character" w:customStyle="1" w:styleId="apple-converted-space">
    <w:name w:val="apple-converted-space"/>
    <w:basedOn w:val="Kappaleenoletusfontti"/>
    <w:rsid w:val="005C76BD"/>
  </w:style>
  <w:style w:type="character" w:styleId="Hyperlinkki">
    <w:name w:val="Hyperlink"/>
    <w:basedOn w:val="Kappaleenoletusfontti"/>
    <w:uiPriority w:val="99"/>
    <w:unhideWhenUsed/>
    <w:rsid w:val="00710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rauma/tjvo/tvt-strategia/l2ptjvkt:file/download/2f57ad9227c14b3c9db0fe5c2fa4605593d8a2fb/Liite%2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Huovinen-Nummela</dc:creator>
  <cp:lastModifiedBy>Windows-käyttäjä</cp:lastModifiedBy>
  <cp:revision>2</cp:revision>
  <dcterms:created xsi:type="dcterms:W3CDTF">2019-05-07T05:00:00Z</dcterms:created>
  <dcterms:modified xsi:type="dcterms:W3CDTF">2019-05-07T05:00:00Z</dcterms:modified>
</cp:coreProperties>
</file>