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4F" w:rsidRPr="001240B8" w:rsidRDefault="0096044F" w:rsidP="0096044F">
      <w:pPr>
        <w:rPr>
          <w:rFonts w:ascii="Lucida Bright" w:hAnsi="Lucida Bright"/>
          <w:b/>
          <w:sz w:val="20"/>
          <w:szCs w:val="20"/>
          <w:lang w:val="sv-SE"/>
        </w:rPr>
      </w:pPr>
    </w:p>
    <w:p w:rsidR="0096044F" w:rsidRPr="0002586E" w:rsidRDefault="0096044F" w:rsidP="0096044F">
      <w:pPr>
        <w:pStyle w:val="Otsikko3"/>
        <w:rPr>
          <w:rFonts w:ascii="Lucida Bright" w:hAnsi="Lucida Bright"/>
          <w:i/>
          <w:color w:val="auto"/>
          <w:sz w:val="20"/>
          <w:szCs w:val="20"/>
        </w:rPr>
      </w:pPr>
      <w:bookmarkStart w:id="0" w:name="_Toc403371764"/>
      <w:bookmarkStart w:id="1" w:name="_Toc404084221"/>
      <w:bookmarkStart w:id="2" w:name="_Toc413327119"/>
      <w:bookmarkStart w:id="3" w:name="_Toc449527166"/>
      <w:r w:rsidRPr="0002586E">
        <w:rPr>
          <w:rFonts w:ascii="Lucida Bright" w:hAnsi="Lucida Bright"/>
          <w:i/>
          <w:color w:val="auto"/>
          <w:sz w:val="20"/>
          <w:szCs w:val="20"/>
        </w:rPr>
        <w:t>14.4.2 TOINEN KOTIMAINEN KIELI</w:t>
      </w:r>
      <w:bookmarkEnd w:id="0"/>
      <w:bookmarkEnd w:id="1"/>
      <w:bookmarkEnd w:id="2"/>
      <w:bookmarkEnd w:id="3"/>
    </w:p>
    <w:p w:rsidR="0096044F" w:rsidRPr="001240B8" w:rsidRDefault="0096044F" w:rsidP="0096044F"/>
    <w:p w:rsidR="0096044F" w:rsidRPr="0002586E" w:rsidRDefault="0096044F" w:rsidP="0096044F">
      <w:pPr>
        <w:pStyle w:val="Otsikko4"/>
        <w:rPr>
          <w:rFonts w:ascii="Lucida Bright" w:hAnsi="Lucida Bright"/>
          <w:b w:val="0"/>
          <w:i w:val="0"/>
          <w:color w:val="auto"/>
          <w:sz w:val="20"/>
          <w:szCs w:val="20"/>
        </w:rPr>
      </w:pPr>
      <w:bookmarkStart w:id="4" w:name="_Toc449527167"/>
      <w:r w:rsidRPr="0002586E">
        <w:rPr>
          <w:rFonts w:ascii="Lucida Bright" w:hAnsi="Lucida Bright"/>
          <w:b w:val="0"/>
          <w:i w:val="0"/>
          <w:color w:val="auto"/>
          <w:sz w:val="20"/>
          <w:szCs w:val="20"/>
        </w:rPr>
        <w:t>KIELIKASVATUS</w:t>
      </w:r>
      <w:bookmarkEnd w:id="4"/>
    </w:p>
    <w:p w:rsidR="0096044F" w:rsidRDefault="0096044F" w:rsidP="0096044F">
      <w:pPr>
        <w:jc w:val="both"/>
        <w:rPr>
          <w:rFonts w:ascii="Lucida Bright" w:hAnsi="Lucida Bright"/>
          <w:sz w:val="20"/>
          <w:szCs w:val="20"/>
        </w:rPr>
      </w:pPr>
    </w:p>
    <w:p w:rsidR="0096044F" w:rsidRPr="00E60A60" w:rsidRDefault="0096044F" w:rsidP="0096044F">
      <w:pPr>
        <w:jc w:val="both"/>
        <w:rPr>
          <w:rFonts w:ascii="Lucida Bright" w:hAnsi="Lucida Bright"/>
          <w:sz w:val="20"/>
          <w:szCs w:val="20"/>
        </w:rPr>
      </w:pPr>
      <w:r w:rsidRPr="00E60A60">
        <w:rPr>
          <w:rFonts w:ascii="Lucida Bright" w:hAnsi="Lucida Bright"/>
          <w:sz w:val="20"/>
          <w:szCs w:val="20"/>
        </w:rPr>
        <w:t>Kielitaidon kehittyminen alkaa varhaislapsuudessa ja jatkuu elinikäisenä prosessina. Monikielinen kompetenssi kehittyy kotona, koulussa ja vapaa-ajalla. Se koostuu äidinkielten ja muiden kielten sekä niiden murteiden eritasoisista taidoista. Koulun kieltenopetuksen lähtökohtana on kielen käyttö eri tilanteissa. Se vahvistaa oppilaiden kielitietoisuutta ja eri kielten rinnakkaista käyttöä sekä monilukutaidon kehittymistä. Oppilaat oppivat tekemään havaintoja erikielisistä teksteistä ja vuorovaikutuksen käytänteistä, käyttämään kielitiedon käsitteitä tekstien tulkinnassa ja hyödyntämään erilaisia tapoja oppia kieliä. Oppilaat käyttävät eri kielten taitoaan kaiken oppimisen tukena eri oppiaineissa. Oppilaita ohjataan lukemaan kielitaidolleen sopivia tekstejä ja hankkimaan opiskelussa tarvittavaa tietoa eri kielillä.</w:t>
      </w:r>
    </w:p>
    <w:p w:rsidR="0096044F" w:rsidRPr="00E60A60" w:rsidRDefault="0096044F" w:rsidP="0096044F">
      <w:pPr>
        <w:jc w:val="both"/>
        <w:rPr>
          <w:rFonts w:ascii="Lucida Bright" w:hAnsi="Lucida Bright"/>
          <w:sz w:val="20"/>
          <w:szCs w:val="20"/>
        </w:rPr>
      </w:pPr>
      <w:r w:rsidRPr="00E60A60">
        <w:rPr>
          <w:rFonts w:ascii="Lucida Bright" w:hAnsi="Lucida Bright"/>
          <w:sz w:val="20"/>
          <w:szCs w:val="20"/>
        </w:rPr>
        <w:t>Oppilaita ohjataan tiedostamaan sekä omaa että muiden kielellisten ja kulttuuristen identiteettien monikerroksisuutta. Myös vähemmistökielten ja uhanalaisten kielten merkitys tuodaan esiin opetuksessa. Opetus tukee oppilaiden monikielisyyttä hyödyntämällä kaikkia, myös oppilaiden vapaa-ajalla käyttämiä kieliä. Opetus vahvistaa oppilaiden luottamusta omiin kykyihinsä oppia kieliä ja käyttää vähäistäkin kielitaitoaan rohkeasti. Kielikasvatus edellyttää eri oppiaineiden yhteistyötä.</w:t>
      </w:r>
    </w:p>
    <w:p w:rsidR="0096044F" w:rsidRPr="00E60A60" w:rsidRDefault="0096044F" w:rsidP="0096044F">
      <w:pPr>
        <w:rPr>
          <w:rFonts w:ascii="Lucida Bright" w:eastAsiaTheme="majorEastAsia" w:hAnsi="Lucida Bright"/>
          <w:b/>
          <w:sz w:val="20"/>
          <w:szCs w:val="20"/>
        </w:rPr>
      </w:pPr>
      <w:bookmarkStart w:id="5" w:name="_Toc403371765"/>
      <w:bookmarkStart w:id="6" w:name="_Toc404084222"/>
    </w:p>
    <w:p w:rsidR="0096044F" w:rsidRPr="0002586E" w:rsidRDefault="0096044F" w:rsidP="0096044F">
      <w:pPr>
        <w:pStyle w:val="Otsikko4"/>
        <w:rPr>
          <w:rFonts w:ascii="Lucida Bright" w:hAnsi="Lucida Bright"/>
          <w:b w:val="0"/>
          <w:i w:val="0"/>
          <w:color w:val="auto"/>
          <w:sz w:val="20"/>
          <w:szCs w:val="20"/>
        </w:rPr>
      </w:pPr>
      <w:bookmarkStart w:id="7" w:name="_Toc449527168"/>
      <w:r w:rsidRPr="0002586E">
        <w:rPr>
          <w:rFonts w:ascii="Lucida Bright" w:hAnsi="Lucida Bright"/>
          <w:b w:val="0"/>
          <w:i w:val="0"/>
          <w:color w:val="auto"/>
          <w:sz w:val="20"/>
          <w:szCs w:val="20"/>
        </w:rPr>
        <w:t>TOISEN KOTIMAISEN JA VIERAIDEN KIELTEN OPISKELUN MAHDOLLISUUDET</w:t>
      </w:r>
      <w:bookmarkEnd w:id="5"/>
      <w:bookmarkEnd w:id="6"/>
      <w:bookmarkEnd w:id="7"/>
    </w:p>
    <w:p w:rsidR="0096044F" w:rsidRDefault="0096044F" w:rsidP="0096044F">
      <w:pPr>
        <w:rPr>
          <w:rFonts w:ascii="Lucida Bright" w:eastAsia="Times New Roman" w:hAnsi="Lucida Bright" w:cs="Times New Roman"/>
          <w:color w:val="000000"/>
          <w:sz w:val="20"/>
          <w:szCs w:val="20"/>
          <w:lang w:eastAsia="fi-FI"/>
        </w:rPr>
      </w:pPr>
    </w:p>
    <w:p w:rsidR="0096044F" w:rsidRPr="00E60A60" w:rsidRDefault="0096044F" w:rsidP="0096044F">
      <w:pPr>
        <w:rPr>
          <w:rFonts w:ascii="Lucida Bright" w:hAnsi="Lucida Bright"/>
          <w:b/>
          <w:sz w:val="20"/>
          <w:szCs w:val="20"/>
          <w:lang w:eastAsia="fi-FI"/>
        </w:rPr>
      </w:pPr>
      <w:r w:rsidRPr="00E60A60">
        <w:rPr>
          <w:rFonts w:ascii="Lucida Bright" w:eastAsia="Times New Roman" w:hAnsi="Lucida Bright" w:cs="Times New Roman"/>
          <w:color w:val="000000"/>
          <w:sz w:val="20"/>
          <w:szCs w:val="20"/>
          <w:lang w:eastAsia="fi-FI"/>
        </w:rPr>
        <w:t>Oppilaan opinto-ohjelmaan kuuluu vähintään yksi pitkä ja yksi keskipitkä kielen oppimäärä. Näistä toinen on toinen kotimainen kieli (ruotsi tai suomi) ja toinen jokin vieras kieli tai saamen kieli. Pitkiä oppimääriä ovat A-oppimäärät sekä ruotsin ja suomen äidinkielenomaiset oppimäärät. Keskipitkiä oppimääriä ovat B1-oppimäärät.  Lisäksi opetuksen järjestäjä voi tarjota oppilaille valinnaisina ja vapaaehtoisina kieliopintoina eripituisia kielten oppimääriä.</w:t>
      </w:r>
    </w:p>
    <w:p w:rsidR="0096044F" w:rsidRPr="00E60A60" w:rsidRDefault="0096044F" w:rsidP="0096044F">
      <w:pPr>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color w:val="000000"/>
          <w:sz w:val="20"/>
          <w:szCs w:val="20"/>
          <w:lang w:eastAsia="fi-FI"/>
        </w:rPr>
        <w:t>Toinen kotimainen kieli -oppiaineeseen on näissä perusteissa määritelty kuusi kolme oppimäärää: ruotsin ja suomen pitkä eli A-oppimäärä, ruotsin ja suomen keskipitkä eli B1-oppimäärä sekä äidinkielenomainen ruotsi ja suomi.</w:t>
      </w:r>
    </w:p>
    <w:p w:rsidR="0096044F" w:rsidRPr="00E60A60" w:rsidRDefault="0096044F" w:rsidP="0096044F">
      <w:pPr>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color w:val="000000"/>
          <w:sz w:val="20"/>
          <w:szCs w:val="20"/>
          <w:lang w:eastAsia="fi-FI"/>
        </w:rPr>
        <w:t xml:space="preserve">Vieras kieli -oppiaineeseen on määritelty seitsemän eri oppimäärää: englannin, muun vieraan kielen ja saamen pitkät eli A-oppimäärät, vieraan kielen keskipitkä eli B1-oppimäärä sekä vieraan kielen, saamen ja latinan lyhyet eli B2-oppimäärät. </w:t>
      </w:r>
    </w:p>
    <w:p w:rsidR="0096044F" w:rsidRPr="00E60A60" w:rsidRDefault="0096044F" w:rsidP="0096044F">
      <w:pPr>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color w:val="000000"/>
          <w:sz w:val="20"/>
          <w:szCs w:val="20"/>
          <w:lang w:eastAsia="fi-FI"/>
        </w:rPr>
        <w:t>Vieraan kielen oppimääräkuvaukset soveltuvat kaikille niille kielille, joille ei ole kielikohtaista oppimääräkuvausta. Opetuksen järjestäjä huolehtii tällöin kielikohtaisen sovelluksen laatimisesta näiden perusteiden pohjalta. Englantiin on laadittu vain A-oppimäärä. Jos on tarpeen, voidaan paikallisesti laatia englannin B1- tai B2- oppimääräkuvaus vieraan kielen B1- tai B2- oppimäärän perusteiden pohjalta. Perusteissa määritelty kehittyvän kielitaidon taso soveltuu eurooppalaisiin kieliin, joissa käytetään aakkosiin pohjautuvaa kirjoitusjärjestelmää. Muihin opetuksen järjestäjän kieliohjelmaan sisältyviin kieliin opetuksen järjestäjä laatii opetussuunnitelman noudattaen näitä perusteita soveltuvin osin.</w:t>
      </w:r>
    </w:p>
    <w:p w:rsidR="0096044F" w:rsidRPr="001240B8" w:rsidRDefault="0096044F" w:rsidP="0096044F">
      <w:pPr>
        <w:rPr>
          <w:rFonts w:ascii="Lucida Bright" w:eastAsiaTheme="majorEastAsia" w:hAnsi="Lucida Bright"/>
          <w:b/>
          <w:sz w:val="20"/>
          <w:szCs w:val="20"/>
        </w:rPr>
      </w:pPr>
    </w:p>
    <w:p w:rsidR="0096044F" w:rsidRPr="0002586E" w:rsidRDefault="0096044F" w:rsidP="0096044F">
      <w:pPr>
        <w:pStyle w:val="Otsikko4"/>
        <w:rPr>
          <w:rFonts w:ascii="Lucida Bright" w:eastAsia="Calibri" w:hAnsi="Lucida Bright" w:cs="Calibri"/>
          <w:i w:val="0"/>
          <w:color w:val="000000"/>
          <w:sz w:val="20"/>
          <w:szCs w:val="20"/>
        </w:rPr>
      </w:pPr>
      <w:bookmarkStart w:id="8" w:name="_Toc449527169"/>
      <w:r w:rsidRPr="0002586E">
        <w:rPr>
          <w:rFonts w:ascii="Lucida Bright" w:eastAsia="Calibri" w:hAnsi="Lucida Bright" w:cs="Calibri"/>
          <w:i w:val="0"/>
          <w:color w:val="000000"/>
          <w:sz w:val="20"/>
          <w:szCs w:val="20"/>
        </w:rPr>
        <w:lastRenderedPageBreak/>
        <w:t>TOINEN KOTIMAINEN KIELI (RUOTSI, FINSKA)</w:t>
      </w:r>
      <w:bookmarkEnd w:id="8"/>
      <w:r>
        <w:rPr>
          <w:rFonts w:ascii="Lucida Bright" w:eastAsia="Calibri" w:hAnsi="Lucida Bright" w:cs="Calibri"/>
          <w:i w:val="0"/>
          <w:color w:val="000000"/>
          <w:sz w:val="20"/>
          <w:szCs w:val="20"/>
        </w:rPr>
        <w:t xml:space="preserve"> </w:t>
      </w:r>
    </w:p>
    <w:p w:rsidR="0096044F"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Oppiaineen tehtävä </w:t>
      </w:r>
    </w:p>
    <w:p w:rsidR="0096044F" w:rsidRPr="00E60A60" w:rsidRDefault="0096044F" w:rsidP="0096044F">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E60A60">
        <w:rPr>
          <w:rFonts w:ascii="Lucida Bright" w:eastAsia="Times New Roman" w:hAnsi="Lucida Bright" w:cs="Times New Roman"/>
          <w:sz w:val="20"/>
          <w:szCs w:val="20"/>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r w:rsidRPr="00E60A60">
        <w:rPr>
          <w:rFonts w:ascii="Lucida Bright" w:eastAsia="Times New Roman" w:hAnsi="Lucida Bright" w:cs="Times New Roman"/>
          <w:color w:val="050505"/>
          <w:sz w:val="20"/>
          <w:szCs w:val="20"/>
          <w:lang w:eastAsia="fi-FI"/>
        </w:rPr>
        <w:t>.</w:t>
      </w:r>
    </w:p>
    <w:p w:rsidR="0096044F" w:rsidRPr="00E60A60" w:rsidRDefault="0096044F" w:rsidP="0096044F">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Toisen kotimaisen kielen opetus on osa kielikasvatusta ja johdatusta kielitietoisuuteen. Oppilaissa herätetään kiinnostus kouluyhteisön ja ympäröivän maailman kielelliseen ja kulttuuriseen moninaisuuteen ja heitä rohkaistaan viestimään autenttisissa kieliympäristöissä. Koulussa 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rsidR="0096044F" w:rsidRPr="00E60A60" w:rsidRDefault="0096044F" w:rsidP="0096044F">
      <w:pPr>
        <w:spacing w:before="100" w:beforeAutospacing="1" w:after="100" w:afterAutospacing="1"/>
        <w:jc w:val="both"/>
        <w:rPr>
          <w:rFonts w:ascii="Lucida Bright" w:eastAsia="Times New Roman" w:hAnsi="Lucida Bright" w:cs="Times New Roman"/>
          <w:strike/>
          <w:color w:val="4F81BD" w:themeColor="accent1"/>
          <w:sz w:val="20"/>
          <w:szCs w:val="20"/>
          <w:lang w:eastAsia="fi-FI"/>
        </w:rPr>
      </w:pPr>
      <w:r w:rsidRPr="00E60A60">
        <w:rPr>
          <w:rFonts w:ascii="Lucida Bright" w:eastAsia="Times New Roman" w:hAnsi="Lucida Bright" w:cs="Times New Roman"/>
          <w:sz w:val="20"/>
          <w:szCs w:val="20"/>
          <w:lang w:eastAsia="fi-FI"/>
        </w:rPr>
        <w:t>Toisen kotimaisen kielen opiskelu valmistaa oppilaita suunnitelmalliseen ja luovaan työskentelyyn erilaisissa kokoonpanoissa. Oppilaille ja oppilasryhmille luodaan mahdollisuuksia verkostoitumiseen ja yhteydenpitoon ihmisten kanssa myös eri puolilla Pohjoismaita. Tieto- ja viestintäteknologia tarjoaa yhden luontevan mahdollisuuden toteuttaa kieltenopetusta autenttisista tilanteista ja oppilaiden viestintätarpeista lähtien. Opetus antaa myös valmiuksia osallisuuteen ja aktiiviseen vaikuttamiseen.</w:t>
      </w:r>
    </w:p>
    <w:p w:rsidR="0096044F" w:rsidRPr="00E60A60" w:rsidRDefault="0096044F" w:rsidP="0096044F">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E60A60">
        <w:rPr>
          <w:rFonts w:ascii="Lucida Bright" w:eastAsia="Times New Roman" w:hAnsi="Lucida Bright" w:cs="Times New Roman"/>
          <w:sz w:val="20"/>
          <w:szCs w:val="20"/>
          <w:lang w:eastAsia="fi-FI"/>
        </w:rPr>
        <w:t xml:space="preserve">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 </w:t>
      </w:r>
    </w:p>
    <w:p w:rsidR="0096044F"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Oppilaita ohjataan hakemaan osaamillaan kielillä tietoa.</w:t>
      </w:r>
    </w:p>
    <w:p w:rsidR="0096044F"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02586E" w:rsidRDefault="0096044F" w:rsidP="0096044F">
      <w:pPr>
        <w:pStyle w:val="Otsikko4"/>
        <w:rPr>
          <w:rFonts w:ascii="Lucida Bright" w:eastAsia="Calibri" w:hAnsi="Lucida Bright" w:cs="Calibri"/>
          <w:i w:val="0"/>
          <w:color w:val="000000"/>
          <w:sz w:val="20"/>
          <w:szCs w:val="20"/>
        </w:rPr>
      </w:pPr>
      <w:bookmarkStart w:id="9" w:name="_Toc449527170"/>
      <w:r w:rsidRPr="0002586E">
        <w:rPr>
          <w:rFonts w:ascii="Lucida Bright" w:eastAsia="Calibri" w:hAnsi="Lucida Bright" w:cs="Calibri"/>
          <w:i w:val="0"/>
          <w:color w:val="000000"/>
          <w:sz w:val="20"/>
          <w:szCs w:val="20"/>
        </w:rPr>
        <w:t>RUOTSIN KIELI, A-OPPIMÄÄRÄ VUOSILUOKILLA 3-6</w:t>
      </w:r>
      <w:bookmarkEnd w:id="9"/>
      <w:r w:rsidRPr="0002586E">
        <w:rPr>
          <w:rFonts w:ascii="Lucida Bright" w:eastAsia="Calibri" w:hAnsi="Lucida Bright" w:cs="Calibri"/>
          <w:i w:val="0"/>
          <w:color w:val="000000"/>
          <w:sz w:val="20"/>
          <w:szCs w:val="20"/>
        </w:rPr>
        <w:t xml:space="preserve"> </w:t>
      </w:r>
    </w:p>
    <w:p w:rsidR="0096044F" w:rsidRPr="00E60A60" w:rsidRDefault="0096044F" w:rsidP="0096044F">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Vuosiluokilla 3 – 6 kaikilla oppilailla on äidinkielen lisäksi opetusta vähintään kahdessa muussa kielessä: yhteisessä A1-kielessä sekä B1- kielessä ja mahdollisesti myös A2-kielessä, joka on A-kielen valinnainen oppimäärä.</w:t>
      </w:r>
    </w:p>
    <w:p w:rsidR="0096044F" w:rsidRPr="00E60A60" w:rsidRDefault="0096044F" w:rsidP="0096044F">
      <w:pPr>
        <w:autoSpaceDE w:val="0"/>
        <w:autoSpaceDN w:val="0"/>
        <w:adjustRightInd w:val="0"/>
        <w:spacing w:after="0"/>
        <w:jc w:val="both"/>
        <w:rPr>
          <w:rFonts w:ascii="Lucida Bright" w:eastAsia="Calibri" w:hAnsi="Lucida Bright" w:cs="Calibri"/>
          <w:strike/>
          <w:sz w:val="20"/>
          <w:szCs w:val="20"/>
        </w:rPr>
      </w:pPr>
      <w:r w:rsidRPr="00E60A60">
        <w:rPr>
          <w:rFonts w:ascii="Lucida Bright" w:eastAsia="Calibri" w:hAnsi="Lucida Bright" w:cs="Calibri"/>
          <w:sz w:val="20"/>
          <w:szCs w:val="20"/>
        </w:rPr>
        <w:t xml:space="preserve">A2-kielen vuosiviikkotuntien jakamisessa eri vuosiluokille ei ole 6. vuosiluokan nivelvaihetta. </w:t>
      </w: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Ruotsin kielen A-oppimäärän opetuksen tavoitteet vuosiluokilla 3-6</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 </w:t>
      </w:r>
    </w:p>
    <w:tbl>
      <w:tblPr>
        <w:tblStyle w:val="TaulukkoRuudukko"/>
        <w:tblW w:w="0" w:type="auto"/>
        <w:tblLayout w:type="fixed"/>
        <w:tblLook w:val="04A0" w:firstRow="1" w:lastRow="0" w:firstColumn="1" w:lastColumn="0" w:noHBand="0" w:noVBand="1"/>
      </w:tblPr>
      <w:tblGrid>
        <w:gridCol w:w="6379"/>
        <w:gridCol w:w="1559"/>
        <w:gridCol w:w="1809"/>
      </w:tblGrid>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96044F" w:rsidRPr="00E60A60" w:rsidRDefault="0096044F" w:rsidP="000C13AE">
            <w:pPr>
              <w:autoSpaceDE w:val="0"/>
              <w:autoSpaceDN w:val="0"/>
              <w:adjustRightInd w:val="0"/>
              <w:rPr>
                <w:rFonts w:ascii="Lucida Bright" w:eastAsia="Calibri" w:hAnsi="Lucida Bright" w:cs="Calibri"/>
                <w:color w:val="000000"/>
                <w:sz w:val="20"/>
                <w:szCs w:val="20"/>
              </w:rPr>
            </w:pPr>
          </w:p>
        </w:tc>
        <w:tc>
          <w:tcPr>
            <w:tcW w:w="155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Kasvu kulttuuriseen moninaisuuteen ja kielitietoisuuteen</w:t>
            </w:r>
          </w:p>
        </w:tc>
        <w:tc>
          <w:tcPr>
            <w:tcW w:w="155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T1 kannustaa oppilasta kiinnostumaan lähiympäristön, </w:t>
            </w:r>
            <w:r w:rsidRPr="00E60A60">
              <w:rPr>
                <w:rFonts w:ascii="Lucida Bright" w:eastAsia="Calibri" w:hAnsi="Lucida Bright" w:cs="Calibri"/>
                <w:sz w:val="20"/>
                <w:szCs w:val="20"/>
              </w:rPr>
              <w:lastRenderedPageBreak/>
              <w:t xml:space="preserve">Suomen ja Pohjoismaiden kielellisestä ja kulttuurisesta runsaudesta sekä suomen ja ruotsin asemasta kansalliskielinä  </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lastRenderedPageBreak/>
              <w:t>S1</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lastRenderedPageBreak/>
              <w:t>T2 motivoida oppilasta arvostamaan omaa kieli- ja kulttuuritaustaansa sekä maailman kielellistä ja kulttuurista moninaisuutta ja kohtaamaan ihmisiä ilman arvottavia ennakko-oletuksia.</w:t>
            </w:r>
            <w:proofErr w:type="gramEnd"/>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T3 ohjata oppilasta havaitsemaan kieliä yhdistäviä ja erottavia ilmiöitä sekä tukea oppilaan kielellisen uteliaisuuden ja </w:t>
            </w:r>
            <w:proofErr w:type="gramStart"/>
            <w:r w:rsidRPr="00E60A60">
              <w:rPr>
                <w:rFonts w:ascii="Lucida Bright" w:eastAsia="Calibri" w:hAnsi="Lucida Bright" w:cs="Calibri"/>
                <w:sz w:val="20"/>
                <w:szCs w:val="20"/>
              </w:rPr>
              <w:t>päättelykyvyn  kehittymistä</w:t>
            </w:r>
            <w:proofErr w:type="gramEnd"/>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L4</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T4 ohjata oppilasta löytämään ruotsinkielistä aineistoa</w:t>
            </w:r>
            <w:proofErr w:type="gramEnd"/>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 L5</w:t>
            </w:r>
          </w:p>
        </w:tc>
      </w:tr>
      <w:tr w:rsidR="0096044F" w:rsidRPr="00E60A60" w:rsidTr="000C13AE">
        <w:tc>
          <w:tcPr>
            <w:tcW w:w="6379" w:type="dxa"/>
          </w:tcPr>
          <w:p w:rsidR="0096044F" w:rsidRPr="00E60A60" w:rsidRDefault="0096044F"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Kielenopiskelutaidot</w:t>
            </w:r>
          </w:p>
        </w:tc>
        <w:tc>
          <w:tcPr>
            <w:tcW w:w="1559" w:type="dxa"/>
          </w:tcPr>
          <w:p w:rsidR="0096044F" w:rsidRPr="00E60A60" w:rsidRDefault="0096044F" w:rsidP="000C13AE">
            <w:pPr>
              <w:rPr>
                <w:rFonts w:ascii="Lucida Bright" w:hAnsi="Lucida Bright"/>
                <w:sz w:val="20"/>
                <w:szCs w:val="20"/>
              </w:rPr>
            </w:pP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T5 tutustua yhdessä opetuksen tavoitteisiin ja luoda salliva opiskeluilmapiiri, jossa tärkeintä on viestin välittyminen sekä kannustava yhdessä oppiminen</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S2</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L7</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color w:val="000000"/>
                <w:sz w:val="20"/>
                <w:szCs w:val="20"/>
              </w:rPr>
              <w:t xml:space="preserve">T6 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 xml:space="preserve">ottamaan vastuuta omasta kielenopiskelustaan ja kannustaa oppilasta harjaannuttamaan kielitaitoaan rohkeasti ja myös tieto- ja viestintäteknologiaa käyttäen sekä kokeilla, millaiset tavat oppia kieliä sopivat kullekin parhaiten </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S2</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L5, L6</w:t>
            </w:r>
          </w:p>
        </w:tc>
      </w:tr>
      <w:tr w:rsidR="0096044F" w:rsidRPr="00E60A60" w:rsidTr="000C13AE">
        <w:tc>
          <w:tcPr>
            <w:tcW w:w="6379" w:type="dxa"/>
          </w:tcPr>
          <w:p w:rsidR="0096044F" w:rsidRPr="00E60A60" w:rsidRDefault="0096044F"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toimia vuorovaikutuksessa</w:t>
            </w:r>
          </w:p>
        </w:tc>
        <w:tc>
          <w:tcPr>
            <w:tcW w:w="1559" w:type="dxa"/>
          </w:tcPr>
          <w:p w:rsidR="0096044F" w:rsidRPr="00E60A60" w:rsidRDefault="0096044F" w:rsidP="000C13AE">
            <w:pPr>
              <w:rPr>
                <w:rFonts w:ascii="Lucida Bright" w:hAnsi="Lucida Bright"/>
                <w:sz w:val="20"/>
                <w:szCs w:val="20"/>
              </w:rPr>
            </w:pP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color w:val="000000"/>
                <w:sz w:val="20"/>
                <w:szCs w:val="20"/>
              </w:rPr>
              <w:t xml:space="preserve">T7 järjestää oppilaille tilaisuuksia harjoitella eri viestintäkanavia käyttäen suullista ja kirjallista viestintää ja vuorovaikutusta </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 L5, L7</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T8 </w:t>
            </w:r>
            <w:r w:rsidRPr="00E60A60">
              <w:rPr>
                <w:rFonts w:ascii="Lucida Bright" w:eastAsia="Calibri" w:hAnsi="Lucida Bright" w:cs="Calibri"/>
                <w:color w:val="000000"/>
                <w:sz w:val="20"/>
                <w:szCs w:val="20"/>
              </w:rPr>
              <w:t>tukea oppilasta kielellisten viestintästrategioiden käytössä</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color w:val="000000"/>
                <w:sz w:val="20"/>
                <w:szCs w:val="20"/>
              </w:rPr>
              <w:t>T9 auttaa oppilasta laajentamaan kohteliaaseen kielenkäyttöön kuuluvien ilmausten tuntemustaan</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themeColor="text1"/>
                <w:sz w:val="20"/>
                <w:szCs w:val="20"/>
              </w:rPr>
              <w:t>Kehittyvä</w:t>
            </w:r>
            <w:r w:rsidRPr="00E60A60">
              <w:rPr>
                <w:rFonts w:ascii="Lucida Bright" w:eastAsia="Calibri" w:hAnsi="Lucida Bright" w:cs="Calibri"/>
                <w:b/>
                <w:color w:val="000000"/>
                <w:sz w:val="20"/>
                <w:szCs w:val="20"/>
              </w:rPr>
              <w:t xml:space="preserve"> kielitaito, taito tulkita tekstejä</w:t>
            </w:r>
          </w:p>
        </w:tc>
        <w:tc>
          <w:tcPr>
            <w:tcW w:w="1559" w:type="dxa"/>
          </w:tcPr>
          <w:p w:rsidR="0096044F" w:rsidRPr="00E60A60" w:rsidRDefault="0096044F" w:rsidP="000C13AE">
            <w:pPr>
              <w:rPr>
                <w:rFonts w:ascii="Lucida Bright" w:hAnsi="Lucida Bright"/>
                <w:sz w:val="20"/>
                <w:szCs w:val="20"/>
              </w:rPr>
            </w:pP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 xml:space="preserve">T10 </w:t>
            </w:r>
            <w:r w:rsidRPr="00E60A60">
              <w:rPr>
                <w:rFonts w:ascii="Lucida Bright" w:eastAsia="Calibri" w:hAnsi="Lucida Bright" w:cs="Calibri"/>
                <w:color w:val="000000"/>
                <w:sz w:val="20"/>
                <w:szCs w:val="20"/>
              </w:rPr>
              <w:t>rohkaista oppilaita tulkitsemaan ikätasolleen sopivia ja itseään kiinnostavia puhuttuja ja kirjoitettuja tekstejä</w:t>
            </w:r>
            <w:proofErr w:type="gramEnd"/>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96044F" w:rsidRPr="00E60A60" w:rsidTr="000C13AE">
        <w:tc>
          <w:tcPr>
            <w:tcW w:w="6379" w:type="dxa"/>
          </w:tcPr>
          <w:p w:rsidR="0096044F" w:rsidRPr="00E60A60" w:rsidRDefault="0096044F" w:rsidP="000C13AE">
            <w:pPr>
              <w:rPr>
                <w:rFonts w:ascii="Lucida Bright" w:hAnsi="Lucida Bright"/>
                <w:b/>
                <w:sz w:val="20"/>
                <w:szCs w:val="20"/>
              </w:rPr>
            </w:pPr>
            <w:r w:rsidRPr="00E60A60">
              <w:rPr>
                <w:rFonts w:ascii="Lucida Bright" w:hAnsi="Lucida Bright"/>
                <w:b/>
                <w:color w:val="000000" w:themeColor="text1"/>
                <w:sz w:val="20"/>
                <w:szCs w:val="20"/>
              </w:rPr>
              <w:t>Kehittyvä kielitaito, taito tuottaa tekstejä</w:t>
            </w:r>
          </w:p>
        </w:tc>
        <w:tc>
          <w:tcPr>
            <w:tcW w:w="1559" w:type="dxa"/>
          </w:tcPr>
          <w:p w:rsidR="0096044F" w:rsidRPr="00E60A60" w:rsidRDefault="0096044F" w:rsidP="000C13AE">
            <w:pPr>
              <w:rPr>
                <w:rFonts w:ascii="Lucida Bright" w:hAnsi="Lucida Bright"/>
                <w:sz w:val="20"/>
                <w:szCs w:val="20"/>
              </w:rPr>
            </w:pP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trike/>
                <w:sz w:val="20"/>
                <w:szCs w:val="20"/>
              </w:rPr>
            </w:pPr>
            <w:r w:rsidRPr="00E60A60">
              <w:rPr>
                <w:rFonts w:ascii="Lucida Bright" w:eastAsia="Calibri" w:hAnsi="Lucida Bright" w:cs="Calibri"/>
                <w:sz w:val="20"/>
                <w:szCs w:val="20"/>
              </w:rPr>
              <w:t xml:space="preserve">T11 </w:t>
            </w:r>
            <w:r w:rsidRPr="00E60A60">
              <w:rPr>
                <w:rFonts w:ascii="Lucida Bright" w:eastAsia="Calibri" w:hAnsi="Lucida Bright" w:cs="Calibri"/>
                <w:color w:val="000000"/>
                <w:sz w:val="20"/>
                <w:szCs w:val="20"/>
              </w:rPr>
              <w:t>tarjota oppilaalle runsaasti tilaisuuksia harjoitella ikätasolle sopivaa pienimuotoista puhumista ja kirjoittamista kiinnittäen huomiota myös ääntämiseen ja tekstin sisällön kannalta oleellisimpiin rakenteisiin</w:t>
            </w:r>
          </w:p>
        </w:tc>
        <w:tc>
          <w:tcPr>
            <w:tcW w:w="155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S3</w:t>
            </w: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 L4, L5, L7</w:t>
            </w:r>
          </w:p>
        </w:tc>
      </w:tr>
    </w:tbl>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Ruotsin kielen A-oppimäärän tavoitteisiin liittyvät keskeiset sisältöalueet vuosiluokilla 3-6 </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S1 Kasvu kulttuuriseen moninaisuuteen ja kielitietoisuuteen</w:t>
      </w:r>
      <w:r w:rsidRPr="00E60A60">
        <w:rPr>
          <w:rFonts w:ascii="Lucida Bright" w:eastAsia="Calibri" w:hAnsi="Lucida Bright" w:cs="Calibri"/>
          <w:color w:val="000000"/>
          <w:sz w:val="20"/>
          <w:szCs w:val="20"/>
        </w:rPr>
        <w:t>: Tutustutaan ruotsin ja muiden pohjoismaisten kielten ja kulttuurien piirteisiin ja sukulaisuussuhteisiin. Vertaillaan suomenruotsin ja ruotsinruotsin eroja. Pohditaan omaa kieli- ja kulttuuritaustaa.</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Hankitaan tietoa ja keskustellaan Suomen kansalliskielistä ja vähemmistökielistä sekä niiden merkityksestä yksilölle ja yhteisölle. Kuunnellaan eri kieliä, katsellaan eri tapoja kirjoittaa, tehdään havaintoja sanojen lainautumisesta kielestä toiseen. Pohditaan, miten voi toimia, jos osaa kieltä vain vähän. Harjoitellaan arvostavaa kielenkäyttöä vuorovaikutustilanteissa.</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S2 Kielenopiskelutaidot: </w:t>
      </w:r>
      <w:r w:rsidRPr="00E60A60">
        <w:rPr>
          <w:rFonts w:ascii="Lucida Bright" w:hAnsi="Lucida Bright"/>
          <w:sz w:val="20"/>
          <w:szCs w:val="20"/>
        </w:rPr>
        <w:t xml:space="preserve">Opetellaan suunnittelemaan toimintaa yhdessä, antamaan ja ottamaan vastaan palautetta ja ottamaan vastuuta. Ohjataan oppilaita huomaamaan ruotsin kieli ympärillään. Opetellaan tehokkaita kielenopiskelutapoja, kuten uusien sanojen ja rakenteiden aktiivista käyttöä omissa ilmaisuissa, </w:t>
      </w:r>
      <w:proofErr w:type="spellStart"/>
      <w:r w:rsidRPr="00E60A60">
        <w:rPr>
          <w:rFonts w:ascii="Lucida Bright" w:hAnsi="Lucida Bright"/>
          <w:sz w:val="20"/>
          <w:szCs w:val="20"/>
        </w:rPr>
        <w:t>muistiinpainamiskeinoja</w:t>
      </w:r>
      <w:proofErr w:type="spellEnd"/>
      <w:r w:rsidRPr="00E60A60">
        <w:rPr>
          <w:rFonts w:ascii="Lucida Bright" w:hAnsi="Lucida Bright"/>
          <w:sz w:val="20"/>
          <w:szCs w:val="20"/>
        </w:rPr>
        <w:t xml:space="preserve"> ja tuntemattoman sanan merkityksen päättelemistä asiayhteydestä. Totutellaan arvioimaan omaa kielitaitoa esimerkiksi Eurooppalaista kielisalkkua käyttäen. </w:t>
      </w:r>
    </w:p>
    <w:p w:rsidR="0096044F" w:rsidRDefault="0096044F" w:rsidP="0096044F">
      <w:pPr>
        <w:jc w:val="both"/>
        <w:rPr>
          <w:rFonts w:ascii="Lucida Bright" w:hAnsi="Lucida Bright"/>
          <w:b/>
          <w:color w:val="000000" w:themeColor="text1"/>
          <w:sz w:val="20"/>
          <w:szCs w:val="20"/>
        </w:rPr>
      </w:pPr>
    </w:p>
    <w:p w:rsidR="0096044F" w:rsidRPr="00E60A60" w:rsidRDefault="0096044F" w:rsidP="0096044F">
      <w:pPr>
        <w:jc w:val="both"/>
        <w:rPr>
          <w:rFonts w:ascii="Lucida Bright" w:hAnsi="Lucida Bright"/>
          <w:b/>
          <w:color w:val="000000" w:themeColor="text1"/>
          <w:sz w:val="20"/>
          <w:szCs w:val="20"/>
        </w:rPr>
      </w:pPr>
      <w:r w:rsidRPr="00E60A60">
        <w:rPr>
          <w:rFonts w:ascii="Lucida Bright" w:hAnsi="Lucida Bright"/>
          <w:b/>
          <w:color w:val="000000" w:themeColor="text1"/>
          <w:sz w:val="20"/>
          <w:szCs w:val="20"/>
        </w:rPr>
        <w:t>S3 Kehittyvä kielitaito, taito toimia vuorovaikutuksessa</w:t>
      </w:r>
      <w:r w:rsidRPr="00E60A60">
        <w:rPr>
          <w:rFonts w:ascii="Lucida Bright" w:hAnsi="Lucida Bright"/>
          <w:b/>
          <w:sz w:val="20"/>
          <w:szCs w:val="20"/>
        </w:rPr>
        <w:t>, taito tulkita tekstejä, taito tuottaa tekstejä</w:t>
      </w:r>
      <w:r w:rsidRPr="00E60A60">
        <w:rPr>
          <w:rFonts w:ascii="Lucida Bright" w:hAnsi="Lucida Bright"/>
          <w:b/>
          <w:color w:val="000000" w:themeColor="text1"/>
          <w:sz w:val="20"/>
          <w:szCs w:val="20"/>
        </w:rPr>
        <w:t xml:space="preserve">: </w:t>
      </w:r>
      <w:r w:rsidRPr="00E60A60">
        <w:rPr>
          <w:rFonts w:ascii="Lucida Bright" w:hAnsi="Lucida Bright"/>
          <w:sz w:val="20"/>
          <w:szCs w:val="20"/>
        </w:rPr>
        <w:t xml:space="preserve">Opetellaan kuulemaan, puhumaan, lukemaan ja kirjoittamaan ruotsia monenlaisista </w:t>
      </w:r>
      <w:r w:rsidRPr="00E60A60">
        <w:rPr>
          <w:rFonts w:ascii="Lucida Bright" w:hAnsi="Lucida Bright"/>
          <w:sz w:val="20"/>
          <w:szCs w:val="20"/>
        </w:rPr>
        <w:lastRenderedPageBreak/>
        <w:t>aiheista. Keskeisiä aiheita ovat minä itse, perheeni, ystäväni, koulu, harrastukset ja vapaa-ajan vietto sekä elämä ruotsinkielisessä ympäristössä. Lisäksi valitaan aiheita yhdessä. Sisältöjen valinnassa lähtökohtana on oppilaiden jokapäiväinen elämänpiiri, kiinnostuksen kohteet sekä ajankohtaisuus, näkökulmana minä ja me Suomessa ja Ruotsissa. Valitaan erilaisia kielenkäyttötarkoituksia, kuten esimerkiksi tervehtiminen, avun pyytäminen tai mielipiteen ilmaiseminen</w:t>
      </w:r>
      <w:r w:rsidRPr="00E60A60">
        <w:rPr>
          <w:rFonts w:ascii="Lucida Bright" w:hAnsi="Lucida Bright"/>
          <w:i/>
          <w:sz w:val="20"/>
          <w:szCs w:val="20"/>
        </w:rPr>
        <w:t xml:space="preserve">. </w:t>
      </w:r>
      <w:r w:rsidRPr="00E60A60">
        <w:rPr>
          <w:rFonts w:ascii="Lucida Bright" w:hAnsi="Lucida Bright"/>
          <w:sz w:val="20"/>
          <w:szCs w:val="20"/>
        </w:rPr>
        <w:t>Sanastoa ja rakenteita opetellaan monenlaisten tekstien, kuten pienten tarinoiden, näytelmien, haastattelujen ja sanoitusten yhteydessä</w:t>
      </w:r>
      <w:r w:rsidRPr="00E60A60">
        <w:rPr>
          <w:rFonts w:ascii="Lucida Bright" w:hAnsi="Lucida Bright"/>
          <w:i/>
          <w:sz w:val="20"/>
          <w:szCs w:val="20"/>
        </w:rPr>
        <w:t xml:space="preserve">. </w:t>
      </w:r>
      <w:r w:rsidRPr="00E60A60">
        <w:rPr>
          <w:rFonts w:ascii="Lucida Bright" w:hAnsi="Lucida Bright"/>
          <w:sz w:val="20"/>
          <w:szCs w:val="20"/>
        </w:rPr>
        <w:t>Tarjotaan mahdollisuuksia harjoitella vaativampia kielenkäyttötilanteita. Opetellaan löytämään ruotsinkielistä aineistoa ympäristöstä, verkosta, kirjastosta, jne. Opetellaan ruotsin kielen tärkeimmät suomen kielestä poikkeavat foneettiset merkit ja niiden ääntäminen.</w:t>
      </w: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Ruotsin kielen A-oppimäärän oppimisympäristöihin ja työtapoihin liittyvät tavoitteet vuosiluokilla 3-6 </w:t>
      </w: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Leikin, laulun, pelillisyyden ja draaman avulla oppilaat saavat mahdollisuuden kokeilla kasvavaa kielitaitoaan ja käsitellä myös asenteita. Opetuksessa käytetään monipuolisesti eri viestintäkanavia ja -välineitä. Oppilaita ohjataan aktiiviseen </w:t>
      </w:r>
      <w:proofErr w:type="spellStart"/>
      <w:r w:rsidRPr="00E60A60">
        <w:rPr>
          <w:rFonts w:ascii="Lucida Bright" w:eastAsia="Calibri" w:hAnsi="Lucida Bright" w:cs="Calibri"/>
          <w:color w:val="000000"/>
          <w:sz w:val="20"/>
          <w:szCs w:val="20"/>
        </w:rPr>
        <w:t>toimijuuteen</w:t>
      </w:r>
      <w:proofErr w:type="spellEnd"/>
      <w:r w:rsidRPr="00E60A60">
        <w:rPr>
          <w:rFonts w:ascii="Lucida Bright" w:eastAsia="Calibri" w:hAnsi="Lucida Bright" w:cs="Calibri"/>
          <w:color w:val="000000"/>
          <w:sz w:val="20"/>
          <w:szCs w:val="20"/>
        </w:rPr>
        <w:t xml:space="preserve">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Ruotsin kieltä käytetään aina kun se on mahdollista.</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Ohjaus, eriyttäminen ja tuki ruotsin kielen A-oppimäärässä vuosiluokilla 3-6 </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jc w:val="both"/>
        <w:rPr>
          <w:rFonts w:ascii="Lucida Bright" w:hAnsi="Lucida Bright"/>
          <w:sz w:val="20"/>
          <w:szCs w:val="20"/>
        </w:rPr>
      </w:pPr>
      <w:r w:rsidRPr="00E60A60">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ruotsin kieltä entuudestaan osaaville oppilaille.</w:t>
      </w: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Oppilaan oppimisen arviointi ruotsin kielen A-oppimäärässä vuosiluokilla 3-6</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Arviointi ja palaute </w:t>
      </w:r>
      <w:proofErr w:type="gramStart"/>
      <w:r w:rsidRPr="00E60A60">
        <w:rPr>
          <w:rFonts w:ascii="Lucida Bright" w:eastAsia="Calibri" w:hAnsi="Lucida Bright" w:cs="Calibri"/>
          <w:color w:val="000000"/>
          <w:sz w:val="20"/>
          <w:szCs w:val="20"/>
        </w:rPr>
        <w:t>on</w:t>
      </w:r>
      <w:proofErr w:type="gramEnd"/>
      <w:r w:rsidRPr="00E60A60">
        <w:rPr>
          <w:rFonts w:ascii="Lucida Bright" w:eastAsia="Calibri" w:hAnsi="Lucida Bright" w:cs="Calibri"/>
          <w:color w:val="000000"/>
          <w:sz w:val="20"/>
          <w:szCs w:val="20"/>
        </w:rPr>
        <w:t xml:space="preserve"> luonteeltaan oppimista ohjaavaa ja kannustavaa. Se antaa oppilaille mahdollisuuden tulla tietoisiksi omista taidoistaan, kehittää niitä ja painottaa itselleen luontevia ilmaisumuotoja. Monipuolinen arviointi tarjoaa mahdollisuuksia osoittaa osaamistaan myös oppilaille, joilla on kieleen liittyviä oppimisvaikeuksia tai joilla on muulla tavoin kielellisesti erilaiset lähtökohdat. Arvioinnissa välineenä voidaan käyttää esimerkiksi Eurooppalaista kielisalkkua.</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themeColor="text1"/>
          <w:sz w:val="20"/>
          <w:szCs w:val="20"/>
        </w:rPr>
        <w:t xml:space="preserve">Ruotsin kielen sanallista arviota tai arvosanaa antaessaan opettaja arvioi oppilaiden osaamista suhteessa paikallisessa opetussuunnitelmassa asetettuihin tavoitteisiin. Määritellessään osaamisen tasoa 6. vuosiluokan lukuvuositodistusta varten opettaja käyttää ruotsin kielen A-oppimäärän valtakunnallisia arviointikriteereitä.  Opinnoissa edistymisen kannalta on keskeistä, että </w:t>
      </w:r>
      <w:r w:rsidRPr="00E60A60">
        <w:rPr>
          <w:rFonts w:ascii="Lucida Bright" w:eastAsia="Calibri" w:hAnsi="Lucida Bright" w:cs="Calibri"/>
          <w:color w:val="000000"/>
          <w:sz w:val="20"/>
          <w:szCs w:val="20"/>
        </w:rPr>
        <w:t xml:space="preserve">oppimista arvioidaan monin eri tavoin ja se kohdistuu kaikkiin tavoitteisiin. Arvioinnissa otetaan huomioon kaikki kielitaidon osa-alueet. Niiden arviointi perustuu Eurooppalaiseen viitekehykseen ja sen pohjalta laadittuun suomalaiseen sovellukseen. </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jc w:val="both"/>
        <w:rPr>
          <w:rFonts w:ascii="Lucida Bright" w:hAnsi="Lucida Bright"/>
          <w:b/>
          <w:sz w:val="20"/>
          <w:szCs w:val="20"/>
        </w:rPr>
      </w:pPr>
      <w:r w:rsidRPr="00E60A60">
        <w:rPr>
          <w:rFonts w:ascii="Lucida Bright" w:hAnsi="Lucida Bright"/>
          <w:b/>
          <w:sz w:val="20"/>
          <w:szCs w:val="20"/>
        </w:rPr>
        <w:lastRenderedPageBreak/>
        <w:t xml:space="preserve">Ruotsin kielen A-oppimäärän arviointikriteerit 6. vuosiluokan päätteeksi hyvää osaamista kuvaavaa sanallista arviota/arvosanaa kahdeksan varten </w:t>
      </w:r>
    </w:p>
    <w:tbl>
      <w:tblPr>
        <w:tblStyle w:val="TaulukkoRuudukko"/>
        <w:tblW w:w="9747" w:type="dxa"/>
        <w:tblLayout w:type="fixed"/>
        <w:tblLook w:val="04A0" w:firstRow="1" w:lastRow="0" w:firstColumn="1" w:lastColumn="0" w:noHBand="0" w:noVBand="1"/>
      </w:tblPr>
      <w:tblGrid>
        <w:gridCol w:w="2963"/>
        <w:gridCol w:w="916"/>
        <w:gridCol w:w="2325"/>
        <w:gridCol w:w="3543"/>
      </w:tblGrid>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Sisältö-alueet</w:t>
            </w:r>
          </w:p>
        </w:tc>
        <w:tc>
          <w:tcPr>
            <w:tcW w:w="2325"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Arvioinnin kohteet oppiaineessa</w:t>
            </w:r>
          </w:p>
        </w:tc>
        <w:tc>
          <w:tcPr>
            <w:tcW w:w="3543"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Hyvä/arvosanan kahdeksan osaaminen</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Kasvu kulttuuriseen moninaisuuteen ja kielitietoisuuteen</w:t>
            </w:r>
          </w:p>
        </w:tc>
        <w:tc>
          <w:tcPr>
            <w:tcW w:w="916" w:type="dxa"/>
          </w:tcPr>
          <w:p w:rsidR="0096044F" w:rsidRPr="00E60A60" w:rsidRDefault="0096044F" w:rsidP="000C13AE">
            <w:pPr>
              <w:rPr>
                <w:rFonts w:ascii="Lucida Bright" w:hAnsi="Lucida Bright"/>
                <w:sz w:val="20"/>
                <w:szCs w:val="20"/>
              </w:rPr>
            </w:pPr>
          </w:p>
        </w:tc>
        <w:tc>
          <w:tcPr>
            <w:tcW w:w="2325" w:type="dxa"/>
          </w:tcPr>
          <w:p w:rsidR="0096044F" w:rsidRPr="00E60A60" w:rsidRDefault="0096044F" w:rsidP="000C13AE">
            <w:pPr>
              <w:rPr>
                <w:rFonts w:ascii="Lucida Bright" w:hAnsi="Lucida Bright"/>
                <w:sz w:val="20"/>
                <w:szCs w:val="20"/>
              </w:rPr>
            </w:pPr>
          </w:p>
        </w:tc>
        <w:tc>
          <w:tcPr>
            <w:tcW w:w="3543" w:type="dxa"/>
          </w:tcPr>
          <w:p w:rsidR="0096044F" w:rsidRPr="00E60A60" w:rsidRDefault="0096044F" w:rsidP="000C13AE">
            <w:pPr>
              <w:rPr>
                <w:rFonts w:ascii="Lucida Bright" w:hAnsi="Lucida Bright"/>
                <w:sz w:val="20"/>
                <w:szCs w:val="20"/>
              </w:rPr>
            </w:pP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T1 kannustaa oppilasta kiinnostumaan lähiympäristön, Suomen ja Pohjoismaiden kielellisestä ja kulttuurisesta runsaudesta sekä suomen ja ruotsin asemasta kansalliskielinä  </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2325"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Kielellisen ympäristön hahmottaminen</w:t>
            </w:r>
          </w:p>
        </w:tc>
        <w:tc>
          <w:tcPr>
            <w:tcW w:w="3543"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Oppilas osaa kertoa syitä, miksi Suomessa puhutaan ruotsia ja kuvailla Pohjoismaiden kielellistä moninaisuutta </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T2 motivoida oppilasta arvostamaan omaa kieli- ja kulttuuritaustaansa sekä maailman kielellistä ja kulttuurista moninaisuutta</w:t>
            </w:r>
            <w:proofErr w:type="gramEnd"/>
          </w:p>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ja kohtaamaan ihmisiä ilman arvottavia ennakko-oletuksia </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2325" w:type="dxa"/>
          </w:tcPr>
          <w:p w:rsidR="0096044F" w:rsidRPr="00E60A60" w:rsidRDefault="0096044F" w:rsidP="000C13AE">
            <w:pPr>
              <w:rPr>
                <w:rFonts w:ascii="Lucida Bright" w:hAnsi="Lucida Bright"/>
                <w:sz w:val="20"/>
                <w:szCs w:val="20"/>
              </w:rPr>
            </w:pPr>
          </w:p>
        </w:tc>
        <w:tc>
          <w:tcPr>
            <w:tcW w:w="3543"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Ei käytetä arvosanan muodostamisen perusteena. Oppilasta ohjataan pohtimaan kokemuksiaan osana </w:t>
            </w:r>
            <w:proofErr w:type="spellStart"/>
            <w:r w:rsidRPr="00E60A60">
              <w:rPr>
                <w:rFonts w:ascii="Lucida Bright" w:hAnsi="Lucida Bright"/>
                <w:sz w:val="20"/>
                <w:szCs w:val="20"/>
              </w:rPr>
              <w:t>itsearviointia</w:t>
            </w:r>
            <w:proofErr w:type="spellEnd"/>
            <w:r w:rsidRPr="00E60A60">
              <w:rPr>
                <w:rFonts w:ascii="Lucida Bright" w:hAnsi="Lucida Bright"/>
                <w:sz w:val="20"/>
                <w:szCs w:val="20"/>
              </w:rPr>
              <w:t xml:space="preserve">. </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T3 ohjata oppilasta havaitsemaan kieliä yhdistäviä ja erottavia ilmiöitä sekä tukea oppilaan kielellisen uteliaisuuden ja päättelykyvyn kehittymistä</w:t>
            </w:r>
            <w:proofErr w:type="gramEnd"/>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2325"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Kielellinen päättely</w:t>
            </w:r>
          </w:p>
        </w:tc>
        <w:tc>
          <w:tcPr>
            <w:tcW w:w="3543"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Oppilas osaa tehdä havaintoja ruotsin kielen ja äidinkielensä tai muun osaamansa kielen rakenteellisista, sanastollisista tai muista eroista ja yhtäläisyyksistä.</w:t>
            </w:r>
          </w:p>
          <w:p w:rsidR="0096044F" w:rsidRPr="00E60A60" w:rsidRDefault="0096044F" w:rsidP="000C13AE">
            <w:pPr>
              <w:rPr>
                <w:rFonts w:ascii="Lucida Bright" w:hAnsi="Lucida Bright"/>
                <w:sz w:val="20"/>
                <w:szCs w:val="20"/>
              </w:rPr>
            </w:pP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T4 ohjata oppilasta löytämään ruotsinkielistä aineistoa</w:t>
            </w:r>
            <w:proofErr w:type="gramEnd"/>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2325"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Ruotsin kielen havaitseminen ympäristössä</w:t>
            </w:r>
          </w:p>
        </w:tc>
        <w:tc>
          <w:tcPr>
            <w:tcW w:w="3543"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Oppilas osaa kertoa, missä ruotsin kieltä voi nähdä tai kuulla.</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Kielenopiskelutaidot</w:t>
            </w:r>
          </w:p>
        </w:tc>
        <w:tc>
          <w:tcPr>
            <w:tcW w:w="916" w:type="dxa"/>
          </w:tcPr>
          <w:p w:rsidR="0096044F" w:rsidRPr="00E60A60" w:rsidRDefault="0096044F" w:rsidP="000C13AE">
            <w:pPr>
              <w:rPr>
                <w:rFonts w:ascii="Lucida Bright" w:hAnsi="Lucida Bright"/>
                <w:sz w:val="20"/>
                <w:szCs w:val="20"/>
              </w:rPr>
            </w:pPr>
          </w:p>
        </w:tc>
        <w:tc>
          <w:tcPr>
            <w:tcW w:w="2325" w:type="dxa"/>
          </w:tcPr>
          <w:p w:rsidR="0096044F" w:rsidRPr="00E60A60" w:rsidRDefault="0096044F" w:rsidP="000C13AE">
            <w:pPr>
              <w:rPr>
                <w:rFonts w:ascii="Lucida Bright" w:hAnsi="Lucida Bright"/>
                <w:sz w:val="20"/>
                <w:szCs w:val="20"/>
              </w:rPr>
            </w:pPr>
          </w:p>
        </w:tc>
        <w:tc>
          <w:tcPr>
            <w:tcW w:w="3543" w:type="dxa"/>
          </w:tcPr>
          <w:p w:rsidR="0096044F" w:rsidRPr="00E60A60" w:rsidRDefault="0096044F" w:rsidP="000C13AE">
            <w:pPr>
              <w:rPr>
                <w:rFonts w:ascii="Lucida Bright" w:hAnsi="Lucida Bright"/>
                <w:sz w:val="20"/>
                <w:szCs w:val="20"/>
              </w:rPr>
            </w:pP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T5 tutustua yhdessä opetuksen tavoitteisiin ja luoda salliva opiskeluilmapiiri, jossa tärkeintä on viestin välittyminen sekä kannustava yhdessä oppiminen</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S2</w:t>
            </w:r>
          </w:p>
        </w:tc>
        <w:tc>
          <w:tcPr>
            <w:tcW w:w="2325" w:type="dxa"/>
          </w:tcPr>
          <w:p w:rsidR="0096044F" w:rsidRPr="00E60A60" w:rsidRDefault="0096044F" w:rsidP="000C13AE">
            <w:pPr>
              <w:rPr>
                <w:rFonts w:ascii="Lucida Bright" w:hAnsi="Lucida Bright"/>
                <w:strike/>
                <w:sz w:val="20"/>
                <w:szCs w:val="20"/>
              </w:rPr>
            </w:pPr>
            <w:r w:rsidRPr="00E60A60">
              <w:rPr>
                <w:rFonts w:ascii="Lucida Bright" w:hAnsi="Lucida Bright"/>
                <w:sz w:val="20"/>
                <w:szCs w:val="20"/>
              </w:rPr>
              <w:t>Tietoisuus tavoitteista ja toiminta ryhmässä</w:t>
            </w:r>
          </w:p>
        </w:tc>
        <w:tc>
          <w:tcPr>
            <w:tcW w:w="3543"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Oppilas osaa kuvata opiskelun tavoitteita ja osallistuu ryhmän yhteisten tehtävien tekoon.</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T6 </w:t>
            </w:r>
            <w:r w:rsidRPr="00E60A60">
              <w:rPr>
                <w:rFonts w:ascii="Lucida Bright" w:eastAsia="Calibri" w:hAnsi="Lucida Bright" w:cs="Calibri"/>
                <w:color w:val="000000"/>
                <w:sz w:val="20"/>
                <w:szCs w:val="20"/>
              </w:rPr>
              <w:t xml:space="preserve">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 xml:space="preserve">ottamaan vastuuta omasta kielenopiskelustaan ja kannustaa oppilasta harjaannuttamaan kielitaitoaan rohkeasti ja myös tieto- ja viestintäteknologiaa käyttäen sekä kokeilla, millaiset tavat oppia kieliä sopivat kullekin parhaiten </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S2</w:t>
            </w:r>
          </w:p>
        </w:tc>
        <w:tc>
          <w:tcPr>
            <w:tcW w:w="2325"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Omien </w:t>
            </w:r>
            <w:proofErr w:type="spellStart"/>
            <w:r w:rsidRPr="00E60A60">
              <w:rPr>
                <w:rFonts w:ascii="Lucida Bright" w:hAnsi="Lucida Bright"/>
                <w:sz w:val="20"/>
                <w:szCs w:val="20"/>
              </w:rPr>
              <w:t>kielenopiskelutavoit-</w:t>
            </w:r>
            <w:proofErr w:type="spellEnd"/>
          </w:p>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teiden asettaminen ja hyvien opiskelutottumusten löytäminen </w:t>
            </w:r>
          </w:p>
        </w:tc>
        <w:tc>
          <w:tcPr>
            <w:tcW w:w="3543"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Oppilas asettaa tavoitteita kielenopiskelulleen, harjoittelee erilaisia tapoja opiskella kieliä käyttäen myös tieto- ja viestintäteknologiaa, harjaannuttaa ja arvioi taitojaan </w:t>
            </w:r>
          </w:p>
        </w:tc>
      </w:tr>
      <w:tr w:rsidR="0096044F" w:rsidRPr="00E60A60" w:rsidTr="000C13AE">
        <w:tc>
          <w:tcPr>
            <w:tcW w:w="2963" w:type="dxa"/>
          </w:tcPr>
          <w:p w:rsidR="0096044F" w:rsidRPr="00E60A60" w:rsidRDefault="0096044F" w:rsidP="000C13AE">
            <w:pPr>
              <w:rPr>
                <w:rFonts w:ascii="Lucida Bright" w:hAnsi="Lucida Bright"/>
                <w:b/>
                <w:sz w:val="20"/>
                <w:szCs w:val="20"/>
              </w:rPr>
            </w:pPr>
            <w:r w:rsidRPr="00E60A60">
              <w:rPr>
                <w:rFonts w:ascii="Lucida Bright" w:hAnsi="Lucida Bright"/>
                <w:b/>
                <w:color w:val="000000" w:themeColor="text1"/>
                <w:sz w:val="20"/>
                <w:szCs w:val="20"/>
              </w:rPr>
              <w:t>Kehittyvä</w:t>
            </w:r>
            <w:r w:rsidRPr="00E60A60">
              <w:rPr>
                <w:rFonts w:ascii="Lucida Bright" w:hAnsi="Lucida Bright"/>
                <w:b/>
                <w:sz w:val="20"/>
                <w:szCs w:val="20"/>
              </w:rPr>
              <w:t xml:space="preserve"> kielitaito, taito toimia vuorovaikutuksessa</w:t>
            </w:r>
          </w:p>
        </w:tc>
        <w:tc>
          <w:tcPr>
            <w:tcW w:w="916" w:type="dxa"/>
          </w:tcPr>
          <w:p w:rsidR="0096044F" w:rsidRPr="00E60A60" w:rsidRDefault="0096044F" w:rsidP="000C13AE">
            <w:pPr>
              <w:rPr>
                <w:rFonts w:ascii="Lucida Bright" w:hAnsi="Lucida Bright"/>
                <w:sz w:val="20"/>
                <w:szCs w:val="20"/>
              </w:rPr>
            </w:pPr>
          </w:p>
        </w:tc>
        <w:tc>
          <w:tcPr>
            <w:tcW w:w="2325" w:type="dxa"/>
          </w:tcPr>
          <w:p w:rsidR="0096044F" w:rsidRPr="00E60A60" w:rsidRDefault="0096044F" w:rsidP="000C13AE">
            <w:pPr>
              <w:autoSpaceDE w:val="0"/>
              <w:autoSpaceDN w:val="0"/>
              <w:adjustRightInd w:val="0"/>
              <w:rPr>
                <w:rFonts w:ascii="Lucida Bright" w:eastAsia="Calibri" w:hAnsi="Lucida Bright" w:cs="Calibri"/>
                <w:b/>
                <w:sz w:val="20"/>
                <w:szCs w:val="20"/>
              </w:rPr>
            </w:pPr>
          </w:p>
        </w:tc>
        <w:tc>
          <w:tcPr>
            <w:tcW w:w="3543" w:type="dxa"/>
          </w:tcPr>
          <w:p w:rsidR="0096044F" w:rsidRPr="00E60A60" w:rsidRDefault="0096044F" w:rsidP="000C13AE">
            <w:pPr>
              <w:autoSpaceDE w:val="0"/>
              <w:autoSpaceDN w:val="0"/>
              <w:adjustRightInd w:val="0"/>
              <w:rPr>
                <w:rFonts w:ascii="Lucida Bright" w:eastAsia="Calibri" w:hAnsi="Lucida Bright" w:cs="Calibri"/>
                <w:b/>
                <w:sz w:val="20"/>
                <w:szCs w:val="20"/>
                <w:lang w:val="en-US"/>
              </w:rPr>
            </w:pPr>
            <w:proofErr w:type="spellStart"/>
            <w:r w:rsidRPr="00E60A60">
              <w:rPr>
                <w:rFonts w:ascii="Lucida Bright" w:eastAsia="Calibri" w:hAnsi="Lucida Bright" w:cs="Calibri"/>
                <w:b/>
                <w:sz w:val="20"/>
                <w:szCs w:val="20"/>
                <w:lang w:val="en-US"/>
              </w:rPr>
              <w:t>Taitotaso</w:t>
            </w:r>
            <w:proofErr w:type="spellEnd"/>
            <w:r w:rsidRPr="00E60A60">
              <w:rPr>
                <w:rFonts w:ascii="Lucida Bright" w:eastAsia="Calibri" w:hAnsi="Lucida Bright" w:cs="Calibri"/>
                <w:b/>
                <w:sz w:val="20"/>
                <w:szCs w:val="20"/>
                <w:lang w:val="en-US"/>
              </w:rPr>
              <w:t xml:space="preserve"> A1.3</w:t>
            </w:r>
          </w:p>
          <w:p w:rsidR="0096044F" w:rsidRPr="00E60A60" w:rsidRDefault="0096044F" w:rsidP="000C13AE">
            <w:pPr>
              <w:autoSpaceDE w:val="0"/>
              <w:autoSpaceDN w:val="0"/>
              <w:adjustRightInd w:val="0"/>
              <w:rPr>
                <w:rFonts w:ascii="Lucida Bright" w:eastAsia="Calibri" w:hAnsi="Lucida Bright" w:cs="Calibri"/>
                <w:sz w:val="20"/>
                <w:szCs w:val="20"/>
                <w:lang w:val="en-US"/>
              </w:rPr>
            </w:pPr>
            <w:r w:rsidRPr="00E60A60">
              <w:rPr>
                <w:rFonts w:ascii="Lucida Bright" w:eastAsia="Calibri" w:hAnsi="Lucida Bright" w:cs="Calibri"/>
                <w:sz w:val="20"/>
                <w:szCs w:val="20"/>
                <w:lang w:val="en-US"/>
              </w:rPr>
              <w:t>T7 – T9</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T7 </w:t>
            </w:r>
            <w:r w:rsidRPr="00E60A60">
              <w:rPr>
                <w:rFonts w:ascii="Lucida Bright" w:eastAsia="Calibri" w:hAnsi="Lucida Bright" w:cs="Calibri"/>
                <w:color w:val="000000"/>
                <w:sz w:val="20"/>
                <w:szCs w:val="20"/>
              </w:rPr>
              <w:t xml:space="preserve">järjestää oppilaalle tilaisuuksia harjoitella eri viestintäkanavia käyttäen </w:t>
            </w:r>
            <w:r w:rsidRPr="00E60A60">
              <w:rPr>
                <w:rFonts w:ascii="Lucida Bright" w:eastAsia="Calibri" w:hAnsi="Lucida Bright" w:cs="Calibri"/>
                <w:color w:val="000000"/>
                <w:sz w:val="20"/>
                <w:szCs w:val="20"/>
              </w:rPr>
              <w:lastRenderedPageBreak/>
              <w:t xml:space="preserve">suullista ja kirjallista viestintää ja vuorovaikutusta </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lastRenderedPageBreak/>
              <w:t>S3</w:t>
            </w:r>
          </w:p>
        </w:tc>
        <w:tc>
          <w:tcPr>
            <w:tcW w:w="2325"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Vuorovaikutus erilaisissa tilanteissa</w:t>
            </w:r>
          </w:p>
        </w:tc>
        <w:tc>
          <w:tcPr>
            <w:tcW w:w="3543"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Oppilas selviytyy monista rutiininomaisista viestintätilanteista tukeutuen </w:t>
            </w:r>
            <w:r w:rsidRPr="00E60A60">
              <w:rPr>
                <w:rFonts w:ascii="Lucida Bright" w:hAnsi="Lucida Bright"/>
                <w:sz w:val="20"/>
                <w:szCs w:val="20"/>
              </w:rPr>
              <w:lastRenderedPageBreak/>
              <w:t xml:space="preserve">joskus viestintäkumppaniin.   </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i/>
                <w:sz w:val="20"/>
                <w:szCs w:val="20"/>
              </w:rPr>
            </w:pPr>
            <w:r w:rsidRPr="00E60A60">
              <w:rPr>
                <w:rFonts w:ascii="Lucida Bright" w:eastAsia="Calibri" w:hAnsi="Lucida Bright" w:cs="Calibri"/>
                <w:sz w:val="20"/>
                <w:szCs w:val="20"/>
              </w:rPr>
              <w:lastRenderedPageBreak/>
              <w:t xml:space="preserve">T8 </w:t>
            </w:r>
            <w:r w:rsidRPr="00E60A60">
              <w:rPr>
                <w:rFonts w:ascii="Lucida Bright" w:eastAsia="Calibri" w:hAnsi="Lucida Bright" w:cs="Calibri"/>
                <w:color w:val="000000"/>
                <w:sz w:val="20"/>
                <w:szCs w:val="20"/>
              </w:rPr>
              <w:t>tukea oppilasta kielellisten viestintästrategioiden käytössä</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2325"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Viestintästrategioiden käyttö</w:t>
            </w:r>
          </w:p>
        </w:tc>
        <w:tc>
          <w:tcPr>
            <w:tcW w:w="3543" w:type="dxa"/>
          </w:tcPr>
          <w:p w:rsidR="0096044F" w:rsidRPr="00E60A60" w:rsidRDefault="0096044F" w:rsidP="000C13AE">
            <w:pPr>
              <w:rPr>
                <w:rFonts w:ascii="Lucida Bright" w:hAnsi="Lucida Bright"/>
                <w:strike/>
                <w:sz w:val="20"/>
                <w:szCs w:val="20"/>
              </w:rPr>
            </w:pPr>
            <w:r w:rsidRPr="00E60A60">
              <w:rPr>
                <w:rFonts w:ascii="Lucida Bright" w:hAnsi="Lucida Bright"/>
                <w:sz w:val="20"/>
                <w:szCs w:val="20"/>
              </w:rPr>
              <w:t>Oppilas osallistuu viestintään, mutta tarvitsee vielä usein apukeinoja. Oppilas osaa reagoida suppein sanallisin ilmauksin, pienin elein (esim. nyökkäämällä), äännähdyksin, tai muunlaisella minimipalautteella. Oppilas joutuu pyytämään selvennystä tai toistoa hyvin usein.</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T9 </w:t>
            </w:r>
            <w:r w:rsidRPr="00E60A60">
              <w:rPr>
                <w:rFonts w:ascii="Lucida Bright" w:eastAsia="Calibri" w:hAnsi="Lucida Bright" w:cs="Calibri"/>
                <w:color w:val="000000"/>
                <w:sz w:val="20"/>
                <w:szCs w:val="20"/>
              </w:rPr>
              <w:t>auttaa oppilasta laajentamaan kohteliaaseen kielenkäyttöön kuuluvien ilmausten tuntemustaan</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2325" w:type="dxa"/>
          </w:tcPr>
          <w:p w:rsidR="0096044F" w:rsidRPr="00E60A60" w:rsidRDefault="0096044F" w:rsidP="000C13AE">
            <w:pPr>
              <w:rPr>
                <w:rFonts w:ascii="Lucida Bright" w:hAnsi="Lucida Bright"/>
                <w:strike/>
                <w:sz w:val="20"/>
                <w:szCs w:val="20"/>
              </w:rPr>
            </w:pPr>
            <w:r w:rsidRPr="00E60A60">
              <w:rPr>
                <w:rFonts w:ascii="Lucida Bright" w:hAnsi="Lucida Bright"/>
                <w:sz w:val="20"/>
                <w:szCs w:val="20"/>
              </w:rPr>
              <w:t>Viestinnän kulttuurinen sopivuus</w:t>
            </w:r>
            <w:r w:rsidRPr="00E60A60">
              <w:rPr>
                <w:rFonts w:ascii="Lucida Bright" w:hAnsi="Lucida Bright"/>
                <w:strike/>
                <w:sz w:val="20"/>
                <w:szCs w:val="20"/>
              </w:rPr>
              <w:t xml:space="preserve"> </w:t>
            </w:r>
          </w:p>
        </w:tc>
        <w:tc>
          <w:tcPr>
            <w:tcW w:w="3543" w:type="dxa"/>
          </w:tcPr>
          <w:p w:rsidR="0096044F" w:rsidRPr="00E60A60" w:rsidRDefault="0096044F" w:rsidP="000C13AE">
            <w:pPr>
              <w:rPr>
                <w:rFonts w:ascii="Lucida Bright" w:hAnsi="Lucida Bright"/>
                <w:strike/>
                <w:sz w:val="20"/>
                <w:szCs w:val="20"/>
              </w:rPr>
            </w:pPr>
            <w:r w:rsidRPr="00E60A60">
              <w:rPr>
                <w:rFonts w:ascii="Lucida Bright" w:hAnsi="Lucida Bright"/>
                <w:sz w:val="20"/>
                <w:szCs w:val="20"/>
              </w:rPr>
              <w:t>Oppilas osaa käyttää yleisimpiä kohteliaaseen kielenkäyttöön kuuluvia ilmauksia monissa rutiininomaisissa sosiaalisissa tilanteissa.</w:t>
            </w:r>
            <w:r w:rsidRPr="00E60A60">
              <w:rPr>
                <w:rFonts w:ascii="Lucida Bright" w:hAnsi="Lucida Bright"/>
                <w:strike/>
                <w:sz w:val="20"/>
                <w:szCs w:val="20"/>
              </w:rPr>
              <w:t xml:space="preserve">   </w:t>
            </w:r>
          </w:p>
        </w:tc>
      </w:tr>
      <w:tr w:rsidR="0096044F" w:rsidRPr="00E60A60" w:rsidTr="000C13AE">
        <w:tc>
          <w:tcPr>
            <w:tcW w:w="2963" w:type="dxa"/>
          </w:tcPr>
          <w:p w:rsidR="0096044F" w:rsidRPr="00E60A60" w:rsidRDefault="0096044F" w:rsidP="000C13AE">
            <w:pPr>
              <w:rPr>
                <w:rFonts w:ascii="Lucida Bright" w:hAnsi="Lucida Bright"/>
                <w:b/>
                <w:sz w:val="20"/>
                <w:szCs w:val="20"/>
              </w:rPr>
            </w:pPr>
            <w:r w:rsidRPr="00E60A60">
              <w:rPr>
                <w:rFonts w:ascii="Lucida Bright" w:hAnsi="Lucida Bright"/>
                <w:b/>
                <w:color w:val="000000" w:themeColor="text1"/>
                <w:sz w:val="20"/>
                <w:szCs w:val="20"/>
              </w:rPr>
              <w:t>Kehittyvä</w:t>
            </w:r>
            <w:r w:rsidRPr="00E60A60">
              <w:rPr>
                <w:rFonts w:ascii="Lucida Bright" w:hAnsi="Lucida Bright"/>
                <w:b/>
                <w:sz w:val="20"/>
                <w:szCs w:val="20"/>
              </w:rPr>
              <w:t xml:space="preserve"> kielitaito, taito tulkita tekstejä</w:t>
            </w:r>
          </w:p>
        </w:tc>
        <w:tc>
          <w:tcPr>
            <w:tcW w:w="916" w:type="dxa"/>
          </w:tcPr>
          <w:p w:rsidR="0096044F" w:rsidRPr="00E60A60" w:rsidRDefault="0096044F" w:rsidP="000C13AE">
            <w:pPr>
              <w:rPr>
                <w:rFonts w:ascii="Lucida Bright" w:hAnsi="Lucida Bright"/>
                <w:sz w:val="20"/>
                <w:szCs w:val="20"/>
              </w:rPr>
            </w:pPr>
          </w:p>
        </w:tc>
        <w:tc>
          <w:tcPr>
            <w:tcW w:w="2325" w:type="dxa"/>
          </w:tcPr>
          <w:p w:rsidR="0096044F" w:rsidRPr="00E60A60" w:rsidRDefault="0096044F" w:rsidP="000C13AE">
            <w:pPr>
              <w:rPr>
                <w:rFonts w:ascii="Lucida Bright" w:hAnsi="Lucida Bright"/>
                <w:sz w:val="20"/>
                <w:szCs w:val="20"/>
              </w:rPr>
            </w:pPr>
          </w:p>
        </w:tc>
        <w:tc>
          <w:tcPr>
            <w:tcW w:w="3543" w:type="dxa"/>
          </w:tcPr>
          <w:p w:rsidR="0096044F" w:rsidRPr="00E60A60" w:rsidRDefault="0096044F" w:rsidP="000C13AE">
            <w:pPr>
              <w:rPr>
                <w:rFonts w:ascii="Lucida Bright" w:hAnsi="Lucida Bright"/>
                <w:b/>
                <w:sz w:val="20"/>
                <w:szCs w:val="20"/>
              </w:rPr>
            </w:pPr>
            <w:r w:rsidRPr="00E60A60">
              <w:rPr>
                <w:rFonts w:ascii="Lucida Bright" w:hAnsi="Lucida Bright"/>
                <w:b/>
                <w:sz w:val="20"/>
                <w:szCs w:val="20"/>
              </w:rPr>
              <w:t>Taitotaso A1.3</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 xml:space="preserve">T10 </w:t>
            </w:r>
            <w:r w:rsidRPr="00E60A60">
              <w:rPr>
                <w:rFonts w:ascii="Lucida Bright" w:eastAsia="Calibri" w:hAnsi="Lucida Bright" w:cs="Calibri"/>
                <w:color w:val="000000"/>
                <w:sz w:val="20"/>
                <w:szCs w:val="20"/>
              </w:rPr>
              <w:t>rohkaista oppilasta tulkitsemaan ikätasolleen sopivia ja itseään kiinnostavia puhuttuja ja kirjoitettuja tekstejä</w:t>
            </w:r>
            <w:proofErr w:type="gramEnd"/>
            <w:r w:rsidRPr="00E60A60">
              <w:rPr>
                <w:rFonts w:ascii="Lucida Bright" w:eastAsia="Calibri" w:hAnsi="Lucida Bright" w:cs="Calibri"/>
                <w:sz w:val="20"/>
                <w:szCs w:val="20"/>
              </w:rPr>
              <w:t xml:space="preserve"> </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2325"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Tekstien tulkintataidot</w:t>
            </w:r>
          </w:p>
        </w:tc>
        <w:tc>
          <w:tcPr>
            <w:tcW w:w="3543" w:type="dxa"/>
          </w:tcPr>
          <w:p w:rsidR="0096044F" w:rsidRPr="00E60A60" w:rsidRDefault="0096044F" w:rsidP="000C13AE">
            <w:pPr>
              <w:rPr>
                <w:rFonts w:ascii="Lucida Bright" w:hAnsi="Lucida Bright"/>
                <w:strike/>
                <w:sz w:val="20"/>
                <w:szCs w:val="20"/>
              </w:rPr>
            </w:pPr>
            <w:r w:rsidRPr="00E60A60">
              <w:rPr>
                <w:rFonts w:ascii="Lucida Bright" w:hAnsi="Lucida Bright"/>
                <w:sz w:val="20"/>
                <w:szCs w:val="20"/>
              </w:rPr>
              <w:t>Oppilas ymmärtää yksinkertaista, tuttua sanastoa ja ilmaisuja sisältävää kirjoitettua tekstiä ja hidasta puhetta asiayhteyden tukemana. Oppilas pystyy löytämään tarvitsemansa yksinkertaisen tiedon lyhyestä tekstistä.</w:t>
            </w:r>
          </w:p>
        </w:tc>
      </w:tr>
      <w:tr w:rsidR="0096044F" w:rsidRPr="00E60A60" w:rsidTr="000C13AE">
        <w:tc>
          <w:tcPr>
            <w:tcW w:w="2963" w:type="dxa"/>
          </w:tcPr>
          <w:p w:rsidR="0096044F" w:rsidRPr="00E60A60" w:rsidRDefault="0096044F" w:rsidP="000C13AE">
            <w:pPr>
              <w:rPr>
                <w:rFonts w:ascii="Lucida Bright" w:hAnsi="Lucida Bright"/>
                <w:b/>
                <w:sz w:val="20"/>
                <w:szCs w:val="20"/>
              </w:rPr>
            </w:pPr>
            <w:r w:rsidRPr="00E60A60">
              <w:rPr>
                <w:rFonts w:ascii="Lucida Bright" w:hAnsi="Lucida Bright"/>
                <w:b/>
                <w:color w:val="000000" w:themeColor="text1"/>
                <w:sz w:val="20"/>
                <w:szCs w:val="20"/>
              </w:rPr>
              <w:t>Kehittyvä</w:t>
            </w:r>
            <w:r w:rsidRPr="00E60A60">
              <w:rPr>
                <w:rFonts w:ascii="Lucida Bright" w:hAnsi="Lucida Bright"/>
                <w:b/>
                <w:sz w:val="20"/>
                <w:szCs w:val="20"/>
              </w:rPr>
              <w:t xml:space="preserve"> kielitaito, taito tuottaa tekstejä</w:t>
            </w:r>
          </w:p>
        </w:tc>
        <w:tc>
          <w:tcPr>
            <w:tcW w:w="916" w:type="dxa"/>
          </w:tcPr>
          <w:p w:rsidR="0096044F" w:rsidRPr="00E60A60" w:rsidRDefault="0096044F" w:rsidP="000C13AE">
            <w:pPr>
              <w:rPr>
                <w:rFonts w:ascii="Lucida Bright" w:hAnsi="Lucida Bright"/>
                <w:sz w:val="20"/>
                <w:szCs w:val="20"/>
              </w:rPr>
            </w:pPr>
          </w:p>
        </w:tc>
        <w:tc>
          <w:tcPr>
            <w:tcW w:w="2325" w:type="dxa"/>
          </w:tcPr>
          <w:p w:rsidR="0096044F" w:rsidRPr="00E60A60" w:rsidRDefault="0096044F" w:rsidP="000C13AE">
            <w:pPr>
              <w:rPr>
                <w:rFonts w:ascii="Lucida Bright" w:hAnsi="Lucida Bright"/>
                <w:sz w:val="20"/>
                <w:szCs w:val="20"/>
              </w:rPr>
            </w:pPr>
          </w:p>
        </w:tc>
        <w:tc>
          <w:tcPr>
            <w:tcW w:w="3543" w:type="dxa"/>
          </w:tcPr>
          <w:p w:rsidR="0096044F" w:rsidRPr="00E60A60" w:rsidRDefault="0096044F" w:rsidP="000C13AE">
            <w:pPr>
              <w:rPr>
                <w:rFonts w:ascii="Lucida Bright" w:hAnsi="Lucida Bright"/>
                <w:sz w:val="20"/>
                <w:szCs w:val="20"/>
              </w:rPr>
            </w:pPr>
            <w:r w:rsidRPr="00E60A60">
              <w:rPr>
                <w:rFonts w:ascii="Lucida Bright" w:hAnsi="Lucida Bright"/>
                <w:b/>
                <w:sz w:val="20"/>
                <w:szCs w:val="20"/>
              </w:rPr>
              <w:t>Taitotaso A1.2</w:t>
            </w:r>
          </w:p>
        </w:tc>
      </w:tr>
      <w:tr w:rsidR="0096044F" w:rsidRPr="00E60A60" w:rsidTr="000C13AE">
        <w:tc>
          <w:tcPr>
            <w:tcW w:w="2963"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T11 </w:t>
            </w:r>
            <w:r w:rsidRPr="00E60A60">
              <w:rPr>
                <w:rFonts w:ascii="Lucida Bright" w:eastAsia="Calibri" w:hAnsi="Lucida Bright" w:cs="Calibri"/>
                <w:color w:val="000000"/>
                <w:sz w:val="20"/>
                <w:szCs w:val="20"/>
              </w:rPr>
              <w:t>tarjota oppilaalle runsaasti tilaisuuksia harjoitella ikätasolle sopivaa pienimuotoista puhumista ja kirjoittamista kiinnittäen huomiota myös ääntämiseen ja tekstin sisällön kannalta oleellisimpiin rakenteisiin</w:t>
            </w:r>
          </w:p>
        </w:tc>
        <w:tc>
          <w:tcPr>
            <w:tcW w:w="916"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2325"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Tekstien tuottamistaidot</w:t>
            </w:r>
          </w:p>
        </w:tc>
        <w:tc>
          <w:tcPr>
            <w:tcW w:w="3543" w:type="dxa"/>
          </w:tcPr>
          <w:p w:rsidR="0096044F" w:rsidRPr="00E60A60" w:rsidRDefault="0096044F" w:rsidP="000C13AE">
            <w:pPr>
              <w:rPr>
                <w:rFonts w:ascii="Lucida Bright" w:hAnsi="Lucida Bright"/>
                <w:strike/>
                <w:sz w:val="20"/>
                <w:szCs w:val="20"/>
              </w:rPr>
            </w:pPr>
            <w:r w:rsidRPr="00E60A60">
              <w:rPr>
                <w:rFonts w:ascii="Lucida Bright" w:hAnsi="Lucida Bright"/>
                <w:sz w:val="20"/>
                <w:szCs w:val="20"/>
              </w:rPr>
              <w:t>Oppilas pystyy kertomaan joistakin tutuista ja itselleen tärkeistä asioista käyttäen suppeaa ilmaisuvarastoa ja kirjoittaa muutaman lyhyen lauseen harjoitelluista aiheista. Oppilas ääntää useimmat harjoitellut ilmaisut ymmärrettävästi. Oppilas hallitsee hyvin suppean perussanaston ja muutaman tilannesidonnaisen ilmauksen sekä peruskieliopin aineksia.</w:t>
            </w:r>
          </w:p>
        </w:tc>
      </w:tr>
    </w:tbl>
    <w:p w:rsidR="0096044F" w:rsidRPr="001240B8"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Pr="001240B8"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Default="0096044F">
      <w:pPr>
        <w:rPr>
          <w:rFonts w:ascii="Lucida Bright" w:eastAsia="Calibri" w:hAnsi="Lucida Bright" w:cstheme="majorBidi"/>
          <w:b/>
          <w:bCs/>
          <w:i/>
          <w:sz w:val="24"/>
          <w:szCs w:val="24"/>
        </w:rPr>
      </w:pPr>
      <w:bookmarkStart w:id="10" w:name="_Toc449527171"/>
      <w:r>
        <w:rPr>
          <w:rFonts w:ascii="Lucida Bright" w:eastAsia="Calibri" w:hAnsi="Lucida Bright"/>
          <w:i/>
          <w:sz w:val="24"/>
          <w:szCs w:val="24"/>
        </w:rPr>
        <w:br w:type="page"/>
      </w:r>
    </w:p>
    <w:p w:rsidR="0096044F" w:rsidRPr="0002586E" w:rsidRDefault="0096044F" w:rsidP="0096044F">
      <w:pPr>
        <w:pStyle w:val="Otsikko3"/>
        <w:rPr>
          <w:rFonts w:ascii="Lucida Bright" w:eastAsia="Calibri" w:hAnsi="Lucida Bright"/>
          <w:i/>
          <w:color w:val="auto"/>
          <w:sz w:val="24"/>
          <w:szCs w:val="24"/>
        </w:rPr>
      </w:pPr>
      <w:r w:rsidRPr="0002586E">
        <w:rPr>
          <w:rFonts w:ascii="Lucida Bright" w:eastAsia="Calibri" w:hAnsi="Lucida Bright"/>
          <w:i/>
          <w:color w:val="auto"/>
          <w:sz w:val="24"/>
          <w:szCs w:val="24"/>
        </w:rPr>
        <w:lastRenderedPageBreak/>
        <w:t>Porin kaupunki</w:t>
      </w:r>
      <w:bookmarkEnd w:id="10"/>
    </w:p>
    <w:p w:rsidR="0096044F" w:rsidRPr="001240B8"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1D67C8">
        <w:rPr>
          <w:rFonts w:ascii="Lucida Bright" w:eastAsia="Calibri" w:hAnsi="Lucida Bright" w:cs="Calibri"/>
          <w:b/>
          <w:i/>
          <w:color w:val="000000"/>
          <w:sz w:val="20"/>
          <w:szCs w:val="20"/>
        </w:rPr>
        <w:t>VUOSILUOKKA: 4</w:t>
      </w:r>
    </w:p>
    <w:p w:rsidR="0096044F"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1D67C8">
        <w:rPr>
          <w:rFonts w:ascii="Lucida Bright" w:eastAsia="Calibri" w:hAnsi="Lucida Bright" w:cs="Calibri"/>
          <w:b/>
          <w:i/>
          <w:color w:val="000000"/>
          <w:sz w:val="20"/>
          <w:szCs w:val="20"/>
        </w:rPr>
        <w:t>TUNTIMÄÄRÄ: 2 V</w:t>
      </w:r>
      <w:r>
        <w:rPr>
          <w:rFonts w:ascii="Lucida Bright" w:eastAsia="Calibri" w:hAnsi="Lucida Bright" w:cs="Calibri"/>
          <w:b/>
          <w:i/>
          <w:color w:val="000000"/>
          <w:sz w:val="20"/>
          <w:szCs w:val="20"/>
        </w:rPr>
        <w:t>UOSIVIIKKOTUNTIA</w:t>
      </w:r>
    </w:p>
    <w:p w:rsidR="0096044F" w:rsidRPr="001D67C8"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1D67C8">
        <w:rPr>
          <w:rFonts w:ascii="Lucida Bright" w:eastAsia="Calibri" w:hAnsi="Lucida Bright" w:cs="Calibri"/>
          <w:b/>
          <w:i/>
          <w:color w:val="000000"/>
          <w:sz w:val="20"/>
          <w:szCs w:val="20"/>
        </w:rPr>
        <w:t>Tavoitteet ja keskeiset sisältöalueet</w:t>
      </w: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1D67C8">
        <w:rPr>
          <w:rFonts w:ascii="Lucida Bright" w:eastAsia="Calibri" w:hAnsi="Lucida Bright" w:cs="Calibri"/>
          <w:b/>
          <w:i/>
          <w:color w:val="000000"/>
          <w:sz w:val="20"/>
          <w:szCs w:val="20"/>
        </w:rPr>
        <w:t>Kasvu kulttuuriseen moninaisuuteen ja kielitietoisuuteen</w:t>
      </w: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Ohjataan oppilasta huomaamaan maailman kielellinen ja kulttuurinen runsaus sekä ymmärtämään millainen rikkaus monipuolinen kielitaito on. Tutustutaan opiskeltavan kielen asemaan ja levinneisyyteen maailmassa ja peilataan sitä omaan kieli- ja kulttuuritaustaan. Korostetaan eri kulttuureista tulevien ihmisten yhdenvertaisuutta. Ohjataan oppilasta avoimeen ja ennakkoluulottomaan kulttuureiden kohtaamiseen. Oppilaan luontaisen uteliaisuuden ja päättelykyvyn avulla ohjataan oppilasta huomaamaan kielten välisiä yhteneväisyyksiä ja eroja. Oppilasta ohjataan käyttämään näitä ominaisuuksia apuvälineinä uuden kielen oppimisessa.</w:t>
      </w: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 xml:space="preserve"> Kuunnellaan eri kieliä, katsellaan erilaisia tapoja kirjoittaa, tehdään havaintoja sanojen lainautumisesta kielestä toiseen. Ohjataan oppilasta huomaamaan päättelyn merkitys oppimisessa. Tutustutaan opiskeltavaan kieleen ja kielialueen kulttuuriin mm. musiikin ja audiovisuaalisen materiaalin avulla. Harjoitellaan kielenkäyttöä vuorovaikutustilanteissa lorujen, leikkien, laulujen, draaman ja pelien avulla. Runsaan suullisen harjoittelun avulla luodaan pohjaa kielenmukaiselle ääntämiselle, sana- ja lausepainolle ja intonaatiolle. Ohjataan oppilasta kiinnittämään huomiota myös puhutun ja kirjoitetun kielen eroihin.</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1D67C8">
        <w:rPr>
          <w:rFonts w:ascii="Lucida Bright" w:eastAsia="Calibri" w:hAnsi="Lucida Bright" w:cs="Calibri"/>
          <w:b/>
          <w:i/>
          <w:color w:val="000000"/>
          <w:sz w:val="20"/>
          <w:szCs w:val="20"/>
        </w:rPr>
        <w:t>Kielenopiskelutaidot</w:t>
      </w: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 xml:space="preserve">Tutustutaan yhdessä opetuksen tavoitteisiin. Luodaan salliva ilmapiiri, jossa tärkeintä on viestin välittyminen sekä kannustava yhdessä oppiminen. Kannustetaan käyttämään pientäkin kielitaitoa rohkeasti erilaisissa viestintätilanteissa. Leikin, laulun, pelillisyyden ja draaman avulla oppilaat saavat mahdollisuuden kokeilla kasvavaa kielitaitoaan ja kehittää yhteistyötaitojaan. Tutustutetaan oppilaat tieto- ja viestintäteknologian mahdollisuuksiin uuden kielen omaksumisessa. Opetellaan ottamaan vastuuta omasta oppimisesta sekä ohjataan oppilasta pitkäjänteiseen työntekoon. Opetellaan antamaan ja ottamaan vastaan palautetta sekä harjaannutetaan oppilasta </w:t>
      </w:r>
      <w:proofErr w:type="spellStart"/>
      <w:r w:rsidRPr="001D67C8">
        <w:rPr>
          <w:rFonts w:ascii="Lucida Bright" w:eastAsia="Calibri" w:hAnsi="Lucida Bright" w:cs="Calibri"/>
          <w:i/>
          <w:color w:val="000000"/>
          <w:sz w:val="20"/>
          <w:szCs w:val="20"/>
        </w:rPr>
        <w:t>itsearviointiin</w:t>
      </w:r>
      <w:proofErr w:type="spellEnd"/>
      <w:r w:rsidRPr="001D67C8">
        <w:rPr>
          <w:rFonts w:ascii="Lucida Bright" w:eastAsia="Calibri" w:hAnsi="Lucida Bright" w:cs="Calibri"/>
          <w:i/>
          <w:color w:val="000000"/>
          <w:sz w:val="20"/>
          <w:szCs w:val="20"/>
        </w:rPr>
        <w:t>.</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1D67C8">
        <w:rPr>
          <w:rFonts w:ascii="Lucida Bright" w:eastAsia="Calibri" w:hAnsi="Lucida Bright" w:cs="Calibri"/>
          <w:b/>
          <w:i/>
          <w:color w:val="000000"/>
          <w:sz w:val="20"/>
          <w:szCs w:val="20"/>
        </w:rPr>
        <w:t>Kehittyvä kielitaito, taito toimia vuorovaikutuksessa, taito tulkita tekstejä, taito tuottaa tekstejä</w:t>
      </w: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Tarjotaan runsaasti tilaisuuksia harjoitella ikätasolle sopivaa pienimuotoista puhumista ja viestintää. Painopiste on suullisessa viestinnässä ja kuuntelussa. Keskeisinä aiheina ovat oppilaan jokapäiväinen elämänpiiri ja kiinnostuksen kohteet. Autetaan oppilasta omaksumaan tilannekohtaisia, kohteliaaseen kielenkäyttöön kuuluvia ilmauksia. Havainnoidaan ja harjoitellaan runsaasti ääntämistä sekä sana- ja lausepainoa, puherytmiä ja intonaatiota. Harjoitellaan tunnistamaan ja käyttämään apuna opiskeltavan kielen foneettisen tarkekirjoituksen merkkejä. Kirjoitetun kielen puolella kiinnitetään erityistä huomiota kohdekielelle ominaisiin kirjoitusmerkkeihin.</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 xml:space="preserve">Rohkaistaan oppilasta myös tuottamaan pienimuotoista kirjoitettua tekstiä. Ohjataan oppilasta kiinnittämään huomiota tekstin sisällön kannalta oleellisimpiin rakenteisiin. Sanastoa ja kielen </w:t>
      </w:r>
      <w:r w:rsidRPr="001D67C8">
        <w:rPr>
          <w:rFonts w:ascii="Lucida Bright" w:eastAsia="Calibri" w:hAnsi="Lucida Bright" w:cs="Calibri"/>
          <w:i/>
          <w:color w:val="000000"/>
          <w:sz w:val="20"/>
          <w:szCs w:val="20"/>
        </w:rPr>
        <w:lastRenderedPageBreak/>
        <w:t>perus- rakenteita opetellaan erilaisissa kielenkäyttötarkoituksissa ikätasoon sopivien harjoitteiden avulla. Käytetään apuna myös tieto- ja viestintäteknologiaa.</w:t>
      </w: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Pr="0002586E"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02586E">
        <w:rPr>
          <w:rFonts w:ascii="Lucida Bright" w:eastAsia="Calibri" w:hAnsi="Lucida Bright" w:cs="Calibri"/>
          <w:b/>
          <w:i/>
          <w:color w:val="000000"/>
          <w:sz w:val="20"/>
          <w:szCs w:val="20"/>
        </w:rPr>
        <w:t>VUOSILUOKKA: 5</w:t>
      </w:r>
    </w:p>
    <w:p w:rsidR="0096044F" w:rsidRPr="0002586E"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02586E">
        <w:rPr>
          <w:rFonts w:ascii="Lucida Bright" w:eastAsia="Calibri" w:hAnsi="Lucida Bright" w:cs="Calibri"/>
          <w:b/>
          <w:i/>
          <w:color w:val="000000"/>
          <w:sz w:val="20"/>
          <w:szCs w:val="20"/>
        </w:rPr>
        <w:t>TUNTIMÄÄRÄ: 2 VVT</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02586E"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02586E">
        <w:rPr>
          <w:rFonts w:ascii="Lucida Bright" w:eastAsia="Calibri" w:hAnsi="Lucida Bright" w:cs="Calibri"/>
          <w:b/>
          <w:i/>
          <w:color w:val="000000"/>
          <w:sz w:val="20"/>
          <w:szCs w:val="20"/>
        </w:rPr>
        <w:t>Tavoitteet ja keskeiset sisältöalueet</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02586E"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02586E">
        <w:rPr>
          <w:rFonts w:ascii="Lucida Bright" w:eastAsia="Calibri" w:hAnsi="Lucida Bright" w:cs="Calibri"/>
          <w:b/>
          <w:i/>
          <w:color w:val="000000"/>
          <w:sz w:val="20"/>
          <w:szCs w:val="20"/>
        </w:rPr>
        <w:t>Kasvu kulttuuriseen moninaisuuteen ja kielitietoisuuteen</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Laajennetaan oppilaan tietoisuutta opiskeltavan kielen asemasta kielellisesti ja kulttuurisesti monimuotoisessa maailmassa. Ohjataan oppilasta havainnoimaan opiskeltavan kielen esiintymistä myös omassa elinympäristössään. Kasvatetaan oppilaan ymmärtämystä siitä, että erilaiset kielet ja kulttuurit ovat rikkautta ja ohjataan häntä ymmärtämään kielitaidon merkitys maailmankuvan laajentumisessa. Tuetaan oppilaan kielellisen uteliaisuuden ja päättelykyvyn kehittymistä. Pohditaan äidinkielen ja oppilaan opiskelemien muiden kielten yhtäläisyyksiä ja eroavaisuuksia. Mietitään miten jo hankittu kielitaito auttaa ja edistää uusien kielten oppimista. Motivoidaan oppilasta etsimään ja löytämään sisällöltään ja vaikeustasoltaan sopivaa kohdekielistä aineistoa.</w:t>
      </w: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02586E">
        <w:rPr>
          <w:rFonts w:ascii="Lucida Bright" w:eastAsia="Calibri" w:hAnsi="Lucida Bright" w:cs="Calibri"/>
          <w:b/>
          <w:i/>
          <w:color w:val="000000"/>
          <w:sz w:val="20"/>
          <w:szCs w:val="20"/>
        </w:rPr>
        <w:t>Kielenopiskelutaidot</w:t>
      </w:r>
    </w:p>
    <w:p w:rsidR="0096044F" w:rsidRPr="0002586E"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Tutustutaan yhdessä opetuksen tavoitteisiin. Luodaan oppimistilanteisiin salliva, muut huomioiva, kannustava ja turvallinen ilmapiiri, jossa oppilas rohkeasti kommunikoi erilaisissa viestintätilanteissa. Ohjataan oppilasta ottamaan vastuuta omasta kielenopiskelustaan, korostetaan säännöllisen ja pitkäjänteisen työskentelyn merkitystä. Harjoitellaan erilaisia työskentelytapoja ja harjoitellaan palautteen antamista ja vastaanottamista.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Opastetaan oppilasta asettamaan omalle opiskelulleen tavoitteita ja arvioimaan omaa oppimistaan. Tiedostetaan, että kieltä voi oppia monella eri tavalla ja monissa eri paikoissa ja rohkaistaan oppilasta kokeilemaan millaiset tavat oppia sopivat hänelle parhaiten. Hyödynnetään oppimisessa tieto- ja viestintäteknologiaa.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 xml:space="preserve">Opetellaan erilaisia kielenopiskelutapoja, kuten uusien sanojen ja rakenteiden aktiivista käyttöä omissa ilmaisuissa, </w:t>
      </w:r>
      <w:proofErr w:type="spellStart"/>
      <w:r w:rsidRPr="001D67C8">
        <w:rPr>
          <w:rFonts w:ascii="Lucida Bright" w:eastAsia="Calibri" w:hAnsi="Lucida Bright" w:cs="Calibri"/>
          <w:i/>
          <w:color w:val="000000"/>
          <w:sz w:val="20"/>
          <w:szCs w:val="20"/>
        </w:rPr>
        <w:t>muistiinpainamiskeinoja</w:t>
      </w:r>
      <w:proofErr w:type="spellEnd"/>
      <w:r w:rsidRPr="001D67C8">
        <w:rPr>
          <w:rFonts w:ascii="Lucida Bright" w:eastAsia="Calibri" w:hAnsi="Lucida Bright" w:cs="Calibri"/>
          <w:i/>
          <w:color w:val="000000"/>
          <w:sz w:val="20"/>
          <w:szCs w:val="20"/>
        </w:rPr>
        <w:t>, tuntemattoman sanan merkityksen päättelemistä asiayhteydestä. Lorut, leikit, laulu, draama ja pelillisyys ovat edelleen tärkeänä osana kielen oppimisessa.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02586E">
        <w:rPr>
          <w:rFonts w:ascii="Lucida Bright" w:eastAsia="Calibri" w:hAnsi="Lucida Bright" w:cs="Calibri"/>
          <w:b/>
          <w:i/>
          <w:color w:val="000000"/>
          <w:sz w:val="20"/>
          <w:szCs w:val="20"/>
        </w:rPr>
        <w:t>Kehittyvä kielitaito, taito toimia vuorovaikutuksessa, taito tulkita tekstejä, taito tuottaa tekstejä</w:t>
      </w:r>
    </w:p>
    <w:p w:rsidR="0096044F" w:rsidRPr="0002586E"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Opetellaan kuulemaan, puhumaan, lukemaan ja kirjoittamaan kohdekieltä monenlaisista aiheista. Aihepiirit liittyvät oppilaan jokapäiväiseen elämänpiiriin ja omiin kiinnostuksen kohteisiin. Lisäksi tutustutaan elämään kohdekielisessä ympäristössä.</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Opastetaan oppilasta viestimään rohkeasti erilaisissa kielenkäyttötilanteissa ja tuetaan häntä erilaisten viestintästrategioiden käytössä. Vuorovaikutustilanteissa korostetaan viestin välittymistä ja kannustetaan viestinnän jatkamiseen katkoksista huolimatta. Ohjataan oppilasta kohteliaiden, tilanteeseen ja kohdekielen kulttuuriin sopivien ilmausten käytössä. Ohjataan oppilasta kiinnittämään huomiota kohdekielen ääntämiseen, sana- ja lausepainoon, puherytmiin ja intonaatioon, joita harjoitellaan runsaasti.</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 xml:space="preserve">Rohkaistaan oppilasta tulkitsemaan ikätasolleen sopivia ja itseään kiinnostavia puhuttuja ja kirjoitettuja </w:t>
      </w:r>
      <w:proofErr w:type="gramStart"/>
      <w:r w:rsidRPr="001D67C8">
        <w:rPr>
          <w:rFonts w:ascii="Lucida Bright" w:eastAsia="Calibri" w:hAnsi="Lucida Bright" w:cs="Calibri"/>
          <w:i/>
          <w:color w:val="000000"/>
          <w:sz w:val="20"/>
          <w:szCs w:val="20"/>
        </w:rPr>
        <w:t>tekstejä .</w:t>
      </w:r>
      <w:proofErr w:type="gramEnd"/>
      <w:r w:rsidRPr="001D67C8">
        <w:rPr>
          <w:rFonts w:ascii="Lucida Bright" w:eastAsia="Calibri" w:hAnsi="Lucida Bright" w:cs="Calibri"/>
          <w:i/>
          <w:color w:val="000000"/>
          <w:sz w:val="20"/>
          <w:szCs w:val="20"/>
        </w:rPr>
        <w:t xml:space="preserve"> Hyödynnetään kohdekielistä musiikkia ja lauluja. Opastetaan löytämään kohdekielistä aineistoa esimerkiksi verkosta tai kirjastosta.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Vahvistetaan jo opittuja kielen perusrakenteita ja laajennetaan rakenteiden tuntemusta. Tarjotaan oppilaalle runsaasti tilaisuuksia harjoitella ikätasolle sopivaa pienimuotoista puhumista ja kirjoittamista kiinnittäen huomiota myös tekstin sisällön kannalta oleellisimpiin rakenteisiin. Sanastoa ja rakenteita opiskellaan erilaisten kielenkäyttötilanteiden yhteydessä ja niitä pyritään soveltamaan luontevasti omiin tuotoksiin.</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1D67C8">
        <w:rPr>
          <w:rFonts w:ascii="Lucida Bright" w:eastAsia="Calibri" w:hAnsi="Lucida Bright" w:cs="Calibri"/>
          <w:b/>
          <w:i/>
          <w:color w:val="000000"/>
          <w:sz w:val="20"/>
          <w:szCs w:val="20"/>
        </w:rPr>
        <w:t>VUOSILUOKKA: 6</w:t>
      </w:r>
    </w:p>
    <w:p w:rsidR="0096044F" w:rsidRPr="001D67C8"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1D67C8">
        <w:rPr>
          <w:rFonts w:ascii="Lucida Bright" w:eastAsia="Calibri" w:hAnsi="Lucida Bright" w:cs="Calibri"/>
          <w:b/>
          <w:i/>
          <w:color w:val="000000"/>
          <w:sz w:val="20"/>
          <w:szCs w:val="20"/>
        </w:rPr>
        <w:t>TUNTIMÄÄRÄ: 2 V</w:t>
      </w:r>
      <w:r>
        <w:rPr>
          <w:rFonts w:ascii="Lucida Bright" w:eastAsia="Calibri" w:hAnsi="Lucida Bright" w:cs="Calibri"/>
          <w:b/>
          <w:i/>
          <w:color w:val="000000"/>
          <w:sz w:val="20"/>
          <w:szCs w:val="20"/>
        </w:rPr>
        <w:t>UOSIVIIKKOTUNTIA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2319C4"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2319C4">
        <w:rPr>
          <w:rFonts w:ascii="Lucida Bright" w:eastAsia="Calibri" w:hAnsi="Lucida Bright" w:cs="Calibri"/>
          <w:b/>
          <w:i/>
          <w:color w:val="000000"/>
          <w:sz w:val="20"/>
          <w:szCs w:val="20"/>
        </w:rPr>
        <w:t>Tavoitteet ja keskeiset sisältöalueet</w:t>
      </w:r>
    </w:p>
    <w:p w:rsidR="0096044F" w:rsidRPr="002319C4"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Pr="002319C4"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2319C4">
        <w:rPr>
          <w:rFonts w:ascii="Lucida Bright" w:eastAsia="Calibri" w:hAnsi="Lucida Bright" w:cs="Calibri"/>
          <w:b/>
          <w:i/>
          <w:color w:val="000000"/>
          <w:sz w:val="20"/>
          <w:szCs w:val="20"/>
        </w:rPr>
        <w:t>Kasvu kulttuuriseen moninaisuuteen ja kielitietoisuuteen</w:t>
      </w: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Lisätään tietoutta kielialueen kulttuurista verraten sitä oman maan kulttuuriin ja tapoihin. Tutustutaan opiskeltavan kielen levinneisyyteen ja tarvittaessa päävariantteihin. Ohjataan oppilasta huomaamaan kielitaidon ja kulttuurisen osaamisen merkitys yhteiskunnassa ja hänen omassa tulevaisuudessaan. Harjoitellaan arvostavaa kielenkäyttöä vuorovaikutustilanteissa ja motivoidaan oppilasta kohtaamaan ihmisiä ilman arvottavia ennakko-oletuksia.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Motivoidaan oppilasta etsimään ja löytämään sisällöltään ja vaikeustasoltaan sopivaa kohdekielistä aineistoa.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2319C4">
        <w:rPr>
          <w:rFonts w:ascii="Lucida Bright" w:eastAsia="Calibri" w:hAnsi="Lucida Bright" w:cs="Calibri"/>
          <w:b/>
          <w:i/>
          <w:color w:val="000000"/>
          <w:sz w:val="20"/>
          <w:szCs w:val="20"/>
        </w:rPr>
        <w:t>Kielenopiskelutaidot</w:t>
      </w:r>
    </w:p>
    <w:p w:rsidR="0096044F" w:rsidRPr="002319C4"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Tutustutaan yhdessä opetuksen tavoitteisiin. Huolehditaan siitä, että oppimistilanteessa säilyy kannustava yhdessä oppimisen ilmapiiri ja oppilaalla rohkeus toimia erilaisissa viestintätilanteissa vähäiselläkin kielitaidolla.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Ohjataan oppilasta enenevässä määrin ottamaan vastuuta oman opiskelunsa suunnittelusta, tavoitteiden asettelusta sekä oman työnsä arvioinnista. Harjoitellaan palautteen saamista ja antamista, myös vertaisarvioinnin keinoin. Vahvistetaan kielenopiskelutapoja, jotka oppilas on todennut itselleen sopivimmiksi. Rohkaistaan oppilasta kokeilemaan myös muunlaisia tapoja oppia. Kannustetaan oppilasta harjaannuttamaan kielitaitoaan rohkeasti, myös tieto- ja viestintäteknologiaa käyttäen. Leikillisyys, laulu, draama ja pelillisyys ovat edelleen tärkeä osa kielen oppimista.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b/>
          <w:i/>
          <w:color w:val="000000"/>
          <w:sz w:val="20"/>
          <w:szCs w:val="20"/>
        </w:rPr>
      </w:pPr>
      <w:r w:rsidRPr="002319C4">
        <w:rPr>
          <w:rFonts w:ascii="Lucida Bright" w:eastAsia="Calibri" w:hAnsi="Lucida Bright" w:cs="Calibri"/>
          <w:b/>
          <w:i/>
          <w:color w:val="000000"/>
          <w:sz w:val="20"/>
          <w:szCs w:val="20"/>
        </w:rPr>
        <w:t>Kehittyvä kielitaito, taito toimia vuorovaikutuksessa, taito tulkita tekstejä, taito tuottaa tekstejä</w:t>
      </w:r>
    </w:p>
    <w:p w:rsidR="0096044F" w:rsidRPr="002319C4" w:rsidRDefault="0096044F" w:rsidP="0096044F">
      <w:pPr>
        <w:autoSpaceDE w:val="0"/>
        <w:autoSpaceDN w:val="0"/>
        <w:adjustRightInd w:val="0"/>
        <w:spacing w:after="0"/>
        <w:jc w:val="both"/>
        <w:rPr>
          <w:rFonts w:ascii="Lucida Bright" w:eastAsia="Calibri" w:hAnsi="Lucida Bright" w:cs="Calibri"/>
          <w:b/>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Opetellaan kuulemaan, puhumaan, lukemaan ja kirjoittamaan kohdekieltä monenlaisista aiheista. Sisältöjen valinnassa lähtökohtana on oppilaiden jokapäiväinen elämänpiiri, kiinnostuksen kohteet sekä ajankohtaisuus, näkökulmana minä, me ja maailma. Aiheet laajenevat omasta itsestä ja lähiympäristöstä kohti kielialueen kulttuurin tuntemusta. Lisäksi valitaan aiheita yhdessä oppilaiden kiinnostuksen mukaan.</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lastRenderedPageBreak/>
        <w:t>Tuetaan ja rohkaistaan oppilasta erilaisten kielenkäyttötilanteiden ja viestintästrategioiden käytössä. Vuorovaikutustilanteissa korostetaan viestin välittymistä ja kannustetaan viestinnän jatkamiseen katkoksista huolimatta. Syvennetään oppilaan taitoja kohteliaiden, tilanteeseen ja kohdekielen kulttuuriin sopivien ilmausten käytössä. Ohjataan oppilasta kiinnittämään huomiota kohdekielen ääntämiseen, sana- ja lausepainoon, puherytmiin ja intonaatioon. Suullisissa viestintätilanteissa hyödynnetään aktiivisesti aiemmin opittuja ilmaisuja ja pyritään luontevaan reagointiin. Rohkaistaan oppilasta enenevässä määrin tulkitsemaan ikätasolleen sopivia ja itseään kiinnostavia puhuttuja ja kirjoitettuja tekstejä. Opastetaan kohdekielisen aineiston hakemiseen esimerkiksi verkosta tai kirjastosta.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r w:rsidRPr="001D67C8">
        <w:rPr>
          <w:rFonts w:ascii="Lucida Bright" w:eastAsia="Calibri" w:hAnsi="Lucida Bright" w:cs="Calibri"/>
          <w:i/>
          <w:color w:val="000000"/>
          <w:sz w:val="20"/>
          <w:szCs w:val="20"/>
        </w:rPr>
        <w:t>Harjoitellaan oppilaan ikätasolle sopivaa pienimuotoista puhumista ja kirjoittamista kiinnittäen huomiota myös tekstin sisällön kannalta oleellisimpiin rakenteisiin. Aiemmin opittujen rakenteiden tuntemusta syvennetään ja laajennetaan. Sanastoa ja rakenteita opetellaan monenlaisten tekstien yhteydessä ja ohjataan oppilasta huomioimaan myös oikeakielisyys. Tarjotaan mahdollisuuksia harjoitella myös vaativampia kielenkäyttötilanteita.</w:t>
      </w: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bookmarkStart w:id="11" w:name="_GoBack"/>
      <w:bookmarkEnd w:id="11"/>
    </w:p>
    <w:sectPr w:rsidR="0096044F" w:rsidRPr="001D67C8">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45E" w:rsidRDefault="0093245E" w:rsidP="0093245E">
      <w:pPr>
        <w:spacing w:after="0" w:line="240" w:lineRule="auto"/>
      </w:pPr>
      <w:r>
        <w:separator/>
      </w:r>
    </w:p>
  </w:endnote>
  <w:endnote w:type="continuationSeparator" w:id="0">
    <w:p w:rsidR="0093245E" w:rsidRDefault="0093245E" w:rsidP="0093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959089"/>
      <w:docPartObj>
        <w:docPartGallery w:val="Page Numbers (Bottom of Page)"/>
        <w:docPartUnique/>
      </w:docPartObj>
    </w:sdtPr>
    <w:sdtContent>
      <w:p w:rsidR="0093245E" w:rsidRDefault="0093245E">
        <w:pPr>
          <w:pStyle w:val="Alatunniste"/>
          <w:jc w:val="center"/>
        </w:pPr>
        <w:r>
          <w:fldChar w:fldCharType="begin"/>
        </w:r>
        <w:r>
          <w:instrText>PAGE   \* MERGEFORMAT</w:instrText>
        </w:r>
        <w:r>
          <w:fldChar w:fldCharType="separate"/>
        </w:r>
        <w:r>
          <w:rPr>
            <w:noProof/>
          </w:rPr>
          <w:t>10</w:t>
        </w:r>
        <w:r>
          <w:fldChar w:fldCharType="end"/>
        </w:r>
      </w:p>
    </w:sdtContent>
  </w:sdt>
  <w:p w:rsidR="0093245E" w:rsidRDefault="0093245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45E" w:rsidRDefault="0093245E" w:rsidP="0093245E">
      <w:pPr>
        <w:spacing w:after="0" w:line="240" w:lineRule="auto"/>
      </w:pPr>
      <w:r>
        <w:separator/>
      </w:r>
    </w:p>
  </w:footnote>
  <w:footnote w:type="continuationSeparator" w:id="0">
    <w:p w:rsidR="0093245E" w:rsidRDefault="0093245E" w:rsidP="00932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4F"/>
    <w:rsid w:val="00050DEA"/>
    <w:rsid w:val="0093245E"/>
    <w:rsid w:val="009604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6044F"/>
  </w:style>
  <w:style w:type="paragraph" w:styleId="Otsikko3">
    <w:name w:val="heading 3"/>
    <w:basedOn w:val="Normaali"/>
    <w:next w:val="Normaali"/>
    <w:link w:val="Otsikko3Char"/>
    <w:uiPriority w:val="9"/>
    <w:unhideWhenUsed/>
    <w:qFormat/>
    <w:rsid w:val="0096044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9604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6044F"/>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96044F"/>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960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3245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3245E"/>
  </w:style>
  <w:style w:type="paragraph" w:styleId="Alatunniste">
    <w:name w:val="footer"/>
    <w:basedOn w:val="Normaali"/>
    <w:link w:val="AlatunnisteChar"/>
    <w:uiPriority w:val="99"/>
    <w:unhideWhenUsed/>
    <w:rsid w:val="0093245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324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6044F"/>
  </w:style>
  <w:style w:type="paragraph" w:styleId="Otsikko3">
    <w:name w:val="heading 3"/>
    <w:basedOn w:val="Normaali"/>
    <w:next w:val="Normaali"/>
    <w:link w:val="Otsikko3Char"/>
    <w:uiPriority w:val="9"/>
    <w:unhideWhenUsed/>
    <w:qFormat/>
    <w:rsid w:val="0096044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9604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6044F"/>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96044F"/>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960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3245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3245E"/>
  </w:style>
  <w:style w:type="paragraph" w:styleId="Alatunniste">
    <w:name w:val="footer"/>
    <w:basedOn w:val="Normaali"/>
    <w:link w:val="AlatunnisteChar"/>
    <w:uiPriority w:val="99"/>
    <w:unhideWhenUsed/>
    <w:rsid w:val="0093245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3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3000</Words>
  <Characters>24302</Characters>
  <Application>Microsoft Office Word</Application>
  <DocSecurity>0</DocSecurity>
  <Lines>202</Lines>
  <Paragraphs>54</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2016-05-13T07:16:00Z</dcterms:created>
  <dcterms:modified xsi:type="dcterms:W3CDTF">2016-05-13T07:23:00Z</dcterms:modified>
</cp:coreProperties>
</file>