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697B54" w:rsidTr="00A67E18">
        <w:tc>
          <w:tcPr>
            <w:tcW w:w="3498" w:type="dxa"/>
            <w:shd w:val="clear" w:color="auto" w:fill="D9E2F3" w:themeFill="accent5" w:themeFillTint="33"/>
          </w:tcPr>
          <w:p w:rsidR="00697B54" w:rsidRPr="00697B54" w:rsidRDefault="00697B54">
            <w:pPr>
              <w:rPr>
                <w:b/>
              </w:rPr>
            </w:pPr>
            <w:r>
              <w:rPr>
                <w:b/>
              </w:rPr>
              <w:t>Merki</w:t>
            </w:r>
            <w:r w:rsidRPr="00697B54">
              <w:rPr>
                <w:b/>
              </w:rPr>
              <w:t>tys, arvot ja asenteet</w:t>
            </w:r>
          </w:p>
        </w:tc>
        <w:tc>
          <w:tcPr>
            <w:tcW w:w="3498" w:type="dxa"/>
            <w:vMerge w:val="restart"/>
          </w:tcPr>
          <w:p w:rsidR="000E1235" w:rsidRDefault="00D97785">
            <w:r>
              <w:t>S1-S4 Äänioppi, valo-oppi</w:t>
            </w:r>
          </w:p>
          <w:p w:rsidR="00D97785" w:rsidRDefault="00D97785"/>
          <w:p w:rsidR="00D97785" w:rsidRDefault="00D97785"/>
          <w:p w:rsidR="00D97785" w:rsidRDefault="00D97785"/>
          <w:p w:rsidR="00D97785" w:rsidRDefault="00D97785"/>
          <w:p w:rsidR="00D97785" w:rsidRDefault="00D97785"/>
          <w:p w:rsidR="00D97785" w:rsidRDefault="00D97785"/>
          <w:p w:rsidR="00D97785" w:rsidRDefault="00D97785"/>
          <w:p w:rsidR="00D97785" w:rsidRDefault="00D97785"/>
          <w:p w:rsidR="00D97785" w:rsidRDefault="00D97785">
            <w:r>
              <w:t>Äänen voimakkuus, melu, linssit, sovelluksia (valokaapeli yms.)</w:t>
            </w:r>
          </w:p>
        </w:tc>
        <w:tc>
          <w:tcPr>
            <w:tcW w:w="3499" w:type="dxa"/>
            <w:vMerge w:val="restart"/>
          </w:tcPr>
          <w:p w:rsidR="00697B54" w:rsidRDefault="007865B7" w:rsidP="00D97785">
            <w:pPr>
              <w:pStyle w:val="Luettelokappale"/>
              <w:numPr>
                <w:ilvl w:val="0"/>
                <w:numId w:val="1"/>
              </w:numPr>
            </w:pPr>
            <w:r>
              <w:t>e</w:t>
            </w:r>
            <w:r w:rsidR="00D97785">
              <w:t>rilaisia mittauksia ääneen liittyen, soittimia</w:t>
            </w:r>
          </w:p>
          <w:p w:rsidR="00D97785" w:rsidRDefault="007865B7" w:rsidP="00D97785">
            <w:pPr>
              <w:pStyle w:val="Luettelokappale"/>
              <w:numPr>
                <w:ilvl w:val="0"/>
                <w:numId w:val="1"/>
              </w:numPr>
            </w:pPr>
            <w:r>
              <w:t>laser</w:t>
            </w:r>
          </w:p>
          <w:p w:rsidR="007865B7" w:rsidRDefault="007865B7" w:rsidP="00D97785">
            <w:pPr>
              <w:pStyle w:val="Luettelokappale"/>
              <w:numPr>
                <w:ilvl w:val="0"/>
                <w:numId w:val="1"/>
              </w:numPr>
            </w:pPr>
            <w:r>
              <w:t xml:space="preserve">neulanreikäkamera, MOK, </w:t>
            </w:r>
            <w:proofErr w:type="spellStart"/>
            <w:r>
              <w:t>kuvis</w:t>
            </w:r>
            <w:proofErr w:type="spellEnd"/>
            <w:r>
              <w:t xml:space="preserve"> (värit)</w:t>
            </w:r>
          </w:p>
          <w:p w:rsidR="007865B7" w:rsidRDefault="007865B7" w:rsidP="007865B7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273BF" wp14:editId="16EF2182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140335</wp:posOffset>
                      </wp:positionV>
                      <wp:extent cx="189230" cy="342900"/>
                      <wp:effectExtent l="19050" t="0" r="20320" b="38100"/>
                      <wp:wrapNone/>
                      <wp:docPr id="1" name="Alanuol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3429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87A4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lanuoli 1" o:spid="_x0000_s1026" type="#_x0000_t67" style="position:absolute;margin-left:67.3pt;margin-top:11.05pt;width:14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" adj="15640" fillcolor="#5b9bd5 [3204]" strokecolor="#1f4d78 [1604]" strokeweight="1pt"/>
                  </w:pict>
                </mc:Fallback>
              </mc:AlternateContent>
            </w:r>
          </w:p>
          <w:p w:rsidR="007865B7" w:rsidRDefault="007865B7" w:rsidP="007865B7"/>
          <w:p w:rsidR="007865B7" w:rsidRDefault="007865B7" w:rsidP="007865B7"/>
          <w:p w:rsidR="007865B7" w:rsidRDefault="007865B7" w:rsidP="007865B7"/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t>kaukoputken rakentaminen</w:t>
            </w:r>
          </w:p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t>silmälasit</w:t>
            </w:r>
          </w:p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t>yritysyhteistyö</w:t>
            </w:r>
          </w:p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t>morsetusta valokaapelin avulla</w:t>
            </w:r>
          </w:p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t>tyhjiö</w:t>
            </w:r>
          </w:p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t>sateenkaaren tekeminen</w:t>
            </w:r>
          </w:p>
        </w:tc>
        <w:tc>
          <w:tcPr>
            <w:tcW w:w="3499" w:type="dxa"/>
            <w:vMerge w:val="restart"/>
          </w:tcPr>
          <w:p w:rsidR="00697B54" w:rsidRDefault="000E1235" w:rsidP="000E1235">
            <w:pPr>
              <w:pStyle w:val="Luettelokappale"/>
              <w:numPr>
                <w:ilvl w:val="0"/>
                <w:numId w:val="1"/>
              </w:numPr>
            </w:pPr>
            <w:r>
              <w:t>ei arvioinnin kohteena</w:t>
            </w:r>
            <w:r w:rsidR="007865B7">
              <w:t xml:space="preserve"> (T1)</w:t>
            </w:r>
          </w:p>
          <w:p w:rsidR="007865B7" w:rsidRDefault="007865B7" w:rsidP="007865B7"/>
          <w:p w:rsidR="007865B7" w:rsidRDefault="007865B7" w:rsidP="007865B7"/>
          <w:p w:rsidR="007865B7" w:rsidRDefault="007865B7" w:rsidP="007865B7"/>
          <w:p w:rsidR="007865B7" w:rsidRDefault="007865B7" w:rsidP="007865B7"/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t>Itsearviointi, vertaisarviointi,</w:t>
            </w:r>
          </w:p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t>työskentelyprosessi</w:t>
            </w:r>
          </w:p>
          <w:p w:rsidR="007865B7" w:rsidRDefault="007865B7" w:rsidP="007865B7">
            <w:pPr>
              <w:pStyle w:val="Luettelokappale"/>
              <w:numPr>
                <w:ilvl w:val="0"/>
                <w:numId w:val="1"/>
              </w:numPr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447040</wp:posOffset>
                      </wp:positionV>
                      <wp:extent cx="208280" cy="695325"/>
                      <wp:effectExtent l="19050" t="0" r="39370" b="47625"/>
                      <wp:wrapNone/>
                      <wp:docPr id="2" name="Alanuo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6953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409C7" id="Alanuoli 2" o:spid="_x0000_s1026" type="#_x0000_t67" style="position:absolute;margin-left:69.25pt;margin-top:35.2pt;width:16.4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" adj="18365" fillcolor="#5b9bd5 [3204]" strokecolor="#1f4d78 [1604]" strokeweight="1pt"/>
                  </w:pict>
                </mc:Fallback>
              </mc:AlternateContent>
            </w:r>
            <w:r>
              <w:t>työselostukset</w:t>
            </w:r>
          </w:p>
        </w:tc>
      </w:tr>
      <w:tr w:rsidR="00697B54" w:rsidTr="00697B54">
        <w:trPr>
          <w:trHeight w:val="2154"/>
        </w:trPr>
        <w:tc>
          <w:tcPr>
            <w:tcW w:w="3498" w:type="dxa"/>
          </w:tcPr>
          <w:p w:rsidR="00697B54" w:rsidRDefault="00697B54">
            <w:r>
              <w:t>T1 Oppilas innostuu fysiikan opiskelusta.</w:t>
            </w:r>
            <w:r w:rsidR="000E1235">
              <w:t xml:space="preserve"> </w:t>
            </w:r>
          </w:p>
          <w:p w:rsidR="00697B54" w:rsidRDefault="00697B54"/>
          <w:p w:rsidR="00697B54" w:rsidRDefault="007865B7">
            <w:r>
              <w:t xml:space="preserve">T2 Oppilas asettaa </w:t>
            </w:r>
            <w:proofErr w:type="spellStart"/>
            <w:r>
              <w:t>itselleen</w:t>
            </w:r>
            <w:proofErr w:type="spellEnd"/>
            <w:r>
              <w:t xml:space="preserve"> tavoitteita sekä työskentelee huolellisesti niiden eteen.</w:t>
            </w:r>
          </w:p>
          <w:p w:rsidR="00697B54" w:rsidRDefault="00697B54"/>
        </w:tc>
        <w:tc>
          <w:tcPr>
            <w:tcW w:w="3498" w:type="dxa"/>
            <w:vMerge/>
          </w:tcPr>
          <w:p w:rsidR="00697B54" w:rsidRDefault="00697B54"/>
        </w:tc>
        <w:tc>
          <w:tcPr>
            <w:tcW w:w="3499" w:type="dxa"/>
            <w:vMerge/>
          </w:tcPr>
          <w:p w:rsidR="00697B54" w:rsidRDefault="00697B54"/>
        </w:tc>
        <w:tc>
          <w:tcPr>
            <w:tcW w:w="3499" w:type="dxa"/>
            <w:vMerge/>
          </w:tcPr>
          <w:p w:rsidR="00697B54" w:rsidRDefault="00697B54"/>
        </w:tc>
      </w:tr>
      <w:tr w:rsidR="00697B54" w:rsidTr="00697B54">
        <w:trPr>
          <w:trHeight w:val="2154"/>
        </w:trPr>
        <w:tc>
          <w:tcPr>
            <w:tcW w:w="3498" w:type="dxa"/>
          </w:tcPr>
          <w:p w:rsidR="00697B54" w:rsidRDefault="00697B54" w:rsidP="00697B54">
            <w:r>
              <w:t>T3 Oppilas ymmärtää valon ja äänen ominaisuuksien merkityksiä omassa elämässään.</w:t>
            </w:r>
          </w:p>
          <w:p w:rsidR="00697B54" w:rsidRDefault="00697B54" w:rsidP="00697B54"/>
          <w:p w:rsidR="00697B54" w:rsidRDefault="00697B54" w:rsidP="00697B54"/>
          <w:p w:rsidR="00697B54" w:rsidRDefault="00697B54" w:rsidP="00697B54"/>
          <w:p w:rsidR="00697B54" w:rsidRDefault="00697B54" w:rsidP="00697B54"/>
        </w:tc>
        <w:tc>
          <w:tcPr>
            <w:tcW w:w="3498" w:type="dxa"/>
            <w:vMerge/>
          </w:tcPr>
          <w:p w:rsidR="00697B54" w:rsidRDefault="00697B54"/>
        </w:tc>
        <w:tc>
          <w:tcPr>
            <w:tcW w:w="3499" w:type="dxa"/>
            <w:vMerge/>
          </w:tcPr>
          <w:p w:rsidR="00697B54" w:rsidRDefault="00697B54"/>
        </w:tc>
        <w:tc>
          <w:tcPr>
            <w:tcW w:w="3499" w:type="dxa"/>
            <w:vMerge/>
          </w:tcPr>
          <w:p w:rsidR="00697B54" w:rsidRDefault="00697B54"/>
        </w:tc>
      </w:tr>
      <w:tr w:rsidR="00697B54" w:rsidTr="00697B54">
        <w:trPr>
          <w:trHeight w:val="2154"/>
        </w:trPr>
        <w:tc>
          <w:tcPr>
            <w:tcW w:w="3498" w:type="dxa"/>
          </w:tcPr>
          <w:p w:rsidR="00697B54" w:rsidRDefault="00697B54">
            <w:r>
              <w:t>T4 Oppilas pohtii omien valintojen (esim. valaisimien valinta) vaikutusta kestävän tulevaisuuden rakentamisessa</w:t>
            </w:r>
          </w:p>
          <w:p w:rsidR="00697B54" w:rsidRDefault="00697B54"/>
          <w:p w:rsidR="00697B54" w:rsidRDefault="00697B54"/>
          <w:p w:rsidR="00697B54" w:rsidRDefault="00697B54"/>
          <w:p w:rsidR="00697B54" w:rsidRDefault="00697B54"/>
        </w:tc>
        <w:tc>
          <w:tcPr>
            <w:tcW w:w="3498" w:type="dxa"/>
            <w:vMerge/>
          </w:tcPr>
          <w:p w:rsidR="00697B54" w:rsidRDefault="00697B54"/>
        </w:tc>
        <w:tc>
          <w:tcPr>
            <w:tcW w:w="3499" w:type="dxa"/>
            <w:vMerge/>
          </w:tcPr>
          <w:p w:rsidR="00697B54" w:rsidRDefault="00697B54"/>
        </w:tc>
        <w:tc>
          <w:tcPr>
            <w:tcW w:w="3499" w:type="dxa"/>
            <w:vMerge/>
          </w:tcPr>
          <w:p w:rsidR="00697B54" w:rsidRDefault="00697B54"/>
        </w:tc>
      </w:tr>
    </w:tbl>
    <w:p w:rsidR="007D55B9" w:rsidRDefault="00600C0B"/>
    <w:p w:rsidR="007865B7" w:rsidRDefault="007865B7"/>
    <w:p w:rsidR="007865B7" w:rsidRDefault="007865B7"/>
    <w:p w:rsidR="007865B7" w:rsidRDefault="007865B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A67E18"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lastRenderedPageBreak/>
              <w:t>MITÄ?</w:t>
            </w:r>
          </w:p>
        </w:tc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MISSÄ?</w:t>
            </w:r>
            <w:r w:rsidR="007865B7">
              <w:t xml:space="preserve"> </w:t>
            </w:r>
            <w:r w:rsidR="007865B7">
              <w:t>sisältöalueissa tavoitteen asioita opitaan?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MILLAISTA TOIMINTAA VAATII?</w:t>
            </w:r>
            <w:r w:rsidR="007865B7">
              <w:t xml:space="preserve"> </w:t>
            </w:r>
            <w:r w:rsidR="007865B7">
              <w:t>tunneilla – konkreettisia ideoita?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7865B7">
            <w:r>
              <w:t>MITEN</w:t>
            </w:r>
            <w:r w:rsidR="007865B7">
              <w:t xml:space="preserve"> arvioidaan? </w:t>
            </w:r>
          </w:p>
        </w:tc>
      </w:tr>
      <w:tr w:rsidR="00A67E18" w:rsidTr="00A67E18">
        <w:tc>
          <w:tcPr>
            <w:tcW w:w="3498" w:type="dxa"/>
            <w:shd w:val="clear" w:color="auto" w:fill="FBE4D5" w:themeFill="accent2" w:themeFillTint="33"/>
          </w:tcPr>
          <w:p w:rsidR="00A67E18" w:rsidRPr="00697B54" w:rsidRDefault="00A67E18" w:rsidP="00A0167E">
            <w:pPr>
              <w:rPr>
                <w:b/>
              </w:rPr>
            </w:pPr>
            <w:r>
              <w:rPr>
                <w:b/>
              </w:rPr>
              <w:t>Tutkimisen taidot</w:t>
            </w:r>
          </w:p>
        </w:tc>
        <w:tc>
          <w:tcPr>
            <w:tcW w:w="3498" w:type="dxa"/>
            <w:vMerge w:val="restart"/>
          </w:tcPr>
          <w:p w:rsidR="00A67E18" w:rsidRDefault="007865B7" w:rsidP="00A0167E">
            <w:r>
              <w:t>(S1, S2, S3)</w:t>
            </w:r>
          </w:p>
          <w:p w:rsidR="007865B7" w:rsidRDefault="007865B7" w:rsidP="00A0167E">
            <w:r>
              <w:t>(peili)kuvan muodostaminen</w:t>
            </w:r>
          </w:p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>
            <w:r>
              <w:t>Valon heijastumisen tutkiminen</w:t>
            </w:r>
          </w:p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>
            <w:r>
              <w:t>Esim. periskoopin toiminta</w:t>
            </w:r>
          </w:p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>
            <w:r>
              <w:t xml:space="preserve">Netistä simulaatioita esim. </w:t>
            </w:r>
            <w:proofErr w:type="spellStart"/>
            <w:r>
              <w:t>Phet</w:t>
            </w:r>
            <w:proofErr w:type="spellEnd"/>
          </w:p>
          <w:p w:rsidR="007865B7" w:rsidRDefault="007865B7" w:rsidP="00A0167E">
            <w:hyperlink r:id="rId5" w:history="1">
              <w:r w:rsidRPr="00E46A98">
                <w:rPr>
                  <w:rStyle w:val="Hyperlinkki"/>
                </w:rPr>
                <w:t>https://phet.colorado.edu/fi/</w:t>
              </w:r>
            </w:hyperlink>
          </w:p>
          <w:p w:rsidR="007865B7" w:rsidRDefault="007865B7" w:rsidP="00A0167E"/>
        </w:tc>
        <w:tc>
          <w:tcPr>
            <w:tcW w:w="3499" w:type="dxa"/>
            <w:vMerge w:val="restart"/>
          </w:tcPr>
          <w:p w:rsidR="00A67E18" w:rsidRDefault="00A67E18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>
            <w:r>
              <w:t>Kokeellinen työskentely erilaisten peilien avulla</w:t>
            </w:r>
          </w:p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>
            <w:r>
              <w:t>Rakennetaan periskooppi</w:t>
            </w:r>
          </w:p>
        </w:tc>
        <w:tc>
          <w:tcPr>
            <w:tcW w:w="3499" w:type="dxa"/>
            <w:vMerge w:val="restart"/>
          </w:tcPr>
          <w:p w:rsidR="00A67E18" w:rsidRDefault="00A67E18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/>
          <w:p w:rsidR="007865B7" w:rsidRDefault="007865B7" w:rsidP="00A0167E">
            <w:r>
              <w:t>Ryhmän itsearviointi</w:t>
            </w:r>
          </w:p>
        </w:tc>
      </w:tr>
      <w:tr w:rsidR="00A67E18" w:rsidTr="00A67E18">
        <w:trPr>
          <w:trHeight w:val="1134"/>
        </w:trPr>
        <w:tc>
          <w:tcPr>
            <w:tcW w:w="3498" w:type="dxa"/>
          </w:tcPr>
          <w:p w:rsidR="00A67E18" w:rsidRDefault="00A67E18" w:rsidP="00A0167E"/>
          <w:p w:rsidR="00A67E18" w:rsidRDefault="00A67E18" w:rsidP="00A0167E">
            <w:r>
              <w:t>T5 Oppilas osaa muodostaa kysymyksiä tarkastelevasta ilmiöstä</w:t>
            </w:r>
          </w:p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  <w:tr w:rsidR="00A67E18" w:rsidTr="00A67E18">
        <w:trPr>
          <w:trHeight w:val="1531"/>
        </w:trPr>
        <w:tc>
          <w:tcPr>
            <w:tcW w:w="3498" w:type="dxa"/>
          </w:tcPr>
          <w:p w:rsidR="00A67E18" w:rsidRDefault="00A67E18" w:rsidP="00A0167E"/>
          <w:p w:rsidR="00A67E18" w:rsidRDefault="00A67E18" w:rsidP="00A0167E">
            <w:r>
              <w:t>T6 Oppilas osaa toteuttaa ohjeen mukaisia kokeellisia tutkimuksia työparin kanssa turvallisesti ja johdonmukaisesti</w:t>
            </w:r>
          </w:p>
          <w:p w:rsidR="00A67E18" w:rsidRDefault="00A67E18" w:rsidP="00A0167E"/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  <w:tr w:rsidR="00A67E18" w:rsidTr="00A67E18">
        <w:trPr>
          <w:trHeight w:val="1474"/>
        </w:trPr>
        <w:tc>
          <w:tcPr>
            <w:tcW w:w="3498" w:type="dxa"/>
          </w:tcPr>
          <w:p w:rsidR="00A67E18" w:rsidRDefault="00A67E18" w:rsidP="00A0167E"/>
          <w:p w:rsidR="00A67E18" w:rsidRDefault="00A67E18" w:rsidP="00A0167E">
            <w:r>
              <w:t>T7 Oppilas osaa tehdä mittauksia ja havaintoja sekä kirjata ja esittää saamiansa tutkimusten tuloksia</w:t>
            </w:r>
          </w:p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  <w:tr w:rsidR="00A67E18" w:rsidTr="00A67E18">
        <w:trPr>
          <w:trHeight w:val="1757"/>
        </w:trPr>
        <w:tc>
          <w:tcPr>
            <w:tcW w:w="3498" w:type="dxa"/>
          </w:tcPr>
          <w:p w:rsidR="00A67E18" w:rsidRDefault="00A67E18" w:rsidP="00A0167E"/>
          <w:p w:rsidR="00A67E18" w:rsidRDefault="00A67E18" w:rsidP="00A0167E">
            <w:r>
              <w:t>T8 Oppilas ymmärtää valon tutkimukseen liittyvien yksinkertaisten sovellusten toimintaperiaatteita ja niiden merkitystä maailmankaikkeuden tutkimisessa</w:t>
            </w:r>
          </w:p>
          <w:p w:rsidR="00A67E18" w:rsidRDefault="00A67E18" w:rsidP="00A0167E"/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  <w:tr w:rsidR="00A67E18" w:rsidTr="00A0167E">
        <w:trPr>
          <w:trHeight w:val="2154"/>
        </w:trPr>
        <w:tc>
          <w:tcPr>
            <w:tcW w:w="3498" w:type="dxa"/>
          </w:tcPr>
          <w:p w:rsidR="00A67E18" w:rsidRDefault="00A67E18" w:rsidP="00A0167E">
            <w:r>
              <w:t>T9 Oppilas osaa käyttää mahdollisuuksien mukaan tieto- ja viestintäteknologiaa tutkimuksissaan. Opetuksessa hyödynnetään mahdollisuuksien mukaan simulaatioita</w:t>
            </w:r>
          </w:p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</w:tbl>
    <w:p w:rsidR="00697B54" w:rsidRDefault="00697B54" w:rsidP="00697B5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A67E18" w:rsidTr="003F1164">
        <w:tc>
          <w:tcPr>
            <w:tcW w:w="3498" w:type="dxa"/>
            <w:shd w:val="clear" w:color="auto" w:fill="E2EFD9" w:themeFill="accent6" w:themeFillTint="33"/>
          </w:tcPr>
          <w:p w:rsidR="00A67E18" w:rsidRDefault="00A67E18" w:rsidP="00A0167E">
            <w:r>
              <w:t>MITÄ?</w:t>
            </w:r>
          </w:p>
        </w:tc>
        <w:tc>
          <w:tcPr>
            <w:tcW w:w="3498" w:type="dxa"/>
            <w:shd w:val="clear" w:color="auto" w:fill="E2EFD9" w:themeFill="accent6" w:themeFillTint="33"/>
          </w:tcPr>
          <w:p w:rsidR="00A67E18" w:rsidRDefault="00A67E18" w:rsidP="00A0167E">
            <w:r>
              <w:t>MISSÄ</w:t>
            </w:r>
            <w:r w:rsidR="007865B7">
              <w:t xml:space="preserve"> </w:t>
            </w:r>
            <w:r w:rsidR="007865B7">
              <w:t>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E2EFD9" w:themeFill="accent6" w:themeFillTint="33"/>
          </w:tcPr>
          <w:p w:rsidR="00A67E18" w:rsidRDefault="00A67E18" w:rsidP="00A0167E">
            <w:r>
              <w:t>MILLAISTA TOIMINTAA VAATII?</w:t>
            </w:r>
            <w:r w:rsidR="00600C0B">
              <w:t xml:space="preserve"> </w:t>
            </w:r>
            <w:proofErr w:type="gramStart"/>
            <w:r w:rsidR="00600C0B">
              <w:t>T</w:t>
            </w:r>
            <w:r w:rsidR="00600C0B">
              <w:t>unneilla – konkreettisia ideoita?</w:t>
            </w:r>
            <w:proofErr w:type="gramEnd"/>
          </w:p>
        </w:tc>
        <w:tc>
          <w:tcPr>
            <w:tcW w:w="3499" w:type="dxa"/>
            <w:shd w:val="clear" w:color="auto" w:fill="E2EFD9" w:themeFill="accent6" w:themeFillTint="33"/>
          </w:tcPr>
          <w:p w:rsidR="00A67E18" w:rsidRDefault="00A67E18" w:rsidP="00A0167E">
            <w:r>
              <w:t>MITEN</w:t>
            </w:r>
            <w:r w:rsidR="00600C0B">
              <w:t xml:space="preserve"> arvioidaan</w:t>
            </w:r>
            <w:r>
              <w:t>?</w:t>
            </w:r>
          </w:p>
        </w:tc>
      </w:tr>
      <w:tr w:rsidR="00A67E18" w:rsidTr="003F1164">
        <w:tc>
          <w:tcPr>
            <w:tcW w:w="3498" w:type="dxa"/>
            <w:shd w:val="clear" w:color="auto" w:fill="E2EFD9" w:themeFill="accent6" w:themeFillTint="33"/>
          </w:tcPr>
          <w:p w:rsidR="00A67E18" w:rsidRPr="00697B54" w:rsidRDefault="00A67E18" w:rsidP="00A0167E">
            <w:pPr>
              <w:rPr>
                <w:b/>
              </w:rPr>
            </w:pPr>
            <w:r>
              <w:rPr>
                <w:b/>
              </w:rPr>
              <w:t>Fysiikan tiedot ja niiden käyttäminen</w:t>
            </w:r>
          </w:p>
        </w:tc>
        <w:tc>
          <w:tcPr>
            <w:tcW w:w="3498" w:type="dxa"/>
            <w:vMerge w:val="restart"/>
          </w:tcPr>
          <w:p w:rsidR="00A67E18" w:rsidRDefault="00A67E18" w:rsidP="00A0167E"/>
          <w:p w:rsidR="000E1235" w:rsidRDefault="000E1235" w:rsidP="00A0167E"/>
          <w:p w:rsidR="000E1235" w:rsidRDefault="00600C0B" w:rsidP="00A0167E">
            <w:r>
              <w:t>S1 (kokonaan), S4: tutustutaan fysiikkaan liittyviin uutisiin, ajankohtaisuus</w:t>
            </w:r>
          </w:p>
          <w:p w:rsidR="000E1235" w:rsidRDefault="000E1235" w:rsidP="00A0167E"/>
          <w:p w:rsidR="000E1235" w:rsidRDefault="000E1235" w:rsidP="00A0167E"/>
          <w:p w:rsidR="000E1235" w:rsidRDefault="000E1235" w:rsidP="00A0167E"/>
          <w:p w:rsidR="000E1235" w:rsidRDefault="000E1235" w:rsidP="00A0167E"/>
          <w:p w:rsidR="000E1235" w:rsidRDefault="000E1235" w:rsidP="00A0167E"/>
          <w:p w:rsidR="000E1235" w:rsidRDefault="000E1235" w:rsidP="00A0167E"/>
          <w:p w:rsidR="000E1235" w:rsidRDefault="000E1235" w:rsidP="00A0167E"/>
          <w:p w:rsidR="000E1235" w:rsidRDefault="000E1235" w:rsidP="00A0167E">
            <w:bookmarkStart w:id="0" w:name="_GoBack"/>
            <w:bookmarkEnd w:id="0"/>
          </w:p>
          <w:p w:rsidR="000E1235" w:rsidRDefault="00600C0B" w:rsidP="00A0167E">
            <w:r>
              <w:t>S2 terveys/turvallisuus</w:t>
            </w:r>
          </w:p>
          <w:p w:rsidR="000E1235" w:rsidRDefault="000E1235" w:rsidP="00A0167E"/>
          <w:p w:rsidR="00600C0B" w:rsidRDefault="00600C0B" w:rsidP="00A0167E"/>
          <w:p w:rsidR="00600C0B" w:rsidRDefault="00600C0B" w:rsidP="00A0167E"/>
          <w:p w:rsidR="00600C0B" w:rsidRDefault="00600C0B" w:rsidP="00A0167E"/>
          <w:p w:rsidR="00600C0B" w:rsidRDefault="00600C0B" w:rsidP="00A0167E"/>
          <w:p w:rsidR="00600C0B" w:rsidRDefault="00600C0B" w:rsidP="00A0167E"/>
          <w:p w:rsidR="00600C0B" w:rsidRDefault="00600C0B" w:rsidP="00A0167E"/>
          <w:p w:rsidR="00600C0B" w:rsidRDefault="00600C0B" w:rsidP="00A0167E"/>
          <w:p w:rsidR="00600C0B" w:rsidRDefault="00600C0B" w:rsidP="00A0167E"/>
          <w:p w:rsidR="00600C0B" w:rsidRDefault="00600C0B" w:rsidP="00A0167E">
            <w:r>
              <w:t>S3 Tutustutaan erilaisiin koulutuspolkuihin ja ammatteihin</w:t>
            </w:r>
          </w:p>
          <w:p w:rsidR="000E1235" w:rsidRDefault="000E1235" w:rsidP="00A0167E"/>
          <w:p w:rsidR="000E1235" w:rsidRDefault="000E1235" w:rsidP="00A0167E"/>
          <w:p w:rsidR="000E1235" w:rsidRDefault="000E1235" w:rsidP="00A0167E"/>
          <w:p w:rsidR="000E1235" w:rsidRDefault="000E1235" w:rsidP="00A0167E"/>
          <w:p w:rsidR="000E1235" w:rsidRDefault="000E1235" w:rsidP="00A0167E"/>
        </w:tc>
        <w:tc>
          <w:tcPr>
            <w:tcW w:w="3499" w:type="dxa"/>
            <w:vMerge w:val="restart"/>
          </w:tcPr>
          <w:p w:rsidR="00A67E18" w:rsidRDefault="00A67E18" w:rsidP="00A0167E"/>
          <w:p w:rsidR="00600C0B" w:rsidRDefault="00600C0B" w:rsidP="00A0167E"/>
          <w:p w:rsidR="00600C0B" w:rsidRDefault="00600C0B" w:rsidP="00600C0B">
            <w:pPr>
              <w:pStyle w:val="Luettelokappale"/>
              <w:numPr>
                <w:ilvl w:val="0"/>
                <w:numId w:val="1"/>
              </w:numPr>
            </w:pPr>
            <w:r>
              <w:t>kokeelliset valo-opin työt</w:t>
            </w:r>
          </w:p>
          <w:p w:rsidR="00600C0B" w:rsidRDefault="00600C0B" w:rsidP="00600C0B">
            <w:pPr>
              <w:pStyle w:val="Luettelokappale"/>
              <w:numPr>
                <w:ilvl w:val="0"/>
                <w:numId w:val="1"/>
              </w:numPr>
            </w:pPr>
            <w:r>
              <w:t>silmän toiminta, optiset laitteet lähtökohtana</w:t>
            </w:r>
          </w:p>
          <w:p w:rsidR="00600C0B" w:rsidRDefault="00600C0B" w:rsidP="00600C0B">
            <w:pPr>
              <w:pStyle w:val="Luettelokappale"/>
              <w:numPr>
                <w:ilvl w:val="0"/>
                <w:numId w:val="1"/>
              </w:numPr>
            </w:pPr>
            <w:r>
              <w:t>Ilosaarirock (valo/ääni) lähtökohtana</w:t>
            </w:r>
          </w:p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/>
          <w:p w:rsidR="00600C0B" w:rsidRDefault="00600C0B" w:rsidP="00600C0B">
            <w:r>
              <w:t>esim. yhteistyö biologia (silmän toiminta)</w:t>
            </w:r>
          </w:p>
          <w:p w:rsidR="00600C0B" w:rsidRDefault="00600C0B" w:rsidP="00600C0B">
            <w:r>
              <w:t>Kuvataide (värit)</w:t>
            </w:r>
          </w:p>
          <w:p w:rsidR="00600C0B" w:rsidRDefault="00600C0B" w:rsidP="00600C0B">
            <w:r>
              <w:t>Yritysvierailut</w:t>
            </w:r>
          </w:p>
          <w:p w:rsidR="00600C0B" w:rsidRDefault="00600C0B" w:rsidP="00600C0B"/>
        </w:tc>
        <w:tc>
          <w:tcPr>
            <w:tcW w:w="3499" w:type="dxa"/>
            <w:vMerge w:val="restart"/>
          </w:tcPr>
          <w:p w:rsidR="00A67E18" w:rsidRDefault="00A67E18" w:rsidP="00A0167E"/>
          <w:p w:rsidR="00600C0B" w:rsidRDefault="00600C0B" w:rsidP="00A0167E"/>
          <w:p w:rsidR="00600C0B" w:rsidRDefault="00600C0B" w:rsidP="00A0167E">
            <w:r>
              <w:t xml:space="preserve">Esim. lopputyö: video, raportti, esitelmä </w:t>
            </w:r>
            <w:proofErr w:type="spellStart"/>
            <w:r>
              <w:t>opt</w:t>
            </w:r>
            <w:proofErr w:type="spellEnd"/>
            <w:r>
              <w:t xml:space="preserve">. laitteen toiminnasta </w:t>
            </w:r>
          </w:p>
          <w:p w:rsidR="00600C0B" w:rsidRDefault="00600C0B" w:rsidP="00600C0B">
            <w:pPr>
              <w:pStyle w:val="Luettelokappale"/>
              <w:numPr>
                <w:ilvl w:val="0"/>
                <w:numId w:val="1"/>
              </w:numPr>
            </w:pPr>
            <w:r>
              <w:t>vertaisarviointi/itsearviointi</w:t>
            </w:r>
          </w:p>
          <w:p w:rsidR="00600C0B" w:rsidRDefault="00600C0B" w:rsidP="00600C0B">
            <w:pPr>
              <w:pStyle w:val="Luettelokappale"/>
              <w:numPr>
                <w:ilvl w:val="0"/>
                <w:numId w:val="1"/>
              </w:numPr>
            </w:pPr>
            <w:r>
              <w:t>työskentelyn arviointi</w:t>
            </w:r>
          </w:p>
        </w:tc>
      </w:tr>
      <w:tr w:rsidR="00A67E18" w:rsidTr="003F1164">
        <w:trPr>
          <w:trHeight w:val="1417"/>
        </w:trPr>
        <w:tc>
          <w:tcPr>
            <w:tcW w:w="3498" w:type="dxa"/>
          </w:tcPr>
          <w:p w:rsidR="00A67E18" w:rsidRDefault="00A67E18" w:rsidP="00A0167E">
            <w:r>
              <w:t>T10 Oppilas harjoittelee käyttämään fysiikan käsitteitä selittäessään valoon ja ääneen liittyviä ilmiöitä.</w:t>
            </w:r>
          </w:p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  <w:tr w:rsidR="00A67E18" w:rsidTr="003F1164">
        <w:trPr>
          <w:trHeight w:val="1417"/>
        </w:trPr>
        <w:tc>
          <w:tcPr>
            <w:tcW w:w="3498" w:type="dxa"/>
          </w:tcPr>
          <w:p w:rsidR="00A67E18" w:rsidRDefault="00A67E18" w:rsidP="00A0167E">
            <w:r>
              <w:t>T11 Oppilas osaa käyttää joitakin malleja selittäessään valoon ja ääneen liittyviä ilmiöitä</w:t>
            </w:r>
          </w:p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  <w:tr w:rsidR="00A67E18" w:rsidTr="003F1164">
        <w:trPr>
          <w:trHeight w:val="1474"/>
        </w:trPr>
        <w:tc>
          <w:tcPr>
            <w:tcW w:w="3498" w:type="dxa"/>
          </w:tcPr>
          <w:p w:rsidR="00A67E18" w:rsidRDefault="00A67E18" w:rsidP="00A0167E">
            <w:r>
              <w:t>T12 Oppilas perustelee erilaisia näkemyksiä fysiikalle ominaisella tavalla.</w:t>
            </w:r>
          </w:p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  <w:tr w:rsidR="00A67E18" w:rsidTr="003F1164">
        <w:trPr>
          <w:trHeight w:val="1701"/>
        </w:trPr>
        <w:tc>
          <w:tcPr>
            <w:tcW w:w="3498" w:type="dxa"/>
          </w:tcPr>
          <w:p w:rsidR="00A67E18" w:rsidRDefault="00A67E18" w:rsidP="00A67E18">
            <w:r>
              <w:t>T13 Oppilas harjoittelee hahmottamaan luonnontieteellisen tiedon luonnetta sekä tieteellisiä tapoja tuottaa tietoa.</w:t>
            </w:r>
            <w:r w:rsidR="000E1235">
              <w:t xml:space="preserve"> (S1 ja S4)</w:t>
            </w:r>
          </w:p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  <w:tr w:rsidR="00A67E18" w:rsidTr="003F1164">
        <w:trPr>
          <w:trHeight w:val="1871"/>
        </w:trPr>
        <w:tc>
          <w:tcPr>
            <w:tcW w:w="3498" w:type="dxa"/>
          </w:tcPr>
          <w:p w:rsidR="00A67E18" w:rsidRDefault="00A67E18" w:rsidP="00A0167E">
            <w:r>
              <w:t>T 14 (ei tavoitteena)</w:t>
            </w:r>
          </w:p>
          <w:p w:rsidR="00A67E18" w:rsidRDefault="00A67E18" w:rsidP="00A0167E">
            <w:r>
              <w:t>T15 Oppilas osaa käyttää fysiikan tietoja ja taitoja esim. monialaisissa oppimiskokonaisuuksissa.</w:t>
            </w:r>
          </w:p>
        </w:tc>
        <w:tc>
          <w:tcPr>
            <w:tcW w:w="3498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  <w:tc>
          <w:tcPr>
            <w:tcW w:w="3499" w:type="dxa"/>
            <w:vMerge/>
          </w:tcPr>
          <w:p w:rsidR="00A67E18" w:rsidRDefault="00A67E18" w:rsidP="00A0167E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3F1164"/>
    <w:rsid w:val="00600C0B"/>
    <w:rsid w:val="00697B54"/>
    <w:rsid w:val="007865B7"/>
    <w:rsid w:val="00935182"/>
    <w:rsid w:val="009668D5"/>
    <w:rsid w:val="00A67E18"/>
    <w:rsid w:val="00B62612"/>
    <w:rsid w:val="00CC14CC"/>
    <w:rsid w:val="00D97785"/>
    <w:rsid w:val="00DB01CF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86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363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3</cp:revision>
  <dcterms:created xsi:type="dcterms:W3CDTF">2017-03-08T14:03:00Z</dcterms:created>
  <dcterms:modified xsi:type="dcterms:W3CDTF">2017-03-08T14:25:00Z</dcterms:modified>
</cp:coreProperties>
</file>