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D7C" w:rsidRDefault="00751D7C" w:rsidP="00751D7C">
      <w:pPr>
        <w:rPr>
          <w:b/>
        </w:rPr>
      </w:pPr>
      <w:r>
        <w:rPr>
          <w:b/>
        </w:rPr>
        <w:t>Tämä tiedosto sisältää:</w:t>
      </w:r>
    </w:p>
    <w:p w:rsidR="00751D7C" w:rsidRPr="000F2A6F" w:rsidRDefault="00751D7C" w:rsidP="000F2A6F">
      <w:pPr>
        <w:pStyle w:val="Luettelokappale"/>
        <w:numPr>
          <w:ilvl w:val="0"/>
          <w:numId w:val="12"/>
        </w:numPr>
        <w:rPr>
          <w:b/>
        </w:rPr>
      </w:pPr>
      <w:r w:rsidRPr="000F2A6F">
        <w:rPr>
          <w:b/>
        </w:rPr>
        <w:t>Taulukko yhteiskuntaopin tavoitteet, sisällöt ja esimerkkejä oppimateriaalien sisällöistä</w:t>
      </w:r>
    </w:p>
    <w:p w:rsidR="00751D7C" w:rsidRDefault="00751D7C" w:rsidP="00751D7C">
      <w:pPr>
        <w:pStyle w:val="Luettelokappale"/>
        <w:numPr>
          <w:ilvl w:val="0"/>
          <w:numId w:val="12"/>
        </w:numPr>
        <w:rPr>
          <w:b/>
        </w:rPr>
      </w:pPr>
      <w:proofErr w:type="gramStart"/>
      <w:r>
        <w:rPr>
          <w:b/>
        </w:rPr>
        <w:t xml:space="preserve">Ryhmätyönä tehty </w:t>
      </w:r>
      <w:r w:rsidR="00166C61">
        <w:rPr>
          <w:b/>
        </w:rPr>
        <w:t>5-6</w:t>
      </w:r>
      <w:r>
        <w:rPr>
          <w:b/>
        </w:rPr>
        <w:t xml:space="preserve"> </w:t>
      </w:r>
      <w:proofErr w:type="spellStart"/>
      <w:r>
        <w:rPr>
          <w:b/>
        </w:rPr>
        <w:t>lk:n</w:t>
      </w:r>
      <w:proofErr w:type="spellEnd"/>
      <w:r>
        <w:rPr>
          <w:b/>
        </w:rPr>
        <w:t xml:space="preserve"> vuosisuunnitelma yhteiskuntaopin opettamisesta</w:t>
      </w:r>
      <w:proofErr w:type="gramEnd"/>
    </w:p>
    <w:p w:rsidR="00751D7C" w:rsidRPr="00751D7C" w:rsidRDefault="00751D7C" w:rsidP="00AF2A96">
      <w:pPr>
        <w:pStyle w:val="Luettelokappale"/>
        <w:numPr>
          <w:ilvl w:val="0"/>
          <w:numId w:val="12"/>
        </w:numPr>
        <w:rPr>
          <w:b/>
        </w:rPr>
      </w:pPr>
      <w:r>
        <w:rPr>
          <w:b/>
        </w:rPr>
        <w:t>Linkkejä ja lisämateriaalia yhteiskuntaopin opetuksen tueksi</w:t>
      </w:r>
    </w:p>
    <w:p w:rsidR="00751D7C" w:rsidRDefault="00751D7C" w:rsidP="00AF2A96">
      <w:pPr>
        <w:rPr>
          <w:b/>
        </w:rPr>
      </w:pPr>
    </w:p>
    <w:p w:rsidR="006C232C" w:rsidRPr="000F2A6F" w:rsidRDefault="000F2A6F" w:rsidP="000F2A6F">
      <w:pPr>
        <w:rPr>
          <w:b/>
        </w:rPr>
      </w:pPr>
      <w:r w:rsidRPr="000F2A6F">
        <w:rPr>
          <w:b/>
        </w:rPr>
        <w:t>1</w:t>
      </w:r>
      <w:r w:rsidR="00751D7C" w:rsidRPr="000F2A6F">
        <w:rPr>
          <w:b/>
        </w:rPr>
        <w:t xml:space="preserve">) </w:t>
      </w:r>
      <w:r w:rsidR="00166C61">
        <w:rPr>
          <w:b/>
        </w:rPr>
        <w:t xml:space="preserve">5-6 </w:t>
      </w:r>
      <w:proofErr w:type="spellStart"/>
      <w:r w:rsidR="00166C61">
        <w:rPr>
          <w:b/>
        </w:rPr>
        <w:t>lk</w:t>
      </w:r>
      <w:proofErr w:type="spellEnd"/>
      <w:r w:rsidR="00166C61">
        <w:rPr>
          <w:b/>
        </w:rPr>
        <w:t xml:space="preserve"> </w:t>
      </w:r>
      <w:r w:rsidR="00AF2A96" w:rsidRPr="000F2A6F">
        <w:rPr>
          <w:b/>
        </w:rPr>
        <w:t>YHTEISKUNTAOPPI</w:t>
      </w:r>
    </w:p>
    <w:tbl>
      <w:tblPr>
        <w:tblStyle w:val="TaulukkoRuudukko"/>
        <w:tblW w:w="13608" w:type="dxa"/>
        <w:tblInd w:w="720" w:type="dxa"/>
        <w:tblLook w:val="04A0" w:firstRow="1" w:lastRow="0" w:firstColumn="1" w:lastColumn="0" w:noHBand="0" w:noVBand="1"/>
      </w:tblPr>
      <w:tblGrid>
        <w:gridCol w:w="3402"/>
        <w:gridCol w:w="3402"/>
        <w:gridCol w:w="3402"/>
        <w:gridCol w:w="3402"/>
      </w:tblGrid>
      <w:tr w:rsidR="00AF2A96" w:rsidTr="00AF2A96">
        <w:tc>
          <w:tcPr>
            <w:tcW w:w="3402" w:type="dxa"/>
          </w:tcPr>
          <w:p w:rsidR="006C232C" w:rsidRDefault="006C232C" w:rsidP="00AF2A20">
            <w:r>
              <w:t>YHTEISKUNTAOPIN TAVOITTEET</w:t>
            </w:r>
          </w:p>
        </w:tc>
        <w:tc>
          <w:tcPr>
            <w:tcW w:w="3402" w:type="dxa"/>
          </w:tcPr>
          <w:p w:rsidR="006C232C" w:rsidRDefault="006C232C" w:rsidP="00AF2A20">
            <w:r>
              <w:t>YHTEISKUNTAOPIN SISÄLLÖT</w:t>
            </w:r>
          </w:p>
        </w:tc>
        <w:tc>
          <w:tcPr>
            <w:tcW w:w="3402" w:type="dxa"/>
          </w:tcPr>
          <w:p w:rsidR="006C232C" w:rsidRDefault="006C232C" w:rsidP="00AF2A20">
            <w:r>
              <w:t>YKS, KAKS TOIMIMAAN</w:t>
            </w:r>
            <w:r w:rsidR="00F07748">
              <w:t>- verkkomateriaali</w:t>
            </w:r>
            <w:r w:rsidR="00806B4C">
              <w:t xml:space="preserve"> (sisältää 4-6 </w:t>
            </w:r>
            <w:proofErr w:type="spellStart"/>
            <w:r w:rsidR="00806B4C">
              <w:t>lk:n</w:t>
            </w:r>
            <w:proofErr w:type="spellEnd"/>
            <w:r w:rsidR="00806B4C">
              <w:t xml:space="preserve"> materiaalia)</w:t>
            </w:r>
          </w:p>
        </w:tc>
        <w:tc>
          <w:tcPr>
            <w:tcW w:w="3402" w:type="dxa"/>
          </w:tcPr>
          <w:p w:rsidR="006C232C" w:rsidRDefault="006C232C" w:rsidP="00AF2A20">
            <w:r>
              <w:t>Oppikirja: Vaikuttaja</w:t>
            </w:r>
            <w:r w:rsidR="00806B4C">
              <w:t xml:space="preserve"> II</w:t>
            </w:r>
          </w:p>
          <w:p w:rsidR="00806B4C" w:rsidRDefault="00806B4C" w:rsidP="00AF2A20">
            <w:r>
              <w:t>(sisältää 5. ja 6. luokan materiaalin)</w:t>
            </w:r>
          </w:p>
        </w:tc>
      </w:tr>
      <w:tr w:rsidR="00AF2A96" w:rsidTr="00AF2A96">
        <w:tc>
          <w:tcPr>
            <w:tcW w:w="3402" w:type="dxa"/>
          </w:tcPr>
          <w:p w:rsidR="006C232C" w:rsidRDefault="006C232C" w:rsidP="00AF2A20">
            <w:r w:rsidRPr="00F07748">
              <w:rPr>
                <w:b/>
              </w:rPr>
              <w:t>T1</w:t>
            </w:r>
            <w:r w:rsidR="00431826">
              <w:rPr>
                <w:b/>
              </w:rPr>
              <w:t xml:space="preserve"> </w:t>
            </w:r>
            <w:r>
              <w:t>oppilas kiinnostuu ympäröivästä yhteiskunnasta ja yhteiskuntaopista tiedonalana.</w:t>
            </w:r>
          </w:p>
          <w:p w:rsidR="00166C61" w:rsidRDefault="00166C61" w:rsidP="00AF2A20">
            <w:pPr>
              <w:rPr>
                <w:b/>
              </w:rPr>
            </w:pPr>
          </w:p>
          <w:p w:rsidR="006C232C" w:rsidRDefault="006C232C" w:rsidP="00AF2A20"/>
        </w:tc>
        <w:tc>
          <w:tcPr>
            <w:tcW w:w="3402" w:type="dxa"/>
            <w:vMerge w:val="restart"/>
          </w:tcPr>
          <w:p w:rsidR="006C232C" w:rsidRDefault="00806B4C" w:rsidP="006C232C">
            <w:pPr>
              <w:rPr>
                <w:rFonts w:ascii="Calibri" w:eastAsia="Calibri" w:hAnsi="Calibri" w:cs="Calibri"/>
              </w:rPr>
            </w:pPr>
            <w:r w:rsidRPr="0042164B">
              <w:rPr>
                <w:rFonts w:ascii="Calibri" w:eastAsia="Calibri" w:hAnsi="Calibri" w:cs="Calibri"/>
                <w:b/>
                <w:color w:val="000000"/>
              </w:rPr>
              <w:t xml:space="preserve">S3 </w:t>
            </w:r>
            <w:r w:rsidR="00166C61">
              <w:rPr>
                <w:rFonts w:ascii="Calibri" w:eastAsia="Calibri" w:hAnsi="Calibri" w:cs="Calibri"/>
                <w:b/>
                <w:color w:val="000000"/>
              </w:rPr>
              <w:t xml:space="preserve">(5lk) </w:t>
            </w:r>
            <w:r w:rsidRPr="0042164B">
              <w:rPr>
                <w:rFonts w:ascii="Calibri" w:eastAsia="Calibri" w:hAnsi="Calibri" w:cs="Calibri"/>
                <w:b/>
                <w:color w:val="000000"/>
              </w:rPr>
              <w:t>Aktiivinen kansalaisuus ja vaikuttaminen:</w:t>
            </w:r>
            <w:r w:rsidRPr="0042164B">
              <w:rPr>
                <w:rFonts w:ascii="Calibri" w:eastAsia="Calibri" w:hAnsi="Calibri" w:cs="Calibri"/>
                <w:color w:val="000000"/>
              </w:rPr>
              <w:t xml:space="preserve"> </w:t>
            </w:r>
            <w:r w:rsidRPr="0042164B">
              <w:rPr>
                <w:rFonts w:ascii="Calibri" w:eastAsia="Calibri" w:hAnsi="Calibri" w:cs="Calibri"/>
              </w:rPr>
              <w:t>Tarkastellaan ja harjoitellaan käytännössä demokraattisen vaikuttamisen ja yhteiskunnassa toimimisen taitoja, joita tarvitaan erilaisten yhteisöjen vastuullisena ja osallistuvana jäsenenä esimerkiksi luokassa, koulussa, erilaisissa harrastuksissa ja järjestöissä, mediassa sekä taloudellisessa toiminnassa.  Harjoitellaan yhteistyötä lähiyhteisön toimijoiden kanssa.</w:t>
            </w:r>
          </w:p>
          <w:p w:rsidR="00166C61" w:rsidRDefault="00166C61" w:rsidP="006C232C">
            <w:pPr>
              <w:rPr>
                <w:rFonts w:ascii="Calibri" w:eastAsia="Calibri" w:hAnsi="Calibri" w:cs="Calibri"/>
              </w:rPr>
            </w:pPr>
          </w:p>
          <w:p w:rsidR="00166C61" w:rsidRDefault="00166C61" w:rsidP="006C232C">
            <w:r w:rsidRPr="00620F40">
              <w:rPr>
                <w:rFonts w:ascii="Calibri" w:eastAsia="Calibri" w:hAnsi="Calibri" w:cs="Times New Roman"/>
                <w:b/>
              </w:rPr>
              <w:t xml:space="preserve">S4 </w:t>
            </w:r>
            <w:r>
              <w:rPr>
                <w:rFonts w:ascii="Calibri" w:eastAsia="Calibri" w:hAnsi="Calibri" w:cs="Times New Roman"/>
                <w:b/>
              </w:rPr>
              <w:t xml:space="preserve">(6lk) </w:t>
            </w:r>
            <w:r w:rsidRPr="00620F40">
              <w:rPr>
                <w:rFonts w:ascii="Calibri" w:eastAsia="Calibri" w:hAnsi="Calibri" w:cs="Times New Roman"/>
                <w:b/>
              </w:rPr>
              <w:t xml:space="preserve">Taloudellinen toiminta: </w:t>
            </w:r>
            <w:r w:rsidRPr="00620F40">
              <w:rPr>
                <w:rFonts w:ascii="Calibri" w:eastAsia="Calibri" w:hAnsi="Calibri" w:cs="Times New Roman"/>
                <w:iCs/>
              </w:rPr>
              <w:t xml:space="preserve">Tarkastellaan taloudellista toimintaa ja sen merkitystä. Perehdytään rahankäyttöön ja ansaitsemiseen, sekä säästämiseen ja kestävään kuluttamiseen. Lisäksi tutustutaan käytännön tilanteiden </w:t>
            </w:r>
            <w:r w:rsidRPr="00620F40">
              <w:rPr>
                <w:rFonts w:ascii="Calibri" w:eastAsia="Calibri" w:hAnsi="Calibri" w:cs="Times New Roman"/>
                <w:iCs/>
              </w:rPr>
              <w:lastRenderedPageBreak/>
              <w:t>kautta paikallisen talouden toimintaan, kuten lähiympäristön yrityksiin, työpaikkoihin ja palveluiden tuottajiin.</w:t>
            </w:r>
          </w:p>
        </w:tc>
        <w:tc>
          <w:tcPr>
            <w:tcW w:w="3402" w:type="dxa"/>
            <w:vMerge w:val="restart"/>
          </w:tcPr>
          <w:p w:rsidR="006C232C" w:rsidRDefault="006C232C" w:rsidP="00AF2A20">
            <w:pPr>
              <w:rPr>
                <w:b/>
              </w:rPr>
            </w:pPr>
            <w:r>
              <w:rPr>
                <w:b/>
              </w:rPr>
              <w:lastRenderedPageBreak/>
              <w:t>YHTEINEN HYVINVOINTI:</w:t>
            </w:r>
          </w:p>
          <w:p w:rsidR="006C232C" w:rsidRPr="006C232C" w:rsidRDefault="006C232C" w:rsidP="00AF2A20">
            <w:pPr>
              <w:rPr>
                <w:b/>
              </w:rPr>
            </w:pPr>
            <w:r w:rsidRPr="006C232C">
              <w:rPr>
                <w:b/>
              </w:rPr>
              <w:t>Minäkuva</w:t>
            </w:r>
          </w:p>
          <w:p w:rsidR="006C232C" w:rsidRDefault="006C232C" w:rsidP="00AF2A20">
            <w:r>
              <w:t>Mikä on tärkeää?</w:t>
            </w:r>
          </w:p>
          <w:p w:rsidR="006C232C" w:rsidRDefault="006C232C" w:rsidP="00AF2A20">
            <w:r>
              <w:t>Arjen aktiivisuutta</w:t>
            </w:r>
          </w:p>
          <w:p w:rsidR="006C232C" w:rsidRDefault="006C232C" w:rsidP="00AF2A20">
            <w:pPr>
              <w:rPr>
                <w:b/>
              </w:rPr>
            </w:pPr>
            <w:r w:rsidRPr="006C232C">
              <w:rPr>
                <w:b/>
              </w:rPr>
              <w:t>Ryhmässä toimiminen</w:t>
            </w:r>
          </w:p>
          <w:p w:rsidR="006C232C" w:rsidRDefault="006C232C" w:rsidP="00AF2A20">
            <w:proofErr w:type="spellStart"/>
            <w:r>
              <w:t>PopUp</w:t>
            </w:r>
            <w:proofErr w:type="spellEnd"/>
            <w:r>
              <w:t>-työpajat</w:t>
            </w:r>
          </w:p>
          <w:p w:rsidR="006C232C" w:rsidRDefault="006C232C" w:rsidP="00AF2A20">
            <w:r>
              <w:t>Yhteiset säännöt</w:t>
            </w:r>
          </w:p>
          <w:p w:rsidR="006C232C" w:rsidRDefault="006C232C" w:rsidP="00AF2A20">
            <w:pPr>
              <w:rPr>
                <w:b/>
              </w:rPr>
            </w:pPr>
            <w:r>
              <w:rPr>
                <w:b/>
              </w:rPr>
              <w:t>Ihmisoikeudet</w:t>
            </w:r>
          </w:p>
          <w:p w:rsidR="006C232C" w:rsidRDefault="006C232C" w:rsidP="00AF2A20">
            <w:r>
              <w:t>Lasten oikeudet tutuksi</w:t>
            </w:r>
          </w:p>
          <w:p w:rsidR="006C232C" w:rsidRDefault="006C232C" w:rsidP="00AF2A20">
            <w:r>
              <w:t>Yhdenvertaisuus</w:t>
            </w:r>
          </w:p>
          <w:p w:rsidR="006C232C" w:rsidRDefault="006C232C" w:rsidP="00AF2A20">
            <w:r>
              <w:t>Tasa-arvo</w:t>
            </w:r>
          </w:p>
          <w:p w:rsidR="006C232C" w:rsidRDefault="006C232C" w:rsidP="00AF2A20"/>
          <w:p w:rsidR="006C232C" w:rsidRDefault="006C232C" w:rsidP="00AF2A20">
            <w:pPr>
              <w:rPr>
                <w:b/>
              </w:rPr>
            </w:pPr>
            <w:r w:rsidRPr="006C232C">
              <w:rPr>
                <w:b/>
              </w:rPr>
              <w:t>VAIKUTTAMINEN</w:t>
            </w:r>
            <w:r>
              <w:rPr>
                <w:b/>
              </w:rPr>
              <w:t>:</w:t>
            </w:r>
          </w:p>
          <w:p w:rsidR="006C232C" w:rsidRDefault="006C232C" w:rsidP="00AF2A20">
            <w:pPr>
              <w:rPr>
                <w:b/>
              </w:rPr>
            </w:pPr>
            <w:r>
              <w:rPr>
                <w:b/>
              </w:rPr>
              <w:t>Toimijuus</w:t>
            </w:r>
          </w:p>
          <w:p w:rsidR="006C232C" w:rsidRDefault="006C232C" w:rsidP="00AF2A20">
            <w:r>
              <w:t>Järjestöt tutuiksi</w:t>
            </w:r>
          </w:p>
          <w:p w:rsidR="006C232C" w:rsidRDefault="006C232C" w:rsidP="00AF2A20">
            <w:r>
              <w:t>Miten vaikuttaa?</w:t>
            </w:r>
          </w:p>
          <w:p w:rsidR="006C232C" w:rsidRDefault="006C232C" w:rsidP="00AF2A20">
            <w:r>
              <w:t>Vaikutetaan yhdessä</w:t>
            </w:r>
          </w:p>
          <w:p w:rsidR="006C232C" w:rsidRDefault="006C232C" w:rsidP="00AF2A20">
            <w:pPr>
              <w:rPr>
                <w:b/>
              </w:rPr>
            </w:pPr>
            <w:r w:rsidRPr="006C232C">
              <w:rPr>
                <w:b/>
              </w:rPr>
              <w:t>Päätöksenteko</w:t>
            </w:r>
          </w:p>
          <w:p w:rsidR="006C232C" w:rsidRDefault="00F07748" w:rsidP="00AF2A20">
            <w:r>
              <w:t>Oppilaskunta</w:t>
            </w:r>
          </w:p>
          <w:p w:rsidR="00F07748" w:rsidRDefault="00F07748" w:rsidP="00AF2A20">
            <w:r>
              <w:t>Kotikunnan ja kunnantalon toiminta</w:t>
            </w:r>
          </w:p>
          <w:p w:rsidR="00F07748" w:rsidRDefault="00F07748" w:rsidP="00AF2A20">
            <w:r>
              <w:lastRenderedPageBreak/>
              <w:t>Julkiset palvelut kotikunnassa</w:t>
            </w:r>
          </w:p>
          <w:p w:rsidR="00F07748" w:rsidRDefault="00F07748" w:rsidP="00AF2A20"/>
          <w:p w:rsidR="00F07748" w:rsidRDefault="00F07748" w:rsidP="00AF2A20">
            <w:pPr>
              <w:rPr>
                <w:b/>
              </w:rPr>
            </w:pPr>
            <w:r w:rsidRPr="00F07748">
              <w:rPr>
                <w:b/>
              </w:rPr>
              <w:t>KESTÄVÄ TULEVAISUUS</w:t>
            </w:r>
          </w:p>
          <w:p w:rsidR="00F07748" w:rsidRDefault="00F07748" w:rsidP="00AF2A20">
            <w:pPr>
              <w:rPr>
                <w:b/>
              </w:rPr>
            </w:pPr>
            <w:r>
              <w:rPr>
                <w:b/>
              </w:rPr>
              <w:t>Työelämä</w:t>
            </w:r>
          </w:p>
          <w:p w:rsidR="00F07748" w:rsidRDefault="00F07748" w:rsidP="00AF2A20">
            <w:r>
              <w:t>Työ tutuksi</w:t>
            </w:r>
          </w:p>
          <w:p w:rsidR="00F07748" w:rsidRDefault="00F07748" w:rsidP="00AF2A20">
            <w:r>
              <w:t>Lähiympäristön yrittäjyys</w:t>
            </w:r>
          </w:p>
          <w:p w:rsidR="00F07748" w:rsidRDefault="00F07748" w:rsidP="00AF2A20">
            <w:r>
              <w:t>Uudet yritysideat</w:t>
            </w:r>
          </w:p>
          <w:p w:rsidR="00F07748" w:rsidRDefault="00F07748" w:rsidP="00AF2A20">
            <w:pPr>
              <w:rPr>
                <w:b/>
              </w:rPr>
            </w:pPr>
            <w:r w:rsidRPr="00F07748">
              <w:rPr>
                <w:b/>
              </w:rPr>
              <w:t>Kuluttaminen</w:t>
            </w:r>
          </w:p>
          <w:p w:rsidR="00F07748" w:rsidRDefault="00F07748" w:rsidP="00AF2A20">
            <w:r>
              <w:t>Ruoka ja kuluttaminen</w:t>
            </w:r>
          </w:p>
          <w:p w:rsidR="00F07748" w:rsidRDefault="00F07748" w:rsidP="00AF2A20">
            <w:r>
              <w:t>Mainokset</w:t>
            </w:r>
          </w:p>
          <w:p w:rsidR="00F07748" w:rsidRDefault="00F07748" w:rsidP="00AF2A20">
            <w:r>
              <w:t>Miten vähällä selviää?</w:t>
            </w:r>
          </w:p>
          <w:p w:rsidR="00F07748" w:rsidRDefault="00F07748" w:rsidP="00AF2A20">
            <w:pPr>
              <w:rPr>
                <w:b/>
              </w:rPr>
            </w:pPr>
            <w:r w:rsidRPr="00F07748">
              <w:rPr>
                <w:b/>
              </w:rPr>
              <w:t>Ympäristö</w:t>
            </w:r>
          </w:p>
          <w:p w:rsidR="00F07748" w:rsidRDefault="00F07748" w:rsidP="00F07748">
            <w:r>
              <w:t>Tutkitaan lähiympäristöä</w:t>
            </w:r>
          </w:p>
          <w:p w:rsidR="00F07748" w:rsidRDefault="00F07748" w:rsidP="00F07748">
            <w:r>
              <w:t>Luonnonsuojelu</w:t>
            </w:r>
          </w:p>
          <w:p w:rsidR="00F07748" w:rsidRPr="00F07748" w:rsidRDefault="00F07748" w:rsidP="00F07748">
            <w:r>
              <w:t>Eliön arvo</w:t>
            </w:r>
          </w:p>
        </w:tc>
        <w:tc>
          <w:tcPr>
            <w:tcW w:w="3402" w:type="dxa"/>
            <w:vMerge w:val="restart"/>
          </w:tcPr>
          <w:p w:rsidR="006C232C" w:rsidRPr="006C232C" w:rsidRDefault="006C232C" w:rsidP="00AF2A20">
            <w:pPr>
              <w:rPr>
                <w:b/>
              </w:rPr>
            </w:pPr>
            <w:r w:rsidRPr="006C232C">
              <w:rPr>
                <w:b/>
              </w:rPr>
              <w:lastRenderedPageBreak/>
              <w:t>1</w:t>
            </w:r>
            <w:proofErr w:type="gramStart"/>
            <w:r w:rsidRPr="006C232C">
              <w:rPr>
                <w:b/>
              </w:rPr>
              <w:t>.</w:t>
            </w:r>
            <w:r w:rsidR="00806B4C">
              <w:rPr>
                <w:b/>
              </w:rPr>
              <w:t>Taitava</w:t>
            </w:r>
            <w:proofErr w:type="gramEnd"/>
            <w:r w:rsidR="00806B4C">
              <w:rPr>
                <w:b/>
              </w:rPr>
              <w:t xml:space="preserve"> mediankäyttäjä</w:t>
            </w:r>
          </w:p>
          <w:p w:rsidR="00806B4C" w:rsidRDefault="00806B4C" w:rsidP="00AF2A20">
            <w:r>
              <w:t>Elämme viestien keskellä</w:t>
            </w:r>
          </w:p>
          <w:p w:rsidR="00806B4C" w:rsidRDefault="00806B4C" w:rsidP="00AF2A20">
            <w:r>
              <w:t>Median käyttö vaatii taitoa</w:t>
            </w:r>
          </w:p>
          <w:p w:rsidR="00806B4C" w:rsidRDefault="00806B4C" w:rsidP="00AF2A20">
            <w:r>
              <w:t>Sosiaalisen median sisältö luodaan yhdessä</w:t>
            </w:r>
          </w:p>
          <w:p w:rsidR="00806B4C" w:rsidRDefault="00806B4C" w:rsidP="00AF2A20">
            <w:r>
              <w:t>Mainokset houkuttelevat ostamaan</w:t>
            </w:r>
          </w:p>
          <w:p w:rsidR="006C232C" w:rsidRPr="006C232C" w:rsidRDefault="006C232C" w:rsidP="00AF2A20">
            <w:pPr>
              <w:rPr>
                <w:b/>
              </w:rPr>
            </w:pPr>
            <w:r w:rsidRPr="006C232C">
              <w:rPr>
                <w:b/>
              </w:rPr>
              <w:t>2</w:t>
            </w:r>
            <w:proofErr w:type="gramStart"/>
            <w:r w:rsidRPr="006C232C">
              <w:rPr>
                <w:b/>
              </w:rPr>
              <w:t>.</w:t>
            </w:r>
            <w:r w:rsidR="00806B4C">
              <w:rPr>
                <w:b/>
              </w:rPr>
              <w:t>Minun</w:t>
            </w:r>
            <w:proofErr w:type="gramEnd"/>
            <w:r w:rsidR="00806B4C">
              <w:rPr>
                <w:b/>
              </w:rPr>
              <w:t xml:space="preserve"> kuntani</w:t>
            </w:r>
          </w:p>
          <w:p w:rsidR="00806B4C" w:rsidRDefault="00806B4C" w:rsidP="00AF2A20">
            <w:r>
              <w:t>Kunta päättää itse monista asioista</w:t>
            </w:r>
          </w:p>
          <w:p w:rsidR="00806B4C" w:rsidRDefault="00806B4C" w:rsidP="00AF2A20">
            <w:r>
              <w:t>Kunta järjestää palveluja</w:t>
            </w:r>
          </w:p>
          <w:p w:rsidR="00806B4C" w:rsidRDefault="00806B4C" w:rsidP="00AF2A20">
            <w:r>
              <w:t>Kuntalaiset voivat vaikuttaa</w:t>
            </w:r>
          </w:p>
          <w:p w:rsidR="00806B4C" w:rsidRDefault="00806B4C" w:rsidP="00AF2A20">
            <w:r>
              <w:t>Luottamushenkilöt edustavat kuntalaisia</w:t>
            </w:r>
          </w:p>
          <w:p w:rsidR="00806B4C" w:rsidRDefault="00806B4C" w:rsidP="00AF2A20">
            <w:r>
              <w:t>Kunnanvaltuusto tekee tärkeimmät päätökset</w:t>
            </w:r>
          </w:p>
          <w:p w:rsidR="00806B4C" w:rsidRPr="00806B4C" w:rsidRDefault="00806B4C" w:rsidP="00AF2A20">
            <w:r>
              <w:t>Lasten ääni kuuluviin</w:t>
            </w:r>
          </w:p>
          <w:p w:rsidR="006C232C" w:rsidRPr="006C232C" w:rsidRDefault="006C232C" w:rsidP="00AF2A20">
            <w:pPr>
              <w:rPr>
                <w:b/>
              </w:rPr>
            </w:pPr>
            <w:r w:rsidRPr="006C232C">
              <w:rPr>
                <w:b/>
              </w:rPr>
              <w:t xml:space="preserve">3. </w:t>
            </w:r>
            <w:r w:rsidR="00806B4C">
              <w:rPr>
                <w:b/>
              </w:rPr>
              <w:t>Osaava ammattilainen</w:t>
            </w:r>
          </w:p>
          <w:p w:rsidR="00806B4C" w:rsidRDefault="00806B4C" w:rsidP="00AF2A20">
            <w:r>
              <w:t>Työ on tärkeää yhteiskunnalle</w:t>
            </w:r>
          </w:p>
          <w:p w:rsidR="00806B4C" w:rsidRDefault="00806B4C" w:rsidP="00AF2A20">
            <w:r>
              <w:t>Haaveesta ammattiin</w:t>
            </w:r>
          </w:p>
          <w:p w:rsidR="00806B4C" w:rsidRDefault="00806B4C" w:rsidP="00AF2A20">
            <w:r>
              <w:t>Työelämä muuttuu jatkuvasti</w:t>
            </w:r>
          </w:p>
          <w:p w:rsidR="00806B4C" w:rsidRDefault="00806B4C" w:rsidP="00AF2A20">
            <w:r>
              <w:t>Yrittäjä päättää itse työstään</w:t>
            </w:r>
          </w:p>
          <w:p w:rsidR="00806B4C" w:rsidRDefault="00166C61" w:rsidP="00AF2A20">
            <w:r>
              <w:t>Yrityksen pitää tuottaa voittoa</w:t>
            </w:r>
          </w:p>
          <w:p w:rsidR="00166C61" w:rsidRPr="00806B4C" w:rsidRDefault="00166C61" w:rsidP="00AF2A20">
            <w:r>
              <w:lastRenderedPageBreak/>
              <w:t>Yritykset antavat töitä muille</w:t>
            </w:r>
          </w:p>
          <w:p w:rsidR="006C232C" w:rsidRDefault="006C232C" w:rsidP="00AF2A20">
            <w:pPr>
              <w:rPr>
                <w:b/>
              </w:rPr>
            </w:pPr>
            <w:r w:rsidRPr="006C232C">
              <w:rPr>
                <w:b/>
              </w:rPr>
              <w:t>4</w:t>
            </w:r>
            <w:proofErr w:type="gramStart"/>
            <w:r w:rsidRPr="006C232C">
              <w:rPr>
                <w:b/>
              </w:rPr>
              <w:t>.</w:t>
            </w:r>
            <w:r w:rsidR="00166C61">
              <w:rPr>
                <w:b/>
              </w:rPr>
              <w:t>Raha</w:t>
            </w:r>
            <w:proofErr w:type="gramEnd"/>
            <w:r w:rsidR="00166C61">
              <w:rPr>
                <w:b/>
              </w:rPr>
              <w:t xml:space="preserve"> kiertää yhteiskunnassa</w:t>
            </w:r>
          </w:p>
          <w:p w:rsidR="00166C61" w:rsidRDefault="00166C61" w:rsidP="00AF2A20">
            <w:r>
              <w:t>Perhe tarvitsee tuloja elämiseen</w:t>
            </w:r>
          </w:p>
          <w:p w:rsidR="00166C61" w:rsidRDefault="00166C61" w:rsidP="00AF2A20">
            <w:r>
              <w:t>Perhe voi vaikuttaa rahankäyttöönsä</w:t>
            </w:r>
          </w:p>
          <w:p w:rsidR="00166C61" w:rsidRDefault="00166C61" w:rsidP="00AF2A20">
            <w:r>
              <w:t>Suunnittelu pitää tulot ja menot tasapainossa</w:t>
            </w:r>
          </w:p>
          <w:p w:rsidR="00166C61" w:rsidRDefault="00166C61" w:rsidP="00AF2A20">
            <w:r>
              <w:t>Lainaraha täytyy maksaa takaisin</w:t>
            </w:r>
          </w:p>
          <w:p w:rsidR="00166C61" w:rsidRPr="00166C61" w:rsidRDefault="00166C61" w:rsidP="00AF2A20">
            <w:r>
              <w:t>Palvelut maksetaan verorahoilla</w:t>
            </w:r>
          </w:p>
          <w:p w:rsidR="006C232C" w:rsidRDefault="006C232C" w:rsidP="00396D43">
            <w:pPr>
              <w:pStyle w:val="Luettelokappale"/>
              <w:ind w:left="0"/>
            </w:pPr>
            <w:r w:rsidRPr="006C232C">
              <w:rPr>
                <w:b/>
              </w:rPr>
              <w:t>5</w:t>
            </w:r>
            <w:proofErr w:type="gramStart"/>
            <w:r w:rsidRPr="006C232C">
              <w:rPr>
                <w:b/>
              </w:rPr>
              <w:t>.</w:t>
            </w:r>
            <w:r w:rsidR="00166C61">
              <w:rPr>
                <w:b/>
              </w:rPr>
              <w:t>Lait</w:t>
            </w:r>
            <w:proofErr w:type="gramEnd"/>
            <w:r w:rsidR="00166C61">
              <w:rPr>
                <w:b/>
              </w:rPr>
              <w:t xml:space="preserve"> tuovat turvaa</w:t>
            </w:r>
          </w:p>
          <w:p w:rsidR="006C232C" w:rsidRDefault="00166C61" w:rsidP="00396D43">
            <w:pPr>
              <w:pStyle w:val="Luettelokappale"/>
              <w:ind w:left="0"/>
            </w:pPr>
            <w:r>
              <w:t>Lapsella on oikeus huolenpitoon</w:t>
            </w:r>
          </w:p>
          <w:p w:rsidR="00166C61" w:rsidRDefault="00166C61" w:rsidP="00396D43">
            <w:pPr>
              <w:pStyle w:val="Luettelokappale"/>
              <w:ind w:left="0"/>
            </w:pPr>
            <w:r>
              <w:t>Poliisit ja palomiehet huolehtivat turvallisuudesta</w:t>
            </w:r>
          </w:p>
          <w:p w:rsidR="00166C61" w:rsidRDefault="00166C61" w:rsidP="00396D43">
            <w:pPr>
              <w:pStyle w:val="Luettelokappale"/>
              <w:ind w:left="0"/>
            </w:pPr>
            <w:r>
              <w:t>Lait suojelevat kaikkia</w:t>
            </w:r>
          </w:p>
          <w:p w:rsidR="00166C61" w:rsidRDefault="00166C61" w:rsidP="00396D43">
            <w:pPr>
              <w:pStyle w:val="Luettelokappale"/>
              <w:ind w:left="0"/>
            </w:pPr>
            <w:r>
              <w:t>Rikoksista tuomitaan rangaistus</w:t>
            </w:r>
          </w:p>
          <w:p w:rsidR="00166C61" w:rsidRDefault="00166C61" w:rsidP="00396D43">
            <w:pPr>
              <w:pStyle w:val="Luettelokappale"/>
              <w:ind w:left="0"/>
            </w:pPr>
            <w:r>
              <w:t>Yhteistyö lisää Suomen turvallisuutta</w:t>
            </w:r>
          </w:p>
          <w:p w:rsidR="00166C61" w:rsidRDefault="00166C61" w:rsidP="00396D43">
            <w:pPr>
              <w:pStyle w:val="Luettelokappale"/>
              <w:ind w:left="0"/>
            </w:pPr>
            <w:r>
              <w:t>Turvallinen tulevaisuus</w:t>
            </w:r>
          </w:p>
          <w:p w:rsidR="00166C61" w:rsidRDefault="00166C61" w:rsidP="00396D43">
            <w:pPr>
              <w:pStyle w:val="Luettelokappale"/>
              <w:ind w:left="0"/>
            </w:pPr>
          </w:p>
        </w:tc>
      </w:tr>
      <w:tr w:rsidR="00AF2A96" w:rsidTr="00AF2A96">
        <w:tc>
          <w:tcPr>
            <w:tcW w:w="3402" w:type="dxa"/>
          </w:tcPr>
          <w:p w:rsidR="006C232C" w:rsidRDefault="006C232C" w:rsidP="00AF2A20">
            <w:r w:rsidRPr="00F07748">
              <w:rPr>
                <w:b/>
              </w:rPr>
              <w:t>T2</w:t>
            </w:r>
            <w:r w:rsidR="00166C61">
              <w:rPr>
                <w:b/>
              </w:rPr>
              <w:t xml:space="preserve"> </w:t>
            </w:r>
            <w:r w:rsidR="00806B4C">
              <w:t>oppilas harjoittelee</w:t>
            </w:r>
            <w:r>
              <w:t xml:space="preserve"> eett</w:t>
            </w:r>
            <w:r w:rsidR="00806B4C">
              <w:t>iseen arviointikykyyn liittyviä erilaisia inhimillisiä, yhteiskunnallisia ja taloudellisia kysymyksiä</w:t>
            </w:r>
            <w:r>
              <w:t>.</w:t>
            </w:r>
          </w:p>
          <w:p w:rsidR="006C232C" w:rsidRDefault="006C232C" w:rsidP="00166C61"/>
        </w:tc>
        <w:tc>
          <w:tcPr>
            <w:tcW w:w="3402" w:type="dxa"/>
            <w:vMerge/>
          </w:tcPr>
          <w:p w:rsidR="006C232C" w:rsidRDefault="006C232C" w:rsidP="00396D43"/>
        </w:tc>
        <w:tc>
          <w:tcPr>
            <w:tcW w:w="3402" w:type="dxa"/>
            <w:vMerge/>
          </w:tcPr>
          <w:p w:rsidR="006C232C" w:rsidRDefault="006C232C" w:rsidP="00396D43">
            <w:pPr>
              <w:pStyle w:val="Luettelokappale"/>
              <w:ind w:left="0"/>
            </w:pPr>
          </w:p>
        </w:tc>
        <w:tc>
          <w:tcPr>
            <w:tcW w:w="3402" w:type="dxa"/>
            <w:vMerge/>
          </w:tcPr>
          <w:p w:rsidR="006C232C" w:rsidRDefault="006C232C" w:rsidP="00396D43">
            <w:pPr>
              <w:pStyle w:val="Luettelokappale"/>
              <w:ind w:left="0"/>
            </w:pPr>
          </w:p>
        </w:tc>
      </w:tr>
      <w:tr w:rsidR="00AF2A96" w:rsidTr="00AF2A96">
        <w:tc>
          <w:tcPr>
            <w:tcW w:w="3402" w:type="dxa"/>
          </w:tcPr>
          <w:p w:rsidR="006C232C" w:rsidRPr="00166C61" w:rsidRDefault="006C232C" w:rsidP="00AF2A20">
            <w:pPr>
              <w:rPr>
                <w:b/>
              </w:rPr>
            </w:pPr>
            <w:r w:rsidRPr="00F07748">
              <w:rPr>
                <w:rFonts w:eastAsia="Times New Roman" w:cs="Times New Roman"/>
                <w:b/>
                <w:lang w:eastAsia="fi-FI"/>
              </w:rPr>
              <w:t>T3</w:t>
            </w:r>
            <w:r w:rsidR="00166C61">
              <w:rPr>
                <w:rFonts w:eastAsia="Times New Roman" w:cs="Times New Roman"/>
                <w:b/>
                <w:lang w:eastAsia="fi-FI"/>
              </w:rPr>
              <w:t xml:space="preserve"> </w:t>
            </w:r>
            <w:r w:rsidR="00806B4C">
              <w:rPr>
                <w:rFonts w:eastAsia="Times New Roman" w:cs="Times New Roman"/>
                <w:lang w:eastAsia="fi-FI"/>
              </w:rPr>
              <w:t>oppilas hahmottaa</w:t>
            </w:r>
            <w:r>
              <w:rPr>
                <w:rFonts w:eastAsia="Times New Roman" w:cs="Times New Roman"/>
                <w:lang w:eastAsia="fi-FI"/>
              </w:rPr>
              <w:t xml:space="preserve"> itsensä yksilönä ja erilaiste</w:t>
            </w:r>
            <w:r w:rsidR="00806B4C">
              <w:rPr>
                <w:rFonts w:eastAsia="Times New Roman" w:cs="Times New Roman"/>
                <w:lang w:eastAsia="fi-FI"/>
              </w:rPr>
              <w:t>n yhteisöjen jäsenenä. Oppilas ymmärtää</w:t>
            </w:r>
            <w:r>
              <w:rPr>
                <w:rFonts w:eastAsia="Times New Roman" w:cs="Times New Roman"/>
                <w:lang w:eastAsia="fi-FI"/>
              </w:rPr>
              <w:t xml:space="preserve"> ihmisoikeuksien ja tasa-arvon merkityksen sekä hahmottamaan yhteiskunnan oikeudellisia periaatteita.</w:t>
            </w:r>
          </w:p>
        </w:tc>
        <w:tc>
          <w:tcPr>
            <w:tcW w:w="3402" w:type="dxa"/>
            <w:vMerge/>
          </w:tcPr>
          <w:p w:rsidR="006C232C" w:rsidRDefault="006C232C" w:rsidP="00AF2A20"/>
        </w:tc>
        <w:tc>
          <w:tcPr>
            <w:tcW w:w="3402" w:type="dxa"/>
            <w:vMerge/>
          </w:tcPr>
          <w:p w:rsidR="006C232C" w:rsidRDefault="006C232C" w:rsidP="00396D43">
            <w:pPr>
              <w:pStyle w:val="Luettelokappale"/>
              <w:ind w:left="0"/>
            </w:pPr>
          </w:p>
        </w:tc>
        <w:tc>
          <w:tcPr>
            <w:tcW w:w="3402" w:type="dxa"/>
            <w:vMerge/>
          </w:tcPr>
          <w:p w:rsidR="006C232C" w:rsidRDefault="006C232C" w:rsidP="00396D43">
            <w:pPr>
              <w:pStyle w:val="Luettelokappale"/>
              <w:ind w:left="0"/>
            </w:pPr>
          </w:p>
        </w:tc>
      </w:tr>
      <w:tr w:rsidR="00AF2A96" w:rsidTr="00AF2A96">
        <w:tc>
          <w:tcPr>
            <w:tcW w:w="3402" w:type="dxa"/>
          </w:tcPr>
          <w:p w:rsidR="006C232C" w:rsidRDefault="006C232C" w:rsidP="00AF2A20">
            <w:r w:rsidRPr="00166C61">
              <w:rPr>
                <w:b/>
              </w:rPr>
              <w:t>T4</w:t>
            </w:r>
            <w:r w:rsidR="00806B4C" w:rsidRPr="00166C61">
              <w:rPr>
                <w:b/>
              </w:rPr>
              <w:t xml:space="preserve"> </w:t>
            </w:r>
            <w:r w:rsidR="00806B4C">
              <w:t>oppilas oppii</w:t>
            </w:r>
            <w:r>
              <w:t xml:space="preserve"> tarkastelemaan median roolia ja sen merkitystä omassa arjessa ja yhteiskunnassa.</w:t>
            </w:r>
          </w:p>
          <w:p w:rsidR="006C232C" w:rsidRDefault="006C232C" w:rsidP="00396D43">
            <w:pPr>
              <w:pStyle w:val="Luettelokappale"/>
              <w:ind w:left="0"/>
            </w:pPr>
          </w:p>
        </w:tc>
        <w:tc>
          <w:tcPr>
            <w:tcW w:w="3402" w:type="dxa"/>
            <w:vMerge/>
          </w:tcPr>
          <w:p w:rsidR="006C232C" w:rsidRDefault="006C232C" w:rsidP="00396D43">
            <w:pPr>
              <w:pStyle w:val="Luettelokappale"/>
              <w:ind w:left="0"/>
            </w:pPr>
          </w:p>
        </w:tc>
        <w:tc>
          <w:tcPr>
            <w:tcW w:w="3402" w:type="dxa"/>
            <w:vMerge/>
          </w:tcPr>
          <w:p w:rsidR="006C232C" w:rsidRDefault="006C232C" w:rsidP="00396D43">
            <w:pPr>
              <w:pStyle w:val="Luettelokappale"/>
              <w:ind w:left="0"/>
            </w:pPr>
          </w:p>
        </w:tc>
        <w:tc>
          <w:tcPr>
            <w:tcW w:w="3402" w:type="dxa"/>
            <w:vMerge/>
          </w:tcPr>
          <w:p w:rsidR="006C232C" w:rsidRDefault="006C232C" w:rsidP="00396D43">
            <w:pPr>
              <w:pStyle w:val="Luettelokappale"/>
              <w:ind w:left="0"/>
            </w:pPr>
          </w:p>
        </w:tc>
      </w:tr>
      <w:tr w:rsidR="00AF2A96" w:rsidTr="00AF2A96">
        <w:tc>
          <w:tcPr>
            <w:tcW w:w="3402" w:type="dxa"/>
          </w:tcPr>
          <w:p w:rsidR="006C232C" w:rsidRDefault="006C232C" w:rsidP="00806B4C">
            <w:r w:rsidRPr="00F07748">
              <w:rPr>
                <w:b/>
              </w:rPr>
              <w:lastRenderedPageBreak/>
              <w:t>T5</w:t>
            </w:r>
            <w:r w:rsidR="00166C61">
              <w:rPr>
                <w:b/>
              </w:rPr>
              <w:t xml:space="preserve"> </w:t>
            </w:r>
            <w:r w:rsidR="00806B4C">
              <w:t xml:space="preserve">oppilas oivaltaa </w:t>
            </w:r>
            <w:r>
              <w:t>työnteon ja yrittäjyyden merkitykseen lähiyhteisössään.</w:t>
            </w:r>
          </w:p>
        </w:tc>
        <w:tc>
          <w:tcPr>
            <w:tcW w:w="3402" w:type="dxa"/>
            <w:vMerge/>
          </w:tcPr>
          <w:p w:rsidR="006C232C" w:rsidRDefault="006C232C" w:rsidP="00AF2A20"/>
        </w:tc>
        <w:tc>
          <w:tcPr>
            <w:tcW w:w="3402" w:type="dxa"/>
            <w:vMerge/>
          </w:tcPr>
          <w:p w:rsidR="006C232C" w:rsidRDefault="006C232C" w:rsidP="00396D43">
            <w:pPr>
              <w:pStyle w:val="Luettelokappale"/>
              <w:ind w:left="0"/>
            </w:pPr>
          </w:p>
        </w:tc>
        <w:tc>
          <w:tcPr>
            <w:tcW w:w="3402" w:type="dxa"/>
            <w:vMerge/>
          </w:tcPr>
          <w:p w:rsidR="006C232C" w:rsidRDefault="006C232C" w:rsidP="00396D43">
            <w:pPr>
              <w:pStyle w:val="Luettelokappale"/>
              <w:ind w:left="0"/>
            </w:pPr>
          </w:p>
        </w:tc>
      </w:tr>
      <w:tr w:rsidR="00AF2A96" w:rsidTr="00AF2A96">
        <w:tc>
          <w:tcPr>
            <w:tcW w:w="3402" w:type="dxa"/>
          </w:tcPr>
          <w:p w:rsidR="006C232C" w:rsidRDefault="006C232C" w:rsidP="00806B4C">
            <w:pPr>
              <w:pStyle w:val="Luettelokappale"/>
              <w:ind w:left="0"/>
            </w:pPr>
            <w:r w:rsidRPr="00F07748">
              <w:rPr>
                <w:b/>
              </w:rPr>
              <w:t>T6</w:t>
            </w:r>
            <w:r w:rsidR="00166C61">
              <w:rPr>
                <w:b/>
              </w:rPr>
              <w:t xml:space="preserve"> </w:t>
            </w:r>
            <w:r>
              <w:t xml:space="preserve">oppilas </w:t>
            </w:r>
            <w:r w:rsidR="00806B4C">
              <w:t>ymmärtää</w:t>
            </w:r>
            <w:r>
              <w:t>, että eri toimijoiden tuottamaan yhteiskunnalliseen tietoon liittyy erilaisia arvoja, näkökulmia ja tarkoitusperiä.</w:t>
            </w:r>
          </w:p>
        </w:tc>
        <w:tc>
          <w:tcPr>
            <w:tcW w:w="3402" w:type="dxa"/>
            <w:vMerge/>
          </w:tcPr>
          <w:p w:rsidR="006C232C" w:rsidRDefault="006C232C" w:rsidP="00396D43">
            <w:pPr>
              <w:pStyle w:val="Luettelokappale"/>
              <w:ind w:left="0"/>
            </w:pPr>
          </w:p>
        </w:tc>
        <w:tc>
          <w:tcPr>
            <w:tcW w:w="3402" w:type="dxa"/>
            <w:vMerge/>
          </w:tcPr>
          <w:p w:rsidR="006C232C" w:rsidRDefault="006C232C" w:rsidP="00396D43">
            <w:pPr>
              <w:pStyle w:val="Luettelokappale"/>
              <w:ind w:left="0"/>
            </w:pPr>
          </w:p>
        </w:tc>
        <w:tc>
          <w:tcPr>
            <w:tcW w:w="3402" w:type="dxa"/>
            <w:vMerge/>
          </w:tcPr>
          <w:p w:rsidR="006C232C" w:rsidRDefault="006C232C" w:rsidP="00396D43">
            <w:pPr>
              <w:pStyle w:val="Luettelokappale"/>
              <w:ind w:left="0"/>
            </w:pPr>
          </w:p>
        </w:tc>
      </w:tr>
      <w:tr w:rsidR="00AF2A96" w:rsidTr="00AF2A96">
        <w:tc>
          <w:tcPr>
            <w:tcW w:w="3402" w:type="dxa"/>
          </w:tcPr>
          <w:p w:rsidR="006C232C" w:rsidRDefault="006C232C" w:rsidP="00806B4C">
            <w:r w:rsidRPr="00F07748">
              <w:rPr>
                <w:b/>
              </w:rPr>
              <w:t xml:space="preserve">T7 </w:t>
            </w:r>
            <w:r>
              <w:t xml:space="preserve">oppilas </w:t>
            </w:r>
            <w:r w:rsidR="00806B4C">
              <w:t xml:space="preserve">harjoittelee </w:t>
            </w:r>
            <w:r>
              <w:t>demokraattisen vaikuttamis</w:t>
            </w:r>
            <w:r w:rsidR="00806B4C">
              <w:t>en perustaitoihin sekä oppii</w:t>
            </w:r>
            <w:r>
              <w:t xml:space="preserve"> keskustelemaan rakentavasti eri mielipiteistä</w:t>
            </w:r>
          </w:p>
        </w:tc>
        <w:tc>
          <w:tcPr>
            <w:tcW w:w="3402" w:type="dxa"/>
            <w:vMerge/>
          </w:tcPr>
          <w:p w:rsidR="006C232C" w:rsidRDefault="006C232C" w:rsidP="00AF2A20"/>
        </w:tc>
        <w:tc>
          <w:tcPr>
            <w:tcW w:w="3402" w:type="dxa"/>
            <w:vMerge w:val="restart"/>
          </w:tcPr>
          <w:p w:rsidR="006C232C" w:rsidRDefault="006C232C" w:rsidP="00396D43">
            <w:pPr>
              <w:pStyle w:val="Luettelokappale"/>
              <w:ind w:left="0"/>
            </w:pPr>
          </w:p>
        </w:tc>
        <w:tc>
          <w:tcPr>
            <w:tcW w:w="3402" w:type="dxa"/>
            <w:vMerge/>
          </w:tcPr>
          <w:p w:rsidR="006C232C" w:rsidRDefault="006C232C" w:rsidP="00396D43">
            <w:pPr>
              <w:pStyle w:val="Luettelokappale"/>
              <w:ind w:left="0"/>
            </w:pPr>
          </w:p>
        </w:tc>
      </w:tr>
      <w:tr w:rsidR="00AF2A96" w:rsidTr="00AF2A96">
        <w:tc>
          <w:tcPr>
            <w:tcW w:w="3402" w:type="dxa"/>
          </w:tcPr>
          <w:p w:rsidR="006C232C" w:rsidRDefault="006C232C" w:rsidP="00806B4C">
            <w:pPr>
              <w:pStyle w:val="Luettelokappale"/>
              <w:ind w:left="0"/>
            </w:pPr>
            <w:r w:rsidRPr="00F07748">
              <w:rPr>
                <w:rFonts w:eastAsia="Times New Roman" w:cs="Times New Roman"/>
                <w:b/>
                <w:lang w:eastAsia="fi-FI"/>
              </w:rPr>
              <w:t>T8</w:t>
            </w:r>
            <w:r>
              <w:rPr>
                <w:rFonts w:eastAsia="Times New Roman" w:cs="Times New Roman"/>
                <w:lang w:eastAsia="fi-FI"/>
              </w:rPr>
              <w:t xml:space="preserve"> oppilas </w:t>
            </w:r>
            <w:r w:rsidR="00806B4C">
              <w:rPr>
                <w:rFonts w:eastAsia="Times New Roman" w:cs="Times New Roman"/>
                <w:lang w:eastAsia="fi-FI"/>
              </w:rPr>
              <w:t xml:space="preserve">ymmärtää oman </w:t>
            </w:r>
            <w:r>
              <w:rPr>
                <w:rFonts w:eastAsia="Times New Roman" w:cs="Times New Roman"/>
                <w:lang w:eastAsia="fi-FI"/>
              </w:rPr>
              <w:t xml:space="preserve">rahankäytön ja kulutusvalintojen perusteita sekä </w:t>
            </w:r>
            <w:r w:rsidR="00806B4C">
              <w:rPr>
                <w:rFonts w:eastAsia="Times New Roman" w:cs="Times New Roman"/>
                <w:lang w:eastAsia="fi-FI"/>
              </w:rPr>
              <w:t>harjoittelee niihin liittyviä taitoja</w:t>
            </w:r>
          </w:p>
        </w:tc>
        <w:tc>
          <w:tcPr>
            <w:tcW w:w="3402" w:type="dxa"/>
            <w:vMerge/>
          </w:tcPr>
          <w:p w:rsidR="006C232C" w:rsidRDefault="006C232C" w:rsidP="00396D43">
            <w:pPr>
              <w:pStyle w:val="Luettelokappale"/>
              <w:ind w:left="0"/>
            </w:pPr>
          </w:p>
        </w:tc>
        <w:tc>
          <w:tcPr>
            <w:tcW w:w="3402" w:type="dxa"/>
            <w:vMerge/>
          </w:tcPr>
          <w:p w:rsidR="006C232C" w:rsidRDefault="006C232C" w:rsidP="00396D43">
            <w:pPr>
              <w:pStyle w:val="Luettelokappale"/>
              <w:ind w:left="0"/>
            </w:pPr>
          </w:p>
        </w:tc>
        <w:tc>
          <w:tcPr>
            <w:tcW w:w="3402" w:type="dxa"/>
            <w:vMerge/>
          </w:tcPr>
          <w:p w:rsidR="006C232C" w:rsidRDefault="006C232C" w:rsidP="00396D43">
            <w:pPr>
              <w:pStyle w:val="Luettelokappale"/>
              <w:ind w:left="0"/>
            </w:pPr>
          </w:p>
        </w:tc>
      </w:tr>
      <w:tr w:rsidR="00AF2A96" w:rsidTr="00AF2A96">
        <w:tc>
          <w:tcPr>
            <w:tcW w:w="3402" w:type="dxa"/>
          </w:tcPr>
          <w:p w:rsidR="00806B4C" w:rsidRPr="0042164B" w:rsidRDefault="00806B4C" w:rsidP="00806B4C">
            <w:pPr>
              <w:rPr>
                <w:rFonts w:eastAsia="Times New Roman" w:cs="Times New Roman"/>
                <w:lang w:eastAsia="fi-FI"/>
              </w:rPr>
            </w:pPr>
            <w:r w:rsidRPr="00166C61">
              <w:rPr>
                <w:rFonts w:eastAsia="Times New Roman" w:cs="Times New Roman"/>
                <w:b/>
                <w:lang w:eastAsia="fi-FI"/>
              </w:rPr>
              <w:t xml:space="preserve">T9 </w:t>
            </w:r>
            <w:r w:rsidRPr="0042164B">
              <w:rPr>
                <w:rFonts w:eastAsia="Times New Roman" w:cs="Times New Roman"/>
                <w:lang w:eastAsia="fi-FI"/>
              </w:rPr>
              <w:t>Oppilas kiinnostuu erilaisten yhteisöjen toiminnasta.</w:t>
            </w:r>
          </w:p>
          <w:p w:rsidR="006C232C" w:rsidRDefault="00806B4C" w:rsidP="00806B4C">
            <w:pPr>
              <w:pStyle w:val="Luettelokappale"/>
              <w:ind w:left="0"/>
            </w:pPr>
            <w:r w:rsidRPr="0042164B">
              <w:rPr>
                <w:rFonts w:eastAsia="Times New Roman" w:cs="Times New Roman"/>
                <w:lang w:eastAsia="fi-FI"/>
              </w:rPr>
              <w:t>Oppilas harjoittelee median käyttöä turvallisella ja yhteiskunnallisesti tiedostavalla tavalla.</w:t>
            </w:r>
          </w:p>
        </w:tc>
        <w:tc>
          <w:tcPr>
            <w:tcW w:w="3402" w:type="dxa"/>
            <w:vMerge/>
          </w:tcPr>
          <w:p w:rsidR="006C232C" w:rsidRDefault="006C232C" w:rsidP="00396D43">
            <w:pPr>
              <w:pStyle w:val="Luettelokappale"/>
              <w:ind w:left="0"/>
            </w:pPr>
          </w:p>
        </w:tc>
        <w:tc>
          <w:tcPr>
            <w:tcW w:w="3402" w:type="dxa"/>
            <w:vMerge/>
          </w:tcPr>
          <w:p w:rsidR="006C232C" w:rsidRDefault="006C232C" w:rsidP="00396D43">
            <w:pPr>
              <w:pStyle w:val="Luettelokappale"/>
              <w:ind w:left="0"/>
            </w:pPr>
          </w:p>
        </w:tc>
        <w:tc>
          <w:tcPr>
            <w:tcW w:w="3402" w:type="dxa"/>
            <w:vMerge/>
          </w:tcPr>
          <w:p w:rsidR="006C232C" w:rsidRDefault="006C232C" w:rsidP="00396D43">
            <w:pPr>
              <w:pStyle w:val="Luettelokappale"/>
              <w:ind w:left="0"/>
            </w:pPr>
          </w:p>
        </w:tc>
      </w:tr>
      <w:tr w:rsidR="00AF2A96" w:rsidTr="00AF2A96">
        <w:trPr>
          <w:trHeight w:val="753"/>
        </w:trPr>
        <w:tc>
          <w:tcPr>
            <w:tcW w:w="3402" w:type="dxa"/>
          </w:tcPr>
          <w:p w:rsidR="006C232C" w:rsidRDefault="006C232C" w:rsidP="00396D43">
            <w:pPr>
              <w:pStyle w:val="Luettelokappale"/>
              <w:ind w:left="0"/>
            </w:pPr>
          </w:p>
        </w:tc>
        <w:tc>
          <w:tcPr>
            <w:tcW w:w="3402" w:type="dxa"/>
            <w:vMerge/>
          </w:tcPr>
          <w:p w:rsidR="006C232C" w:rsidRDefault="006C232C" w:rsidP="00396D43">
            <w:pPr>
              <w:pStyle w:val="Luettelokappale"/>
              <w:ind w:left="0"/>
            </w:pPr>
          </w:p>
        </w:tc>
        <w:tc>
          <w:tcPr>
            <w:tcW w:w="3402" w:type="dxa"/>
            <w:vMerge/>
          </w:tcPr>
          <w:p w:rsidR="006C232C" w:rsidRDefault="006C232C" w:rsidP="00396D43">
            <w:pPr>
              <w:pStyle w:val="Luettelokappale"/>
              <w:ind w:left="0"/>
            </w:pPr>
          </w:p>
        </w:tc>
        <w:tc>
          <w:tcPr>
            <w:tcW w:w="3402" w:type="dxa"/>
            <w:vMerge/>
          </w:tcPr>
          <w:p w:rsidR="006C232C" w:rsidRDefault="006C232C" w:rsidP="00396D43">
            <w:pPr>
              <w:pStyle w:val="Luettelokappale"/>
              <w:ind w:left="0"/>
            </w:pPr>
          </w:p>
        </w:tc>
      </w:tr>
    </w:tbl>
    <w:p w:rsidR="00396D43" w:rsidRDefault="00396D43" w:rsidP="00396D43">
      <w:pPr>
        <w:pStyle w:val="Luettelokappale"/>
      </w:pPr>
    </w:p>
    <w:p w:rsidR="00F07748" w:rsidRDefault="00F07748" w:rsidP="00396D43">
      <w:pPr>
        <w:pStyle w:val="Luettelokappale"/>
      </w:pPr>
    </w:p>
    <w:p w:rsidR="00F07748" w:rsidRDefault="00F07748" w:rsidP="00396D43">
      <w:pPr>
        <w:pStyle w:val="Luettelokappale"/>
      </w:pPr>
    </w:p>
    <w:p w:rsidR="00AF2A96" w:rsidRDefault="00AF2A96" w:rsidP="00396D43">
      <w:pPr>
        <w:pStyle w:val="Luettelokappale"/>
      </w:pPr>
    </w:p>
    <w:p w:rsidR="00AF2A96" w:rsidRDefault="000F2A6F" w:rsidP="00AF2A96">
      <w:pPr>
        <w:rPr>
          <w:b/>
          <w:sz w:val="28"/>
          <w:szCs w:val="28"/>
        </w:rPr>
      </w:pPr>
      <w:r>
        <w:rPr>
          <w:b/>
          <w:sz w:val="28"/>
          <w:szCs w:val="28"/>
        </w:rPr>
        <w:t>2</w:t>
      </w:r>
      <w:r w:rsidR="00751D7C">
        <w:rPr>
          <w:b/>
          <w:sz w:val="28"/>
          <w:szCs w:val="28"/>
        </w:rPr>
        <w:t>) Vuosisuunnitelma</w:t>
      </w:r>
      <w:r w:rsidR="00431826">
        <w:rPr>
          <w:b/>
          <w:sz w:val="28"/>
          <w:szCs w:val="28"/>
        </w:rPr>
        <w:t xml:space="preserve"> 5-6lk y</w:t>
      </w:r>
      <w:r w:rsidR="00751D7C">
        <w:rPr>
          <w:b/>
          <w:sz w:val="28"/>
          <w:szCs w:val="28"/>
        </w:rPr>
        <w:t>hteiskuntaopin opettamiseen (ryhmätyö)</w:t>
      </w:r>
      <w:r w:rsidR="00750635">
        <w:rPr>
          <w:b/>
          <w:sz w:val="28"/>
          <w:szCs w:val="28"/>
        </w:rPr>
        <w:t xml:space="preserve"> </w:t>
      </w:r>
      <w:proofErr w:type="spellStart"/>
      <w:r w:rsidR="00750635">
        <w:rPr>
          <w:b/>
          <w:sz w:val="28"/>
          <w:szCs w:val="28"/>
        </w:rPr>
        <w:t>Huom</w:t>
      </w:r>
      <w:proofErr w:type="spellEnd"/>
      <w:r w:rsidR="00750635">
        <w:rPr>
          <w:b/>
          <w:sz w:val="28"/>
          <w:szCs w:val="28"/>
        </w:rPr>
        <w:t>! Vaatii vielä viilausta</w:t>
      </w:r>
    </w:p>
    <w:p w:rsidR="001E47D3" w:rsidRPr="001E47D3" w:rsidRDefault="001E47D3" w:rsidP="00AF2A96">
      <w:pPr>
        <w:rPr>
          <w:sz w:val="28"/>
          <w:szCs w:val="28"/>
        </w:rPr>
      </w:pPr>
      <w:r>
        <w:rPr>
          <w:sz w:val="28"/>
          <w:szCs w:val="28"/>
        </w:rPr>
        <w:t>Taulukkoon on kuvattu 5.lk osuutta</w:t>
      </w:r>
    </w:p>
    <w:tbl>
      <w:tblPr>
        <w:tblStyle w:val="TaulukkoRuudukko"/>
        <w:tblW w:w="0" w:type="auto"/>
        <w:tblLook w:val="04A0" w:firstRow="1" w:lastRow="0" w:firstColumn="1" w:lastColumn="0" w:noHBand="0" w:noVBand="1"/>
      </w:tblPr>
      <w:tblGrid>
        <w:gridCol w:w="988"/>
        <w:gridCol w:w="2551"/>
        <w:gridCol w:w="10455"/>
      </w:tblGrid>
      <w:tr w:rsidR="00AF2A96" w:rsidTr="000D5DA8">
        <w:tc>
          <w:tcPr>
            <w:tcW w:w="988" w:type="dxa"/>
          </w:tcPr>
          <w:p w:rsidR="00AF2A96" w:rsidRDefault="00AF2A96" w:rsidP="000D5DA8">
            <w:r>
              <w:t>Viikko</w:t>
            </w:r>
          </w:p>
        </w:tc>
        <w:tc>
          <w:tcPr>
            <w:tcW w:w="2551" w:type="dxa"/>
          </w:tcPr>
          <w:p w:rsidR="00AF2A96" w:rsidRDefault="00AF2A96" w:rsidP="000D5DA8">
            <w:r>
              <w:t>Aihe</w:t>
            </w:r>
          </w:p>
        </w:tc>
        <w:tc>
          <w:tcPr>
            <w:tcW w:w="10455" w:type="dxa"/>
          </w:tcPr>
          <w:p w:rsidR="00AF2A96" w:rsidRDefault="00AF2A96" w:rsidP="000D5DA8">
            <w:r>
              <w:t>Toteutus</w:t>
            </w:r>
          </w:p>
        </w:tc>
      </w:tr>
      <w:tr w:rsidR="00431826" w:rsidTr="000D5DA8">
        <w:tc>
          <w:tcPr>
            <w:tcW w:w="988" w:type="dxa"/>
          </w:tcPr>
          <w:p w:rsidR="00431826" w:rsidRDefault="00431826" w:rsidP="000D5DA8">
            <w:r>
              <w:t>33</w:t>
            </w:r>
          </w:p>
        </w:tc>
        <w:tc>
          <w:tcPr>
            <w:tcW w:w="2551" w:type="dxa"/>
          </w:tcPr>
          <w:p w:rsidR="00431826" w:rsidRDefault="00431826" w:rsidP="000D5DA8">
            <w:r>
              <w:t>T3</w:t>
            </w:r>
          </w:p>
          <w:p w:rsidR="00431826" w:rsidRDefault="00431826" w:rsidP="000D5DA8">
            <w:r>
              <w:t>MINÄ ITSE YKSILÖNÄ JA YHTEISÖN JÄSENENÄ</w:t>
            </w:r>
          </w:p>
          <w:p w:rsidR="00431826" w:rsidRDefault="00431826" w:rsidP="000D5DA8"/>
        </w:tc>
        <w:tc>
          <w:tcPr>
            <w:tcW w:w="10455" w:type="dxa"/>
            <w:vMerge w:val="restart"/>
          </w:tcPr>
          <w:p w:rsidR="00431826" w:rsidRDefault="00431826" w:rsidP="000D5DA8">
            <w:r>
              <w:t>Käydään läpi koulun järjestyssäännöt draaman keinoin</w:t>
            </w:r>
          </w:p>
          <w:p w:rsidR="00431826" w:rsidRDefault="00431826" w:rsidP="00431826">
            <w:pPr>
              <w:pStyle w:val="Luettelokappale"/>
              <w:numPr>
                <w:ilvl w:val="0"/>
                <w:numId w:val="18"/>
              </w:numPr>
            </w:pPr>
            <w:r>
              <w:t>Yhteiskunnan säännöt keskustelu esim. liikenne, pelit ja leikit</w:t>
            </w:r>
          </w:p>
          <w:p w:rsidR="00431826" w:rsidRDefault="00431826" w:rsidP="00431826">
            <w:pPr>
              <w:pStyle w:val="Luettelokappale"/>
              <w:numPr>
                <w:ilvl w:val="0"/>
                <w:numId w:val="18"/>
              </w:numPr>
            </w:pPr>
            <w:r>
              <w:t>Kaupassa asiointi ja vierailu lähikauppaan kauppiaan opastuksella</w:t>
            </w:r>
          </w:p>
          <w:p w:rsidR="00431826" w:rsidRDefault="00431826" w:rsidP="00431826">
            <w:pPr>
              <w:pStyle w:val="Luettelokappale"/>
              <w:numPr>
                <w:ilvl w:val="0"/>
                <w:numId w:val="18"/>
              </w:numPr>
            </w:pPr>
            <w:r>
              <w:t>Kirjoitelma: Henkilö vieraalta planeetalta pari/ryhmätyö</w:t>
            </w:r>
          </w:p>
          <w:p w:rsidR="00431826" w:rsidRDefault="00431826" w:rsidP="000D5DA8"/>
        </w:tc>
      </w:tr>
      <w:tr w:rsidR="00431826" w:rsidTr="000D5DA8">
        <w:tc>
          <w:tcPr>
            <w:tcW w:w="988" w:type="dxa"/>
          </w:tcPr>
          <w:p w:rsidR="00431826" w:rsidRDefault="00431826" w:rsidP="000D5DA8">
            <w:r>
              <w:t>34</w:t>
            </w:r>
          </w:p>
        </w:tc>
        <w:tc>
          <w:tcPr>
            <w:tcW w:w="2551" w:type="dxa"/>
          </w:tcPr>
          <w:p w:rsidR="00431826" w:rsidRDefault="00431826" w:rsidP="000D5DA8"/>
          <w:p w:rsidR="00431826" w:rsidRDefault="00431826" w:rsidP="00431826">
            <w:r>
              <w:t>T3</w:t>
            </w:r>
          </w:p>
          <w:p w:rsidR="00431826" w:rsidRDefault="00431826" w:rsidP="00431826">
            <w:r>
              <w:t>MINÄ ITSE YKSILÖNÄ JA YHTEISÖN JÄSENENÄ</w:t>
            </w:r>
          </w:p>
          <w:p w:rsidR="00431826" w:rsidRDefault="00431826" w:rsidP="000D5DA8"/>
          <w:p w:rsidR="00431826" w:rsidRDefault="00431826" w:rsidP="000D5DA8"/>
        </w:tc>
        <w:tc>
          <w:tcPr>
            <w:tcW w:w="10455" w:type="dxa"/>
            <w:vMerge/>
          </w:tcPr>
          <w:p w:rsidR="00431826" w:rsidRDefault="00431826" w:rsidP="00431826">
            <w:pPr>
              <w:pStyle w:val="Luettelokappale"/>
            </w:pPr>
          </w:p>
        </w:tc>
      </w:tr>
      <w:tr w:rsidR="00431826" w:rsidTr="000D5DA8">
        <w:tc>
          <w:tcPr>
            <w:tcW w:w="988" w:type="dxa"/>
          </w:tcPr>
          <w:p w:rsidR="00431826" w:rsidRDefault="00431826" w:rsidP="000D5DA8">
            <w:r>
              <w:t>35</w:t>
            </w:r>
          </w:p>
        </w:tc>
        <w:tc>
          <w:tcPr>
            <w:tcW w:w="2551" w:type="dxa"/>
          </w:tcPr>
          <w:p w:rsidR="00431826" w:rsidRDefault="00431826" w:rsidP="00431826">
            <w:r>
              <w:t>T3</w:t>
            </w:r>
          </w:p>
          <w:p w:rsidR="00431826" w:rsidRDefault="00431826" w:rsidP="00431826">
            <w:r>
              <w:t>MINÄ ITSE YKSILÖNÄ JA YHTEISÖN JÄSENENÄ</w:t>
            </w:r>
          </w:p>
          <w:p w:rsidR="00431826" w:rsidRDefault="00431826" w:rsidP="000D5DA8"/>
          <w:p w:rsidR="00431826" w:rsidRDefault="00431826" w:rsidP="000D5DA8"/>
          <w:p w:rsidR="00431826" w:rsidRDefault="00431826" w:rsidP="00431826"/>
        </w:tc>
        <w:tc>
          <w:tcPr>
            <w:tcW w:w="10455" w:type="dxa"/>
            <w:vMerge/>
          </w:tcPr>
          <w:p w:rsidR="00431826" w:rsidRDefault="00431826" w:rsidP="00431826"/>
        </w:tc>
      </w:tr>
      <w:tr w:rsidR="00431826" w:rsidTr="000D5DA8">
        <w:tc>
          <w:tcPr>
            <w:tcW w:w="988" w:type="dxa"/>
          </w:tcPr>
          <w:p w:rsidR="00431826" w:rsidRDefault="00431826" w:rsidP="000D5DA8">
            <w:r>
              <w:t>36</w:t>
            </w:r>
          </w:p>
        </w:tc>
        <w:tc>
          <w:tcPr>
            <w:tcW w:w="2551" w:type="dxa"/>
          </w:tcPr>
          <w:p w:rsidR="00431826" w:rsidRDefault="00431826" w:rsidP="000D5DA8"/>
          <w:p w:rsidR="00431826" w:rsidRDefault="00431826" w:rsidP="000D5DA8">
            <w:r>
              <w:t>IHMISOIKEUDET</w:t>
            </w:r>
          </w:p>
          <w:p w:rsidR="00431826" w:rsidRDefault="00431826" w:rsidP="00431826">
            <w:pPr>
              <w:pStyle w:val="Luettelokappale"/>
              <w:numPr>
                <w:ilvl w:val="0"/>
                <w:numId w:val="19"/>
              </w:numPr>
            </w:pPr>
            <w:r>
              <w:t>LAPSEN OIKEUDET</w:t>
            </w:r>
          </w:p>
          <w:p w:rsidR="00431826" w:rsidRDefault="00431826" w:rsidP="00431826">
            <w:pPr>
              <w:pStyle w:val="Luettelokappale"/>
              <w:numPr>
                <w:ilvl w:val="0"/>
                <w:numId w:val="19"/>
              </w:numPr>
            </w:pPr>
            <w:r>
              <w:t>TASA-ARVO</w:t>
            </w:r>
          </w:p>
          <w:p w:rsidR="00431826" w:rsidRDefault="00431826" w:rsidP="000D5DA8"/>
        </w:tc>
        <w:tc>
          <w:tcPr>
            <w:tcW w:w="10455" w:type="dxa"/>
            <w:vMerge w:val="restart"/>
          </w:tcPr>
          <w:p w:rsidR="00431826" w:rsidRDefault="00431826" w:rsidP="001E47D3">
            <w:pPr>
              <w:pStyle w:val="Luettelokappale"/>
              <w:numPr>
                <w:ilvl w:val="0"/>
                <w:numId w:val="20"/>
              </w:numPr>
            </w:pPr>
            <w:r>
              <w:t>Teemapäivä</w:t>
            </w:r>
          </w:p>
          <w:p w:rsidR="00431826" w:rsidRDefault="00431826" w:rsidP="001E47D3">
            <w:pPr>
              <w:pStyle w:val="Luettelokappale"/>
              <w:numPr>
                <w:ilvl w:val="0"/>
                <w:numId w:val="20"/>
              </w:numPr>
            </w:pPr>
            <w:r>
              <w:t>aamunavaus</w:t>
            </w:r>
          </w:p>
          <w:p w:rsidR="00431826" w:rsidRDefault="00431826" w:rsidP="001E47D3">
            <w:pPr>
              <w:pStyle w:val="Luettelokappale"/>
              <w:numPr>
                <w:ilvl w:val="0"/>
                <w:numId w:val="20"/>
              </w:numPr>
            </w:pPr>
            <w:r>
              <w:t>Draaman avulla eläytymine</w:t>
            </w:r>
            <w:r w:rsidR="001E47D3">
              <w:t>n pakolaisperheen tarinan kautta (Rion tarina)</w:t>
            </w:r>
          </w:p>
          <w:p w:rsidR="001E47D3" w:rsidRDefault="001E47D3" w:rsidP="001E47D3">
            <w:pPr>
              <w:pStyle w:val="Luettelokappale"/>
              <w:numPr>
                <w:ilvl w:val="0"/>
                <w:numId w:val="20"/>
              </w:numPr>
            </w:pPr>
            <w:r>
              <w:t>Kyselytutkimus lasten oikeuksien osaamisesta ennen ja jälkeen aiheen käsittelyn</w:t>
            </w:r>
          </w:p>
          <w:p w:rsidR="001E47D3" w:rsidRDefault="001E47D3" w:rsidP="001E47D3">
            <w:pPr>
              <w:pStyle w:val="Luettelokappale"/>
              <w:numPr>
                <w:ilvl w:val="0"/>
                <w:numId w:val="20"/>
              </w:numPr>
            </w:pPr>
            <w:r>
              <w:t>loppukoe</w:t>
            </w:r>
          </w:p>
          <w:p w:rsidR="001E47D3" w:rsidRDefault="001E47D3" w:rsidP="00431826">
            <w:pPr>
              <w:ind w:left="567"/>
            </w:pPr>
          </w:p>
        </w:tc>
      </w:tr>
      <w:tr w:rsidR="00431826" w:rsidTr="000D5DA8">
        <w:tc>
          <w:tcPr>
            <w:tcW w:w="988" w:type="dxa"/>
          </w:tcPr>
          <w:p w:rsidR="00431826" w:rsidRDefault="00431826" w:rsidP="000D5DA8">
            <w:r>
              <w:t>37</w:t>
            </w:r>
          </w:p>
        </w:tc>
        <w:tc>
          <w:tcPr>
            <w:tcW w:w="2551" w:type="dxa"/>
          </w:tcPr>
          <w:p w:rsidR="00431826" w:rsidRDefault="00431826" w:rsidP="000D5DA8"/>
          <w:p w:rsidR="00431826" w:rsidRDefault="00431826" w:rsidP="00431826">
            <w:r>
              <w:t>IHMISOIKEUDET</w:t>
            </w:r>
          </w:p>
          <w:p w:rsidR="00431826" w:rsidRDefault="00431826" w:rsidP="00431826">
            <w:pPr>
              <w:pStyle w:val="Luettelokappale"/>
              <w:numPr>
                <w:ilvl w:val="0"/>
                <w:numId w:val="19"/>
              </w:numPr>
            </w:pPr>
            <w:r>
              <w:t>LAPSEN OIKEUDET</w:t>
            </w:r>
          </w:p>
          <w:p w:rsidR="00431826" w:rsidRDefault="00431826" w:rsidP="00431826">
            <w:pPr>
              <w:pStyle w:val="Luettelokappale"/>
              <w:numPr>
                <w:ilvl w:val="0"/>
                <w:numId w:val="19"/>
              </w:numPr>
            </w:pPr>
            <w:r>
              <w:t>TASA-ARVO</w:t>
            </w:r>
          </w:p>
          <w:p w:rsidR="00431826" w:rsidRDefault="00431826" w:rsidP="000D5DA8"/>
          <w:p w:rsidR="00431826" w:rsidRDefault="00431826" w:rsidP="000D5DA8"/>
        </w:tc>
        <w:tc>
          <w:tcPr>
            <w:tcW w:w="10455" w:type="dxa"/>
            <w:vMerge/>
          </w:tcPr>
          <w:p w:rsidR="00431826" w:rsidRDefault="00431826" w:rsidP="00431826">
            <w:pPr>
              <w:pStyle w:val="Luettelokappale"/>
            </w:pPr>
          </w:p>
        </w:tc>
      </w:tr>
      <w:tr w:rsidR="00431826" w:rsidTr="000D5DA8">
        <w:tc>
          <w:tcPr>
            <w:tcW w:w="988" w:type="dxa"/>
          </w:tcPr>
          <w:p w:rsidR="00431826" w:rsidRDefault="00431826" w:rsidP="000D5DA8">
            <w:r>
              <w:t>38</w:t>
            </w:r>
          </w:p>
        </w:tc>
        <w:tc>
          <w:tcPr>
            <w:tcW w:w="2551" w:type="dxa"/>
          </w:tcPr>
          <w:p w:rsidR="00431826" w:rsidRDefault="00431826" w:rsidP="00431826">
            <w:r>
              <w:t>IHMISOIKEUDET</w:t>
            </w:r>
          </w:p>
          <w:p w:rsidR="00431826" w:rsidRDefault="00431826" w:rsidP="00431826">
            <w:pPr>
              <w:pStyle w:val="Luettelokappale"/>
              <w:numPr>
                <w:ilvl w:val="0"/>
                <w:numId w:val="19"/>
              </w:numPr>
            </w:pPr>
            <w:r>
              <w:t>LAPSEN OIKEUDET</w:t>
            </w:r>
          </w:p>
          <w:p w:rsidR="00431826" w:rsidRDefault="00431826" w:rsidP="00431826">
            <w:pPr>
              <w:pStyle w:val="Luettelokappale"/>
              <w:numPr>
                <w:ilvl w:val="0"/>
                <w:numId w:val="19"/>
              </w:numPr>
            </w:pPr>
            <w:r>
              <w:t>TASA-ARVO</w:t>
            </w:r>
          </w:p>
          <w:p w:rsidR="00431826" w:rsidRDefault="00431826" w:rsidP="000D5DA8"/>
          <w:p w:rsidR="00431826" w:rsidRDefault="00431826" w:rsidP="00431826"/>
        </w:tc>
        <w:tc>
          <w:tcPr>
            <w:tcW w:w="10455" w:type="dxa"/>
            <w:vMerge/>
          </w:tcPr>
          <w:p w:rsidR="00431826" w:rsidRDefault="00431826" w:rsidP="00431826">
            <w:pPr>
              <w:pStyle w:val="Luettelokappale"/>
            </w:pPr>
          </w:p>
        </w:tc>
      </w:tr>
      <w:tr w:rsidR="001E47D3" w:rsidTr="000D5DA8">
        <w:tc>
          <w:tcPr>
            <w:tcW w:w="988" w:type="dxa"/>
          </w:tcPr>
          <w:p w:rsidR="001E47D3" w:rsidRDefault="001E47D3" w:rsidP="000D5DA8">
            <w:r>
              <w:t>40</w:t>
            </w:r>
          </w:p>
        </w:tc>
        <w:tc>
          <w:tcPr>
            <w:tcW w:w="2551" w:type="dxa"/>
          </w:tcPr>
          <w:p w:rsidR="001E47D3" w:rsidRDefault="001E47D3" w:rsidP="000D5DA8"/>
          <w:p w:rsidR="001E47D3" w:rsidRDefault="001E47D3" w:rsidP="000D5DA8">
            <w:r>
              <w:t>VASTUULLISUUS JA OSALLISTUMINEN HARRASTUS- JA JÄRJESTÖTOIMINTAAN</w:t>
            </w:r>
          </w:p>
          <w:p w:rsidR="001E47D3" w:rsidRDefault="001E47D3" w:rsidP="000D5DA8"/>
        </w:tc>
        <w:tc>
          <w:tcPr>
            <w:tcW w:w="10455" w:type="dxa"/>
            <w:vMerge w:val="restart"/>
          </w:tcPr>
          <w:p w:rsidR="001E47D3" w:rsidRDefault="001E47D3" w:rsidP="001E47D3">
            <w:pPr>
              <w:pStyle w:val="Luettelokappale"/>
              <w:numPr>
                <w:ilvl w:val="0"/>
                <w:numId w:val="22"/>
              </w:numPr>
            </w:pPr>
            <w:r>
              <w:t>Esim. eri harrastusmahdollisuuksien esittely koulussa</w:t>
            </w:r>
          </w:p>
          <w:p w:rsidR="001E47D3" w:rsidRDefault="001E47D3" w:rsidP="001E47D3">
            <w:pPr>
              <w:pStyle w:val="Luettelokappale"/>
              <w:numPr>
                <w:ilvl w:val="0"/>
                <w:numId w:val="22"/>
              </w:numPr>
            </w:pPr>
            <w:r>
              <w:t xml:space="preserve">Yhteistyö eri järjestöjen kanssa, apuna järjestökatalogi: </w:t>
            </w:r>
            <w:hyperlink r:id="rId5" w:history="1">
              <w:r w:rsidRPr="005C670A">
                <w:rPr>
                  <w:rStyle w:val="Hyperlinkki"/>
                </w:rPr>
                <w:t>https://peda.net/opetussuunnitelma/ops2016/jkty</w:t>
              </w:r>
            </w:hyperlink>
          </w:p>
          <w:p w:rsidR="001E47D3" w:rsidRDefault="001E47D3" w:rsidP="001E47D3">
            <w:pPr>
              <w:pStyle w:val="Luettelokappale"/>
              <w:numPr>
                <w:ilvl w:val="0"/>
                <w:numId w:val="22"/>
              </w:numPr>
            </w:pPr>
            <w:r>
              <w:t xml:space="preserve">Oppilas esittelee omaa harrastustaan eri tunneilla, </w:t>
            </w:r>
            <w:proofErr w:type="spellStart"/>
            <w:r>
              <w:t>esim</w:t>
            </w:r>
            <w:proofErr w:type="spellEnd"/>
            <w:r>
              <w:t xml:space="preserve"> liikuntatunnilla</w:t>
            </w:r>
          </w:p>
          <w:p w:rsidR="001E47D3" w:rsidRDefault="001E47D3" w:rsidP="001E47D3">
            <w:pPr>
              <w:pStyle w:val="Luettelokappale"/>
              <w:numPr>
                <w:ilvl w:val="0"/>
                <w:numId w:val="22"/>
              </w:numPr>
            </w:pPr>
            <w:r>
              <w:t>tiedonetsintätehtävä eri harrastusmahdollisuuksista omalta lähialueelta</w:t>
            </w:r>
          </w:p>
        </w:tc>
      </w:tr>
      <w:tr w:rsidR="001E47D3" w:rsidTr="000D5DA8">
        <w:tc>
          <w:tcPr>
            <w:tcW w:w="988" w:type="dxa"/>
          </w:tcPr>
          <w:p w:rsidR="001E47D3" w:rsidRDefault="001E47D3" w:rsidP="000D5DA8">
            <w:r>
              <w:t>41</w:t>
            </w:r>
          </w:p>
        </w:tc>
        <w:tc>
          <w:tcPr>
            <w:tcW w:w="2551" w:type="dxa"/>
          </w:tcPr>
          <w:p w:rsidR="001E47D3" w:rsidRDefault="001E47D3" w:rsidP="000D5DA8"/>
          <w:p w:rsidR="001E47D3" w:rsidRDefault="001E47D3" w:rsidP="001E47D3">
            <w:r>
              <w:t>VASTUULLISUUS JA OSALLISTUMINEN HARRASTUS- JA JÄRJESTÖTOIMINTAAN</w:t>
            </w:r>
          </w:p>
          <w:p w:rsidR="001E47D3" w:rsidRDefault="001E47D3" w:rsidP="000D5DA8"/>
          <w:p w:rsidR="001E47D3" w:rsidRDefault="001E47D3" w:rsidP="000D5DA8"/>
          <w:p w:rsidR="001E47D3" w:rsidRDefault="001E47D3" w:rsidP="000D5DA8"/>
        </w:tc>
        <w:tc>
          <w:tcPr>
            <w:tcW w:w="10455" w:type="dxa"/>
            <w:vMerge/>
          </w:tcPr>
          <w:p w:rsidR="001E47D3" w:rsidRDefault="001E47D3" w:rsidP="000D5DA8"/>
        </w:tc>
      </w:tr>
      <w:tr w:rsidR="00AF2A96" w:rsidTr="000D5DA8">
        <w:tc>
          <w:tcPr>
            <w:tcW w:w="988" w:type="dxa"/>
          </w:tcPr>
          <w:p w:rsidR="00AF2A96" w:rsidRDefault="00AF2A96" w:rsidP="000D5DA8">
            <w:r>
              <w:t>43</w:t>
            </w:r>
          </w:p>
        </w:tc>
        <w:tc>
          <w:tcPr>
            <w:tcW w:w="2551" w:type="dxa"/>
          </w:tcPr>
          <w:p w:rsidR="00AF2A96" w:rsidRDefault="00AF2A96" w:rsidP="000D5DA8"/>
          <w:p w:rsidR="00AF2A96" w:rsidRDefault="00AF2A96" w:rsidP="001E47D3"/>
        </w:tc>
        <w:tc>
          <w:tcPr>
            <w:tcW w:w="10455" w:type="dxa"/>
          </w:tcPr>
          <w:p w:rsidR="0048188E" w:rsidRDefault="0048188E" w:rsidP="001E47D3">
            <w:pPr>
              <w:pStyle w:val="Luettelokappale"/>
            </w:pPr>
          </w:p>
        </w:tc>
      </w:tr>
      <w:tr w:rsidR="00AF2A96" w:rsidTr="000D5DA8">
        <w:tc>
          <w:tcPr>
            <w:tcW w:w="988" w:type="dxa"/>
          </w:tcPr>
          <w:p w:rsidR="00AF2A96" w:rsidRDefault="00AF2A96" w:rsidP="000D5DA8">
            <w:r>
              <w:t>44</w:t>
            </w:r>
          </w:p>
        </w:tc>
        <w:tc>
          <w:tcPr>
            <w:tcW w:w="2551" w:type="dxa"/>
          </w:tcPr>
          <w:p w:rsidR="00AF2A96" w:rsidRDefault="00AF2A96" w:rsidP="000D5DA8"/>
          <w:p w:rsidR="00AF2A96" w:rsidRDefault="00AF2A96" w:rsidP="000D5DA8"/>
          <w:p w:rsidR="00AF2A96" w:rsidRDefault="00AF2A96" w:rsidP="000D5DA8"/>
          <w:p w:rsidR="00AF2A96" w:rsidRDefault="00AF2A96" w:rsidP="000D5DA8"/>
        </w:tc>
        <w:tc>
          <w:tcPr>
            <w:tcW w:w="10455" w:type="dxa"/>
          </w:tcPr>
          <w:p w:rsidR="00AF2A96" w:rsidRDefault="00AF2A96" w:rsidP="000D5DA8"/>
        </w:tc>
      </w:tr>
      <w:tr w:rsidR="00AF2A96" w:rsidTr="000D5DA8">
        <w:tc>
          <w:tcPr>
            <w:tcW w:w="988" w:type="dxa"/>
          </w:tcPr>
          <w:p w:rsidR="00AF2A96" w:rsidRDefault="00AF2A96" w:rsidP="000D5DA8">
            <w:r>
              <w:t>45</w:t>
            </w:r>
          </w:p>
        </w:tc>
        <w:tc>
          <w:tcPr>
            <w:tcW w:w="2551" w:type="dxa"/>
          </w:tcPr>
          <w:p w:rsidR="00AF2A96" w:rsidRDefault="00AF2A96" w:rsidP="000D5DA8"/>
          <w:p w:rsidR="00AF2A96" w:rsidRDefault="00AF2A96" w:rsidP="001E47D3"/>
        </w:tc>
        <w:tc>
          <w:tcPr>
            <w:tcW w:w="10455" w:type="dxa"/>
          </w:tcPr>
          <w:p w:rsidR="0048188E" w:rsidRDefault="0048188E" w:rsidP="000D5DA8"/>
        </w:tc>
      </w:tr>
      <w:tr w:rsidR="00AF2A96" w:rsidTr="000D5DA8">
        <w:tc>
          <w:tcPr>
            <w:tcW w:w="988" w:type="dxa"/>
          </w:tcPr>
          <w:p w:rsidR="00AF2A96" w:rsidRDefault="00AF2A96" w:rsidP="000D5DA8">
            <w:r>
              <w:t>46</w:t>
            </w:r>
          </w:p>
        </w:tc>
        <w:tc>
          <w:tcPr>
            <w:tcW w:w="2551" w:type="dxa"/>
          </w:tcPr>
          <w:p w:rsidR="00AF2A96" w:rsidRDefault="00AF2A96" w:rsidP="0048188E"/>
          <w:p w:rsidR="0048188E" w:rsidRDefault="0048188E" w:rsidP="001E47D3"/>
        </w:tc>
        <w:tc>
          <w:tcPr>
            <w:tcW w:w="10455" w:type="dxa"/>
          </w:tcPr>
          <w:p w:rsidR="00AF2A96" w:rsidRDefault="00AF2A96" w:rsidP="000D5DA8"/>
          <w:p w:rsidR="0048188E" w:rsidRDefault="0048188E" w:rsidP="000D5DA8"/>
        </w:tc>
      </w:tr>
      <w:tr w:rsidR="00AF2A96" w:rsidTr="000D5DA8">
        <w:tc>
          <w:tcPr>
            <w:tcW w:w="988" w:type="dxa"/>
          </w:tcPr>
          <w:p w:rsidR="00AF2A96" w:rsidRDefault="00AF2A96" w:rsidP="000D5DA8">
            <w:r>
              <w:t>47</w:t>
            </w:r>
          </w:p>
        </w:tc>
        <w:tc>
          <w:tcPr>
            <w:tcW w:w="2551" w:type="dxa"/>
          </w:tcPr>
          <w:p w:rsidR="00AF2A96" w:rsidRDefault="00AF2A96" w:rsidP="000D5DA8"/>
          <w:p w:rsidR="00AF2A96" w:rsidRDefault="00AF2A96" w:rsidP="001E47D3"/>
        </w:tc>
        <w:tc>
          <w:tcPr>
            <w:tcW w:w="10455" w:type="dxa"/>
          </w:tcPr>
          <w:p w:rsidR="00AF2A96" w:rsidRDefault="00AF2A96" w:rsidP="000D5DA8"/>
        </w:tc>
      </w:tr>
      <w:tr w:rsidR="00AF2A96" w:rsidTr="000D5DA8">
        <w:tc>
          <w:tcPr>
            <w:tcW w:w="988" w:type="dxa"/>
          </w:tcPr>
          <w:p w:rsidR="00AF2A96" w:rsidRDefault="00AF2A96" w:rsidP="000D5DA8">
            <w:r>
              <w:t>48</w:t>
            </w:r>
          </w:p>
        </w:tc>
        <w:tc>
          <w:tcPr>
            <w:tcW w:w="2551" w:type="dxa"/>
          </w:tcPr>
          <w:p w:rsidR="00AF2A96" w:rsidRDefault="00AF2A96" w:rsidP="000D5DA8"/>
          <w:p w:rsidR="00AF2A96" w:rsidRDefault="00AF2A96" w:rsidP="000D5DA8"/>
          <w:p w:rsidR="00AF2A96" w:rsidRDefault="00AF2A96" w:rsidP="000D5DA8"/>
          <w:p w:rsidR="00AF2A96" w:rsidRDefault="00AF2A96" w:rsidP="000D5DA8"/>
        </w:tc>
        <w:tc>
          <w:tcPr>
            <w:tcW w:w="10455" w:type="dxa"/>
          </w:tcPr>
          <w:p w:rsidR="00AF2A96" w:rsidRDefault="00AF2A96" w:rsidP="000D5DA8"/>
        </w:tc>
      </w:tr>
      <w:tr w:rsidR="00AF2A96" w:rsidTr="000D5DA8">
        <w:tc>
          <w:tcPr>
            <w:tcW w:w="988" w:type="dxa"/>
          </w:tcPr>
          <w:p w:rsidR="00AF2A96" w:rsidRDefault="00AF2A96" w:rsidP="000D5DA8">
            <w:r>
              <w:t>49</w:t>
            </w:r>
          </w:p>
        </w:tc>
        <w:tc>
          <w:tcPr>
            <w:tcW w:w="2551" w:type="dxa"/>
          </w:tcPr>
          <w:p w:rsidR="00AF2A96" w:rsidRDefault="00AF2A96" w:rsidP="000D5DA8"/>
          <w:p w:rsidR="00AF2A96" w:rsidRDefault="00AF2A96" w:rsidP="000D5DA8"/>
          <w:p w:rsidR="00AF2A96" w:rsidRDefault="00AF2A96" w:rsidP="000D5DA8"/>
          <w:p w:rsidR="00AF2A96" w:rsidRDefault="00AF2A96" w:rsidP="000D5DA8"/>
        </w:tc>
        <w:tc>
          <w:tcPr>
            <w:tcW w:w="10455" w:type="dxa"/>
          </w:tcPr>
          <w:p w:rsidR="00AF2A96" w:rsidRDefault="00AF2A96" w:rsidP="000D5DA8"/>
        </w:tc>
      </w:tr>
      <w:tr w:rsidR="00AF2A96" w:rsidTr="000D5DA8">
        <w:tc>
          <w:tcPr>
            <w:tcW w:w="988" w:type="dxa"/>
          </w:tcPr>
          <w:p w:rsidR="00AF2A96" w:rsidRDefault="00AF2A96" w:rsidP="000D5DA8">
            <w:r>
              <w:t>50</w:t>
            </w:r>
          </w:p>
        </w:tc>
        <w:tc>
          <w:tcPr>
            <w:tcW w:w="2551" w:type="dxa"/>
          </w:tcPr>
          <w:p w:rsidR="00AF2A96" w:rsidRDefault="00AF2A96" w:rsidP="000D5DA8"/>
          <w:p w:rsidR="00AF2A96" w:rsidRDefault="00AF2A96" w:rsidP="000D5DA8"/>
          <w:p w:rsidR="00AF2A96" w:rsidRDefault="00AF2A96" w:rsidP="000D5DA8"/>
          <w:p w:rsidR="00AF2A96" w:rsidRDefault="00AF2A96" w:rsidP="000D5DA8"/>
        </w:tc>
        <w:tc>
          <w:tcPr>
            <w:tcW w:w="10455" w:type="dxa"/>
          </w:tcPr>
          <w:p w:rsidR="00AF2A96" w:rsidRDefault="00AF2A96" w:rsidP="000D5DA8"/>
        </w:tc>
      </w:tr>
      <w:tr w:rsidR="00AF2A96" w:rsidTr="000D5DA8">
        <w:tc>
          <w:tcPr>
            <w:tcW w:w="988" w:type="dxa"/>
          </w:tcPr>
          <w:p w:rsidR="00AF2A96" w:rsidRDefault="00AF2A96" w:rsidP="000D5DA8">
            <w:r>
              <w:t>51</w:t>
            </w:r>
          </w:p>
        </w:tc>
        <w:tc>
          <w:tcPr>
            <w:tcW w:w="2551" w:type="dxa"/>
          </w:tcPr>
          <w:p w:rsidR="00AF2A96" w:rsidRDefault="00AF2A96" w:rsidP="000D5DA8"/>
          <w:p w:rsidR="00AF2A96" w:rsidRDefault="00AF2A96" w:rsidP="000D5DA8"/>
          <w:p w:rsidR="00AF2A96" w:rsidRDefault="00AF2A96" w:rsidP="000D5DA8"/>
          <w:p w:rsidR="00AF2A96" w:rsidRDefault="00AF2A96" w:rsidP="000D5DA8"/>
        </w:tc>
        <w:tc>
          <w:tcPr>
            <w:tcW w:w="10455" w:type="dxa"/>
          </w:tcPr>
          <w:p w:rsidR="00AF2A96" w:rsidRDefault="00AF2A96" w:rsidP="000D5DA8"/>
        </w:tc>
      </w:tr>
    </w:tbl>
    <w:p w:rsidR="00AF2A96" w:rsidRDefault="00AF2A96" w:rsidP="00AF2A96"/>
    <w:p w:rsidR="001E47D3" w:rsidRPr="001E47D3" w:rsidRDefault="001E47D3" w:rsidP="00AF2A96">
      <w:pPr>
        <w:rPr>
          <w:sz w:val="28"/>
          <w:szCs w:val="28"/>
        </w:rPr>
      </w:pPr>
      <w:r>
        <w:rPr>
          <w:sz w:val="28"/>
          <w:szCs w:val="28"/>
        </w:rPr>
        <w:t xml:space="preserve">6. luokan osuus </w:t>
      </w:r>
    </w:p>
    <w:p w:rsidR="001E47D3" w:rsidRDefault="001E47D3" w:rsidP="002E6955">
      <w:pPr>
        <w:pStyle w:val="Luettelokappale"/>
        <w:numPr>
          <w:ilvl w:val="0"/>
          <w:numId w:val="23"/>
        </w:numPr>
      </w:pPr>
      <w:r>
        <w:t>Käytettävissä n. 20 oppituntia</w:t>
      </w:r>
    </w:p>
    <w:p w:rsidR="001E47D3" w:rsidRDefault="001E47D3" w:rsidP="002E6955">
      <w:pPr>
        <w:pStyle w:val="Luettelokappale"/>
        <w:numPr>
          <w:ilvl w:val="0"/>
          <w:numId w:val="23"/>
        </w:numPr>
      </w:pPr>
      <w:r>
        <w:t>Yrityskylän toteuttaminen vie n. 10 tuntia ja yhden päivän</w:t>
      </w:r>
      <w:r w:rsidR="002E6955">
        <w:t>. Käytetään Yrityskylä-materiaalia</w:t>
      </w:r>
    </w:p>
    <w:p w:rsidR="002E6955" w:rsidRDefault="001E47D3" w:rsidP="002E6955">
      <w:pPr>
        <w:pStyle w:val="Luettelokappale"/>
        <w:numPr>
          <w:ilvl w:val="0"/>
          <w:numId w:val="23"/>
        </w:numPr>
      </w:pPr>
      <w:r>
        <w:t xml:space="preserve">Mediakasvatuksen ja kestävän elämäntavan osuuksien opettamiseen käytetään </w:t>
      </w:r>
      <w:proofErr w:type="spellStart"/>
      <w:r w:rsidR="002E6955">
        <w:t>Ykskakstoimimaan</w:t>
      </w:r>
      <w:proofErr w:type="spellEnd"/>
      <w:r w:rsidR="002E6955">
        <w:t xml:space="preserve"> </w:t>
      </w:r>
      <w:proofErr w:type="gramStart"/>
      <w:r w:rsidR="002E6955">
        <w:t>–oppimateriaalia</w:t>
      </w:r>
      <w:proofErr w:type="gramEnd"/>
    </w:p>
    <w:p w:rsidR="002E6955" w:rsidRDefault="002E6955" w:rsidP="002E6955">
      <w:pPr>
        <w:pStyle w:val="Luettelokappale"/>
        <w:numPr>
          <w:ilvl w:val="0"/>
          <w:numId w:val="23"/>
        </w:numPr>
      </w:pPr>
      <w:r>
        <w:t>Opetuksessa huomioidaan kuntavaalit =&gt; kunta-asioihin 2-3 tuntia</w:t>
      </w:r>
    </w:p>
    <w:p w:rsidR="002E6955" w:rsidRPr="002E6955" w:rsidRDefault="002E6955" w:rsidP="002E6955">
      <w:pPr>
        <w:rPr>
          <w:u w:val="single"/>
        </w:rPr>
      </w:pPr>
      <w:proofErr w:type="spellStart"/>
      <w:r w:rsidRPr="002E6955">
        <w:rPr>
          <w:u w:val="single"/>
        </w:rPr>
        <w:t>Ykskakstoimimaan</w:t>
      </w:r>
      <w:proofErr w:type="spellEnd"/>
    </w:p>
    <w:p w:rsidR="002E6955" w:rsidRDefault="002E6955" w:rsidP="002E6955">
      <w:pPr>
        <w:pStyle w:val="Luettelokappale"/>
        <w:numPr>
          <w:ilvl w:val="0"/>
          <w:numId w:val="27"/>
        </w:numPr>
      </w:pPr>
      <w:r>
        <w:t>Ruoka ja kuluttaminen kaupassa (III askeleen tehtävä) 3 h</w:t>
      </w:r>
    </w:p>
    <w:p w:rsidR="002E6955" w:rsidRDefault="002E6955" w:rsidP="002E6955">
      <w:pPr>
        <w:pStyle w:val="Luettelokappale"/>
        <w:numPr>
          <w:ilvl w:val="0"/>
          <w:numId w:val="28"/>
        </w:numPr>
      </w:pPr>
      <w:r>
        <w:t>työn esittely + tavoitteet + alkuvalmistelut</w:t>
      </w:r>
    </w:p>
    <w:p w:rsidR="002E6955" w:rsidRDefault="002E6955" w:rsidP="002E6955">
      <w:pPr>
        <w:pStyle w:val="Luettelokappale"/>
        <w:numPr>
          <w:ilvl w:val="0"/>
          <w:numId w:val="28"/>
        </w:numPr>
      </w:pPr>
      <w:r>
        <w:t>kaupassa</w:t>
      </w:r>
    </w:p>
    <w:p w:rsidR="002E6955" w:rsidRDefault="002E6955" w:rsidP="002E6955">
      <w:pPr>
        <w:pStyle w:val="Luettelokappale"/>
        <w:numPr>
          <w:ilvl w:val="0"/>
          <w:numId w:val="28"/>
        </w:numPr>
      </w:pPr>
      <w:r>
        <w:t>koonti ja itsearviointi</w:t>
      </w:r>
    </w:p>
    <w:p w:rsidR="002E6955" w:rsidRDefault="002E6955" w:rsidP="002E6955"/>
    <w:p w:rsidR="002E6955" w:rsidRDefault="002E6955" w:rsidP="002E6955">
      <w:pPr>
        <w:pStyle w:val="Luettelokappale"/>
        <w:numPr>
          <w:ilvl w:val="0"/>
          <w:numId w:val="27"/>
        </w:numPr>
      </w:pPr>
      <w:r>
        <w:t>Mainokset</w:t>
      </w:r>
    </w:p>
    <w:p w:rsidR="002E6955" w:rsidRDefault="002E6955" w:rsidP="002E6955">
      <w:pPr>
        <w:pStyle w:val="Luettelokappale"/>
        <w:numPr>
          <w:ilvl w:val="0"/>
          <w:numId w:val="28"/>
        </w:numPr>
      </w:pPr>
      <w:r>
        <w:t xml:space="preserve">Millainen on hyvä mainos (I askeleen tehtävä) </w:t>
      </w:r>
      <w:proofErr w:type="gramStart"/>
      <w:r>
        <w:t xml:space="preserve">1h </w:t>
      </w:r>
      <w:r w:rsidR="006279C5">
        <w:t xml:space="preserve"> ~</w:t>
      </w:r>
      <w:proofErr w:type="gramEnd"/>
      <w:r w:rsidR="006279C5">
        <w:t xml:space="preserve"> linkitetään kevään </w:t>
      </w:r>
      <w:proofErr w:type="spellStart"/>
      <w:r w:rsidR="006279C5">
        <w:t>kunnallisvaalimainokset</w:t>
      </w:r>
      <w:proofErr w:type="spellEnd"/>
      <w:r w:rsidR="006279C5">
        <w:t>/oma vaalimainos</w:t>
      </w:r>
    </w:p>
    <w:p w:rsidR="006279C5" w:rsidRDefault="006279C5" w:rsidP="002E6955">
      <w:pPr>
        <w:pStyle w:val="Luettelokappale"/>
        <w:numPr>
          <w:ilvl w:val="0"/>
          <w:numId w:val="28"/>
        </w:numPr>
      </w:pPr>
      <w:r>
        <w:t>Meidän kunnan aarteet (III askel) 2 h =&gt; kotiläksynä 1-2 tärkeää paikkaa omasta kunnasta, valitaan 1 kohde/ryhmä jolle tehdään mainos</w:t>
      </w:r>
    </w:p>
    <w:p w:rsidR="006279C5" w:rsidRDefault="006279C5" w:rsidP="006279C5">
      <w:pPr>
        <w:pStyle w:val="Luettelokappale"/>
        <w:numPr>
          <w:ilvl w:val="0"/>
          <w:numId w:val="27"/>
        </w:numPr>
      </w:pPr>
      <w:r>
        <w:lastRenderedPageBreak/>
        <w:t>Kuluttaminen</w:t>
      </w:r>
    </w:p>
    <w:p w:rsidR="006279C5" w:rsidRDefault="006279C5" w:rsidP="006279C5">
      <w:pPr>
        <w:pStyle w:val="Luettelokappale"/>
        <w:numPr>
          <w:ilvl w:val="0"/>
          <w:numId w:val="28"/>
        </w:numPr>
      </w:pPr>
      <w:r>
        <w:t>Pakkaukset numeroina (II askel) 2 h, joista ensimmäinen voi olla matematiikka</w:t>
      </w:r>
    </w:p>
    <w:p w:rsidR="006279C5" w:rsidRDefault="006279C5" w:rsidP="006279C5">
      <w:pPr>
        <w:pStyle w:val="Luettelokappale"/>
        <w:numPr>
          <w:ilvl w:val="0"/>
          <w:numId w:val="29"/>
        </w:numPr>
      </w:pPr>
      <w:r>
        <w:t xml:space="preserve">purku </w:t>
      </w:r>
      <w:proofErr w:type="spellStart"/>
      <w:r>
        <w:t>yh</w:t>
      </w:r>
      <w:proofErr w:type="spellEnd"/>
      <w:r>
        <w:t>-tunnilla</w:t>
      </w:r>
    </w:p>
    <w:p w:rsidR="006279C5" w:rsidRDefault="006279C5" w:rsidP="006279C5">
      <w:pPr>
        <w:pStyle w:val="Luettelokappale"/>
        <w:numPr>
          <w:ilvl w:val="0"/>
          <w:numId w:val="29"/>
        </w:numPr>
      </w:pPr>
      <w:r>
        <w:t>muokattu loppu: havainnollistetaan esim. jogurttipurkkijono koulun seinälle (kuinka pitkä)</w:t>
      </w:r>
    </w:p>
    <w:p w:rsidR="006279C5" w:rsidRDefault="006279C5" w:rsidP="006279C5">
      <w:pPr>
        <w:pStyle w:val="Luettelokappale"/>
        <w:numPr>
          <w:ilvl w:val="0"/>
          <w:numId w:val="29"/>
        </w:numPr>
      </w:pPr>
      <w:r>
        <w:t>jätteen vähentäminen tavoitteena</w:t>
      </w:r>
    </w:p>
    <w:p w:rsidR="006279C5" w:rsidRDefault="006279C5" w:rsidP="006279C5">
      <w:pPr>
        <w:pStyle w:val="Luettelokappale"/>
        <w:numPr>
          <w:ilvl w:val="0"/>
          <w:numId w:val="29"/>
        </w:numPr>
      </w:pPr>
      <w:r>
        <w:t>itsearviointi</w:t>
      </w:r>
    </w:p>
    <w:p w:rsidR="001E47D3" w:rsidRDefault="001E47D3" w:rsidP="00AF2A96">
      <w:bookmarkStart w:id="0" w:name="_GoBack"/>
      <w:bookmarkEnd w:id="0"/>
    </w:p>
    <w:p w:rsidR="00F07748" w:rsidRPr="00791D83" w:rsidRDefault="000F2A6F" w:rsidP="000F2A6F">
      <w:pPr>
        <w:ind w:left="360"/>
        <w:rPr>
          <w:b/>
          <w:sz w:val="28"/>
          <w:szCs w:val="28"/>
        </w:rPr>
      </w:pPr>
      <w:r w:rsidRPr="00791D83">
        <w:rPr>
          <w:b/>
          <w:sz w:val="28"/>
          <w:szCs w:val="28"/>
        </w:rPr>
        <w:t>3</w:t>
      </w:r>
      <w:r w:rsidR="00751D7C" w:rsidRPr="00791D83">
        <w:rPr>
          <w:b/>
          <w:sz w:val="28"/>
          <w:szCs w:val="28"/>
        </w:rPr>
        <w:t xml:space="preserve">) </w:t>
      </w:r>
      <w:r w:rsidR="00F07748" w:rsidRPr="00791D83">
        <w:rPr>
          <w:b/>
          <w:sz w:val="28"/>
          <w:szCs w:val="28"/>
        </w:rPr>
        <w:t>Materiaalia</w:t>
      </w:r>
      <w:r w:rsidRPr="00791D83">
        <w:rPr>
          <w:b/>
          <w:sz w:val="28"/>
          <w:szCs w:val="28"/>
        </w:rPr>
        <w:t>, linkkejä ja vinkkejä</w:t>
      </w:r>
      <w:r w:rsidR="00F07748" w:rsidRPr="00791D83">
        <w:rPr>
          <w:b/>
          <w:sz w:val="28"/>
          <w:szCs w:val="28"/>
        </w:rPr>
        <w:t xml:space="preserve"> yhteiskuntaopin opetukseen:</w:t>
      </w:r>
    </w:p>
    <w:p w:rsidR="00F07748" w:rsidRDefault="00791D83" w:rsidP="00F07748">
      <w:r w:rsidRPr="00791D83">
        <w:rPr>
          <w:rFonts w:ascii="Tahoma" w:hAnsi="Tahoma" w:cs="Tahoma"/>
          <w:color w:val="000000"/>
          <w:sz w:val="20"/>
          <w:szCs w:val="20"/>
        </w:rPr>
        <w:t xml:space="preserve">Tässä on linkki esim. hävikkiviikkoon tai yhteiskuntaopin rahajaksoon sopivaan </w:t>
      </w:r>
      <w:proofErr w:type="spellStart"/>
      <w:r w:rsidRPr="00791D83">
        <w:rPr>
          <w:rFonts w:ascii="Tahoma" w:hAnsi="Tahoma" w:cs="Tahoma"/>
          <w:color w:val="000000"/>
          <w:sz w:val="20"/>
          <w:szCs w:val="20"/>
        </w:rPr>
        <w:t>Youtube</w:t>
      </w:r>
      <w:proofErr w:type="spellEnd"/>
      <w:r w:rsidRPr="00791D83">
        <w:rPr>
          <w:rFonts w:ascii="Tahoma" w:hAnsi="Tahoma" w:cs="Tahoma"/>
          <w:color w:val="000000"/>
          <w:sz w:val="20"/>
          <w:szCs w:val="20"/>
        </w:rPr>
        <w:t>-videoon. Aika ajatuksia (ja keskustelua) herättä</w:t>
      </w:r>
      <w:r>
        <w:rPr>
          <w:rFonts w:ascii="Tahoma" w:hAnsi="Tahoma" w:cs="Tahoma"/>
          <w:color w:val="000000"/>
          <w:sz w:val="20"/>
          <w:szCs w:val="20"/>
        </w:rPr>
        <w:t>vä (kiitos Hanna!)</w:t>
      </w:r>
      <w:r w:rsidRPr="00791D83">
        <w:rPr>
          <w:rFonts w:ascii="Tahoma" w:hAnsi="Tahoma" w:cs="Tahoma"/>
          <w:color w:val="000000"/>
          <w:sz w:val="20"/>
          <w:szCs w:val="20"/>
        </w:rPr>
        <w:br/>
      </w:r>
      <w:r w:rsidRPr="00791D83">
        <w:rPr>
          <w:rFonts w:ascii="Tahoma" w:hAnsi="Tahoma" w:cs="Tahoma"/>
          <w:color w:val="000000"/>
          <w:sz w:val="20"/>
          <w:szCs w:val="20"/>
        </w:rPr>
        <w:br/>
      </w:r>
      <w:hyperlink r:id="rId6" w:tgtFrame="_blank" w:history="1">
        <w:r w:rsidRPr="00791D83">
          <w:rPr>
            <w:rFonts w:ascii="Tahoma" w:hAnsi="Tahoma" w:cs="Tahoma"/>
            <w:color w:val="0000FF"/>
            <w:sz w:val="20"/>
            <w:szCs w:val="20"/>
            <w:u w:val="single"/>
          </w:rPr>
          <w:t>https://youtu.be/VGTPKKOVoz4</w:t>
        </w:r>
      </w:hyperlink>
    </w:p>
    <w:p w:rsidR="00791D83" w:rsidRDefault="00791D83" w:rsidP="00F07748"/>
    <w:p w:rsidR="00F07748" w:rsidRDefault="00F07748" w:rsidP="00F07748">
      <w:pPr>
        <w:pStyle w:val="Luettelokappale"/>
        <w:numPr>
          <w:ilvl w:val="0"/>
          <w:numId w:val="14"/>
        </w:numPr>
      </w:pPr>
      <w:r w:rsidRPr="00BC0743">
        <w:rPr>
          <w:b/>
        </w:rPr>
        <w:t>Lapsen oikeudet toiminnallisesti</w:t>
      </w:r>
      <w:r>
        <w:t>- oppaasta löydät valmista tuntimateriaalia, roolikortit ja draamaleikit tunnin aloitukseen ja lopetukseen. (Pdf – tiedosto, 64 sivua).</w:t>
      </w:r>
      <w:r w:rsidR="00BC0743">
        <w:t xml:space="preserve">: </w:t>
      </w:r>
      <w:hyperlink r:id="rId7" w:history="1">
        <w:r w:rsidRPr="005C670A">
          <w:rPr>
            <w:rStyle w:val="Hyperlinkki"/>
          </w:rPr>
          <w:t>https://unicef.studio.crasman.fi/pub/public/Koulut/lapsen+oikeudet+toiminnallisesti/Lapsen+oikeudet+toiminnallisesti_opas.pdf</w:t>
        </w:r>
      </w:hyperlink>
    </w:p>
    <w:p w:rsidR="00BC0743" w:rsidRDefault="00BC0743" w:rsidP="000F2A6F">
      <w:pPr>
        <w:pStyle w:val="Luettelokappale"/>
        <w:numPr>
          <w:ilvl w:val="0"/>
          <w:numId w:val="14"/>
        </w:numPr>
      </w:pPr>
      <w:r>
        <w:t xml:space="preserve">Kunnan toimintojen haltuun ottamiseen sopii </w:t>
      </w:r>
      <w:proofErr w:type="spellStart"/>
      <w:r>
        <w:t>virtuaalikuntien</w:t>
      </w:r>
      <w:proofErr w:type="spellEnd"/>
      <w:r>
        <w:t xml:space="preserve"> materiaali ja siellä oleva oppimispelisovellus. Sivustolta löytyy myös oman kunna</w:t>
      </w:r>
      <w:r w:rsidR="000F2A6F">
        <w:t xml:space="preserve">n tiedot havainnollisesti </w:t>
      </w:r>
      <w:proofErr w:type="gramStart"/>
      <w:r w:rsidR="000F2A6F">
        <w:t>esitel</w:t>
      </w:r>
      <w:r>
        <w:t>ty</w:t>
      </w:r>
      <w:r w:rsidR="000F2A6F">
        <w:t>i</w:t>
      </w:r>
      <w:r>
        <w:t xml:space="preserve">nä:  </w:t>
      </w:r>
      <w:r>
        <w:fldChar w:fldCharType="begin"/>
      </w:r>
      <w:proofErr w:type="gramEnd"/>
      <w:r>
        <w:instrText xml:space="preserve"> HYPERLINK "</w:instrText>
      </w:r>
      <w:r w:rsidRPr="00BC0743">
        <w:instrText>http://www.virtuaalikunta.net/fi/Sivut/default.aspx</w:instrText>
      </w:r>
      <w:r>
        <w:instrText xml:space="preserve">" </w:instrText>
      </w:r>
      <w:r>
        <w:fldChar w:fldCharType="separate"/>
      </w:r>
      <w:r w:rsidRPr="005C670A">
        <w:rPr>
          <w:rStyle w:val="Hyperlinkki"/>
        </w:rPr>
        <w:t>http://www.virtuaalikunta.net/fi/Sivut/default.aspx</w:t>
      </w:r>
      <w:r>
        <w:fldChar w:fldCharType="end"/>
      </w:r>
    </w:p>
    <w:p w:rsidR="00BC0743" w:rsidRDefault="00BC0743" w:rsidP="00BC0743">
      <w:pPr>
        <w:pStyle w:val="Luettelokappale"/>
        <w:numPr>
          <w:ilvl w:val="0"/>
          <w:numId w:val="9"/>
        </w:numPr>
      </w:pPr>
      <w:r>
        <w:t xml:space="preserve">EU-tietoutta ja pieniä </w:t>
      </w:r>
      <w:proofErr w:type="spellStart"/>
      <w:r>
        <w:t>oppimsipelejä</w:t>
      </w:r>
      <w:proofErr w:type="spellEnd"/>
      <w:r>
        <w:t xml:space="preserve"> löydät Lasten </w:t>
      </w:r>
      <w:proofErr w:type="spellStart"/>
      <w:r>
        <w:t>Eu</w:t>
      </w:r>
      <w:proofErr w:type="spellEnd"/>
      <w:r>
        <w:t xml:space="preserve">-sivuilta. </w:t>
      </w:r>
      <w:proofErr w:type="spellStart"/>
      <w:r>
        <w:t>Huom</w:t>
      </w:r>
      <w:proofErr w:type="spellEnd"/>
      <w:r>
        <w:t>! tarkista onko pelistä mobiiliversio, jos pelaatte tabletilla.</w:t>
      </w:r>
    </w:p>
    <w:p w:rsidR="00BC0743" w:rsidRDefault="00BC0743" w:rsidP="000F2A6F">
      <w:pPr>
        <w:pStyle w:val="Luettelokappale"/>
      </w:pPr>
      <w:hyperlink r:id="rId8" w:history="1">
        <w:r w:rsidRPr="005C670A">
          <w:rPr>
            <w:rStyle w:val="Hyperlinkki"/>
          </w:rPr>
          <w:t>http://europa.eu/kids-corner/index_fi.htm</w:t>
        </w:r>
      </w:hyperlink>
    </w:p>
    <w:p w:rsidR="00BC0743" w:rsidRDefault="00BC0743" w:rsidP="00BC0743">
      <w:pPr>
        <w:pStyle w:val="Luettelokappale"/>
        <w:numPr>
          <w:ilvl w:val="0"/>
          <w:numId w:val="15"/>
        </w:numPr>
      </w:pPr>
      <w:r>
        <w:t xml:space="preserve">Muista YLE- Areenan ohjelmat. Yhteiskuntaopin opetukseen soveltuvat erinomaisesti esim. Galaksin Moraalimittari ja Uutisjuttu. Uutisjuttu triplaan kirjautumalla pääset myös käsiksi uutisiin liittyviin päivän tehtäviin. Erinomainen tilaisuus oppiainerajat ylittävään opiskeluun (ota </w:t>
      </w:r>
      <w:proofErr w:type="spellStart"/>
      <w:r>
        <w:t>uutisijuttu</w:t>
      </w:r>
      <w:proofErr w:type="spellEnd"/>
      <w:r>
        <w:t xml:space="preserve"> tavaksi).  Areenan tarjonta uudistuu nopeasti ja siellä oleva materiaali on vain n. kuukauden käytettävissä. Sen vuoksi kannattaa seurata</w:t>
      </w:r>
      <w:r w:rsidR="000F2A6F">
        <w:t>, mitä siellä on tarjolla.</w:t>
      </w:r>
      <w:r>
        <w:t xml:space="preserve"> </w:t>
      </w:r>
    </w:p>
    <w:p w:rsidR="00431826" w:rsidRDefault="00431826" w:rsidP="00431826">
      <w:pPr>
        <w:pStyle w:val="Luettelokappale"/>
        <w:numPr>
          <w:ilvl w:val="0"/>
          <w:numId w:val="15"/>
        </w:numPr>
      </w:pPr>
      <w:r>
        <w:t>Kirjaudu Pikkuyrittäjät-palveluun ja rekisteröitykää ohjelmaan, niin saatte ilmaisen Pikkuyrittäjät- oppimateriaalin käyttöönne.</w:t>
      </w:r>
      <w:r w:rsidRPr="00431826">
        <w:t xml:space="preserve"> http://www.pikkuyrittajat.fi/</w:t>
      </w:r>
    </w:p>
    <w:p w:rsidR="000F2A6F" w:rsidRDefault="000F2A6F" w:rsidP="00BC0743">
      <w:pPr>
        <w:pStyle w:val="Luettelokappale"/>
        <w:numPr>
          <w:ilvl w:val="0"/>
          <w:numId w:val="15"/>
        </w:numPr>
      </w:pPr>
      <w:proofErr w:type="spellStart"/>
      <w:r>
        <w:t>Mat</w:t>
      </w:r>
      <w:r w:rsidR="007C505F">
        <w:t>r</w:t>
      </w:r>
      <w:r>
        <w:t>oskinin</w:t>
      </w:r>
      <w:proofErr w:type="spellEnd"/>
      <w:r>
        <w:t xml:space="preserve"> työkalupakki, on useimmille seudun kouluille tilattu</w:t>
      </w:r>
      <w:r w:rsidR="007C505F">
        <w:t>,</w:t>
      </w:r>
      <w:r>
        <w:t xml:space="preserve"> draamakasvatuksen paketti monikulttuurisuuden opettamiseen.</w:t>
      </w:r>
    </w:p>
    <w:p w:rsidR="000F2A6F" w:rsidRDefault="000F2A6F" w:rsidP="000F2A6F">
      <w:pPr>
        <w:pStyle w:val="Luettelokappale"/>
        <w:numPr>
          <w:ilvl w:val="0"/>
          <w:numId w:val="15"/>
        </w:numPr>
      </w:pPr>
      <w:r>
        <w:t>Uskonnonopetus.fi sivustoilta löytyy paljon arviointimateriaalia, joka sopii kaikkiin reaaliaineisiin:</w:t>
      </w:r>
      <w:r w:rsidRPr="000F2A6F">
        <w:t xml:space="preserve"> </w:t>
      </w:r>
      <w:hyperlink r:id="rId9" w:history="1">
        <w:r w:rsidRPr="005C670A">
          <w:rPr>
            <w:rStyle w:val="Hyperlinkki"/>
          </w:rPr>
          <w:t>http://www.uskonnonopetus.fi/uskop-hankkeet/erkka-hanke</w:t>
        </w:r>
      </w:hyperlink>
    </w:p>
    <w:p w:rsidR="000F2A6F" w:rsidRDefault="000F2A6F" w:rsidP="000F2A6F">
      <w:pPr>
        <w:pStyle w:val="Luettelokappale"/>
        <w:numPr>
          <w:ilvl w:val="0"/>
          <w:numId w:val="15"/>
        </w:numPr>
      </w:pPr>
      <w:r>
        <w:t xml:space="preserve">Monipuolisia työtapoja löydät </w:t>
      </w:r>
      <w:hyperlink r:id="rId10" w:history="1">
        <w:r w:rsidRPr="005C670A">
          <w:rPr>
            <w:rStyle w:val="Hyperlinkki"/>
          </w:rPr>
          <w:t>www.ykskakstoimimaan.fi</w:t>
        </w:r>
      </w:hyperlink>
      <w:r>
        <w:t xml:space="preserve"> paketista</w:t>
      </w:r>
    </w:p>
    <w:p w:rsidR="000F2A6F" w:rsidRDefault="000F2A6F" w:rsidP="000F2A6F">
      <w:pPr>
        <w:pStyle w:val="Luettelokappale"/>
        <w:numPr>
          <w:ilvl w:val="0"/>
          <w:numId w:val="15"/>
        </w:numPr>
      </w:pPr>
      <w:r>
        <w:lastRenderedPageBreak/>
        <w:t xml:space="preserve">Kuopion erinomaiselta </w:t>
      </w:r>
      <w:proofErr w:type="spellStart"/>
      <w:r>
        <w:t>tvt</w:t>
      </w:r>
      <w:proofErr w:type="spellEnd"/>
      <w:r>
        <w:t xml:space="preserve">-torilta löydät helposti erilaisia ohjelmia ja sovelluksia, sekä vinkkejä toiminnalliseen </w:t>
      </w:r>
      <w:proofErr w:type="spellStart"/>
      <w:r>
        <w:t>tvt:n</w:t>
      </w:r>
      <w:proofErr w:type="spellEnd"/>
      <w:r>
        <w:t xml:space="preserve"> käyttöön: </w:t>
      </w:r>
      <w:hyperlink r:id="rId11" w:history="1">
        <w:r w:rsidRPr="005C670A">
          <w:rPr>
            <w:rStyle w:val="Hyperlinkki"/>
          </w:rPr>
          <w:t>https://peda.net/kuopio/tvt-tuki</w:t>
        </w:r>
      </w:hyperlink>
    </w:p>
    <w:p w:rsidR="000F2A6F" w:rsidRDefault="000F2A6F" w:rsidP="000F2A6F">
      <w:pPr>
        <w:pStyle w:val="Luettelokappale"/>
        <w:numPr>
          <w:ilvl w:val="0"/>
          <w:numId w:val="15"/>
        </w:numPr>
      </w:pPr>
      <w:proofErr w:type="gramStart"/>
      <w:r>
        <w:t>Yhteistyö kirjastojen kanssa.</w:t>
      </w:r>
      <w:proofErr w:type="gramEnd"/>
      <w:r>
        <w:t xml:space="preserve"> Suunnitelkaa jokin oppimiskokonaisuuksista toteutettavaksi kirjaston kanssa yhteistyönä.</w:t>
      </w:r>
    </w:p>
    <w:p w:rsidR="00750635" w:rsidRDefault="00750635" w:rsidP="00750635">
      <w:pPr>
        <w:pStyle w:val="Luettelokappale"/>
        <w:numPr>
          <w:ilvl w:val="0"/>
          <w:numId w:val="15"/>
        </w:numPr>
      </w:pPr>
      <w:proofErr w:type="spellStart"/>
      <w:r>
        <w:t>Huom</w:t>
      </w:r>
      <w:proofErr w:type="spellEnd"/>
      <w:r>
        <w:t>! Yhteistyö eri oppiaineiden välillä ja kuntarakenteen käsittely yhdessä ympäristöopin (äidinkielen ja matematiikan) kanssa.</w:t>
      </w:r>
    </w:p>
    <w:p w:rsidR="000F2A6F" w:rsidRDefault="000F2A6F" w:rsidP="000F2A6F">
      <w:pPr>
        <w:pStyle w:val="Luettelokappale"/>
      </w:pPr>
    </w:p>
    <w:p w:rsidR="000F2A6F" w:rsidRDefault="000F2A6F" w:rsidP="000F2A6F">
      <w:pPr>
        <w:pStyle w:val="Luettelokappale"/>
      </w:pPr>
    </w:p>
    <w:p w:rsidR="00BC0743" w:rsidRDefault="00BC0743" w:rsidP="00BC0743">
      <w:pPr>
        <w:pStyle w:val="Luettelokappale"/>
      </w:pPr>
    </w:p>
    <w:p w:rsidR="00BC0743" w:rsidRDefault="00BC0743" w:rsidP="00BC0743">
      <w:pPr>
        <w:pStyle w:val="Luettelokappale"/>
      </w:pPr>
    </w:p>
    <w:sectPr w:rsidR="00BC0743" w:rsidSect="00AF2A96">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033A"/>
    <w:multiLevelType w:val="hybridMultilevel"/>
    <w:tmpl w:val="0F6ABD28"/>
    <w:lvl w:ilvl="0" w:tplc="040B0001">
      <w:start w:val="1"/>
      <w:numFmt w:val="bullet"/>
      <w:lvlText w:val=""/>
      <w:lvlJc w:val="left"/>
      <w:pPr>
        <w:ind w:left="405" w:hanging="360"/>
      </w:pPr>
      <w:rPr>
        <w:rFonts w:ascii="Symbol" w:hAnsi="Symbol"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1" w15:restartNumberingAfterBreak="0">
    <w:nsid w:val="08555FC5"/>
    <w:multiLevelType w:val="hybridMultilevel"/>
    <w:tmpl w:val="ACBE9A26"/>
    <w:lvl w:ilvl="0" w:tplc="72E056B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 w15:restartNumberingAfterBreak="0">
    <w:nsid w:val="090D67D6"/>
    <w:multiLevelType w:val="hybridMultilevel"/>
    <w:tmpl w:val="FA4A81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D3B35FE"/>
    <w:multiLevelType w:val="hybridMultilevel"/>
    <w:tmpl w:val="A4CA60A4"/>
    <w:lvl w:ilvl="0" w:tplc="905239A4">
      <w:start w:val="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B15FBF"/>
    <w:multiLevelType w:val="hybridMultilevel"/>
    <w:tmpl w:val="B002D1B6"/>
    <w:lvl w:ilvl="0" w:tplc="3EBAB1CE">
      <w:start w:val="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A8602E"/>
    <w:multiLevelType w:val="hybridMultilevel"/>
    <w:tmpl w:val="0E2C23E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0802499"/>
    <w:multiLevelType w:val="hybridMultilevel"/>
    <w:tmpl w:val="818084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3781718"/>
    <w:multiLevelType w:val="hybridMultilevel"/>
    <w:tmpl w:val="722C991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8B925F0"/>
    <w:multiLevelType w:val="hybridMultilevel"/>
    <w:tmpl w:val="5CFE19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9ED5537"/>
    <w:multiLevelType w:val="hybridMultilevel"/>
    <w:tmpl w:val="5FD84808"/>
    <w:lvl w:ilvl="0" w:tplc="5A5021F6">
      <w:start w:val="1"/>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1B3C0C17"/>
    <w:multiLevelType w:val="hybridMultilevel"/>
    <w:tmpl w:val="7B560602"/>
    <w:lvl w:ilvl="0" w:tplc="C012FAF6">
      <w:start w:val="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DC00A8C"/>
    <w:multiLevelType w:val="hybridMultilevel"/>
    <w:tmpl w:val="448896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F743ABD"/>
    <w:multiLevelType w:val="hybridMultilevel"/>
    <w:tmpl w:val="38021DE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5262044"/>
    <w:multiLevelType w:val="hybridMultilevel"/>
    <w:tmpl w:val="4C745ABE"/>
    <w:lvl w:ilvl="0" w:tplc="7C30AAE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75B6263"/>
    <w:multiLevelType w:val="hybridMultilevel"/>
    <w:tmpl w:val="8334F3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F9E5489"/>
    <w:multiLevelType w:val="hybridMultilevel"/>
    <w:tmpl w:val="70583AA6"/>
    <w:lvl w:ilvl="0" w:tplc="29502AB2">
      <w:start w:val="2"/>
      <w:numFmt w:val="bullet"/>
      <w:lvlText w:val="-"/>
      <w:lvlJc w:val="left"/>
      <w:pPr>
        <w:ind w:left="405" w:hanging="360"/>
      </w:pPr>
      <w:rPr>
        <w:rFonts w:ascii="Calibri" w:eastAsiaTheme="minorHAnsi" w:hAnsi="Calibri" w:cstheme="minorBidi"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16" w15:restartNumberingAfterBreak="0">
    <w:nsid w:val="409B30F0"/>
    <w:multiLevelType w:val="hybridMultilevel"/>
    <w:tmpl w:val="48CACB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4A1109C"/>
    <w:multiLevelType w:val="hybridMultilevel"/>
    <w:tmpl w:val="2320CDEC"/>
    <w:lvl w:ilvl="0" w:tplc="2A9CF5C4">
      <w:start w:val="3"/>
      <w:numFmt w:val="bullet"/>
      <w:lvlText w:val=""/>
      <w:lvlJc w:val="left"/>
      <w:pPr>
        <w:ind w:left="1440" w:hanging="360"/>
      </w:pPr>
      <w:rPr>
        <w:rFonts w:ascii="Wingdings" w:eastAsiaTheme="minorHAnsi" w:hAnsi="Wingdings" w:cstheme="minorBid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8" w15:restartNumberingAfterBreak="0">
    <w:nsid w:val="4ABD6AC9"/>
    <w:multiLevelType w:val="hybridMultilevel"/>
    <w:tmpl w:val="E9A4C2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B9D092A"/>
    <w:multiLevelType w:val="hybridMultilevel"/>
    <w:tmpl w:val="0898FA60"/>
    <w:lvl w:ilvl="0" w:tplc="040B000F">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20" w15:restartNumberingAfterBreak="0">
    <w:nsid w:val="512A093D"/>
    <w:multiLevelType w:val="hybridMultilevel"/>
    <w:tmpl w:val="CFC2DCC6"/>
    <w:lvl w:ilvl="0" w:tplc="040B0001">
      <w:start w:val="1"/>
      <w:numFmt w:val="bullet"/>
      <w:lvlText w:val=""/>
      <w:lvlJc w:val="left"/>
      <w:pPr>
        <w:ind w:left="1287" w:hanging="360"/>
      </w:pPr>
      <w:rPr>
        <w:rFonts w:ascii="Symbol" w:hAnsi="Symbol" w:hint="default"/>
      </w:rPr>
    </w:lvl>
    <w:lvl w:ilvl="1" w:tplc="2F367B64">
      <w:numFmt w:val="bullet"/>
      <w:lvlText w:val="-"/>
      <w:lvlJc w:val="left"/>
      <w:pPr>
        <w:ind w:left="2007" w:hanging="360"/>
      </w:pPr>
      <w:rPr>
        <w:rFonts w:ascii="Calibri" w:eastAsiaTheme="minorHAnsi" w:hAnsi="Calibri" w:cstheme="minorBidi"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1" w15:restartNumberingAfterBreak="0">
    <w:nsid w:val="53A52CB2"/>
    <w:multiLevelType w:val="hybridMultilevel"/>
    <w:tmpl w:val="282A5B3C"/>
    <w:lvl w:ilvl="0" w:tplc="A8F44C42">
      <w:start w:val="1"/>
      <w:numFmt w:val="decimal"/>
      <w:lvlText w:val="%1)"/>
      <w:lvlJc w:val="left"/>
      <w:pPr>
        <w:ind w:left="720" w:hanging="360"/>
      </w:pPr>
      <w:rPr>
        <w:rFonts w:asciiTheme="minorHAnsi" w:eastAsiaTheme="minorHAnsi" w:hAnsiTheme="minorHAnsi" w:cstheme="minorBid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48B1551"/>
    <w:multiLevelType w:val="hybridMultilevel"/>
    <w:tmpl w:val="3AC648B2"/>
    <w:lvl w:ilvl="0" w:tplc="627A6B6A">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E110572"/>
    <w:multiLevelType w:val="hybridMultilevel"/>
    <w:tmpl w:val="31A04D42"/>
    <w:lvl w:ilvl="0" w:tplc="1D9A1238">
      <w:start w:val="2"/>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4" w15:restartNumberingAfterBreak="0">
    <w:nsid w:val="6AE362DA"/>
    <w:multiLevelType w:val="hybridMultilevel"/>
    <w:tmpl w:val="07E2D9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D760688"/>
    <w:multiLevelType w:val="hybridMultilevel"/>
    <w:tmpl w:val="45BA67A4"/>
    <w:lvl w:ilvl="0" w:tplc="981A9DE8">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FB5428B"/>
    <w:multiLevelType w:val="hybridMultilevel"/>
    <w:tmpl w:val="F9A25E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79267213"/>
    <w:multiLevelType w:val="hybridMultilevel"/>
    <w:tmpl w:val="9BB60444"/>
    <w:lvl w:ilvl="0" w:tplc="7E3E8A5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7DDD57FA"/>
    <w:multiLevelType w:val="hybridMultilevel"/>
    <w:tmpl w:val="9A80A326"/>
    <w:lvl w:ilvl="0" w:tplc="945026CA">
      <w:start w:val="1"/>
      <w:numFmt w:val="bullet"/>
      <w:lvlText w:val=""/>
      <w:lvlJc w:val="left"/>
      <w:pPr>
        <w:ind w:left="1080" w:hanging="360"/>
      </w:pPr>
      <w:rPr>
        <w:rFonts w:ascii="Wingdings" w:eastAsiaTheme="minorHAnsi" w:hAnsi="Wingdings"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18"/>
  </w:num>
  <w:num w:numId="5">
    <w:abstractNumId w:val="19"/>
  </w:num>
  <w:num w:numId="6">
    <w:abstractNumId w:val="12"/>
  </w:num>
  <w:num w:numId="7">
    <w:abstractNumId w:val="5"/>
  </w:num>
  <w:num w:numId="8">
    <w:abstractNumId w:val="26"/>
  </w:num>
  <w:num w:numId="9">
    <w:abstractNumId w:val="16"/>
  </w:num>
  <w:num w:numId="10">
    <w:abstractNumId w:val="28"/>
  </w:num>
  <w:num w:numId="11">
    <w:abstractNumId w:val="22"/>
  </w:num>
  <w:num w:numId="12">
    <w:abstractNumId w:val="21"/>
  </w:num>
  <w:num w:numId="13">
    <w:abstractNumId w:val="7"/>
  </w:num>
  <w:num w:numId="14">
    <w:abstractNumId w:val="6"/>
  </w:num>
  <w:num w:numId="15">
    <w:abstractNumId w:val="11"/>
  </w:num>
  <w:num w:numId="16">
    <w:abstractNumId w:val="1"/>
  </w:num>
  <w:num w:numId="17">
    <w:abstractNumId w:val="3"/>
  </w:num>
  <w:num w:numId="18">
    <w:abstractNumId w:val="8"/>
  </w:num>
  <w:num w:numId="19">
    <w:abstractNumId w:val="24"/>
  </w:num>
  <w:num w:numId="20">
    <w:abstractNumId w:val="20"/>
  </w:num>
  <w:num w:numId="21">
    <w:abstractNumId w:val="15"/>
  </w:num>
  <w:num w:numId="22">
    <w:abstractNumId w:val="0"/>
  </w:num>
  <w:num w:numId="23">
    <w:abstractNumId w:val="14"/>
  </w:num>
  <w:num w:numId="24">
    <w:abstractNumId w:val="25"/>
  </w:num>
  <w:num w:numId="25">
    <w:abstractNumId w:val="10"/>
  </w:num>
  <w:num w:numId="26">
    <w:abstractNumId w:val="4"/>
  </w:num>
  <w:num w:numId="27">
    <w:abstractNumId w:val="13"/>
  </w:num>
  <w:num w:numId="28">
    <w:abstractNumId w:val="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43"/>
    <w:rsid w:val="000F2A6F"/>
    <w:rsid w:val="00166C61"/>
    <w:rsid w:val="001E47D3"/>
    <w:rsid w:val="002E6955"/>
    <w:rsid w:val="00396D43"/>
    <w:rsid w:val="00431826"/>
    <w:rsid w:val="0048188E"/>
    <w:rsid w:val="004F5145"/>
    <w:rsid w:val="006279C5"/>
    <w:rsid w:val="006C232C"/>
    <w:rsid w:val="00750635"/>
    <w:rsid w:val="00751D7C"/>
    <w:rsid w:val="00791D83"/>
    <w:rsid w:val="007C505F"/>
    <w:rsid w:val="00806B4C"/>
    <w:rsid w:val="00AF2A20"/>
    <w:rsid w:val="00AF2A96"/>
    <w:rsid w:val="00BC0743"/>
    <w:rsid w:val="00CC19DB"/>
    <w:rsid w:val="00F0774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AB226-A43D-4E31-AB0A-9C9DFD3F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96D43"/>
    <w:pPr>
      <w:ind w:left="720"/>
      <w:contextualSpacing/>
    </w:pPr>
  </w:style>
  <w:style w:type="character" w:styleId="Hyperlinkki">
    <w:name w:val="Hyperlink"/>
    <w:basedOn w:val="Kappaleenoletusfontti"/>
    <w:uiPriority w:val="99"/>
    <w:unhideWhenUsed/>
    <w:rsid w:val="00396D43"/>
    <w:rPr>
      <w:color w:val="0563C1" w:themeColor="hyperlink"/>
      <w:u w:val="single"/>
    </w:rPr>
  </w:style>
  <w:style w:type="table" w:styleId="TaulukkoRuudukko">
    <w:name w:val="Table Grid"/>
    <w:basedOn w:val="Normaalitaulukko"/>
    <w:uiPriority w:val="39"/>
    <w:rsid w:val="00396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80725">
      <w:bodyDiv w:val="1"/>
      <w:marLeft w:val="0"/>
      <w:marRight w:val="0"/>
      <w:marTop w:val="0"/>
      <w:marBottom w:val="0"/>
      <w:divBdr>
        <w:top w:val="none" w:sz="0" w:space="0" w:color="auto"/>
        <w:left w:val="none" w:sz="0" w:space="0" w:color="auto"/>
        <w:bottom w:val="none" w:sz="0" w:space="0" w:color="auto"/>
        <w:right w:val="none" w:sz="0" w:space="0" w:color="auto"/>
      </w:divBdr>
    </w:div>
    <w:div w:id="215816903">
      <w:bodyDiv w:val="1"/>
      <w:marLeft w:val="0"/>
      <w:marRight w:val="0"/>
      <w:marTop w:val="0"/>
      <w:marBottom w:val="0"/>
      <w:divBdr>
        <w:top w:val="none" w:sz="0" w:space="0" w:color="auto"/>
        <w:left w:val="none" w:sz="0" w:space="0" w:color="auto"/>
        <w:bottom w:val="none" w:sz="0" w:space="0" w:color="auto"/>
        <w:right w:val="none" w:sz="0" w:space="0" w:color="auto"/>
      </w:divBdr>
    </w:div>
    <w:div w:id="625431739">
      <w:bodyDiv w:val="1"/>
      <w:marLeft w:val="0"/>
      <w:marRight w:val="0"/>
      <w:marTop w:val="0"/>
      <w:marBottom w:val="0"/>
      <w:divBdr>
        <w:top w:val="none" w:sz="0" w:space="0" w:color="auto"/>
        <w:left w:val="none" w:sz="0" w:space="0" w:color="auto"/>
        <w:bottom w:val="none" w:sz="0" w:space="0" w:color="auto"/>
        <w:right w:val="none" w:sz="0" w:space="0" w:color="auto"/>
      </w:divBdr>
    </w:div>
    <w:div w:id="1176268012">
      <w:bodyDiv w:val="1"/>
      <w:marLeft w:val="0"/>
      <w:marRight w:val="0"/>
      <w:marTop w:val="0"/>
      <w:marBottom w:val="0"/>
      <w:divBdr>
        <w:top w:val="none" w:sz="0" w:space="0" w:color="auto"/>
        <w:left w:val="none" w:sz="0" w:space="0" w:color="auto"/>
        <w:bottom w:val="none" w:sz="0" w:space="0" w:color="auto"/>
        <w:right w:val="none" w:sz="0" w:space="0" w:color="auto"/>
      </w:divBdr>
    </w:div>
    <w:div w:id="1995985022">
      <w:bodyDiv w:val="1"/>
      <w:marLeft w:val="0"/>
      <w:marRight w:val="0"/>
      <w:marTop w:val="0"/>
      <w:marBottom w:val="0"/>
      <w:divBdr>
        <w:top w:val="none" w:sz="0" w:space="0" w:color="auto"/>
        <w:left w:val="none" w:sz="0" w:space="0" w:color="auto"/>
        <w:bottom w:val="none" w:sz="0" w:space="0" w:color="auto"/>
        <w:right w:val="none" w:sz="0" w:space="0" w:color="auto"/>
      </w:divBdr>
    </w:div>
    <w:div w:id="214731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eu/kids-corner/index_fi.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icef.studio.crasman.fi/pub/public/Koulut/lapsen+oikeudet+toiminnallisesti/Lapsen+oikeudet+toiminnallisesti_opa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sti.pohjoiskarjala.net/owa/redir.aspx?C=MLQosMPF1kGPwg7nQmc_u9r5QX5a4NMIKGfpq7iE377dlVi07hGQAYVVIFWrN-zIe5fcQkzemHo.&amp;URL=https%3a%2f%2fyoutu.be%2fVGTPKKOVoz4" TargetMode="External"/><Relationship Id="rId11" Type="http://schemas.openxmlformats.org/officeDocument/2006/relationships/hyperlink" Target="https://peda.net/kuopio/tvt-tuki" TargetMode="External"/><Relationship Id="rId5" Type="http://schemas.openxmlformats.org/officeDocument/2006/relationships/hyperlink" Target="https://peda.net/opetussuunnitelma/ops2016/jkty" TargetMode="External"/><Relationship Id="rId10" Type="http://schemas.openxmlformats.org/officeDocument/2006/relationships/hyperlink" Target="http://www.ykskakstoimimaan.fi" TargetMode="External"/><Relationship Id="rId4" Type="http://schemas.openxmlformats.org/officeDocument/2006/relationships/webSettings" Target="webSettings.xml"/><Relationship Id="rId9" Type="http://schemas.openxmlformats.org/officeDocument/2006/relationships/hyperlink" Target="http://www.uskonnonopetus.fi/uskop-hankkeet/erkka-hanke"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1026</Words>
  <Characters>8311</Characters>
  <Application>Microsoft Office Word</Application>
  <DocSecurity>0</DocSecurity>
  <Lines>69</Lines>
  <Paragraphs>18</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2016-09-12T11:15:00Z</dcterms:created>
  <dcterms:modified xsi:type="dcterms:W3CDTF">2016-09-12T11:15:00Z</dcterms:modified>
</cp:coreProperties>
</file>