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sz w:val="24"/>
          <w:szCs w:val="24"/>
        </w:rPr>
      </w:pPr>
      <w:r>
        <w:drawing>
          <wp:anchor behindDoc="0" distT="0" distB="3810" distL="114300" distR="114300" simplePos="0" locked="0" layoutInCell="1" allowOverlap="1" relativeHeight="2">
            <wp:simplePos x="0" y="0"/>
            <wp:positionH relativeFrom="column">
              <wp:posOffset>3958590</wp:posOffset>
            </wp:positionH>
            <wp:positionV relativeFrom="paragraph">
              <wp:posOffset>99060</wp:posOffset>
            </wp:positionV>
            <wp:extent cx="2408555" cy="2110740"/>
            <wp:effectExtent l="0" t="0" r="0" b="0"/>
            <wp:wrapTight wrapText="bothSides">
              <wp:wrapPolygon edited="0">
                <wp:start x="11546" y="0"/>
                <wp:lineTo x="4342" y="948"/>
                <wp:lineTo x="768" y="1898"/>
                <wp:lineTo x="768" y="3102"/>
                <wp:lineTo x="-69" y="4812"/>
                <wp:lineTo x="-69" y="9308"/>
                <wp:lineTo x="1606" y="12411"/>
                <wp:lineTo x="433" y="15324"/>
                <wp:lineTo x="768" y="19187"/>
                <wp:lineTo x="3169" y="21150"/>
                <wp:lineTo x="4006" y="21340"/>
                <wp:lineTo x="7470" y="21340"/>
                <wp:lineTo x="14451" y="21150"/>
                <wp:lineTo x="20314" y="20010"/>
                <wp:lineTo x="20147" y="18617"/>
                <wp:lineTo x="20985" y="15514"/>
                <wp:lineTo x="21320" y="9308"/>
                <wp:lineTo x="21320" y="6015"/>
                <wp:lineTo x="20817" y="2659"/>
                <wp:lineTo x="16182" y="759"/>
                <wp:lineTo x="13446" y="0"/>
                <wp:lineTo x="11546" y="0"/>
              </wp:wrapPolygon>
            </wp:wrapTight>
            <wp:docPr id="1" name="Kuva 1" descr="Ilmaisia vektorigrafiikoita aiheesta Ystävä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uva 1" descr="Ilmaisia vektorigrafiikoita aiheesta Ystävä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211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Handwriting" w:hAnsi="Lucida Handwriting"/>
          <w:b/>
          <w:sz w:val="24"/>
          <w:szCs w:val="24"/>
        </w:rPr>
        <w:t>M</w:t>
      </w:r>
      <w:r>
        <w:rPr>
          <w:rFonts w:ascii="Lucida Handwriting" w:hAnsi="Lucida Handwriting"/>
          <w:b/>
          <w:sz w:val="24"/>
          <w:szCs w:val="24"/>
        </w:rPr>
        <w:t>onenlaista odotusta Kotiväki!</w:t>
      </w:r>
      <w:r>
        <w:rPr>
          <w:b/>
          <w:sz w:val="24"/>
          <w:szCs w:val="24"/>
        </w:rPr>
        <w:t xml:space="preserve">                      </w:t>
      </w:r>
    </w:p>
    <w:p>
      <w:pPr>
        <w:pStyle w:val="Normal"/>
        <w:rPr>
          <w:b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9.2.2023</w:t>
      </w:r>
    </w:p>
    <w:p>
      <w:pPr>
        <w:pStyle w:val="Normal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  <w:t>Viikolla 7</w:t>
      </w:r>
    </w:p>
    <w:p>
      <w:pPr>
        <w:pStyle w:val="Normal"/>
        <w:jc w:val="both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i/>
          <w:sz w:val="20"/>
          <w:szCs w:val="20"/>
        </w:rPr>
        <w:t>Äikkämatkalla:</w:t>
      </w: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eastAsia="Arial" w:cs="Arial" w:ascii="Arial" w:hAnsi="Arial"/>
          <w:color w:val="000000" w:themeColor="text1"/>
          <w:sz w:val="20"/>
          <w:szCs w:val="20"/>
          <w:lang w:eastAsia="fi-FI"/>
        </w:rPr>
        <w:t>A, I, O, N, S, U, L, E, T ja M-kirjainten kertausta. Uutena kirjaimena Ä.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i/>
          <w:sz w:val="20"/>
          <w:szCs w:val="20"/>
        </w:rPr>
        <w:t>Matikkamatkalla:</w:t>
      </w:r>
      <w:r>
        <w:rPr>
          <w:rFonts w:cs="Arial" w:ascii="Arial" w:hAnsi="Arial"/>
          <w:sz w:val="20"/>
          <w:szCs w:val="20"/>
        </w:rPr>
        <w:t xml:space="preserve"> Uutena lukuna luku 8. Lisäksi treenaamme hajotelmia ja vertailemme lukumääriä toisiinsa. 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i/>
          <w:sz w:val="20"/>
          <w:szCs w:val="20"/>
        </w:rPr>
        <w:t>Ympäristömatkalla:</w:t>
      </w:r>
      <w:r>
        <w:rPr>
          <w:rFonts w:cs="Arial" w:ascii="Arial" w:hAnsi="Arial"/>
          <w:sz w:val="20"/>
          <w:szCs w:val="20"/>
        </w:rPr>
        <w:t xml:space="preserve"> Ihmisjaksomme jatkuu. Into ja Älli opastavat kierrättämisen maailmaan.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2" w:before="0" w:after="3"/>
        <w:ind w:left="-5" w:right="-19" w:hanging="10"/>
        <w:jc w:val="both"/>
        <w:outlineLvl w:val="0"/>
        <w:rPr>
          <w:rFonts w:ascii="Arial" w:hAnsi="Arial" w:eastAsia="Century Gothic" w:cs="Arial"/>
          <w:bCs/>
          <w:sz w:val="20"/>
          <w:szCs w:val="20"/>
          <w:lang w:eastAsia="fi-FI"/>
        </w:rPr>
      </w:pPr>
      <w:r>
        <w:rPr>
          <w:rFonts w:eastAsia="Century Gothic" w:cs="Arial" w:ascii="Arial" w:hAnsi="Arial"/>
          <w:bCs/>
          <w:i/>
          <w:iCs/>
          <w:color w:val="000000"/>
          <w:sz w:val="20"/>
          <w:szCs w:val="20"/>
          <w:lang w:eastAsia="fi-FI"/>
        </w:rPr>
        <w:t>Enkkumatkalla:</w:t>
      </w:r>
      <w:r>
        <w:rPr>
          <w:rFonts w:eastAsia="Century Gothic" w:cs="Arial" w:ascii="Arial" w:hAnsi="Arial"/>
          <w:bCs/>
          <w:color w:val="000000"/>
          <w:sz w:val="20"/>
          <w:szCs w:val="20"/>
          <w:lang w:eastAsia="fi-FI"/>
        </w:rPr>
        <w:t xml:space="preserve"> Ystävyyttä ja teon sanoja.  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2" w:before="0" w:after="3"/>
        <w:ind w:left="-5" w:right="675" w:hanging="10"/>
        <w:jc w:val="both"/>
        <w:outlineLvl w:val="0"/>
        <w:rPr>
          <w:rFonts w:ascii="Arial" w:hAnsi="Arial" w:eastAsia="Century Gothic" w:cs="Arial"/>
          <w:i/>
          <w:i/>
          <w:iCs/>
          <w:sz w:val="20"/>
          <w:szCs w:val="20"/>
          <w:lang w:eastAsia="fi-FI"/>
        </w:rPr>
      </w:pPr>
      <w:r>
        <w:rPr>
          <w:rFonts w:eastAsia="Century Gothic" w:cs="Arial" w:ascii="Arial" w:hAnsi="Arial"/>
          <w:i/>
          <w:iCs/>
          <w:sz w:val="20"/>
          <w:szCs w:val="20"/>
          <w:lang w:eastAsia="fi-FI"/>
        </w:rPr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i/>
          <w:sz w:val="20"/>
          <w:szCs w:val="20"/>
        </w:rPr>
        <w:t>Musiikissa:</w:t>
      </w:r>
      <w:r>
        <w:rPr>
          <w:rFonts w:cs="Arial" w:ascii="Arial" w:hAnsi="Arial"/>
          <w:sz w:val="20"/>
          <w:szCs w:val="20"/>
        </w:rPr>
        <w:t xml:space="preserve"> Ystävien konsertti virtuaalisesti.   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i/>
          <w:sz w:val="20"/>
          <w:szCs w:val="20"/>
        </w:rPr>
        <w:t>Kuvaamataidossa/käsitöissä:</w:t>
      </w:r>
      <w:r>
        <w:rPr>
          <w:rFonts w:cs="Arial" w:ascii="Arial" w:hAnsi="Arial"/>
          <w:sz w:val="20"/>
          <w:szCs w:val="20"/>
        </w:rPr>
        <w:t xml:space="preserve"> Kirjoneulesukkia sekä ystävänpäiväpuuhia. 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i/>
          <w:sz w:val="20"/>
          <w:szCs w:val="20"/>
        </w:rPr>
        <w:t>Liikunnassa:</w:t>
      </w:r>
      <w:r>
        <w:rPr>
          <w:rFonts w:cs="Arial" w:ascii="Arial" w:hAnsi="Arial"/>
          <w:sz w:val="20"/>
          <w:szCs w:val="20"/>
        </w:rPr>
        <w:t xml:space="preserve"> Tiistaina ja torstaina hiihdetään.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both"/>
        <w:rPr>
          <w:rFonts w:ascii="Arial" w:hAnsi="Arial" w:eastAsia="Arial" w:cs="Arial"/>
          <w:color w:val="000000"/>
          <w:sz w:val="20"/>
          <w:szCs w:val="20"/>
          <w:lang w:eastAsia="fi-FI"/>
        </w:rPr>
      </w:pPr>
      <w:r>
        <w:rPr>
          <w:rFonts w:cs="Arial" w:ascii="Arial" w:hAnsi="Arial"/>
          <w:b/>
          <w:sz w:val="20"/>
          <w:szCs w:val="20"/>
        </w:rPr>
        <w:t>Muuta</w:t>
      </w:r>
      <w:r>
        <w:rPr>
          <w:rFonts w:cs="Arial" w:ascii="Arial" w:hAnsi="Arial"/>
          <w:b/>
        </w:rPr>
        <w:br/>
      </w:r>
    </w:p>
    <w:p>
      <w:pPr>
        <w:pStyle w:val="Normal"/>
        <w:jc w:val="both"/>
        <w:rPr/>
      </w:pP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* Viikolla 6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>kirjainmatkalla urakoitiin M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>-kirjaime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>n parissa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.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Kuunneltiin tarinaa, riimiteltiin ja kuunneltiin alkuäännettä sekä harjoiteltiin kirjainmen piirtämistä.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 Matikka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>matkalla uutena lukuna treenattiin lukua 7 sekä kertailtiin suurempaa, pienempää sekä yhtä suurta.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Saimme myös kotitehtävän tehtäväksi, kun olemme jo melkein koululaisia tässä vaiheessa lukuvuotta.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>Ymp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äristömatkalla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>jatkettiin ihmisjaksoa tuumimalla ihmisten välisiä samankaltaisuuksia sekä eroavaisuuksia sekä jokaisen ainutlaatuisuutta. Aloitimme myös lukemaan kirjaa pienen solun matkasta vauvaksi. Vauvakuvat ilmestyivät koulun käytävälle arvuuteltavaksi. En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>kkumatkalla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 treenasimme kehosanastoa: lauloimme ”päästä, olkapäistä, polvista ja varpaista”. Liikunnassa sujuteltiin jäällä. Luistelututor Jyrki kävi yllätykseksemme puuhaamassa  kanssamme jäällä ja kyllähän me luistelimmekin! Käsitöissä jatkoimme virkkauspuuhia sormin sekä treenasimme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jälleen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kärsivällisyyttä. Musiikissa laulettiin sitä sun tätä, sillä musiikin tunti kului tällä viikolla luistintouhuissa. Päivi-open kerhossa evästettiin ja leikittiin tiistaina.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 xml:space="preserve">Eija kävi moikkaamassa meitä torstaina ja Minna-open päivänä harjoiteltiin mm. omatoimisuutta leikeissä. Perjantaina sanottiin heipat myös </w:t>
      </w:r>
      <w:r>
        <w:rPr>
          <w:rFonts w:eastAsia="Arial" w:cs="Arial" w:ascii="Arial" w:hAnsi="Arial"/>
          <w:color w:val="000000"/>
          <w:sz w:val="20"/>
          <w:szCs w:val="20"/>
          <w:lang w:eastAsia="fi-FI"/>
        </w:rPr>
        <w:t>Katariina-opetusharjoittelijan kanssa.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- Ti 14.2. Helluntaiseurakunnan aamunavaus sekä ystävänpäiväpuuhia.</w:t>
        <w:br/>
        <w:t xml:space="preserve">-&gt; Illalla ystävänpäiväluistelut Kankaisten kyläkoulun Vanhempainyhdistyksen järjestämänä alkaen klo 17.30 koululla. 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- Ke 15.2. SanomaPron Ystävien konsertti virtuaalisesti sekä Innon ja Ällin vierailu kierrätysaiheen tiimoilta. 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- To 16.2. eskareiden erikoispäivä: saamme vallata koko koulun!</w:t>
        <w:br/>
        <w:t>-&gt; Eskari alkaa normaalisti klo 8.30.</w:t>
        <w:br/>
        <w:t xml:space="preserve">-&gt; Aikuisista paikalla Jonna-ope ja Aila-ope.  </w:t>
        <w:br/>
        <w:t>-&gt; Luvassa eskaripuuhia, lelupäivän touhuja, hiihtohommia sekä srk:n Eijan kerhoa.</w:t>
        <w:br/>
        <w:t xml:space="preserve">-&gt; Eskari loppuu klo 13.15 ja iippari 14.45 tai sopimuksen mukaan. Kotiutuminen perheiden toimesta. 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- Pe 17.2. eskaripäivä loppuu klo 12. Iippari toimii normaalisti.</w:t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Ihanaa helmikuista viikonloppua sekä iloa ensi viikon seikkailuihin,</w:t>
        <w:br/>
        <w:t>Jonna ja Tia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134" w:right="1134" w:header="0" w:top="567" w:footer="0" w:bottom="426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ucida Handwriting">
    <w:charset w:val="00"/>
    <w:family w:val="roman"/>
    <w:pitch w:val="variable"/>
  </w:font>
  <w:font w:name="Century Gothic"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1304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i-FI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i-FI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b23fc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fi-FI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Otsikko">
    <w:name w:val="Otsikko"/>
    <w:basedOn w:val="Normal"/>
    <w:next w:val="Leipteksti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Leipteksti">
    <w:name w:val="Body Text"/>
    <w:basedOn w:val="Normal"/>
    <w:pPr>
      <w:spacing w:lineRule="auto" w:line="276" w:before="0" w:after="140"/>
    </w:pPr>
    <w:rPr/>
  </w:style>
  <w:style w:type="paragraph" w:styleId="Luettelo">
    <w:name w:val="List"/>
    <w:basedOn w:val="Leipteksti"/>
    <w:pPr/>
    <w:rPr>
      <w:rFonts w:cs="Arial"/>
    </w:rPr>
  </w:style>
  <w:style w:type="paragraph" w:styleId="Kuvaotsikko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Hakemisto">
    <w:name w:val="Hakemisto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LibreOffice/6.0.7.3$Windows_X86_64 LibreOffice_project/dc89aa7a9eabfd848af146d5086077aeed2ae4a5</Application>
  <Pages>1</Pages>
  <Words>294</Words>
  <Characters>2310</Characters>
  <CharactersWithSpaces>2625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2023-02-09T19:03:00Z</dcterms:created>
  <dc:creator>Jonna Halttunen</dc:creator>
  <dc:description/>
  <dc:language>fi-FI</dc:language>
  <cp:lastModifiedBy/>
  <dcterms:modified xsi:type="dcterms:W3CDTF">2023-02-10T13:40:31Z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