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b w:val="1"/>
          <w:sz w:val="28"/>
          <w:szCs w:val="28"/>
        </w:rPr>
      </w:pPr>
      <w:r w:rsidDel="00000000" w:rsidR="00000000" w:rsidRPr="00000000">
        <w:rPr>
          <w:b w:val="1"/>
          <w:sz w:val="28"/>
          <w:szCs w:val="28"/>
          <w:rtl w:val="0"/>
        </w:rPr>
        <w:t xml:space="preserve">Kodin ja koulun päivä</w:t>
      </w:r>
    </w:p>
    <w:p w:rsidR="00000000" w:rsidDel="00000000" w:rsidP="00000000" w:rsidRDefault="00000000" w:rsidRPr="00000000" w14:paraId="00000001">
      <w:pPr>
        <w:rPr>
          <w:color w:val="ffffff"/>
        </w:rPr>
      </w:pPr>
      <w:r w:rsidDel="00000000" w:rsidR="00000000" w:rsidRPr="00000000">
        <w:rPr>
          <w:rtl w:val="0"/>
        </w:rPr>
      </w:r>
    </w:p>
    <w:p w:rsidR="00000000" w:rsidDel="00000000" w:rsidP="00000000" w:rsidRDefault="00000000" w:rsidRPr="00000000" w14:paraId="00000002">
      <w:pPr>
        <w:rPr>
          <w:highlight w:val="white"/>
        </w:rPr>
      </w:pPr>
      <w:r w:rsidDel="00000000" w:rsidR="00000000" w:rsidRPr="00000000">
        <w:rPr>
          <w:highlight w:val="white"/>
          <w:rtl w:val="0"/>
        </w:rPr>
        <w:t xml:space="preserve">Valtakunnallista Kodin ja Koulun Päivää vietetään vuosittain syyskuun viimeisenä perjantaina. Päiväkodit, koulut ja oppilaitokset voivat kuitenkin sijoittaa päivän yhteisölleen parhaiten soveltuvaan ajankohtaan. Tapahtuma on oiva paikka kutsua vanhemmat kertomaan luokalle mm. omista ammateistaan.</w:t>
      </w:r>
    </w:p>
    <w:p w:rsidR="00000000" w:rsidDel="00000000" w:rsidP="00000000" w:rsidRDefault="00000000" w:rsidRPr="00000000" w14:paraId="00000003">
      <w:pPr>
        <w:rPr>
          <w:highlight w:val="white"/>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Kutsu vanhemmille: </w:t>
      </w:r>
    </w:p>
    <w:p w:rsidR="00000000" w:rsidDel="00000000" w:rsidP="00000000" w:rsidRDefault="00000000" w:rsidRPr="00000000" w14:paraId="00000006">
      <w:pPr>
        <w:jc w:val="center"/>
        <w:rPr>
          <w:color w:val="333333"/>
          <w:highlight w:val="white"/>
        </w:rPr>
      </w:pPr>
      <w:r w:rsidDel="00000000" w:rsidR="00000000" w:rsidRPr="00000000">
        <w:rPr>
          <w:rtl w:val="0"/>
        </w:rPr>
        <w:t xml:space="preserve">Kodin ja koulun päivä on vapaamuotoinen meidän - ___________ koulun - näköinen tapahtuma. Meillä </w:t>
      </w:r>
      <w:r w:rsidDel="00000000" w:rsidR="00000000" w:rsidRPr="00000000">
        <w:rPr>
          <w:color w:val="333333"/>
          <w:highlight w:val="white"/>
          <w:rtl w:val="0"/>
        </w:rPr>
        <w:t xml:space="preserve">lapset arvostavat sitä, että vanhemmat ovat kiinnostuneita lapsensa kouluarjesta ja kavereista, ja ovat läsnä Kodin ja Koulun Päivänä lapsen “työpäivässä”. Meillä myös mietitään ammatteja, joita Kolarissa harjoitetaan ja toivomme, että moni vanhempi innostuisi kertomaan lyhyesti oppilaille omista ammateistaan haluamallaan tavalla. Myös isovanhemmat ja muut lapselle tärkeät läheiset ovat tervetulleita!</w:t>
      </w:r>
    </w:p>
    <w:p w:rsidR="00000000" w:rsidDel="00000000" w:rsidP="00000000" w:rsidRDefault="00000000" w:rsidRPr="00000000" w14:paraId="00000007">
      <w:pPr>
        <w:jc w:val="center"/>
        <w:rPr>
          <w:color w:val="333333"/>
          <w:highlight w:val="white"/>
        </w:rPr>
      </w:pPr>
      <w:r w:rsidDel="00000000" w:rsidR="00000000" w:rsidRPr="00000000">
        <w:rPr>
          <w:rtl w:val="0"/>
        </w:rPr>
      </w:r>
    </w:p>
    <w:p w:rsidR="00000000" w:rsidDel="00000000" w:rsidP="00000000" w:rsidRDefault="00000000" w:rsidRPr="00000000" w14:paraId="00000008">
      <w:pPr>
        <w:jc w:val="center"/>
        <w:rPr>
          <w:color w:val="333333"/>
          <w:highlight w:val="white"/>
        </w:rPr>
      </w:pPr>
      <w:r w:rsidDel="00000000" w:rsidR="00000000" w:rsidRPr="00000000">
        <w:rPr>
          <w:color w:val="333333"/>
          <w:highlight w:val="white"/>
          <w:rtl w:val="0"/>
        </w:rPr>
        <w:t xml:space="preserve">Vietämme Kodin ja koulun päivää _____________________ pp.kk.20__</w:t>
      </w:r>
    </w:p>
    <w:p w:rsidR="00000000" w:rsidDel="00000000" w:rsidP="00000000" w:rsidRDefault="00000000" w:rsidRPr="00000000" w14:paraId="00000009">
      <w:pPr>
        <w:jc w:val="center"/>
        <w:rPr>
          <w:color w:val="333333"/>
          <w:highlight w:val="white"/>
        </w:rPr>
      </w:pPr>
      <w:r w:rsidDel="00000000" w:rsidR="00000000" w:rsidRPr="00000000">
        <w:rPr>
          <w:color w:val="333333"/>
          <w:highlight w:val="white"/>
          <w:rtl w:val="0"/>
        </w:rPr>
        <w:t xml:space="preserve">Ilmoitattehan tulonne etukäteen, jotta voimme varautua sopivaan määrään kahvitarjoilua:</w:t>
      </w:r>
    </w:p>
    <w:p w:rsidR="00000000" w:rsidDel="00000000" w:rsidP="00000000" w:rsidRDefault="00000000" w:rsidRPr="00000000" w14:paraId="0000000A">
      <w:pPr>
        <w:jc w:val="center"/>
        <w:rPr>
          <w:color w:val="333333"/>
          <w:highlight w:val="white"/>
        </w:rPr>
      </w:pPr>
      <w:r w:rsidDel="00000000" w:rsidR="00000000" w:rsidRPr="00000000">
        <w:rPr>
          <w:color w:val="333333"/>
          <w:highlight w:val="white"/>
          <w:rtl w:val="0"/>
        </w:rPr>
        <w:t xml:space="preserve">sähköpostiosoite @ kolari.fi</w:t>
      </w:r>
    </w:p>
    <w:p w:rsidR="00000000" w:rsidDel="00000000" w:rsidP="00000000" w:rsidRDefault="00000000" w:rsidRPr="00000000" w14:paraId="0000000B">
      <w:pPr>
        <w:jc w:val="center"/>
        <w:rPr>
          <w:color w:val="333333"/>
          <w:highlight w:val="white"/>
        </w:rPr>
      </w:pPr>
      <w:r w:rsidDel="00000000" w:rsidR="00000000" w:rsidRPr="00000000">
        <w:rPr>
          <w:rtl w:val="0"/>
        </w:rPr>
      </w:r>
    </w:p>
    <w:p w:rsidR="00000000" w:rsidDel="00000000" w:rsidP="00000000" w:rsidRDefault="00000000" w:rsidRPr="00000000" w14:paraId="0000000C">
      <w:pPr>
        <w:jc w:val="center"/>
        <w:rPr>
          <w:color w:val="333333"/>
          <w:highlight w:val="white"/>
        </w:rPr>
      </w:pPr>
      <w:r w:rsidDel="00000000" w:rsidR="00000000" w:rsidRPr="00000000">
        <w:rPr>
          <w:color w:val="333333"/>
          <w:highlight w:val="white"/>
          <w:rtl w:val="0"/>
        </w:rPr>
        <w:t xml:space="preserve">Tervetuloa kouluun!</w:t>
      </w:r>
    </w:p>
    <w:p w:rsidR="00000000" w:rsidDel="00000000" w:rsidP="00000000" w:rsidRDefault="00000000" w:rsidRPr="00000000" w14:paraId="0000000D">
      <w:pPr>
        <w:jc w:val="center"/>
        <w:rPr>
          <w:color w:val="333333"/>
          <w:highlight w:val="white"/>
        </w:rPr>
      </w:pPr>
      <w:r w:rsidDel="00000000" w:rsidR="00000000" w:rsidRPr="00000000">
        <w:rPr>
          <w:rtl w:val="0"/>
        </w:rPr>
      </w:r>
    </w:p>
    <w:p w:rsidR="00000000" w:rsidDel="00000000" w:rsidP="00000000" w:rsidRDefault="00000000" w:rsidRPr="00000000" w14:paraId="0000000E">
      <w:pPr>
        <w:jc w:val="center"/>
        <w:rPr>
          <w:color w:val="333333"/>
          <w:highlight w:val="white"/>
        </w:rPr>
      </w:pPr>
      <w:r w:rsidDel="00000000" w:rsidR="00000000" w:rsidRPr="00000000">
        <w:rPr>
          <w:rtl w:val="0"/>
        </w:rPr>
      </w:r>
    </w:p>
    <w:p w:rsidR="00000000" w:rsidDel="00000000" w:rsidP="00000000" w:rsidRDefault="00000000" w:rsidRPr="00000000" w14:paraId="0000000F">
      <w:pPr>
        <w:jc w:val="center"/>
        <w:rPr>
          <w:color w:val="333333"/>
          <w:highlight w:val="white"/>
        </w:rPr>
      </w:pPr>
      <w:r w:rsidDel="00000000" w:rsidR="00000000" w:rsidRPr="00000000">
        <w:rPr>
          <w:color w:val="333333"/>
          <w:highlight w:val="white"/>
          <w:rtl w:val="0"/>
        </w:rPr>
        <w:t xml:space="preserve">_______________________________________</w:t>
      </w:r>
    </w:p>
    <w:p w:rsidR="00000000" w:rsidDel="00000000" w:rsidP="00000000" w:rsidRDefault="00000000" w:rsidRPr="00000000" w14:paraId="00000010">
      <w:pPr>
        <w:jc w:val="center"/>
        <w:rPr>
          <w:color w:val="333333"/>
          <w:highlight w:val="white"/>
        </w:rPr>
      </w:pPr>
      <w:r w:rsidDel="00000000" w:rsidR="00000000" w:rsidRPr="00000000">
        <w:rPr>
          <w:color w:val="333333"/>
          <w:highlight w:val="white"/>
          <w:rtl w:val="0"/>
        </w:rPr>
        <w:t xml:space="preserve">Rehtori</w:t>
      </w:r>
    </w:p>
    <w:p w:rsidR="00000000" w:rsidDel="00000000" w:rsidP="00000000" w:rsidRDefault="00000000" w:rsidRPr="00000000" w14:paraId="00000011">
      <w:pPr>
        <w:jc w:val="center"/>
        <w:rPr>
          <w:color w:val="333333"/>
          <w:highlight w:val="white"/>
        </w:rPr>
      </w:pPr>
      <w:r w:rsidDel="00000000" w:rsidR="00000000" w:rsidRPr="00000000">
        <w:rPr>
          <w:rtl w:val="0"/>
        </w:rPr>
      </w:r>
    </w:p>
    <w:p w:rsidR="00000000" w:rsidDel="00000000" w:rsidP="00000000" w:rsidRDefault="00000000" w:rsidRPr="00000000" w14:paraId="00000012">
      <w:pPr>
        <w:jc w:val="center"/>
        <w:rPr>
          <w:color w:val="333333"/>
          <w:highlight w:val="white"/>
        </w:rPr>
      </w:pPr>
      <w:r w:rsidDel="00000000" w:rsidR="00000000" w:rsidRPr="00000000">
        <w:rPr>
          <w:rtl w:val="0"/>
        </w:rPr>
      </w:r>
    </w:p>
    <w:p w:rsidR="00000000" w:rsidDel="00000000" w:rsidP="00000000" w:rsidRDefault="00000000" w:rsidRPr="00000000" w14:paraId="00000013">
      <w:pPr>
        <w:jc w:val="center"/>
        <w:rPr>
          <w:color w:val="333333"/>
          <w:highlight w:val="white"/>
        </w:rPr>
      </w:pPr>
      <w:r w:rsidDel="00000000" w:rsidR="00000000" w:rsidRPr="00000000">
        <w:rPr>
          <w:color w:val="333333"/>
          <w:highlight w:val="white"/>
        </w:rPr>
        <w:drawing>
          <wp:inline distB="114300" distT="114300" distL="114300" distR="114300">
            <wp:extent cx="1649591" cy="2566988"/>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649591" cy="2566988"/>
                    </a:xfrm>
                    <a:prstGeom prst="rect"/>
                    <a:ln/>
                  </pic:spPr>
                </pic:pic>
              </a:graphicData>
            </a:graphic>
          </wp:inline>
        </w:drawing>
      </w:r>
      <w:r w:rsidDel="00000000" w:rsidR="00000000" w:rsidRPr="00000000">
        <w:rPr>
          <w:rtl w:val="0"/>
        </w:rPr>
      </w:r>
    </w:p>
    <w:sectPr>
      <w:footerReference r:id="rId7"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center"/>
      <w:rPr/>
    </w:pPr>
    <w:r w:rsidDel="00000000" w:rsidR="00000000" w:rsidRPr="00000000">
      <w:rPr/>
      <w:drawing>
        <wp:inline distB="114300" distT="114300" distL="114300" distR="114300">
          <wp:extent cx="5682675" cy="69041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82675" cy="690418"/>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