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328" w:rsidRDefault="00177328" w:rsidP="00177328">
      <w:pPr>
        <w:rPr>
          <w:b/>
          <w:sz w:val="28"/>
        </w:rPr>
      </w:pPr>
      <w:r w:rsidRPr="00177328">
        <w:rPr>
          <w:b/>
          <w:sz w:val="28"/>
        </w:rPr>
        <w:t>Oppilashuollon tiloista uuteen Kortepohjan kouluun</w:t>
      </w:r>
    </w:p>
    <w:p w:rsidR="00177328" w:rsidRPr="00177328" w:rsidRDefault="00177328" w:rsidP="00177328">
      <w:pPr>
        <w:rPr>
          <w:b/>
          <w:sz w:val="28"/>
        </w:rPr>
      </w:pPr>
      <w:bookmarkStart w:id="0" w:name="_GoBack"/>
      <w:bookmarkEnd w:id="0"/>
    </w:p>
    <w:p w:rsidR="00177328" w:rsidRPr="00177328" w:rsidRDefault="00177328" w:rsidP="00177328">
      <w:pPr>
        <w:rPr>
          <w:sz w:val="24"/>
        </w:rPr>
      </w:pPr>
      <w:r w:rsidRPr="00177328">
        <w:rPr>
          <w:sz w:val="24"/>
        </w:rPr>
        <w:t>Meidän työalueellamme ei olekaan koulukuraattorilla eikä -psykologilla vielä tilaa missään alakoulussa. Kuraattorin huone on Viitaniemen yläkoulussa, psykologin oppilashuollon toimistossa Keskustiellä.</w:t>
      </w:r>
    </w:p>
    <w:p w:rsidR="00177328" w:rsidRPr="00177328" w:rsidRDefault="00177328" w:rsidP="00177328">
      <w:pPr>
        <w:rPr>
          <w:sz w:val="24"/>
        </w:rPr>
      </w:pPr>
      <w:r w:rsidRPr="00177328">
        <w:rPr>
          <w:sz w:val="24"/>
        </w:rPr>
        <w:t>Alueen suurimpana alakouluna vakituinen työtila Kortepohjassa olisi varmaan molemmille tarpeellinen ja paras, parantaisi saavutettavuutta.</w:t>
      </w:r>
    </w:p>
    <w:p w:rsidR="00177328" w:rsidRPr="00177328" w:rsidRDefault="00177328" w:rsidP="00177328">
      <w:pPr>
        <w:rPr>
          <w:sz w:val="24"/>
        </w:rPr>
      </w:pPr>
    </w:p>
    <w:p w:rsidR="00177328" w:rsidRPr="00177328" w:rsidRDefault="00177328" w:rsidP="00177328">
      <w:pPr>
        <w:rPr>
          <w:sz w:val="24"/>
        </w:rPr>
      </w:pPr>
      <w:r w:rsidRPr="00177328">
        <w:rPr>
          <w:sz w:val="24"/>
        </w:rPr>
        <w:t xml:space="preserve">Koulupsykologin, -kuraattorin ja -terveydenhoitajan tiloilla on jotakin yhteistä, mikä eroaa muista koulun tiloista. Lisäksi jokaisella on omat erityistarpeensa. Kirjoitan tähän nyt psykologityön puitteiden tarpeet. Muut osaavat kertoa parhaiten lisää omastaan. Oppilashuoltotyö on moninaista: yksilöasiakas-, perhe- ja verkosto-, tutkimus-, hoito- ja toimistotyötä. Työskentelypuitteita ohjaavat myös lait </w:t>
      </w:r>
      <w:proofErr w:type="spellStart"/>
      <w:r w:rsidRPr="00177328">
        <w:rPr>
          <w:sz w:val="24"/>
        </w:rPr>
        <w:t>sosiaali</w:t>
      </w:r>
      <w:proofErr w:type="spellEnd"/>
      <w:r w:rsidRPr="00177328">
        <w:rPr>
          <w:sz w:val="24"/>
        </w:rPr>
        <w:t>- ja terveydenhuollosta.</w:t>
      </w:r>
    </w:p>
    <w:p w:rsidR="00177328" w:rsidRPr="00177328" w:rsidRDefault="00177328" w:rsidP="00177328">
      <w:pPr>
        <w:rPr>
          <w:sz w:val="24"/>
        </w:rPr>
      </w:pPr>
    </w:p>
    <w:p w:rsidR="00177328" w:rsidRPr="00177328" w:rsidRDefault="00177328" w:rsidP="00177328">
      <w:pPr>
        <w:rPr>
          <w:sz w:val="24"/>
        </w:rPr>
      </w:pPr>
      <w:r w:rsidRPr="00177328">
        <w:rPr>
          <w:sz w:val="24"/>
        </w:rPr>
        <w:t>SIJOITTUMINEN – yksityisyys, ÄÄNIERISTYS, TURVALLISUUS</w:t>
      </w:r>
    </w:p>
    <w:p w:rsidR="00177328" w:rsidRPr="00177328" w:rsidRDefault="00177328" w:rsidP="00177328">
      <w:pPr>
        <w:rPr>
          <w:sz w:val="24"/>
        </w:rPr>
      </w:pPr>
      <w:r w:rsidRPr="00177328">
        <w:rPr>
          <w:sz w:val="24"/>
        </w:rPr>
        <w:t>Kun kaikilla kolmella on oma huone samalla käytävällä, mahdollistuu parhaiten monialainen yhteistyö. Nykyisellään, kun kaikki kolme käyttävät samaa huonetta, ei voida olla samalla koululla yhtä aikaa, jolloin ei voida tehdä yhteistyötä eikä helposti saada aikaiseksi yhteistä aikataulua monialaisiin palavereihin tai konsultaatioihin. Myös oppilashuoltoryhmien aikataulutus on tehotonta aina niiden kahden kannalta, joilla ei ole sinä päivänä työtilaa.</w:t>
      </w:r>
    </w:p>
    <w:p w:rsidR="00177328" w:rsidRPr="00177328" w:rsidRDefault="00177328" w:rsidP="00177328">
      <w:pPr>
        <w:rPr>
          <w:sz w:val="24"/>
        </w:rPr>
      </w:pPr>
    </w:p>
    <w:p w:rsidR="00177328" w:rsidRPr="00177328" w:rsidRDefault="00177328" w:rsidP="00177328">
      <w:pPr>
        <w:rPr>
          <w:sz w:val="24"/>
        </w:rPr>
      </w:pPr>
      <w:proofErr w:type="spellStart"/>
      <w:r w:rsidRPr="00177328">
        <w:rPr>
          <w:sz w:val="24"/>
        </w:rPr>
        <w:t>Sosiaali</w:t>
      </w:r>
      <w:proofErr w:type="spellEnd"/>
      <w:r w:rsidRPr="00177328">
        <w:rPr>
          <w:sz w:val="24"/>
        </w:rPr>
        <w:t xml:space="preserve">- ja terveydenhuollon asiakkailla on oikeus asioida </w:t>
      </w:r>
      <w:proofErr w:type="spellStart"/>
      <w:r w:rsidRPr="00177328">
        <w:rPr>
          <w:sz w:val="24"/>
        </w:rPr>
        <w:t>asiakkuuden</w:t>
      </w:r>
      <w:proofErr w:type="spellEnd"/>
      <w:r w:rsidRPr="00177328">
        <w:rPr>
          <w:sz w:val="24"/>
        </w:rPr>
        <w:t xml:space="preserve"> paljastumatta ulkopuolisille sekä tietosuojaan. Siksi oppilashuollon käytävään tulisi olla helppo sisäänkäyntireitti. Odotustila pitää myös olla järjestettynä suojaisasti, ei läpikulkureitille. Nämä järjestelyt helpottavat myös sitä, että tähän ainoaan tarvittavat työvälineet sisältävään, vakituiseen vastaanottohuoneeseen voivat tulla myös päiväkotien ja muiden koulujen perheet ja oppilaat.</w:t>
      </w:r>
    </w:p>
    <w:p w:rsidR="00177328" w:rsidRPr="00177328" w:rsidRDefault="00177328" w:rsidP="00177328">
      <w:pPr>
        <w:rPr>
          <w:sz w:val="24"/>
        </w:rPr>
      </w:pPr>
    </w:p>
    <w:p w:rsidR="00177328" w:rsidRPr="00177328" w:rsidRDefault="00177328" w:rsidP="00177328">
      <w:pPr>
        <w:rPr>
          <w:sz w:val="24"/>
        </w:rPr>
      </w:pPr>
      <w:r w:rsidRPr="00177328">
        <w:rPr>
          <w:sz w:val="24"/>
        </w:rPr>
        <w:t xml:space="preserve">Koska työtila on vakituisena työskentelytilana työntekijälle, 8:39 tuntia päivässä, huoneen tulee olla kontaktissa luonnonvaloon, ikkunallinen. Mieluiten ei kuitenkaan vilkkaan ulkoreitin tai ulkoilualueen vieressä. Tarvittaessa ikkuna tulee voida verhota </w:t>
      </w:r>
      <w:proofErr w:type="spellStart"/>
      <w:r w:rsidRPr="00177328">
        <w:rPr>
          <w:sz w:val="24"/>
        </w:rPr>
        <w:t>asiakkuuden</w:t>
      </w:r>
      <w:proofErr w:type="spellEnd"/>
      <w:r w:rsidRPr="00177328">
        <w:rPr>
          <w:sz w:val="24"/>
        </w:rPr>
        <w:t xml:space="preserve"> suojaksi.</w:t>
      </w:r>
    </w:p>
    <w:p w:rsidR="00177328" w:rsidRPr="00177328" w:rsidRDefault="00177328" w:rsidP="00177328">
      <w:pPr>
        <w:rPr>
          <w:sz w:val="24"/>
        </w:rPr>
      </w:pPr>
      <w:r w:rsidRPr="00177328">
        <w:rPr>
          <w:sz w:val="24"/>
        </w:rPr>
        <w:t>Sisäseinässä tai ovissa ei voi olla läpinäkyvää ikkunamateriaalia. Ovet ja kalusteet suunnitellaan turvallisen poistumisen kannalta.</w:t>
      </w:r>
    </w:p>
    <w:p w:rsidR="00177328" w:rsidRPr="00177328" w:rsidRDefault="00177328" w:rsidP="00177328">
      <w:pPr>
        <w:rPr>
          <w:sz w:val="24"/>
        </w:rPr>
      </w:pPr>
    </w:p>
    <w:p w:rsidR="00177328" w:rsidRPr="00177328" w:rsidRDefault="00177328" w:rsidP="00177328">
      <w:pPr>
        <w:rPr>
          <w:sz w:val="24"/>
        </w:rPr>
      </w:pPr>
      <w:r w:rsidRPr="00177328">
        <w:rPr>
          <w:sz w:val="24"/>
        </w:rPr>
        <w:t>Käytyjen puheluiden ja asiakaskeskustelujen tulee olla luottamuksellisia. Äänieristys käytävään, viereisiin huoneisiin ja ulos on siis varmistettava rakentamisen materiaaliratkaisuissa. HUOM! pelkkien desipeliovien ei ole havaittu riittävän; yllättäen useammassa uudessakin koulussa puhe kuuluu muun seinämateriaalin tms. läpi viereisiin tiloihin.</w:t>
      </w:r>
    </w:p>
    <w:p w:rsidR="00177328" w:rsidRPr="00177328" w:rsidRDefault="00177328" w:rsidP="00177328">
      <w:pPr>
        <w:rPr>
          <w:sz w:val="24"/>
        </w:rPr>
      </w:pPr>
    </w:p>
    <w:p w:rsidR="00177328" w:rsidRPr="00177328" w:rsidRDefault="00177328" w:rsidP="00177328">
      <w:pPr>
        <w:rPr>
          <w:sz w:val="24"/>
        </w:rPr>
      </w:pPr>
      <w:r w:rsidRPr="00177328">
        <w:rPr>
          <w:sz w:val="24"/>
        </w:rPr>
        <w:t xml:space="preserve">KALUSTO - ILMASTOINTI, VALAISTUS, ERGONOMIA </w:t>
      </w:r>
    </w:p>
    <w:p w:rsidR="00177328" w:rsidRPr="00177328" w:rsidRDefault="00177328" w:rsidP="00177328">
      <w:pPr>
        <w:rPr>
          <w:sz w:val="24"/>
        </w:rPr>
      </w:pPr>
      <w:r w:rsidRPr="00177328">
        <w:rPr>
          <w:sz w:val="24"/>
        </w:rPr>
        <w:t>Huoneen tulee olla riittävän iso ja hyvin ilmastoitu, jotta se soveltuu moneen eri toimintaan. 1) Kokoonpano viihtyisässä, mukavassa keskusteluryhmässä on 5 henkeä: työpari + oppilas + vanhemmat. (Isommille koulu- tai verkostopalavereille tarvitaan jokin muu varattavissa oleva kokoushuone, jossa lain vaatima yksityisyys myös toteutuu.) 2) Psykologisiin tutkimuksiin tarvitaan ergonomiset pöytä ja tuolit, joissa tutkija ja tutkittava istuvat vastapäätä toisiaan. Pöydälle tulee mahtua näkösuoja, tutkimusvälineitä ja muistiinpanovälineet.  3) Kirjallisiin töihin tarvitaan ergonominen tuoli ja sähköpöytä. Psykologilla on kokonaisia kirjallisen työn päiviäkin, joten siihenkin on oltava asianmukaiset kalusteet.</w:t>
      </w:r>
    </w:p>
    <w:p w:rsidR="00177328" w:rsidRPr="00177328" w:rsidRDefault="00177328" w:rsidP="00177328">
      <w:pPr>
        <w:rPr>
          <w:sz w:val="24"/>
        </w:rPr>
      </w:pPr>
    </w:p>
    <w:p w:rsidR="00177328" w:rsidRPr="00177328" w:rsidRDefault="00177328" w:rsidP="00177328">
      <w:pPr>
        <w:rPr>
          <w:sz w:val="24"/>
        </w:rPr>
      </w:pPr>
      <w:r w:rsidRPr="00177328">
        <w:rPr>
          <w:sz w:val="24"/>
        </w:rPr>
        <w:t xml:space="preserve">Arkistointisäädökset </w:t>
      </w:r>
      <w:proofErr w:type="gramStart"/>
      <w:r w:rsidRPr="00177328">
        <w:rPr>
          <w:sz w:val="24"/>
        </w:rPr>
        <w:t>täyttävää  kaappitilaa</w:t>
      </w:r>
      <w:proofErr w:type="gramEnd"/>
      <w:r w:rsidRPr="00177328">
        <w:rPr>
          <w:sz w:val="24"/>
        </w:rPr>
        <w:t xml:space="preserve"> tulee olla runsaasti, psykologin kaikkien koulujen ja päiväkotien tutkimus- ja muu arkistoitava potilastietomateriaali säilytetään omassa huoneessa, lukittavassa kaapissa. Lisäksi ovellista, pölyyntymätöntä kaappitilaa tarvitaan tutkimusvälineille (3 eri testistösalkkua ym.) lukittuna testisalaisuuden vaatimuksin; käsikirjoille, peleille, korteille ym. terapeuttisen työn välineille sekä hyvät hyllystötilat erilaisille lomakkeille.</w:t>
      </w:r>
    </w:p>
    <w:p w:rsidR="00177328" w:rsidRPr="00177328" w:rsidRDefault="00177328" w:rsidP="00177328">
      <w:pPr>
        <w:rPr>
          <w:sz w:val="24"/>
        </w:rPr>
      </w:pPr>
    </w:p>
    <w:p w:rsidR="00177328" w:rsidRPr="00177328" w:rsidRDefault="00177328" w:rsidP="00177328">
      <w:pPr>
        <w:rPr>
          <w:sz w:val="24"/>
        </w:rPr>
      </w:pPr>
      <w:r w:rsidRPr="00177328">
        <w:rPr>
          <w:sz w:val="24"/>
        </w:rPr>
        <w:t xml:space="preserve">Valaistuksen tulee olla säädeltävä, sekä himmeäksi yleisvaloksi </w:t>
      </w:r>
      <w:proofErr w:type="gramStart"/>
      <w:r w:rsidRPr="00177328">
        <w:rPr>
          <w:sz w:val="24"/>
        </w:rPr>
        <w:t>muuntuva</w:t>
      </w:r>
      <w:proofErr w:type="gramEnd"/>
      <w:r w:rsidRPr="00177328">
        <w:rPr>
          <w:sz w:val="24"/>
        </w:rPr>
        <w:t xml:space="preserve"> että tarkkaan toimistotyöhön soveltuva.</w:t>
      </w:r>
    </w:p>
    <w:p w:rsidR="00DB60DA" w:rsidRDefault="00DB60DA"/>
    <w:sectPr w:rsidR="00DB60D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328"/>
    <w:rsid w:val="00177328"/>
    <w:rsid w:val="00DB60D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61AB3"/>
  <w15:chartTrackingRefBased/>
  <w15:docId w15:val="{2242B7BA-ADAB-4BBB-9B53-8B927B41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77328"/>
    <w:pPr>
      <w:spacing w:after="0" w:line="240" w:lineRule="auto"/>
    </w:pPr>
    <w:rPr>
      <w:rFonts w:ascii="Calibri" w:hAnsi="Calibri" w:cs="Calibr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12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3495</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Jyvaskyla</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Liimatainen Päivi</dc:creator>
  <cp:keywords/>
  <dc:description/>
  <cp:lastModifiedBy>Liimatainen Päivi</cp:lastModifiedBy>
  <cp:revision>1</cp:revision>
  <dcterms:created xsi:type="dcterms:W3CDTF">2018-11-29T09:27:00Z</dcterms:created>
  <dcterms:modified xsi:type="dcterms:W3CDTF">2018-11-29T09:29:00Z</dcterms:modified>
</cp:coreProperties>
</file>