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46DC" w14:textId="3B37D0F8" w:rsidR="28517B79" w:rsidRDefault="3C456EB7" w:rsidP="3C456EB7">
      <w:pPr>
        <w:rPr>
          <w:rFonts w:cs="Tahoma"/>
          <w:b/>
          <w:bCs/>
        </w:rPr>
      </w:pPr>
      <w:r w:rsidRPr="3C456EB7">
        <w:rPr>
          <w:rFonts w:cs="Tahoma"/>
          <w:b/>
          <w:bCs/>
        </w:rPr>
        <w:t>TOTEUTUSSUUNNITELMA</w:t>
      </w:r>
    </w:p>
    <w:p w14:paraId="56C15B8C" w14:textId="7116BEC0" w:rsidR="00FC152D" w:rsidRPr="0075402E" w:rsidRDefault="3C456EB7" w:rsidP="3C456EB7">
      <w:pPr>
        <w:rPr>
          <w:rFonts w:cs="Tahoma"/>
        </w:rPr>
      </w:pPr>
      <w:r w:rsidRPr="3C456EB7">
        <w:rPr>
          <w:rFonts w:cs="Tahoma"/>
          <w:b/>
          <w:bCs/>
        </w:rPr>
        <w:t xml:space="preserve">Tutkinto: </w:t>
      </w:r>
      <w:r w:rsidRPr="3C456EB7">
        <w:rPr>
          <w:rFonts w:cs="Tahoma"/>
        </w:rPr>
        <w:t xml:space="preserve">Sosiaali- ja terveysalan perustutkinto 180 </w:t>
      </w:r>
      <w:proofErr w:type="spellStart"/>
      <w:r w:rsidRPr="3C456EB7">
        <w:rPr>
          <w:rFonts w:cs="Tahoma"/>
        </w:rPr>
        <w:t>osp</w:t>
      </w:r>
      <w:proofErr w:type="spellEnd"/>
    </w:p>
    <w:p w14:paraId="046D1EC4" w14:textId="699DCAFD" w:rsidR="00FC152D" w:rsidRPr="0075402E" w:rsidRDefault="3C456EB7" w:rsidP="3C456EB7">
      <w:pPr>
        <w:rPr>
          <w:rFonts w:cs="Tahoma"/>
          <w:b/>
          <w:bCs/>
        </w:rPr>
      </w:pPr>
      <w:r w:rsidRPr="3C456EB7">
        <w:rPr>
          <w:rFonts w:cs="Tahoma"/>
          <w:b/>
          <w:bCs/>
        </w:rPr>
        <w:t xml:space="preserve">Tutkinnon osa: </w:t>
      </w:r>
      <w:r w:rsidRPr="3C456EB7">
        <w:rPr>
          <w:rFonts w:cs="Tahoma"/>
        </w:rPr>
        <w:t xml:space="preserve">Ikääntyvien osallisuuden edistäminen 35 </w:t>
      </w:r>
      <w:proofErr w:type="spellStart"/>
      <w:r w:rsidRPr="3C456EB7">
        <w:rPr>
          <w:rFonts w:cs="Tahoma"/>
        </w:rPr>
        <w:t>osp</w:t>
      </w:r>
      <w:proofErr w:type="spellEnd"/>
    </w:p>
    <w:p w14:paraId="3CEE8F1A" w14:textId="225602A3" w:rsidR="3C456EB7" w:rsidRDefault="3C456EB7" w:rsidP="3C456EB7">
      <w:pPr>
        <w:rPr>
          <w:rFonts w:cs="Tahoma"/>
        </w:rPr>
      </w:pPr>
      <w:r w:rsidRPr="3C456EB7">
        <w:rPr>
          <w:rFonts w:cs="Tahoma"/>
        </w:rPr>
        <w:t>Ammatillinen pakollinen tutkinnon osa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206"/>
      </w:tblGrid>
      <w:tr w:rsidR="00FC152D" w:rsidRPr="0075402E" w14:paraId="240CFDD7" w14:textId="77777777" w:rsidTr="2AC2C59C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5BB" w14:textId="7139FB5B" w:rsidR="00FC152D" w:rsidRPr="0075402E" w:rsidRDefault="3C456EB7" w:rsidP="3C456EB7">
            <w:pPr>
              <w:rPr>
                <w:rFonts w:cs="Tahoma"/>
                <w:b/>
                <w:bCs/>
              </w:rPr>
            </w:pPr>
            <w:r w:rsidRPr="3C456EB7">
              <w:rPr>
                <w:rFonts w:cs="Tahoma"/>
                <w:b/>
                <w:bCs/>
              </w:rPr>
              <w:t>Ammattitaitovaatimukset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A091" w14:textId="77777777" w:rsidR="00E67080" w:rsidRPr="0012134E" w:rsidRDefault="0075402E" w:rsidP="0075402E">
            <w:pPr>
              <w:spacing w:after="150" w:line="240" w:lineRule="auto"/>
              <w:ind w:left="742"/>
              <w:rPr>
                <w:rFonts w:eastAsia="Times New Roman" w:cs="Arial"/>
                <w:b/>
                <w:color w:val="1F1F1F"/>
                <w:sz w:val="24"/>
                <w:szCs w:val="24"/>
                <w:lang w:eastAsia="fi-FI"/>
              </w:rPr>
            </w:pPr>
            <w:r w:rsidRPr="0012134E">
              <w:rPr>
                <w:rFonts w:eastAsia="Times New Roman" w:cs="Arial"/>
                <w:b/>
                <w:color w:val="1F1F1F"/>
                <w:sz w:val="24"/>
                <w:szCs w:val="24"/>
                <w:lang w:eastAsia="fi-FI"/>
              </w:rPr>
              <w:t>O</w:t>
            </w:r>
            <w:r w:rsidR="00E67080" w:rsidRPr="0012134E">
              <w:rPr>
                <w:rFonts w:eastAsia="Times New Roman" w:cs="Arial"/>
                <w:b/>
                <w:color w:val="1F1F1F"/>
                <w:sz w:val="24"/>
                <w:szCs w:val="24"/>
                <w:lang w:eastAsia="fi-FI"/>
              </w:rPr>
              <w:t>piskelija osaa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0"/>
            </w:tblGrid>
            <w:tr w:rsidR="00E67080" w:rsidRPr="0075402E" w14:paraId="2C816311" w14:textId="77777777" w:rsidTr="00E6708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0781C7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työskennellä sosiaali- ja terveysalan työn säädösten, toimintaperiaatteiden, arvojen ja eettisten periaatteiden mukaan</w:t>
                  </w:r>
                </w:p>
                <w:p w14:paraId="6C045F3A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suunnitella, toteuttaa ja arvioida työtään</w:t>
                  </w:r>
                </w:p>
                <w:p w14:paraId="42529D5D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toimia vuorovaikutuksessa asiakkaan kanssa</w:t>
                  </w:r>
                </w:p>
                <w:p w14:paraId="16CC9B57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käyttää alan työmenetelmiä, -välineitä ja materiaaleja asiakkaan osallisuuden edistämisessä</w:t>
                  </w:r>
                </w:p>
                <w:p w14:paraId="2DB096C1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käyttää alan työmenetelmiä, -välineitä ja materiaaleja edistäessään asiakkaan inhimillistä elämää saattohoitovaiheessa</w:t>
                  </w:r>
                </w:p>
                <w:p w14:paraId="758C2670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ohjata palveluiden käytössä ja valintojen tekemisessä</w:t>
                  </w:r>
                </w:p>
                <w:p w14:paraId="30417867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toimia työyhteisön jäsenenä</w:t>
                  </w:r>
                </w:p>
                <w:p w14:paraId="59922724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ylläpitää ja edistää turvallisuutta, työkykyään ja työhyvinvointiaan</w:t>
                  </w:r>
                </w:p>
                <w:p w14:paraId="479A72B6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arvioida ja kehittää toimintaansa</w:t>
                  </w:r>
                </w:p>
                <w:p w14:paraId="496F74D0" w14:textId="77777777" w:rsidR="00E67080" w:rsidRPr="0075402E" w:rsidRDefault="00E67080" w:rsidP="009332A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1F1F1F"/>
                      <w:lang w:eastAsia="fi-FI"/>
                    </w:rPr>
                  </w:pPr>
                  <w:r w:rsidRPr="0075402E">
                    <w:rPr>
                      <w:rFonts w:eastAsia="Times New Roman"/>
                      <w:color w:val="1F1F1F"/>
                      <w:lang w:eastAsia="fi-FI"/>
                    </w:rPr>
                    <w:t>arvioida mahdollisuuksiaan toimia hyvinvointialan yrittäjänä</w:t>
                  </w:r>
                </w:p>
              </w:tc>
            </w:tr>
          </w:tbl>
          <w:p w14:paraId="0A37501D" w14:textId="77777777" w:rsidR="00FC152D" w:rsidRPr="0075402E" w:rsidRDefault="00FC152D" w:rsidP="00E67080">
            <w:pPr>
              <w:spacing w:line="240" w:lineRule="auto"/>
              <w:contextualSpacing/>
              <w:rPr>
                <w:rFonts w:cs="Tahoma"/>
              </w:rPr>
            </w:pPr>
          </w:p>
        </w:tc>
      </w:tr>
      <w:tr w:rsidR="002126E2" w:rsidRPr="0075402E" w14:paraId="75894165" w14:textId="77777777" w:rsidTr="2AC2C59C">
        <w:trPr>
          <w:trHeight w:val="18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875F" w14:textId="77777777" w:rsidR="002126E2" w:rsidRPr="0075402E" w:rsidRDefault="002126E2" w:rsidP="00260917">
            <w:pPr>
              <w:rPr>
                <w:rFonts w:cs="Tahoma"/>
                <w:b/>
              </w:rPr>
            </w:pPr>
            <w:r w:rsidRPr="0075402E">
              <w:rPr>
                <w:rFonts w:cs="Tahoma"/>
                <w:b/>
              </w:rPr>
              <w:t>Koulutuksen sisältö</w:t>
            </w:r>
          </w:p>
          <w:p w14:paraId="5DAB6C7B" w14:textId="2495C731" w:rsidR="002126E2" w:rsidRPr="0075402E" w:rsidRDefault="3C456EB7" w:rsidP="3C456EB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C456EB7">
              <w:rPr>
                <w:rFonts w:asciiTheme="minorHAnsi" w:eastAsiaTheme="minorEastAsia" w:hAnsiTheme="minorHAnsi" w:cstheme="minorBidi"/>
                <w:b/>
                <w:bCs/>
              </w:rPr>
              <w:t>Toteutus</w:t>
            </w:r>
          </w:p>
        </w:tc>
        <w:tc>
          <w:tcPr>
            <w:tcW w:w="7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378F" w14:textId="60100613" w:rsidR="0075402E" w:rsidRPr="009F34C1" w:rsidRDefault="2814C4AC" w:rsidP="009F34C1">
            <w:pPr>
              <w:pStyle w:val="Luettelokappale"/>
              <w:numPr>
                <w:ilvl w:val="0"/>
                <w:numId w:val="6"/>
              </w:numPr>
            </w:pPr>
            <w:r w:rsidRPr="2814C4AC">
              <w:rPr>
                <w:rFonts w:asciiTheme="minorHAnsi" w:eastAsiaTheme="minorEastAsia" w:hAnsiTheme="minorHAnsi" w:cstheme="minorBidi"/>
                <w:b/>
                <w:bCs/>
              </w:rPr>
              <w:t xml:space="preserve"> Säädökset, ohjeet ja palvelut </w:t>
            </w:r>
          </w:p>
          <w:p w14:paraId="6A35CF6F" w14:textId="77777777" w:rsidR="00DD12DB" w:rsidRPr="0075402E" w:rsidRDefault="00D40C5E" w:rsidP="009332A1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75402E">
              <w:t>perus- ja ihmisoikeudet</w:t>
            </w:r>
          </w:p>
          <w:p w14:paraId="736268A2" w14:textId="77777777" w:rsidR="00D40C5E" w:rsidRPr="0075402E" w:rsidRDefault="00D40C5E" w:rsidP="009332A1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75402E">
              <w:t xml:space="preserve">sosiaali- ja terveysalan säädökset, säännökset, määräykset ja eettiset </w:t>
            </w:r>
            <w:bookmarkStart w:id="0" w:name="_GoBack"/>
            <w:bookmarkEnd w:id="0"/>
            <w:r w:rsidRPr="0075402E">
              <w:t>periaatteet</w:t>
            </w:r>
          </w:p>
          <w:p w14:paraId="005A4C24" w14:textId="77777777" w:rsidR="009332A1" w:rsidRDefault="00D40C5E" w:rsidP="009332A1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75402E">
              <w:t>tietosuoja ja salassapito</w:t>
            </w:r>
            <w:r w:rsidR="009332A1" w:rsidRPr="0075402E">
              <w:t xml:space="preserve"> </w:t>
            </w:r>
          </w:p>
          <w:p w14:paraId="43B32887" w14:textId="66525A2D" w:rsidR="009332A1" w:rsidRPr="0075402E" w:rsidRDefault="009332A1" w:rsidP="009332A1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75402E">
              <w:t xml:space="preserve">kestävän kehityksen periaatteet </w:t>
            </w:r>
          </w:p>
          <w:p w14:paraId="4B26AABE" w14:textId="77777777" w:rsidR="009332A1" w:rsidRPr="0075402E" w:rsidRDefault="009332A1" w:rsidP="009332A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oman toiminnan kehittäminen</w:t>
            </w:r>
          </w:p>
          <w:p w14:paraId="257123DA" w14:textId="77777777" w:rsidR="009332A1" w:rsidRDefault="009332A1" w:rsidP="009332A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>omavalvontasuunnitelman käyttäminen ja oman toiminnan kehittäminen</w:t>
            </w:r>
          </w:p>
          <w:p w14:paraId="00791A19" w14:textId="77777777" w:rsidR="009332A1" w:rsidRDefault="009332A1" w:rsidP="009332A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palveluohjaus </w:t>
            </w:r>
          </w:p>
          <w:p w14:paraId="40EAD187" w14:textId="77777777" w:rsidR="009332A1" w:rsidRDefault="009332A1" w:rsidP="009332A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>sähköisten palvelujen käyttö</w:t>
            </w:r>
          </w:p>
          <w:p w14:paraId="0B74F479" w14:textId="77777777" w:rsidR="009332A1" w:rsidRDefault="009332A1" w:rsidP="009332A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>ohjaus-, yhteydenotto- ja ilmoitusvelvollisuus</w:t>
            </w:r>
          </w:p>
          <w:p w14:paraId="236010FF" w14:textId="269D50BB" w:rsidR="00D40C5E" w:rsidRPr="009F34C1" w:rsidRDefault="009332A1" w:rsidP="009F34C1">
            <w:pPr>
              <w:pStyle w:val="Luettelokappal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>perhe, tukiverkosto, omaishoitaja</w:t>
            </w:r>
          </w:p>
          <w:p w14:paraId="13F1F0E4" w14:textId="77777777" w:rsidR="009332A1" w:rsidRPr="0075402E" w:rsidRDefault="009332A1" w:rsidP="009332A1">
            <w:pPr>
              <w:spacing w:after="0" w:line="240" w:lineRule="auto"/>
              <w:ind w:left="695"/>
              <w:contextualSpacing/>
            </w:pPr>
          </w:p>
          <w:p w14:paraId="5A39BBE3" w14:textId="12989C82" w:rsidR="0075402E" w:rsidRPr="009F34C1" w:rsidRDefault="2814C4AC" w:rsidP="009F34C1">
            <w:pPr>
              <w:pStyle w:val="Luettelokappale"/>
              <w:numPr>
                <w:ilvl w:val="0"/>
                <w:numId w:val="6"/>
              </w:numPr>
            </w:pPr>
            <w:r w:rsidRPr="2814C4AC">
              <w:rPr>
                <w:rFonts w:asciiTheme="minorHAnsi" w:eastAsiaTheme="minorEastAsia" w:hAnsiTheme="minorHAnsi" w:cstheme="minorBidi"/>
                <w:b/>
                <w:bCs/>
              </w:rPr>
              <w:t xml:space="preserve">Ikääntyminen ja arki </w:t>
            </w:r>
          </w:p>
          <w:p w14:paraId="6B171F56" w14:textId="00BC1258" w:rsidR="00F55DAB" w:rsidRPr="0075402E" w:rsidRDefault="7ACC20AB" w:rsidP="009332A1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</w:pPr>
            <w:r>
              <w:t>toimintakyvyn arviointi eri toimintakykymittareita käyttäen</w:t>
            </w:r>
          </w:p>
          <w:p w14:paraId="05BC4DF4" w14:textId="77777777" w:rsidR="00F55DAB" w:rsidRPr="0075402E" w:rsidRDefault="00F55DAB" w:rsidP="009332A1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</w:pPr>
            <w:r w:rsidRPr="0075402E">
              <w:t>laadukkaan suunnitelman tekeminen</w:t>
            </w:r>
          </w:p>
          <w:p w14:paraId="6CC3DAEC" w14:textId="77777777" w:rsidR="00F55DAB" w:rsidRPr="0075402E" w:rsidRDefault="00F55DAB" w:rsidP="009332A1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</w:pPr>
            <w:r w:rsidRPr="0075402E">
              <w:t>moniammatillinen työryhmä ja verkostot</w:t>
            </w:r>
          </w:p>
          <w:p w14:paraId="0B47233E" w14:textId="77777777" w:rsidR="00F55DAB" w:rsidRPr="0075402E" w:rsidRDefault="00F55DAB" w:rsidP="009332A1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</w:pPr>
            <w:r w:rsidRPr="0075402E">
              <w:t>toimintakyvyn muutosten huomiointi</w:t>
            </w:r>
          </w:p>
          <w:p w14:paraId="3E681DBE" w14:textId="77777777" w:rsidR="00F55DAB" w:rsidRPr="0075402E" w:rsidRDefault="00F55DAB" w:rsidP="009332A1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</w:pPr>
            <w:r w:rsidRPr="0075402E">
              <w:t>sosiaali- ja terveysalan tietokannat</w:t>
            </w:r>
          </w:p>
          <w:p w14:paraId="41C8F396" w14:textId="77777777" w:rsidR="0075402E" w:rsidRDefault="0075402E" w:rsidP="0075402E">
            <w:pPr>
              <w:spacing w:after="0" w:line="240" w:lineRule="auto"/>
              <w:contextualSpacing/>
            </w:pPr>
          </w:p>
          <w:p w14:paraId="4F11597D" w14:textId="5F1707D6" w:rsidR="7ACC20AB" w:rsidRPr="009F34C1" w:rsidRDefault="2814C4AC" w:rsidP="009F34C1">
            <w:pPr>
              <w:pStyle w:val="Luettelokappale"/>
              <w:numPr>
                <w:ilvl w:val="0"/>
                <w:numId w:val="6"/>
              </w:numPr>
            </w:pPr>
            <w:r w:rsidRPr="2814C4AC">
              <w:rPr>
                <w:rFonts w:asciiTheme="minorHAnsi" w:eastAsiaTheme="minorEastAsia" w:hAnsiTheme="minorHAnsi" w:cstheme="minorBidi"/>
                <w:b/>
                <w:bCs/>
              </w:rPr>
              <w:t xml:space="preserve">Elämänhistoria </w:t>
            </w:r>
          </w:p>
          <w:p w14:paraId="2C9A1D6C" w14:textId="1457CAB9" w:rsidR="7ACC20AB" w:rsidRDefault="7ACC20AB" w:rsidP="009332A1">
            <w:pPr>
              <w:pStyle w:val="Luettelokappa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Elämänhistorian, elinympäristön ja elämänlaadun tukeminen</w:t>
            </w:r>
          </w:p>
          <w:p w14:paraId="6D445A6D" w14:textId="299914C7" w:rsidR="7ACC20AB" w:rsidRDefault="7ACC20AB" w:rsidP="7ACC20AB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55A1CFCE" w14:textId="38ED6A64" w:rsidR="00D40C5E" w:rsidRPr="0075402E" w:rsidRDefault="2814C4AC" w:rsidP="2814C4AC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4.    Ammatillinen suomi ja selkokieli </w:t>
            </w:r>
          </w:p>
          <w:p w14:paraId="35C7AA74" w14:textId="6A99D8D8" w:rsidR="7ACC20AB" w:rsidRDefault="2814C4AC" w:rsidP="2814C4A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5.    Ammatillinen englanti </w:t>
            </w:r>
          </w:p>
          <w:p w14:paraId="170114A6" w14:textId="3FF44093" w:rsidR="7ACC20AB" w:rsidRDefault="2814C4AC" w:rsidP="2814C4A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6.    Ammatillinen ruotsi </w:t>
            </w:r>
          </w:p>
          <w:p w14:paraId="0D0B940D" w14:textId="77777777" w:rsidR="0075402E" w:rsidRPr="0075402E" w:rsidRDefault="0075402E" w:rsidP="0075402E">
            <w:pPr>
              <w:spacing w:after="0" w:line="240" w:lineRule="auto"/>
              <w:ind w:left="1800"/>
              <w:contextualSpacing/>
            </w:pPr>
          </w:p>
          <w:p w14:paraId="4B94D5A5" w14:textId="0394D3A8" w:rsidR="0075402E" w:rsidRPr="009F34C1" w:rsidRDefault="2814C4AC" w:rsidP="009F34C1">
            <w:pPr>
              <w:spacing w:after="0" w:line="240" w:lineRule="auto"/>
              <w:ind w:left="317" w:hanging="425"/>
              <w:contextualSpacing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</w:rPr>
              <w:t xml:space="preserve">         </w:t>
            </w:r>
            <w:r w:rsidRPr="2814C4AC">
              <w:rPr>
                <w:b/>
                <w:bCs/>
                <w:sz w:val="24"/>
                <w:szCs w:val="24"/>
              </w:rPr>
              <w:t>7.</w:t>
            </w:r>
            <w:r w:rsidRPr="2814C4AC">
              <w:rPr>
                <w:b/>
                <w:bCs/>
              </w:rPr>
              <w:t xml:space="preserve">    </w:t>
            </w:r>
            <w:r w:rsidRPr="2814C4AC">
              <w:rPr>
                <w:b/>
                <w:bCs/>
                <w:sz w:val="24"/>
                <w:szCs w:val="24"/>
              </w:rPr>
              <w:t>Toiminnallisuuteen ohjaaminen</w:t>
            </w:r>
            <w:r w:rsidRPr="2814C4AC">
              <w:rPr>
                <w:sz w:val="24"/>
                <w:szCs w:val="24"/>
              </w:rPr>
              <w:t xml:space="preserve"> </w:t>
            </w:r>
          </w:p>
          <w:p w14:paraId="59994F87" w14:textId="56115299" w:rsidR="00BE1AA9" w:rsidRPr="0075402E" w:rsidRDefault="7ACC20AB" w:rsidP="009332A1">
            <w:pPr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t>Kuntoutumisen ohjaaminen</w:t>
            </w:r>
          </w:p>
          <w:p w14:paraId="2CB7BD24" w14:textId="77777777" w:rsidR="00BE1AA9" w:rsidRPr="0075402E" w:rsidRDefault="00BE1AA9" w:rsidP="009332A1">
            <w:pPr>
              <w:numPr>
                <w:ilvl w:val="0"/>
                <w:numId w:val="11"/>
              </w:numPr>
              <w:spacing w:after="0" w:line="240" w:lineRule="auto"/>
              <w:contextualSpacing/>
            </w:pPr>
            <w:r w:rsidRPr="0075402E">
              <w:t>asiakkaan osallisuuden edistäminen</w:t>
            </w:r>
          </w:p>
          <w:p w14:paraId="4E2DD3A0" w14:textId="77777777" w:rsidR="00BE1AA9" w:rsidRPr="0075402E" w:rsidRDefault="7ACC20AB" w:rsidP="009332A1">
            <w:pPr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t>yksilö/ryhmänohjaus</w:t>
            </w:r>
          </w:p>
          <w:p w14:paraId="438249FD" w14:textId="77777777" w:rsidR="00BE1AA9" w:rsidRPr="0075402E" w:rsidRDefault="00BE1AA9" w:rsidP="009332A1">
            <w:pPr>
              <w:numPr>
                <w:ilvl w:val="0"/>
                <w:numId w:val="11"/>
              </w:numPr>
              <w:spacing w:after="0" w:line="240" w:lineRule="auto"/>
              <w:contextualSpacing/>
            </w:pPr>
            <w:r w:rsidRPr="0075402E">
              <w:t>liikuntaan motivointi</w:t>
            </w:r>
          </w:p>
          <w:p w14:paraId="08DE7C84" w14:textId="77777777" w:rsidR="00BE1AA9" w:rsidRPr="0075402E" w:rsidRDefault="7ACC20AB" w:rsidP="009332A1">
            <w:pPr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t>rentouttavat menetelmät</w:t>
            </w:r>
          </w:p>
          <w:p w14:paraId="4C1982C6" w14:textId="5E228A40" w:rsidR="7ACC20AB" w:rsidRDefault="7ACC20AB" w:rsidP="009332A1">
            <w:pPr>
              <w:pStyle w:val="Luettelokappale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kotitapaturmien ja kaatumisten ehkäisy</w:t>
            </w:r>
          </w:p>
          <w:p w14:paraId="63A3BFDF" w14:textId="77777777" w:rsidR="7ACC20AB" w:rsidRDefault="7ACC20AB" w:rsidP="009332A1">
            <w:pPr>
              <w:numPr>
                <w:ilvl w:val="0"/>
                <w:numId w:val="12"/>
              </w:numPr>
              <w:spacing w:after="0" w:line="240" w:lineRule="auto"/>
            </w:pPr>
            <w:r>
              <w:t>esteetön ympäristö</w:t>
            </w:r>
          </w:p>
          <w:p w14:paraId="29769FF5" w14:textId="77777777" w:rsidR="7ACC20AB" w:rsidRDefault="7ACC20AB" w:rsidP="009332A1">
            <w:pPr>
              <w:numPr>
                <w:ilvl w:val="0"/>
                <w:numId w:val="12"/>
              </w:numPr>
              <w:spacing w:after="0" w:line="240" w:lineRule="auto"/>
            </w:pPr>
            <w:r>
              <w:t>teknologia ja ympäristönhallintalaitteet</w:t>
            </w:r>
          </w:p>
          <w:p w14:paraId="2399C85F" w14:textId="62C03A98" w:rsidR="7ACC20AB" w:rsidRDefault="7ACC20AB" w:rsidP="7ACC20AB">
            <w:pPr>
              <w:numPr>
                <w:ilvl w:val="0"/>
                <w:numId w:val="12"/>
              </w:numPr>
              <w:spacing w:after="0" w:line="240" w:lineRule="auto"/>
            </w:pPr>
            <w:r>
              <w:t>teknologian käyttöön perehdyttäminen</w:t>
            </w:r>
          </w:p>
          <w:p w14:paraId="082E716F" w14:textId="55DB29B9" w:rsidR="7ACC20AB" w:rsidRDefault="7ACC20AB" w:rsidP="7ACC20AB">
            <w:pPr>
              <w:spacing w:after="0" w:line="240" w:lineRule="auto"/>
            </w:pPr>
          </w:p>
          <w:p w14:paraId="639649A2" w14:textId="7F887FDC" w:rsidR="7ACC20AB" w:rsidRDefault="2814C4AC" w:rsidP="7ACC20AB">
            <w:pPr>
              <w:spacing w:after="0" w:line="240" w:lineRule="auto"/>
            </w:pPr>
            <w:r>
              <w:t xml:space="preserve">     </w:t>
            </w:r>
            <w:r w:rsidRPr="2814C4AC">
              <w:rPr>
                <w:b/>
                <w:bCs/>
                <w:sz w:val="24"/>
                <w:szCs w:val="24"/>
              </w:rPr>
              <w:t xml:space="preserve">  8.    Ravitsemus </w:t>
            </w:r>
          </w:p>
          <w:p w14:paraId="12641818" w14:textId="10242E20" w:rsidR="7ACC20AB" w:rsidRDefault="7ACC20AB" w:rsidP="009332A1">
            <w:pPr>
              <w:pStyle w:val="Luettelokappal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ravitsemustilan arviointi</w:t>
            </w:r>
          </w:p>
          <w:p w14:paraId="2F834562" w14:textId="66F76C3D" w:rsidR="7ACC20AB" w:rsidRDefault="7ACC20AB" w:rsidP="7ACC20AB">
            <w:pPr>
              <w:spacing w:after="0" w:line="240" w:lineRule="auto"/>
            </w:pPr>
          </w:p>
          <w:p w14:paraId="6A87FB4A" w14:textId="61C5F9EA" w:rsidR="7ACC20AB" w:rsidRPr="009F34C1" w:rsidRDefault="2814C4AC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 xml:space="preserve">       </w:t>
            </w:r>
            <w:r w:rsidRPr="2814C4AC">
              <w:rPr>
                <w:b/>
                <w:bCs/>
                <w:sz w:val="24"/>
                <w:szCs w:val="24"/>
              </w:rPr>
              <w:t xml:space="preserve">9.    Mielenterveyden edistäminen </w:t>
            </w:r>
          </w:p>
          <w:p w14:paraId="3E1A0F6D" w14:textId="77777777" w:rsidR="7ACC20AB" w:rsidRDefault="7ACC20AB" w:rsidP="009332A1">
            <w:pPr>
              <w:numPr>
                <w:ilvl w:val="0"/>
                <w:numId w:val="12"/>
              </w:numPr>
              <w:spacing w:after="0" w:line="240" w:lineRule="auto"/>
            </w:pPr>
            <w:r>
              <w:t>mielenterveyden edistäminen</w:t>
            </w:r>
          </w:p>
          <w:p w14:paraId="15E65FAC" w14:textId="77777777" w:rsidR="7ACC20AB" w:rsidRDefault="7ACC20AB" w:rsidP="009332A1">
            <w:pPr>
              <w:numPr>
                <w:ilvl w:val="0"/>
                <w:numId w:val="12"/>
              </w:numPr>
              <w:spacing w:after="0" w:line="240" w:lineRule="auto"/>
            </w:pPr>
            <w:r>
              <w:t>yksinäisyyden ja syrjäytymisen estäminen</w:t>
            </w:r>
          </w:p>
          <w:p w14:paraId="631760D1" w14:textId="510B9C86" w:rsidR="7ACC20AB" w:rsidRDefault="01C252E9" w:rsidP="009332A1">
            <w:pPr>
              <w:pStyle w:val="Luettelokappa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1C252E9">
              <w:rPr>
                <w:rFonts w:asciiTheme="minorHAnsi" w:eastAsiaTheme="minorEastAsia" w:hAnsiTheme="minorHAnsi" w:cstheme="minorBidi"/>
                <w:sz w:val="22"/>
                <w:szCs w:val="22"/>
              </w:rPr>
              <w:t>perhe- ja lähisuhdeväkivalta, kaltoinkohtelu</w:t>
            </w:r>
          </w:p>
          <w:p w14:paraId="0A7F1E12" w14:textId="6300497D" w:rsidR="01C252E9" w:rsidRDefault="01C252E9" w:rsidP="009332A1">
            <w:pPr>
              <w:pStyle w:val="Luettelokappale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1C252E9">
              <w:rPr>
                <w:rFonts w:asciiTheme="minorHAnsi" w:eastAsiaTheme="minorEastAsia" w:hAnsiTheme="minorHAnsi" w:cstheme="minorBidi"/>
              </w:rPr>
              <w:t>haasteellisesti käyttäytyvä asiakas</w:t>
            </w:r>
          </w:p>
          <w:p w14:paraId="599003EB" w14:textId="73238B21" w:rsidR="009332A1" w:rsidRPr="009F34C1" w:rsidRDefault="01C252E9" w:rsidP="009332A1">
            <w:pPr>
              <w:pStyle w:val="Luettelokappale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1C252E9">
              <w:rPr>
                <w:rFonts w:asciiTheme="minorHAnsi" w:eastAsiaTheme="minorEastAsia" w:hAnsiTheme="minorHAnsi" w:cstheme="minorBidi"/>
                <w:sz w:val="22"/>
                <w:szCs w:val="22"/>
              </w:rPr>
              <w:t>asiakasturvallisuus</w:t>
            </w:r>
          </w:p>
          <w:p w14:paraId="16D08AF1" w14:textId="688C7CAB" w:rsidR="7ACC20AB" w:rsidRDefault="7ACC20AB" w:rsidP="7ACC20AB">
            <w:pPr>
              <w:spacing w:after="0" w:line="240" w:lineRule="auto"/>
            </w:pPr>
          </w:p>
          <w:p w14:paraId="6EC8579B" w14:textId="359D6368" w:rsidR="7ACC20AB" w:rsidRPr="009F34C1" w:rsidRDefault="2814C4AC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 xml:space="preserve">    </w:t>
            </w:r>
            <w:r w:rsidRPr="2814C4AC">
              <w:rPr>
                <w:b/>
                <w:bCs/>
                <w:sz w:val="24"/>
                <w:szCs w:val="24"/>
              </w:rPr>
              <w:t xml:space="preserve">  10. Ikääntymismuutokset ja sairaudet </w:t>
            </w:r>
          </w:p>
          <w:p w14:paraId="6A910DC4" w14:textId="3C8DF5F0" w:rsidR="00BE1AA9" w:rsidRPr="0075402E" w:rsidRDefault="7ACC20AB" w:rsidP="009332A1">
            <w:pPr>
              <w:numPr>
                <w:ilvl w:val="0"/>
                <w:numId w:val="12"/>
              </w:numPr>
              <w:spacing w:after="0" w:line="240" w:lineRule="auto"/>
              <w:contextualSpacing/>
            </w:pPr>
            <w:r>
              <w:t>oman kulttuurin ja elämänkatsomuksen tukeminen, seksuaalisuuden tukeminen</w:t>
            </w:r>
          </w:p>
          <w:p w14:paraId="3C4D98FC" w14:textId="35816E01" w:rsidR="7ACC20AB" w:rsidRDefault="7ACC20AB" w:rsidP="009332A1">
            <w:pPr>
              <w:pStyle w:val="Luettelokappa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kulttuuri ja taide</w:t>
            </w:r>
          </w:p>
          <w:p w14:paraId="00ACF059" w14:textId="77777777" w:rsidR="00BE1AA9" w:rsidRPr="0075402E" w:rsidRDefault="00BE1AA9" w:rsidP="009332A1">
            <w:pPr>
              <w:numPr>
                <w:ilvl w:val="0"/>
                <w:numId w:val="12"/>
              </w:numPr>
              <w:spacing w:after="0" w:line="240" w:lineRule="auto"/>
              <w:contextualSpacing/>
            </w:pPr>
            <w:r w:rsidRPr="0075402E">
              <w:t>elintoimintojen sekä uni- ja valverytmin tarkkailu</w:t>
            </w:r>
          </w:p>
          <w:p w14:paraId="327A5468" w14:textId="2C69DBED" w:rsidR="7ACC20AB" w:rsidRDefault="7ACC20AB" w:rsidP="009332A1">
            <w:pPr>
              <w:pStyle w:val="Luettelokappa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ikääntymismuutosten huomiointi</w:t>
            </w:r>
          </w:p>
          <w:p w14:paraId="215B4557" w14:textId="3691B15B" w:rsidR="7ACC20AB" w:rsidRDefault="7ACC20AB" w:rsidP="009332A1">
            <w:pPr>
              <w:pStyle w:val="Luettelokappale"/>
              <w:numPr>
                <w:ilvl w:val="0"/>
                <w:numId w:val="12"/>
              </w:numPr>
            </w:pPr>
            <w:r w:rsidRPr="7ACC20AB">
              <w:rPr>
                <w:rFonts w:asciiTheme="minorHAnsi" w:eastAsiaTheme="minorEastAsia" w:hAnsiTheme="minorHAnsi" w:cstheme="minorBidi"/>
                <w:sz w:val="22"/>
                <w:szCs w:val="22"/>
              </w:rPr>
              <w:t>aseptinen työskentely</w:t>
            </w:r>
          </w:p>
          <w:p w14:paraId="049F31CB" w14:textId="77777777" w:rsidR="00D40C5E" w:rsidRPr="0075402E" w:rsidRDefault="00D40C5E" w:rsidP="00D40C5E">
            <w:pPr>
              <w:spacing w:after="0" w:line="240" w:lineRule="auto"/>
              <w:contextualSpacing/>
            </w:pPr>
          </w:p>
          <w:p w14:paraId="53128261" w14:textId="71FB4E57" w:rsidR="00FC3C58" w:rsidRPr="009F34C1" w:rsidRDefault="2814C4AC" w:rsidP="009F34C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11. Saattohoito</w:t>
            </w:r>
            <w:r w:rsidRPr="2814C4AC">
              <w:rPr>
                <w:sz w:val="24"/>
                <w:szCs w:val="24"/>
              </w:rPr>
              <w:t xml:space="preserve"> </w:t>
            </w:r>
          </w:p>
          <w:p w14:paraId="71387B3A" w14:textId="77777777" w:rsidR="00BA2C05" w:rsidRPr="0075402E" w:rsidRDefault="00BA2C05" w:rsidP="009332A1">
            <w:pPr>
              <w:numPr>
                <w:ilvl w:val="0"/>
                <w:numId w:val="13"/>
              </w:numPr>
              <w:spacing w:after="0" w:line="240" w:lineRule="auto"/>
              <w:contextualSpacing/>
            </w:pPr>
            <w:r w:rsidRPr="0075402E">
              <w:t>saattohoidon periaatteet</w:t>
            </w:r>
          </w:p>
          <w:p w14:paraId="0E05379D" w14:textId="77777777" w:rsidR="00BA2C05" w:rsidRPr="0075402E" w:rsidRDefault="00FC3C58" w:rsidP="009332A1">
            <w:pPr>
              <w:numPr>
                <w:ilvl w:val="0"/>
                <w:numId w:val="13"/>
              </w:numPr>
              <w:spacing w:after="0" w:line="240" w:lineRule="auto"/>
              <w:contextualSpacing/>
            </w:pPr>
            <w:r>
              <w:t>k</w:t>
            </w:r>
            <w:r w:rsidR="00BA2C05" w:rsidRPr="0075402E">
              <w:t>uoleman hyväksyminen</w:t>
            </w:r>
          </w:p>
          <w:p w14:paraId="319F236E" w14:textId="77777777" w:rsidR="00BA2C05" w:rsidRPr="0075402E" w:rsidRDefault="74843F01" w:rsidP="009332A1">
            <w:pPr>
              <w:numPr>
                <w:ilvl w:val="0"/>
                <w:numId w:val="13"/>
              </w:numPr>
              <w:spacing w:after="0" w:line="240" w:lineRule="auto"/>
              <w:contextualSpacing/>
            </w:pPr>
            <w:r>
              <w:lastRenderedPageBreak/>
              <w:t>kokonaisvaltaisen saattohoidon toteuttaminen</w:t>
            </w:r>
          </w:p>
          <w:p w14:paraId="62486C05" w14:textId="77777777" w:rsidR="00AC0DC1" w:rsidRPr="003926EA" w:rsidRDefault="00AC0DC1" w:rsidP="009F34C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101652C" w14:textId="50F95D56" w:rsidR="00FC3C58" w:rsidRPr="009F34C1" w:rsidRDefault="2814C4AC" w:rsidP="009F34C1">
            <w:pPr>
              <w:spacing w:after="0" w:line="240" w:lineRule="auto"/>
              <w:ind w:left="240"/>
              <w:contextualSpacing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12. Luova toiminta </w:t>
            </w:r>
          </w:p>
          <w:p w14:paraId="4FA04C1D" w14:textId="7990DC68" w:rsidR="7ACC20AB" w:rsidRDefault="74843F01" w:rsidP="009332A1">
            <w:pPr>
              <w:numPr>
                <w:ilvl w:val="0"/>
                <w:numId w:val="14"/>
              </w:numPr>
              <w:spacing w:after="0" w:line="240" w:lineRule="auto"/>
            </w:pPr>
            <w:r>
              <w:t>Taiteen ja kulttuurin mahdollisuudet osallisuuden edistämisessä</w:t>
            </w:r>
          </w:p>
          <w:p w14:paraId="2E6D7262" w14:textId="4E1067D4" w:rsidR="74843F01" w:rsidRDefault="74843F01" w:rsidP="009332A1">
            <w:pPr>
              <w:numPr>
                <w:ilvl w:val="0"/>
                <w:numId w:val="14"/>
              </w:numPr>
              <w:spacing w:after="0" w:line="240" w:lineRule="auto"/>
            </w:pPr>
            <w:r>
              <w:t>Arjen mielekkyyden tukeminen</w:t>
            </w:r>
          </w:p>
          <w:p w14:paraId="463B44EE" w14:textId="235F138B" w:rsidR="7ACC20AB" w:rsidRDefault="7ACC20AB" w:rsidP="7ACC20AB">
            <w:pPr>
              <w:spacing w:after="0" w:line="240" w:lineRule="auto"/>
            </w:pPr>
          </w:p>
          <w:p w14:paraId="441B8D84" w14:textId="097E7E4B" w:rsidR="7ACC20AB" w:rsidRDefault="2814C4AC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13. Työhyvinvointiprojekti </w:t>
            </w:r>
          </w:p>
          <w:p w14:paraId="22E8F3FA" w14:textId="77777777" w:rsidR="7ACC20AB" w:rsidRDefault="7ACC20AB" w:rsidP="009332A1">
            <w:pPr>
              <w:numPr>
                <w:ilvl w:val="0"/>
                <w:numId w:val="15"/>
              </w:numPr>
              <w:spacing w:after="0" w:line="240" w:lineRule="auto"/>
            </w:pPr>
            <w:r>
              <w:t>turvallisuussuunnitelma ja vaaratilanteista ilmoittaminen</w:t>
            </w:r>
          </w:p>
          <w:p w14:paraId="326ECC92" w14:textId="77777777" w:rsidR="7ACC20AB" w:rsidRDefault="7ACC20AB" w:rsidP="009332A1">
            <w:pPr>
              <w:numPr>
                <w:ilvl w:val="0"/>
                <w:numId w:val="15"/>
              </w:numPr>
              <w:spacing w:after="0" w:line="240" w:lineRule="auto"/>
            </w:pPr>
            <w:r>
              <w:t>työhyvinvointi, työturvallisuus, sähkö- ja paloturvallisuus</w:t>
            </w:r>
          </w:p>
          <w:p w14:paraId="198E05E8" w14:textId="77777777" w:rsidR="7ACC20AB" w:rsidRDefault="7ACC20AB" w:rsidP="009332A1">
            <w:pPr>
              <w:numPr>
                <w:ilvl w:val="0"/>
                <w:numId w:val="15"/>
              </w:numPr>
              <w:spacing w:after="0" w:line="240" w:lineRule="auto"/>
            </w:pPr>
            <w:r>
              <w:t>oma työhyvinvointi ja työturvallisuus</w:t>
            </w:r>
          </w:p>
          <w:p w14:paraId="4DCEB68A" w14:textId="6DF8CB73" w:rsidR="7ACC20AB" w:rsidRDefault="7ACC20AB" w:rsidP="009332A1">
            <w:pPr>
              <w:numPr>
                <w:ilvl w:val="0"/>
                <w:numId w:val="15"/>
              </w:numPr>
              <w:spacing w:after="0" w:line="240" w:lineRule="auto"/>
            </w:pPr>
            <w:r>
              <w:t>työyhteisön hyvinvoinnin ylläpito ja kehittäminen</w:t>
            </w:r>
          </w:p>
          <w:p w14:paraId="7AFE4433" w14:textId="4E091AD6" w:rsidR="7ACC20AB" w:rsidRDefault="7ACC20AB" w:rsidP="7ACC20AB">
            <w:pPr>
              <w:spacing w:after="0" w:line="240" w:lineRule="auto"/>
            </w:pPr>
          </w:p>
          <w:p w14:paraId="327AE77E" w14:textId="54BFB2C0" w:rsidR="7ACC20AB" w:rsidRDefault="2814C4AC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 xml:space="preserve">       </w:t>
            </w:r>
            <w:r w:rsidRPr="2814C4AC">
              <w:rPr>
                <w:b/>
                <w:bCs/>
                <w:sz w:val="24"/>
                <w:szCs w:val="24"/>
              </w:rPr>
              <w:t xml:space="preserve">14. Ergonomia </w:t>
            </w:r>
          </w:p>
          <w:p w14:paraId="5E4458DE" w14:textId="69593C4E" w:rsidR="7ACC20AB" w:rsidRDefault="01C252E9" w:rsidP="009332A1">
            <w:pPr>
              <w:pStyle w:val="Luettelokappal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1C252E9">
              <w:rPr>
                <w:rFonts w:ascii="Calibri" w:eastAsia="Calibri" w:hAnsi="Calibri" w:cs="Calibri"/>
                <w:sz w:val="22"/>
                <w:szCs w:val="22"/>
              </w:rPr>
              <w:t>ergonomian periaatteet ja ergonominen toiminta</w:t>
            </w:r>
          </w:p>
          <w:p w14:paraId="2A081499" w14:textId="0F71973F" w:rsidR="7ACC20AB" w:rsidRDefault="7ACC20AB" w:rsidP="7ACC20AB">
            <w:pPr>
              <w:spacing w:after="0" w:line="240" w:lineRule="auto"/>
            </w:pPr>
          </w:p>
          <w:p w14:paraId="6D277D28" w14:textId="59394FBB" w:rsidR="21615C77" w:rsidRPr="009F34C1" w:rsidRDefault="2814C4AC" w:rsidP="009F34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814C4AC">
              <w:rPr>
                <w:b/>
                <w:bCs/>
                <w:sz w:val="24"/>
                <w:szCs w:val="24"/>
              </w:rPr>
              <w:t xml:space="preserve">      16. Yrittäjyys </w:t>
            </w:r>
          </w:p>
          <w:p w14:paraId="1F71962F" w14:textId="5907C7D6" w:rsidR="21615C77" w:rsidRDefault="21615C77" w:rsidP="009332A1">
            <w:pPr>
              <w:pStyle w:val="Luettelokappale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 w:rsidRPr="21615C77">
              <w:rPr>
                <w:rFonts w:ascii="Calibri" w:eastAsia="Calibri" w:hAnsi="Calibri" w:cs="Calibri"/>
                <w:sz w:val="22"/>
                <w:szCs w:val="22"/>
              </w:rPr>
              <w:t>yrittäjyysvalmiuksien suunnittelu ja kehittäminen</w:t>
            </w:r>
          </w:p>
          <w:p w14:paraId="7E127782" w14:textId="52FBAD78" w:rsidR="21615C77" w:rsidRDefault="21615C77" w:rsidP="009332A1">
            <w:pPr>
              <w:pStyle w:val="Luettelokappale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 w:rsidRPr="21615C77">
              <w:rPr>
                <w:rFonts w:ascii="Calibri" w:eastAsia="Calibri" w:hAnsi="Calibri" w:cs="Calibri"/>
                <w:sz w:val="22"/>
                <w:szCs w:val="22"/>
              </w:rPr>
              <w:t>oman osaamisen tuotteistaminen</w:t>
            </w:r>
          </w:p>
          <w:p w14:paraId="42EFF93F" w14:textId="5EDE337C" w:rsidR="21615C77" w:rsidRPr="009F34C1" w:rsidRDefault="21615C77" w:rsidP="21615C77">
            <w:pPr>
              <w:pStyle w:val="Luettelokappal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21615C77">
              <w:rPr>
                <w:rFonts w:ascii="Calibri" w:eastAsia="Calibri" w:hAnsi="Calibri" w:cs="Calibri"/>
                <w:sz w:val="22"/>
                <w:szCs w:val="22"/>
              </w:rPr>
              <w:t>hyvinvointialan yrittäjyys</w:t>
            </w:r>
          </w:p>
          <w:p w14:paraId="6B6EFC2C" w14:textId="42228EE3" w:rsidR="7ACC20AB" w:rsidRDefault="7ACC20AB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D7B01C7" w14:textId="5C6550E6" w:rsidR="00D40C5E" w:rsidRPr="003926EA" w:rsidRDefault="74843F01" w:rsidP="74843F0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74843F01">
              <w:rPr>
                <w:b/>
                <w:bCs/>
                <w:sz w:val="24"/>
                <w:szCs w:val="24"/>
              </w:rPr>
              <w:t xml:space="preserve">      17. Oman toiminnan kehittäminen ja työyhteisössä toimiminen </w:t>
            </w:r>
          </w:p>
          <w:p w14:paraId="3A3823EA" w14:textId="06B4ACED" w:rsidR="74843F01" w:rsidRDefault="01C252E9" w:rsidP="74843F0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1C252E9">
              <w:rPr>
                <w:b/>
                <w:bCs/>
                <w:sz w:val="24"/>
                <w:szCs w:val="24"/>
              </w:rPr>
              <w:t xml:space="preserve">             TEO </w:t>
            </w:r>
          </w:p>
          <w:p w14:paraId="5F569197" w14:textId="77777777" w:rsidR="7ACC20AB" w:rsidRDefault="7ACC20AB" w:rsidP="009332A1">
            <w:pPr>
              <w:numPr>
                <w:ilvl w:val="0"/>
                <w:numId w:val="17"/>
              </w:numPr>
              <w:spacing w:after="0" w:line="240" w:lineRule="auto"/>
            </w:pPr>
            <w:r>
              <w:t>oman toiminnan arviointi ja kehittäminen</w:t>
            </w:r>
          </w:p>
          <w:p w14:paraId="6058035E" w14:textId="77777777" w:rsidR="7ACC20AB" w:rsidRDefault="7ACC20AB" w:rsidP="009332A1">
            <w:pPr>
              <w:numPr>
                <w:ilvl w:val="0"/>
                <w:numId w:val="17"/>
              </w:numPr>
              <w:spacing w:after="0" w:line="240" w:lineRule="auto"/>
            </w:pPr>
            <w:r>
              <w:t>näyttöön perustuva tieto</w:t>
            </w:r>
          </w:p>
          <w:p w14:paraId="52269EE1" w14:textId="222528BE" w:rsidR="7ACC20AB" w:rsidRDefault="74843F01" w:rsidP="009332A1">
            <w:pPr>
              <w:numPr>
                <w:ilvl w:val="0"/>
                <w:numId w:val="17"/>
              </w:numPr>
              <w:spacing w:after="0" w:line="240" w:lineRule="auto"/>
            </w:pPr>
            <w:r>
              <w:t>Päätöksenteko</w:t>
            </w:r>
          </w:p>
          <w:p w14:paraId="23C8C425" w14:textId="4CE9C9BA" w:rsidR="74843F01" w:rsidRDefault="74843F01" w:rsidP="009332A1">
            <w:pPr>
              <w:pStyle w:val="Luettelokappale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työyhteisön säännöt, yhteistyö </w:t>
            </w:r>
          </w:p>
          <w:p w14:paraId="378630C3" w14:textId="721E2A79" w:rsidR="74843F01" w:rsidRDefault="74843F01" w:rsidP="009332A1">
            <w:pPr>
              <w:numPr>
                <w:ilvl w:val="0"/>
                <w:numId w:val="17"/>
              </w:numPr>
              <w:spacing w:after="0" w:line="240" w:lineRule="auto"/>
            </w:pPr>
            <w:r w:rsidRPr="74843F01">
              <w:rPr>
                <w:rFonts w:asciiTheme="minorHAnsi" w:eastAsiaTheme="minorEastAsia" w:hAnsiTheme="minorHAnsi" w:cstheme="minorBidi"/>
              </w:rPr>
              <w:t>ongelmanratkaisutaidot</w:t>
            </w:r>
          </w:p>
          <w:p w14:paraId="10539B1A" w14:textId="14CC4E34" w:rsidR="74843F01" w:rsidRDefault="74843F01" w:rsidP="009332A1">
            <w:pPr>
              <w:pStyle w:val="Luettelokappale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74843F01">
              <w:rPr>
                <w:rFonts w:asciiTheme="minorHAnsi" w:eastAsiaTheme="minorEastAsia" w:hAnsiTheme="minorHAnsi" w:cstheme="minorBidi"/>
                <w:sz w:val="22"/>
                <w:szCs w:val="22"/>
              </w:rPr>
              <w:t>positiivisen ilmapiirin luominen</w:t>
            </w:r>
          </w:p>
          <w:p w14:paraId="50AC934F" w14:textId="7AA14592" w:rsidR="7ACC20AB" w:rsidRDefault="7ACC20AB" w:rsidP="7ACC20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BB3DEB" w14:textId="47B45F7C" w:rsidR="00B30B54" w:rsidRPr="0075402E" w:rsidRDefault="74843F01" w:rsidP="74843F0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74843F01">
              <w:rPr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2126E2" w:rsidRPr="0075402E" w14:paraId="1F72F646" w14:textId="77777777" w:rsidTr="2AC2C59C">
        <w:trPr>
          <w:trHeight w:val="80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FCEE" w14:textId="516617CD" w:rsidR="002126E2" w:rsidRPr="0075402E" w:rsidRDefault="2AC2C59C" w:rsidP="2AC2C59C">
            <w:pPr>
              <w:pStyle w:val="Luettelokappale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2AC2C5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lähiopetus (diat, lähdesivustot, videot)</w:t>
            </w:r>
          </w:p>
          <w:p w14:paraId="61907C83" w14:textId="0A10EA11" w:rsidR="002126E2" w:rsidRPr="0075402E" w:rsidRDefault="2AC2C59C" w:rsidP="2AC2C59C">
            <w:pPr>
              <w:rPr>
                <w:rFonts w:cs="Calibri"/>
              </w:rPr>
            </w:pPr>
            <w:r w:rsidRPr="2AC2C59C">
              <w:rPr>
                <w:rFonts w:cs="Calibri"/>
                <w:b/>
                <w:bCs/>
              </w:rPr>
              <w:t xml:space="preserve"> </w:t>
            </w:r>
          </w:p>
          <w:p w14:paraId="4BF8AEEB" w14:textId="5B653201" w:rsidR="002126E2" w:rsidRPr="0075402E" w:rsidRDefault="2AC2C59C" w:rsidP="2AC2C59C">
            <w:pPr>
              <w:pStyle w:val="Luettelokappale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2AC2C5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Pedanet</w:t>
            </w:r>
            <w:proofErr w:type="spellEnd"/>
            <w:r w:rsidRPr="2AC2C5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-tehtävät ja niihin linkitetty materiaali</w:t>
            </w:r>
          </w:p>
          <w:p w14:paraId="51CEA1FE" w14:textId="1B951106" w:rsidR="002126E2" w:rsidRPr="0075402E" w:rsidRDefault="2AC2C59C" w:rsidP="2AC2C59C">
            <w:pPr>
              <w:spacing w:line="257" w:lineRule="auto"/>
              <w:jc w:val="both"/>
              <w:rPr>
                <w:rFonts w:cs="Calibri"/>
              </w:rPr>
            </w:pPr>
            <w:r w:rsidRPr="2AC2C59C">
              <w:rPr>
                <w:rFonts w:cs="Calibri"/>
                <w:b/>
                <w:bCs/>
              </w:rPr>
              <w:t xml:space="preserve"> </w:t>
            </w:r>
          </w:p>
          <w:p w14:paraId="75581879" w14:textId="66EB909C" w:rsidR="002126E2" w:rsidRPr="0075402E" w:rsidRDefault="2AC2C59C" w:rsidP="2AC2C59C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2AC2C5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itsenäinen opiskelu</w:t>
            </w:r>
          </w:p>
          <w:p w14:paraId="12ECFD46" w14:textId="1060EA2D" w:rsidR="002126E2" w:rsidRPr="0075402E" w:rsidRDefault="002126E2" w:rsidP="2AC2C59C">
            <w:pPr>
              <w:ind w:left="360"/>
              <w:rPr>
                <w:rFonts w:cs="Calibri"/>
              </w:rPr>
            </w:pPr>
          </w:p>
          <w:p w14:paraId="0F7A89C2" w14:textId="2094F820" w:rsidR="002126E2" w:rsidRPr="0075402E" w:rsidRDefault="2AC2C59C" w:rsidP="2AC2C59C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2AC2C5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käytännön harjoitukset</w:t>
            </w:r>
          </w:p>
          <w:p w14:paraId="08CE6F91" w14:textId="58D8DD4C" w:rsidR="002126E2" w:rsidRPr="0075402E" w:rsidRDefault="002126E2" w:rsidP="2AC2C59C">
            <w:pPr>
              <w:rPr>
                <w:rFonts w:cs="Tahoma"/>
              </w:rPr>
            </w:pPr>
          </w:p>
        </w:tc>
        <w:tc>
          <w:tcPr>
            <w:tcW w:w="7206" w:type="dxa"/>
            <w:vMerge/>
          </w:tcPr>
          <w:p w14:paraId="61CDCEAD" w14:textId="77777777" w:rsidR="002126E2" w:rsidRPr="0075402E" w:rsidRDefault="002126E2" w:rsidP="00260917"/>
        </w:tc>
      </w:tr>
      <w:tr w:rsidR="002126E2" w:rsidRPr="0075402E" w14:paraId="373669B4" w14:textId="77777777" w:rsidTr="2AC2C59C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903" w14:textId="55819F28" w:rsidR="002126E2" w:rsidRPr="0075402E" w:rsidRDefault="3C456EB7" w:rsidP="3C456EB7">
            <w:pPr>
              <w:rPr>
                <w:rFonts w:cs="Tahoma"/>
                <w:b/>
                <w:bCs/>
              </w:rPr>
            </w:pPr>
            <w:r w:rsidRPr="3C456EB7">
              <w:rPr>
                <w:rFonts w:cs="Tahoma"/>
                <w:b/>
                <w:bCs/>
              </w:rPr>
              <w:lastRenderedPageBreak/>
              <w:t>Ammattitaidon osoittamistavat ja arviointi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87D" w14:textId="662E49A5" w:rsidR="008F6D2A" w:rsidRPr="0075402E" w:rsidRDefault="7124957E" w:rsidP="7124957E">
            <w:pPr>
              <w:spacing w:after="150" w:line="240" w:lineRule="auto"/>
              <w:rPr>
                <w:rFonts w:cs="Arial"/>
                <w:color w:val="1F1F1F"/>
              </w:rPr>
            </w:pPr>
            <w:r w:rsidRPr="7124957E">
              <w:rPr>
                <w:rFonts w:cs="Arial"/>
                <w:color w:val="1F1F1F"/>
              </w:rPr>
              <w:t xml:space="preserve">Opiskelija osoittaa näytössä lähihoitajan työtehtävissä edistäen ikääntyvien osallisuutta toimimalla ympäristöissä, joissa ikääntyvät asuvat, ovat hoidettavina, kuntoutumassa tai palvelujen käyttäjinä. </w:t>
            </w:r>
            <w:r w:rsidRPr="7124957E">
              <w:rPr>
                <w:rFonts w:cs="Calibri"/>
                <w:color w:val="1F1F1F"/>
              </w:rPr>
              <w:t xml:space="preserve">Työtehtäviä tehdään siinä laajuudessa, että tutkinnon osan ammattitaitovaatimuksia vastaava osaaminen voidaan kattavasti osoittaa. </w:t>
            </w:r>
            <w:r w:rsidRPr="7124957E">
              <w:rPr>
                <w:rFonts w:cs="Arial"/>
                <w:color w:val="1F1F1F"/>
              </w:rPr>
              <w:t xml:space="preserve">Siltä osin kuin tutkinnon osassa vaadittua ammattitaitoa ei voida arvioida näytön perustella, ammattitaidon osoittamista täydennetään yksilöllisesti muilla tavoin. </w:t>
            </w:r>
          </w:p>
          <w:p w14:paraId="0F67CFF8" w14:textId="15BE7D41" w:rsidR="3C456EB7" w:rsidRDefault="3C456EB7" w:rsidP="3C456EB7">
            <w:pPr>
              <w:pStyle w:val="NormaaliWWW"/>
              <w:rPr>
                <w:rFonts w:ascii="Calibri" w:hAnsi="Calibri" w:cs="Arial"/>
                <w:color w:val="1F1F1F"/>
                <w:sz w:val="22"/>
                <w:szCs w:val="22"/>
              </w:rPr>
            </w:pPr>
            <w:r w:rsidRPr="3C456EB7">
              <w:rPr>
                <w:rFonts w:ascii="Calibri" w:hAnsi="Calibri" w:cs="Arial"/>
                <w:color w:val="1F1F1F"/>
                <w:sz w:val="22"/>
                <w:szCs w:val="22"/>
              </w:rPr>
              <w:t xml:space="preserve">Arviointi tehdään osaamisen arvioinnin toteutussuunnitelman mukaisesti. </w:t>
            </w:r>
          </w:p>
          <w:p w14:paraId="5344C917" w14:textId="7E28D076" w:rsidR="3C456EB7" w:rsidRDefault="7D774F10" w:rsidP="3C456EB7">
            <w:pPr>
              <w:pStyle w:val="NormaaliWWW"/>
            </w:pPr>
            <w:r w:rsidRPr="7D774F10">
              <w:rPr>
                <w:rFonts w:ascii="Calibri" w:hAnsi="Calibri" w:cs="Arial"/>
                <w:color w:val="1F1F1F"/>
                <w:sz w:val="22"/>
                <w:szCs w:val="22"/>
              </w:rPr>
              <w:t>Arviointi T1-K5</w:t>
            </w:r>
          </w:p>
          <w:p w14:paraId="6BB9E253" w14:textId="77777777" w:rsidR="002126E2" w:rsidRPr="0075402E" w:rsidRDefault="002126E2" w:rsidP="002126E2"/>
        </w:tc>
      </w:tr>
    </w:tbl>
    <w:p w14:paraId="0CF51C19" w14:textId="425E11BA" w:rsidR="3C456EB7" w:rsidRDefault="3C456EB7"/>
    <w:p w14:paraId="07547A01" w14:textId="77777777" w:rsidR="00FC152D" w:rsidRPr="0075402E" w:rsidRDefault="00FC152D" w:rsidP="00FC152D">
      <w:pPr>
        <w:rPr>
          <w:rFonts w:cs="Tahoma"/>
        </w:rPr>
      </w:pPr>
    </w:p>
    <w:p w14:paraId="5043CB0F" w14:textId="77777777" w:rsidR="0033266C" w:rsidRPr="0075402E" w:rsidRDefault="0033266C"/>
    <w:sectPr w:rsidR="0033266C" w:rsidRPr="0075402E" w:rsidSect="00933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7CB"/>
    <w:multiLevelType w:val="hybridMultilevel"/>
    <w:tmpl w:val="4CA6FFBC"/>
    <w:lvl w:ilvl="0" w:tplc="5EB6F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C0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4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5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A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6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A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7B07"/>
    <w:multiLevelType w:val="hybridMultilevel"/>
    <w:tmpl w:val="26D2BF18"/>
    <w:lvl w:ilvl="0" w:tplc="B584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A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C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AF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28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AB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4B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7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8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3F75"/>
    <w:multiLevelType w:val="hybridMultilevel"/>
    <w:tmpl w:val="221AC5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C0E00"/>
    <w:multiLevelType w:val="hybridMultilevel"/>
    <w:tmpl w:val="8DA0BC84"/>
    <w:lvl w:ilvl="0" w:tplc="8AD22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8E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CE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4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22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40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05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CF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2C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1F8"/>
    <w:multiLevelType w:val="hybridMultilevel"/>
    <w:tmpl w:val="9F5ADF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841"/>
    <w:multiLevelType w:val="hybridMultilevel"/>
    <w:tmpl w:val="0EAAE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49C8"/>
    <w:multiLevelType w:val="hybridMultilevel"/>
    <w:tmpl w:val="C33ED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7317C"/>
    <w:multiLevelType w:val="hybridMultilevel"/>
    <w:tmpl w:val="D4985FF4"/>
    <w:lvl w:ilvl="0" w:tplc="FFFFFFFF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6132FF"/>
    <w:multiLevelType w:val="hybridMultilevel"/>
    <w:tmpl w:val="404E78F8"/>
    <w:lvl w:ilvl="0" w:tplc="4238E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0E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A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C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C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AE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0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C8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8E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45496"/>
    <w:multiLevelType w:val="hybridMultilevel"/>
    <w:tmpl w:val="94F87798"/>
    <w:lvl w:ilvl="0" w:tplc="679C2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C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06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C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2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C8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66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E9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1209"/>
    <w:multiLevelType w:val="hybridMultilevel"/>
    <w:tmpl w:val="09B00E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E4BB5"/>
    <w:multiLevelType w:val="hybridMultilevel"/>
    <w:tmpl w:val="0A442B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124CE"/>
    <w:multiLevelType w:val="hybridMultilevel"/>
    <w:tmpl w:val="5F024944"/>
    <w:lvl w:ilvl="0" w:tplc="03368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09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C4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E0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44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0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A2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A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5266C"/>
    <w:multiLevelType w:val="hybridMultilevel"/>
    <w:tmpl w:val="6630DA0E"/>
    <w:lvl w:ilvl="0" w:tplc="FB9AF21E">
      <w:start w:val="1"/>
      <w:numFmt w:val="decimal"/>
      <w:lvlText w:val="%1."/>
      <w:lvlJc w:val="left"/>
      <w:pPr>
        <w:ind w:left="720" w:hanging="360"/>
      </w:pPr>
    </w:lvl>
    <w:lvl w:ilvl="1" w:tplc="26B43BB4">
      <w:start w:val="1"/>
      <w:numFmt w:val="lowerLetter"/>
      <w:lvlText w:val="%2."/>
      <w:lvlJc w:val="left"/>
      <w:pPr>
        <w:ind w:left="1440" w:hanging="360"/>
      </w:pPr>
    </w:lvl>
    <w:lvl w:ilvl="2" w:tplc="F8A0BA1C">
      <w:start w:val="1"/>
      <w:numFmt w:val="lowerRoman"/>
      <w:lvlText w:val="%3."/>
      <w:lvlJc w:val="right"/>
      <w:pPr>
        <w:ind w:left="2160" w:hanging="180"/>
      </w:pPr>
    </w:lvl>
    <w:lvl w:ilvl="3" w:tplc="3CDC4928">
      <w:start w:val="1"/>
      <w:numFmt w:val="decimal"/>
      <w:lvlText w:val="%4."/>
      <w:lvlJc w:val="left"/>
      <w:pPr>
        <w:ind w:left="2880" w:hanging="360"/>
      </w:pPr>
    </w:lvl>
    <w:lvl w:ilvl="4" w:tplc="DA348B1A">
      <w:start w:val="1"/>
      <w:numFmt w:val="lowerLetter"/>
      <w:lvlText w:val="%5."/>
      <w:lvlJc w:val="left"/>
      <w:pPr>
        <w:ind w:left="3600" w:hanging="360"/>
      </w:pPr>
    </w:lvl>
    <w:lvl w:ilvl="5" w:tplc="E3E6AFBE">
      <w:start w:val="1"/>
      <w:numFmt w:val="lowerRoman"/>
      <w:lvlText w:val="%6."/>
      <w:lvlJc w:val="right"/>
      <w:pPr>
        <w:ind w:left="4320" w:hanging="180"/>
      </w:pPr>
    </w:lvl>
    <w:lvl w:ilvl="6" w:tplc="BDF02780">
      <w:start w:val="1"/>
      <w:numFmt w:val="decimal"/>
      <w:lvlText w:val="%7."/>
      <w:lvlJc w:val="left"/>
      <w:pPr>
        <w:ind w:left="5040" w:hanging="360"/>
      </w:pPr>
    </w:lvl>
    <w:lvl w:ilvl="7" w:tplc="9FE0E2BA">
      <w:start w:val="1"/>
      <w:numFmt w:val="lowerLetter"/>
      <w:lvlText w:val="%8."/>
      <w:lvlJc w:val="left"/>
      <w:pPr>
        <w:ind w:left="5760" w:hanging="360"/>
      </w:pPr>
    </w:lvl>
    <w:lvl w:ilvl="8" w:tplc="864EF0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E51BD"/>
    <w:multiLevelType w:val="hybridMultilevel"/>
    <w:tmpl w:val="BF4C57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B49BA"/>
    <w:multiLevelType w:val="hybridMultilevel"/>
    <w:tmpl w:val="129AEA1C"/>
    <w:lvl w:ilvl="0" w:tplc="040B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6" w15:restartNumberingAfterBreak="0">
    <w:nsid w:val="7D213D26"/>
    <w:multiLevelType w:val="multilevel"/>
    <w:tmpl w:val="64B4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2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2D"/>
    <w:rsid w:val="0012134E"/>
    <w:rsid w:val="001411C6"/>
    <w:rsid w:val="001A4D85"/>
    <w:rsid w:val="00210E5F"/>
    <w:rsid w:val="002126E2"/>
    <w:rsid w:val="002252E0"/>
    <w:rsid w:val="00260917"/>
    <w:rsid w:val="00274F10"/>
    <w:rsid w:val="00305B5E"/>
    <w:rsid w:val="00311B2F"/>
    <w:rsid w:val="0033029E"/>
    <w:rsid w:val="0033266C"/>
    <w:rsid w:val="003926EA"/>
    <w:rsid w:val="003B530F"/>
    <w:rsid w:val="00404AB6"/>
    <w:rsid w:val="00424C4B"/>
    <w:rsid w:val="004A6774"/>
    <w:rsid w:val="004F1BCD"/>
    <w:rsid w:val="00570CCE"/>
    <w:rsid w:val="0061068A"/>
    <w:rsid w:val="0061720D"/>
    <w:rsid w:val="0064696E"/>
    <w:rsid w:val="00660139"/>
    <w:rsid w:val="00685A02"/>
    <w:rsid w:val="0070424C"/>
    <w:rsid w:val="0075402E"/>
    <w:rsid w:val="007C28AD"/>
    <w:rsid w:val="0081484A"/>
    <w:rsid w:val="00820B2E"/>
    <w:rsid w:val="0084507A"/>
    <w:rsid w:val="008451C3"/>
    <w:rsid w:val="008A3335"/>
    <w:rsid w:val="008F6D2A"/>
    <w:rsid w:val="009332A1"/>
    <w:rsid w:val="009668EC"/>
    <w:rsid w:val="009A5531"/>
    <w:rsid w:val="009C3DFE"/>
    <w:rsid w:val="009E6E73"/>
    <w:rsid w:val="009E707C"/>
    <w:rsid w:val="009F34C1"/>
    <w:rsid w:val="00A2157B"/>
    <w:rsid w:val="00A547BF"/>
    <w:rsid w:val="00A94987"/>
    <w:rsid w:val="00AA1BF4"/>
    <w:rsid w:val="00AC0DC1"/>
    <w:rsid w:val="00B30B54"/>
    <w:rsid w:val="00B70CF1"/>
    <w:rsid w:val="00BA2C05"/>
    <w:rsid w:val="00BE1AA9"/>
    <w:rsid w:val="00BE4BC9"/>
    <w:rsid w:val="00C61101"/>
    <w:rsid w:val="00D162C2"/>
    <w:rsid w:val="00D40C5E"/>
    <w:rsid w:val="00D93E26"/>
    <w:rsid w:val="00DD12DB"/>
    <w:rsid w:val="00DE3A04"/>
    <w:rsid w:val="00DE5C4D"/>
    <w:rsid w:val="00E67080"/>
    <w:rsid w:val="00E72E77"/>
    <w:rsid w:val="00E73DA4"/>
    <w:rsid w:val="00EF599D"/>
    <w:rsid w:val="00F16720"/>
    <w:rsid w:val="00F55DAB"/>
    <w:rsid w:val="00FC152D"/>
    <w:rsid w:val="00FC3C58"/>
    <w:rsid w:val="00FE205C"/>
    <w:rsid w:val="00FF4723"/>
    <w:rsid w:val="01C252E9"/>
    <w:rsid w:val="1C48B62D"/>
    <w:rsid w:val="1FE9DBF9"/>
    <w:rsid w:val="20FC143C"/>
    <w:rsid w:val="21615C77"/>
    <w:rsid w:val="2330DE3F"/>
    <w:rsid w:val="2814C4AC"/>
    <w:rsid w:val="28517B79"/>
    <w:rsid w:val="2AC2C59C"/>
    <w:rsid w:val="334704ED"/>
    <w:rsid w:val="3C456EB7"/>
    <w:rsid w:val="4DA6118A"/>
    <w:rsid w:val="5723B0FE"/>
    <w:rsid w:val="5C52767D"/>
    <w:rsid w:val="60ED287F"/>
    <w:rsid w:val="7124957E"/>
    <w:rsid w:val="74843F01"/>
    <w:rsid w:val="76986A75"/>
    <w:rsid w:val="7ACC20AB"/>
    <w:rsid w:val="7D7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71AA"/>
  <w15:chartTrackingRefBased/>
  <w15:docId w15:val="{66ADD283-0756-4EFE-AF34-0F3C8C5C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152D"/>
    <w:pPr>
      <w:spacing w:after="160" w:line="25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semiHidden/>
    <w:unhideWhenUsed/>
    <w:rsid w:val="00FC152D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FC15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8F6D2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9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94987"/>
    <w:rPr>
      <w:rFonts w:ascii="Segoe UI" w:hAnsi="Segoe UI" w:cs="Segoe UI"/>
      <w:sz w:val="18"/>
      <w:szCs w:val="18"/>
      <w:lang w:eastAsia="en-US"/>
    </w:rPr>
  </w:style>
  <w:style w:type="paragraph" w:styleId="Eivli">
    <w:name w:val="No Spacing"/>
    <w:uiPriority w:val="1"/>
    <w:qFormat/>
    <w:rsid w:val="009F34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51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3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8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7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0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7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4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583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9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0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63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67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34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93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25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C765-4C37-4EDC-9171-6A06E4A7D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9A79A-802B-4457-AB8F-3AB2872A5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190F6-E390-4020-A2F1-B4BAA4887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AEBE1-5E6A-413D-BCAA-880B965C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3804</Characters>
  <Application>Microsoft Office Word</Application>
  <DocSecurity>0</DocSecurity>
  <Lines>31</Lines>
  <Paragraphs>8</Paragraphs>
  <ScaleCrop>false</ScaleCrop>
  <Company>Kouvola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Mari</dc:creator>
  <cp:keywords/>
  <dc:description/>
  <cp:lastModifiedBy>Leena</cp:lastModifiedBy>
  <cp:revision>3</cp:revision>
  <cp:lastPrinted>2018-09-11T10:54:00Z</cp:lastPrinted>
  <dcterms:created xsi:type="dcterms:W3CDTF">2021-01-27T10:24:00Z</dcterms:created>
  <dcterms:modified xsi:type="dcterms:W3CDTF">2021-02-04T06:02:00Z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9216">
    <vt:lpwstr>25</vt:lpwstr>
  </property>
</Properties>
</file>