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3B08A" w14:textId="3D08FE4F" w:rsidR="009C77B9" w:rsidRDefault="03C002A2">
      <w:bookmarkStart w:id="0" w:name="_GoBack"/>
      <w:bookmarkEnd w:id="0"/>
      <w:r>
        <w:t>energialähteet:</w:t>
      </w:r>
    </w:p>
    <w:p w14:paraId="64D85BDD" w14:textId="7B86CBB3" w:rsidR="03C002A2" w:rsidRDefault="3CAB7FFA" w:rsidP="03C002A2">
      <w:r w:rsidRPr="3CAB7FFA">
        <w:rPr>
          <w:color w:val="1F3763" w:themeColor="accent5" w:themeShade="7F"/>
          <w:sz w:val="96"/>
          <w:szCs w:val="96"/>
          <w:u w:val="single"/>
        </w:rPr>
        <w:t>vuoro- ja aaltoenergia</w:t>
      </w:r>
    </w:p>
    <w:p w14:paraId="7E98EF20" w14:textId="4D98B0DD" w:rsidR="03C002A2" w:rsidRDefault="03C002A2" w:rsidP="03C002A2"/>
    <w:p w14:paraId="0965769E" w14:textId="27421C6F" w:rsidR="03C002A2" w:rsidRDefault="03C002A2" w:rsidP="03C002A2">
      <w:pPr>
        <w:pStyle w:val="Otsikko1"/>
      </w:pPr>
    </w:p>
    <w:p w14:paraId="0B83EFC0" w14:textId="3BD3C5D4" w:rsidR="03C002A2" w:rsidRDefault="03C002A2">
      <w:proofErr w:type="spellStart"/>
      <w:r w:rsidRPr="03C002A2">
        <w:rPr>
          <w:rFonts w:ascii="Calibri" w:eastAsia="Calibri" w:hAnsi="Calibri" w:cs="Calibri"/>
          <w:sz w:val="32"/>
          <w:szCs w:val="32"/>
        </w:rPr>
        <w:t>Aaltonergiaa</w:t>
      </w:r>
      <w:proofErr w:type="spellEnd"/>
      <w:r w:rsidRPr="03C002A2">
        <w:rPr>
          <w:rFonts w:ascii="Calibri" w:eastAsia="Calibri" w:hAnsi="Calibri" w:cs="Calibri"/>
          <w:sz w:val="32"/>
          <w:szCs w:val="32"/>
        </w:rPr>
        <w:t xml:space="preserve"> hyödynnetään sähköntuotannossa toistaiseksi vähän. </w:t>
      </w:r>
      <w:proofErr w:type="gramStart"/>
      <w:r w:rsidRPr="03C002A2">
        <w:rPr>
          <w:rFonts w:ascii="Calibri" w:eastAsia="Calibri" w:hAnsi="Calibri" w:cs="Calibri"/>
          <w:sz w:val="32"/>
          <w:szCs w:val="32"/>
        </w:rPr>
        <w:t xml:space="preserve">Potentiaali on kuitenkin </w:t>
      </w:r>
      <w:proofErr w:type="spellStart"/>
      <w:r w:rsidRPr="03C002A2">
        <w:rPr>
          <w:rFonts w:ascii="Calibri" w:eastAsia="Calibri" w:hAnsi="Calibri" w:cs="Calibri"/>
          <w:sz w:val="32"/>
          <w:szCs w:val="32"/>
        </w:rPr>
        <w:t>The</w:t>
      </w:r>
      <w:proofErr w:type="spellEnd"/>
      <w:r w:rsidRPr="03C002A2">
        <w:rPr>
          <w:rFonts w:ascii="Calibri" w:eastAsia="Calibri" w:hAnsi="Calibri" w:cs="Calibri"/>
          <w:sz w:val="32"/>
          <w:szCs w:val="32"/>
        </w:rPr>
        <w:t xml:space="preserve"> World Energy </w:t>
      </w:r>
      <w:proofErr w:type="spellStart"/>
      <w:r w:rsidRPr="03C002A2">
        <w:rPr>
          <w:rFonts w:ascii="Calibri" w:eastAsia="Calibri" w:hAnsi="Calibri" w:cs="Calibri"/>
          <w:sz w:val="32"/>
          <w:szCs w:val="32"/>
        </w:rPr>
        <w:t>Councilin</w:t>
      </w:r>
      <w:proofErr w:type="spellEnd"/>
      <w:r w:rsidRPr="03C002A2">
        <w:rPr>
          <w:rFonts w:ascii="Calibri" w:eastAsia="Calibri" w:hAnsi="Calibri" w:cs="Calibri"/>
          <w:sz w:val="32"/>
          <w:szCs w:val="32"/>
        </w:rPr>
        <w:t xml:space="preserve"> mukaan </w:t>
      </w:r>
      <w:r w:rsidRPr="03C002A2">
        <w:rPr>
          <w:rFonts w:ascii="Calibri" w:eastAsia="Calibri" w:hAnsi="Calibri" w:cs="Calibri"/>
          <w:b/>
          <w:bCs/>
          <w:sz w:val="32"/>
          <w:szCs w:val="32"/>
        </w:rPr>
        <w:t>maapallon merien aaltovoimaresurssit ovat 2 TW</w:t>
      </w:r>
      <w:r w:rsidRPr="03C002A2">
        <w:rPr>
          <w:rFonts w:ascii="Calibri" w:eastAsia="Calibri" w:hAnsi="Calibri" w:cs="Calibri"/>
          <w:sz w:val="32"/>
          <w:szCs w:val="32"/>
        </w:rPr>
        <w:t>, joilla voitaisiin tuottaa joidenkin arvioiden mukaan jopa 15 % maailman sähkön kulutuksesta.</w:t>
      </w:r>
      <w:proofErr w:type="gramEnd"/>
      <w:r w:rsidRPr="03C002A2">
        <w:rPr>
          <w:rFonts w:ascii="Calibri" w:eastAsia="Calibri" w:hAnsi="Calibri" w:cs="Calibri"/>
          <w:sz w:val="32"/>
          <w:szCs w:val="32"/>
        </w:rPr>
        <w:t xml:space="preserve"> Myös Euroopassa on etenkin länsirannikolla aaltoenergian tuotantoon hyvin sopivia alueita.</w:t>
      </w:r>
    </w:p>
    <w:p w14:paraId="5498A03F" w14:textId="15D7C2F3" w:rsidR="03C002A2" w:rsidRDefault="03C002A2">
      <w:r w:rsidRPr="03C002A2">
        <w:rPr>
          <w:rFonts w:ascii="Calibri" w:eastAsia="Calibri" w:hAnsi="Calibri" w:cs="Calibri"/>
          <w:sz w:val="32"/>
          <w:szCs w:val="32"/>
        </w:rPr>
        <w:t>Aaltovoimalat ovat vielä kehitysvaiheessa. Kilpailevia tekniikoita on useita ja monia demonstraatiolaitoksia on käynnissä mm. Portugalissa ja Skotlannissa. Myös suomalaisia yrityksiä on kehitystyössä mukana.</w:t>
      </w:r>
    </w:p>
    <w:p w14:paraId="0C78A799" w14:textId="2C1E45B5" w:rsidR="03C002A2" w:rsidRDefault="03C002A2">
      <w:r w:rsidRPr="03C002A2">
        <w:rPr>
          <w:rFonts w:ascii="Calibri" w:eastAsia="Calibri" w:hAnsi="Calibri" w:cs="Calibri"/>
          <w:sz w:val="32"/>
          <w:szCs w:val="32"/>
        </w:rPr>
        <w:t>AW-</w:t>
      </w:r>
      <w:proofErr w:type="gramStart"/>
      <w:r w:rsidRPr="03C002A2">
        <w:rPr>
          <w:rFonts w:ascii="Calibri" w:eastAsia="Calibri" w:hAnsi="Calibri" w:cs="Calibri"/>
          <w:sz w:val="32"/>
          <w:szCs w:val="32"/>
        </w:rPr>
        <w:t>Energy  Oy</w:t>
      </w:r>
      <w:proofErr w:type="gramEnd"/>
      <w:r w:rsidRPr="03C002A2">
        <w:rPr>
          <w:rFonts w:ascii="Calibri" w:eastAsia="Calibri" w:hAnsi="Calibri" w:cs="Calibri"/>
          <w:sz w:val="32"/>
          <w:szCs w:val="32"/>
        </w:rPr>
        <w:t xml:space="preserve"> on kehittänyt </w:t>
      </w:r>
      <w:proofErr w:type="spellStart"/>
      <w:r w:rsidRPr="03C002A2">
        <w:rPr>
          <w:rFonts w:ascii="Calibri" w:eastAsia="Calibri" w:hAnsi="Calibri" w:cs="Calibri"/>
          <w:sz w:val="32"/>
          <w:szCs w:val="32"/>
        </w:rPr>
        <w:t>WaveRoller</w:t>
      </w:r>
      <w:proofErr w:type="spellEnd"/>
      <w:r w:rsidRPr="03C002A2">
        <w:rPr>
          <w:rFonts w:ascii="Calibri" w:eastAsia="Calibri" w:hAnsi="Calibri" w:cs="Calibri"/>
          <w:sz w:val="32"/>
          <w:szCs w:val="32"/>
        </w:rPr>
        <w:t xml:space="preserve"> nimisen aaltovoimalan, joka hyödyntää aaltojen energiaa ranta-alueilla pohjaan kiinnitettynä veden alla. Pohjaan kiinnityksen avulla voidaan rakentaa kestäviä, pitkiä toimintajaksoja omaavia laitoksia, jotka eivät muuta maisemaa. Laitteita on testikäytössä mm. Portugalissa.</w:t>
      </w:r>
    </w:p>
    <w:p w14:paraId="36BF8458" w14:textId="0606F096" w:rsidR="03C002A2" w:rsidRDefault="03C002A2">
      <w:proofErr w:type="spellStart"/>
      <w:r w:rsidRPr="03C002A2">
        <w:rPr>
          <w:rFonts w:ascii="Calibri" w:eastAsia="Calibri" w:hAnsi="Calibri" w:cs="Calibri"/>
          <w:sz w:val="32"/>
          <w:szCs w:val="32"/>
        </w:rPr>
        <w:t>Wello</w:t>
      </w:r>
      <w:proofErr w:type="spellEnd"/>
      <w:r w:rsidRPr="03C002A2">
        <w:rPr>
          <w:rFonts w:ascii="Calibri" w:eastAsia="Calibri" w:hAnsi="Calibri" w:cs="Calibri"/>
          <w:sz w:val="32"/>
          <w:szCs w:val="32"/>
        </w:rPr>
        <w:t xml:space="preserve"> </w:t>
      </w:r>
      <w:proofErr w:type="spellStart"/>
      <w:r w:rsidRPr="03C002A2">
        <w:rPr>
          <w:rFonts w:ascii="Calibri" w:eastAsia="Calibri" w:hAnsi="Calibri" w:cs="Calibri"/>
          <w:sz w:val="32"/>
          <w:szCs w:val="32"/>
        </w:rPr>
        <w:t>Penguin</w:t>
      </w:r>
      <w:proofErr w:type="spellEnd"/>
      <w:r w:rsidRPr="03C002A2">
        <w:rPr>
          <w:rFonts w:ascii="Calibri" w:eastAsia="Calibri" w:hAnsi="Calibri" w:cs="Calibri"/>
          <w:sz w:val="32"/>
          <w:szCs w:val="32"/>
        </w:rPr>
        <w:t xml:space="preserve"> puolestaan on suomalaisen yhtiön </w:t>
      </w:r>
      <w:proofErr w:type="spellStart"/>
      <w:r w:rsidRPr="03C002A2">
        <w:rPr>
          <w:rFonts w:ascii="Calibri" w:eastAsia="Calibri" w:hAnsi="Calibri" w:cs="Calibri"/>
          <w:sz w:val="32"/>
          <w:szCs w:val="32"/>
        </w:rPr>
        <w:t>Wellon</w:t>
      </w:r>
      <w:proofErr w:type="spellEnd"/>
      <w:r w:rsidRPr="03C002A2">
        <w:rPr>
          <w:rFonts w:ascii="Calibri" w:eastAsia="Calibri" w:hAnsi="Calibri" w:cs="Calibri"/>
          <w:sz w:val="32"/>
          <w:szCs w:val="32"/>
        </w:rPr>
        <w:t xml:space="preserve"> kehittämä noin 30-metrinen laitos, joka kelluu ja mukailee aaltojen liikettä. Ulkokuoren sisällä on aaltojen liikkeen voimalla pyörivä paino, joka on kiinnitetty generaattoriin. Laitteen toimintaa testataan Skotlannissa.</w:t>
      </w:r>
    </w:p>
    <w:p w14:paraId="27E8C89C" w14:textId="549A42EA" w:rsidR="03C002A2" w:rsidRDefault="03C002A2" w:rsidP="03C002A2"/>
    <w:p w14:paraId="2653C5FA" w14:textId="70BE6236" w:rsidR="03C002A2" w:rsidRDefault="03C002A2">
      <w:r w:rsidRPr="03C002A2">
        <w:rPr>
          <w:rFonts w:ascii="Calibri" w:eastAsia="Calibri" w:hAnsi="Calibri" w:cs="Calibri"/>
          <w:sz w:val="32"/>
          <w:szCs w:val="32"/>
        </w:rPr>
        <w:lastRenderedPageBreak/>
        <w:t xml:space="preserve"> </w:t>
      </w:r>
      <w:r>
        <w:rPr>
          <w:noProof/>
          <w:lang w:eastAsia="fi-FI"/>
        </w:rPr>
        <w:drawing>
          <wp:inline distT="0" distB="0" distL="0" distR="0" wp14:anchorId="00C2D216" wp14:editId="5F9AA812">
            <wp:extent cx="2181225" cy="1200150"/>
            <wp:effectExtent l="0" t="0" r="0" b="0"/>
            <wp:docPr id="144358213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122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2AFE8922" wp14:editId="4AA9259F">
            <wp:extent cx="2857500" cy="1905000"/>
            <wp:effectExtent l="0" t="0" r="0" b="0"/>
            <wp:docPr id="40499125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44AA38" w14:textId="3F0E05AA" w:rsidR="03C002A2" w:rsidRDefault="3CAB7FFA" w:rsidP="3CAB7FFA">
      <w:r w:rsidRPr="3CAB7FFA">
        <w:rPr>
          <w:rFonts w:ascii="Calibri" w:eastAsia="Calibri" w:hAnsi="Calibri" w:cs="Calibri"/>
          <w:b/>
          <w:bCs/>
          <w:sz w:val="32"/>
          <w:szCs w:val="32"/>
        </w:rPr>
        <w:t xml:space="preserve">Myös vuorovesivoimaloissa on paljon potentiaalia </w:t>
      </w:r>
      <w:r w:rsidRPr="3CAB7FFA">
        <w:rPr>
          <w:rFonts w:ascii="Calibri" w:eastAsia="Calibri" w:hAnsi="Calibri" w:cs="Calibri"/>
          <w:sz w:val="32"/>
          <w:szCs w:val="32"/>
        </w:rPr>
        <w:t xml:space="preserve">ja vuoroveden liikkeet voidaan muuttaa sähköksi esim. rakentamalla pato rannan edustalle ja käyttämällä hyväksi nousu- ja laskuveden korkeuseroa.  Vuorovesienergiaa voidaan kuitenkin hyödyntää vain paikoissa, joissa vuoroveden ero on suuri. Ranskassa on onnistuttu kuitenkin rakentamaan laitos, joka tuottaa sähköä yli 200 000 kotiin ja vuonna 2011 Etelä-Koreassa otettiin käyttöön 245 MW:n </w:t>
      </w:r>
      <w:proofErr w:type="spellStart"/>
      <w:r w:rsidRPr="3CAB7FFA">
        <w:rPr>
          <w:rFonts w:ascii="Calibri" w:eastAsia="Calibri" w:hAnsi="Calibri" w:cs="Calibri"/>
          <w:sz w:val="32"/>
          <w:szCs w:val="32"/>
        </w:rPr>
        <w:t>Sihwajärven</w:t>
      </w:r>
      <w:proofErr w:type="spellEnd"/>
      <w:r w:rsidRPr="3CAB7FFA">
        <w:rPr>
          <w:rFonts w:ascii="Calibri" w:eastAsia="Calibri" w:hAnsi="Calibri" w:cs="Calibri"/>
          <w:sz w:val="32"/>
          <w:szCs w:val="32"/>
        </w:rPr>
        <w:t xml:space="preserve"> vuorovesivoimala.</w:t>
      </w:r>
      <w:r w:rsidRPr="3CAB7FFA">
        <w:rPr>
          <w:rFonts w:ascii="sans-serif" w:eastAsia="sans-serif" w:hAnsi="sans-serif" w:cs="sans-serif"/>
          <w:color w:val="252525"/>
          <w:sz w:val="32"/>
          <w:szCs w:val="32"/>
        </w:rPr>
        <w:t xml:space="preserve"> </w:t>
      </w:r>
      <w:r w:rsidRPr="3CAB7FFA">
        <w:rPr>
          <w:rFonts w:ascii="Calibri" w:eastAsia="Calibri" w:hAnsi="Calibri" w:cs="Calibri"/>
          <w:sz w:val="32"/>
          <w:szCs w:val="32"/>
        </w:rPr>
        <w:t xml:space="preserve">Suomessa vuorovesivoimalat eivät ole mahdollisia, koska vuoroveden vaihtelu on liian vähäistä. Euroopassa mm. Iso-Britannia tutkii mahdollisuutta tuottaa merkittäviä määriä sähköä vuorovesivoimaloilla. </w:t>
      </w:r>
    </w:p>
    <w:p w14:paraId="20AB27E1" w14:textId="11F7C50D" w:rsidR="3CAB7FFA" w:rsidRDefault="3CAB7FFA">
      <w:r>
        <w:rPr>
          <w:noProof/>
          <w:lang w:eastAsia="fi-FI"/>
        </w:rPr>
        <w:drawing>
          <wp:inline distT="0" distB="0" distL="0" distR="0" wp14:anchorId="4CD9FA20" wp14:editId="6379963A">
            <wp:extent cx="2000250" cy="2152650"/>
            <wp:effectExtent l="0" t="0" r="0" b="0"/>
            <wp:docPr id="1293493178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fi-FI"/>
        </w:rPr>
        <w:drawing>
          <wp:inline distT="0" distB="0" distL="0" distR="0" wp14:anchorId="4441BD61" wp14:editId="4E8813C7">
            <wp:extent cx="2705100" cy="1685925"/>
            <wp:effectExtent l="0" t="0" r="0" b="0"/>
            <wp:docPr id="704905893" name="picture" title="Kuvahaun tulos haulle vuorovesivoima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D7409" w14:textId="683F3610" w:rsidR="3CAB7FFA" w:rsidRDefault="3CAB7FFA" w:rsidP="3CAB7FFA"/>
    <w:p w14:paraId="2A0845BF" w14:textId="4A8F724B" w:rsidR="3CAB7FFA" w:rsidRDefault="3CAB7FFA" w:rsidP="3CAB7FFA"/>
    <w:p w14:paraId="09C349A2" w14:textId="2562D747" w:rsidR="3CAB7FFA" w:rsidRDefault="3CAB7FFA" w:rsidP="3CAB7FFA"/>
    <w:p w14:paraId="227C7412" w14:textId="44649938" w:rsidR="3CAB7FFA" w:rsidRDefault="3CAB7FFA" w:rsidP="3CAB7FFA"/>
    <w:p w14:paraId="4EE4E73A" w14:textId="6F8D2875" w:rsidR="3CAB7FFA" w:rsidRDefault="3CAB7FFA" w:rsidP="3CAB7FFA"/>
    <w:p w14:paraId="127DF243" w14:textId="5A3B7065" w:rsidR="3CAB7FFA" w:rsidRDefault="3CAB7FFA" w:rsidP="3CAB7FFA"/>
    <w:p w14:paraId="3FF22A41" w14:textId="4F4E4C6A" w:rsidR="3CAB7FFA" w:rsidRDefault="3CAB7FFA" w:rsidP="3CAB7FFA">
      <w:r w:rsidRPr="3CAB7FFA">
        <w:rPr>
          <w:sz w:val="32"/>
          <w:szCs w:val="32"/>
        </w:rPr>
        <w:t>mielestäni vuorovesi- ja aaltoenergiat ovat hyviä vaihtoehtoja niille paikoille joilla sitä voidaan hyödyntää.</w:t>
      </w:r>
    </w:p>
    <w:p w14:paraId="71E88873" w14:textId="21CA379E" w:rsidR="3CAB7FFA" w:rsidRDefault="3CAB7FFA" w:rsidP="3CAB7FFA"/>
    <w:p w14:paraId="0C43E01B" w14:textId="711DC726" w:rsidR="03C002A2" w:rsidRDefault="3CAB7FFA" w:rsidP="3CAB7FFA">
      <w:pPr>
        <w:rPr>
          <w:rFonts w:eastAsiaTheme="minorEastAsia"/>
        </w:rPr>
      </w:pPr>
      <w:r w:rsidRPr="3CAB7FFA">
        <w:rPr>
          <w:rFonts w:ascii="Calibri" w:eastAsia="Calibri" w:hAnsi="Calibri" w:cs="Calibri"/>
          <w:b/>
          <w:bCs/>
          <w:sz w:val="36"/>
          <w:szCs w:val="36"/>
        </w:rPr>
        <w:t>linkkejä</w:t>
      </w:r>
      <w:r w:rsidRPr="3CAB7FFA">
        <w:rPr>
          <w:rFonts w:ascii="Calibri" w:eastAsia="Calibri" w:hAnsi="Calibri" w:cs="Calibri"/>
          <w:sz w:val="32"/>
          <w:szCs w:val="32"/>
        </w:rPr>
        <w:t xml:space="preserve"> </w:t>
      </w:r>
    </w:p>
    <w:p w14:paraId="316F174C" w14:textId="5E730846" w:rsidR="3CAB7FFA" w:rsidRDefault="00F626C1" w:rsidP="3CAB7FFA">
      <w:pPr>
        <w:ind w:left="600"/>
      </w:pPr>
      <w:hyperlink r:id="rId9">
        <w:proofErr w:type="spellStart"/>
        <w:r w:rsidR="3CAB7FFA" w:rsidRPr="3CAB7FFA">
          <w:rPr>
            <w:rStyle w:val="Hyperlinkki"/>
            <w:rFonts w:ascii="Verdana" w:eastAsia="Verdana" w:hAnsi="Verdana" w:cs="Verdana"/>
            <w:color w:val="F74600"/>
          </w:rPr>
          <w:t>Wello</w:t>
        </w:r>
        <w:proofErr w:type="spellEnd"/>
        <w:r w:rsidR="3CAB7FFA" w:rsidRPr="3CAB7FFA">
          <w:rPr>
            <w:rStyle w:val="Hyperlinkki"/>
            <w:rFonts w:ascii="Verdana" w:eastAsia="Verdana" w:hAnsi="Verdana" w:cs="Verdana"/>
            <w:color w:val="F74600"/>
          </w:rPr>
          <w:t xml:space="preserve"> Oy</w:t>
        </w:r>
      </w:hyperlink>
      <w:r w:rsidR="3CAB7FFA">
        <w:t xml:space="preserve"> </w:t>
      </w:r>
    </w:p>
    <w:p w14:paraId="23BFCCE3" w14:textId="4321992B" w:rsidR="3CAB7FFA" w:rsidRDefault="00F626C1" w:rsidP="3CAB7FFA">
      <w:pPr>
        <w:ind w:left="600"/>
      </w:pPr>
      <w:hyperlink r:id="rId10">
        <w:r w:rsidR="3CAB7FFA" w:rsidRPr="3CAB7FFA">
          <w:rPr>
            <w:rStyle w:val="Hyperlinkki"/>
            <w:rFonts w:ascii="Verdana" w:eastAsia="Verdana" w:hAnsi="Verdana" w:cs="Verdana"/>
            <w:color w:val="F74600"/>
          </w:rPr>
          <w:t>AW-Energy Oy</w:t>
        </w:r>
      </w:hyperlink>
    </w:p>
    <w:p w14:paraId="29376FEF" w14:textId="7C4008E3" w:rsidR="3CAB7FFA" w:rsidRPr="00F626C1" w:rsidRDefault="3CAB7FFA" w:rsidP="3CAB7FFA">
      <w:pPr>
        <w:ind w:left="600"/>
        <w:rPr>
          <w:lang w:val="en-US"/>
        </w:rPr>
      </w:pPr>
      <w:r>
        <w:t xml:space="preserve"> </w:t>
      </w:r>
      <w:hyperlink r:id="rId11">
        <w:r w:rsidRPr="00F626C1">
          <w:rPr>
            <w:rStyle w:val="Hyperlinkki"/>
            <w:rFonts w:ascii="Verdana" w:eastAsia="Verdana" w:hAnsi="Verdana" w:cs="Verdana"/>
            <w:color w:val="F74600"/>
            <w:lang w:val="en-US"/>
          </w:rPr>
          <w:t>Ocean Energy Europe is the trade association</w:t>
        </w:r>
      </w:hyperlink>
    </w:p>
    <w:p w14:paraId="5B109138" w14:textId="58D36585" w:rsidR="3CAB7FFA" w:rsidRPr="00F626C1" w:rsidRDefault="3CAB7FFA" w:rsidP="3CAB7FFA">
      <w:pPr>
        <w:rPr>
          <w:lang w:val="en-US"/>
        </w:rPr>
      </w:pPr>
      <w:r w:rsidRPr="00F626C1">
        <w:rPr>
          <w:rFonts w:ascii="Verdana" w:eastAsia="Verdana" w:hAnsi="Verdana" w:cs="Verdana"/>
          <w:b/>
          <w:bCs/>
          <w:sz w:val="32"/>
          <w:szCs w:val="32"/>
          <w:lang w:val="en-US"/>
        </w:rPr>
        <w:t>Videoita</w:t>
      </w:r>
    </w:p>
    <w:p w14:paraId="26C4019E" w14:textId="24495BBA" w:rsidR="3CAB7FFA" w:rsidRPr="00F626C1" w:rsidRDefault="00F626C1" w:rsidP="3CAB7FFA">
      <w:pPr>
        <w:rPr>
          <w:lang w:val="en-US"/>
        </w:rPr>
      </w:pPr>
      <w:hyperlink r:id="rId12">
        <w:r w:rsidR="3CAB7FFA" w:rsidRPr="00F626C1">
          <w:rPr>
            <w:rStyle w:val="Hyperlinkki"/>
            <w:rFonts w:ascii="Calibri" w:eastAsia="Calibri" w:hAnsi="Calibri" w:cs="Calibri"/>
            <w:lang w:val="en-US"/>
          </w:rPr>
          <w:t>https://www.youtube.com/watch?v=VkTRcTyDSyk</w:t>
        </w:r>
      </w:hyperlink>
    </w:p>
    <w:p w14:paraId="64114576" w14:textId="4911FA3B" w:rsidR="3CAB7FFA" w:rsidRPr="00F626C1" w:rsidRDefault="00F626C1" w:rsidP="3CAB7FFA">
      <w:pPr>
        <w:rPr>
          <w:lang w:val="en-US"/>
        </w:rPr>
      </w:pPr>
      <w:hyperlink r:id="rId13">
        <w:r w:rsidR="3CAB7FFA" w:rsidRPr="00F626C1">
          <w:rPr>
            <w:rStyle w:val="Hyperlinkki"/>
            <w:rFonts w:ascii="Calibri" w:eastAsia="Calibri" w:hAnsi="Calibri" w:cs="Calibri"/>
            <w:lang w:val="en-US"/>
          </w:rPr>
          <w:t>https://www.youtube.com/watch?v=gcStpg3i5V8</w:t>
        </w:r>
      </w:hyperlink>
    </w:p>
    <w:p w14:paraId="1F7B4181" w14:textId="3B9F4BA0" w:rsidR="3CAB7FFA" w:rsidRPr="00F626C1" w:rsidRDefault="3CAB7FFA" w:rsidP="3CAB7FFA">
      <w:pPr>
        <w:rPr>
          <w:lang w:val="en-US"/>
        </w:rPr>
      </w:pPr>
    </w:p>
    <w:p w14:paraId="5CAF5658" w14:textId="710EB609" w:rsidR="03C002A2" w:rsidRPr="00F626C1" w:rsidRDefault="03C002A2" w:rsidP="03C002A2">
      <w:pPr>
        <w:rPr>
          <w:lang w:val="en-US"/>
        </w:rPr>
      </w:pPr>
    </w:p>
    <w:p w14:paraId="4BBE4893" w14:textId="1EC343F9" w:rsidR="03C002A2" w:rsidRPr="00F626C1" w:rsidRDefault="03C002A2" w:rsidP="03C002A2">
      <w:pPr>
        <w:rPr>
          <w:lang w:val="en-US"/>
        </w:rPr>
      </w:pPr>
    </w:p>
    <w:p w14:paraId="0FE9D844" w14:textId="04A7989E" w:rsidR="03C002A2" w:rsidRPr="00F626C1" w:rsidRDefault="03C002A2" w:rsidP="03C002A2">
      <w:pPr>
        <w:rPr>
          <w:lang w:val="en-US"/>
        </w:rPr>
      </w:pPr>
    </w:p>
    <w:sectPr w:rsidR="03C002A2" w:rsidRPr="00F626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ans-serif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DA429876"/>
    <w:lvl w:ilvl="0">
      <w:start w:val="1"/>
      <w:numFmt w:val="decimal"/>
      <w:pStyle w:val="Numeroituluettel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2F46EA0"/>
    <w:lvl w:ilvl="0">
      <w:start w:val="1"/>
      <w:numFmt w:val="decimal"/>
      <w:pStyle w:val="Numeroituluettel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D6457C"/>
    <w:lvl w:ilvl="0">
      <w:start w:val="1"/>
      <w:numFmt w:val="decimal"/>
      <w:pStyle w:val="Numeroituluettel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14B306"/>
    <w:lvl w:ilvl="0">
      <w:start w:val="1"/>
      <w:numFmt w:val="decimal"/>
      <w:pStyle w:val="Numeroituluettel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C887850"/>
    <w:lvl w:ilvl="0">
      <w:start w:val="1"/>
      <w:numFmt w:val="bullet"/>
      <w:pStyle w:val="Merkittyluettel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A4518A"/>
    <w:lvl w:ilvl="0">
      <w:start w:val="1"/>
      <w:numFmt w:val="bullet"/>
      <w:pStyle w:val="Merkittyluettel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644236C"/>
    <w:lvl w:ilvl="0">
      <w:start w:val="1"/>
      <w:numFmt w:val="bullet"/>
      <w:pStyle w:val="Merkittyluettel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3A8780"/>
    <w:lvl w:ilvl="0">
      <w:start w:val="1"/>
      <w:numFmt w:val="bullet"/>
      <w:pStyle w:val="Merkittyluettel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932739A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B456C8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C928D6"/>
    <w:multiLevelType w:val="hybridMultilevel"/>
    <w:tmpl w:val="A33A6A76"/>
    <w:lvl w:ilvl="0" w:tplc="8D929E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3F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9E6D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DC6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1689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344E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FAF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B09A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4AED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A55DD7"/>
    <w:multiLevelType w:val="hybridMultilevel"/>
    <w:tmpl w:val="8AAC7AF0"/>
    <w:lvl w:ilvl="0" w:tplc="DCB256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564A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A473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C6C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208D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252C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9824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2C7A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D2A1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11DFA"/>
    <w:multiLevelType w:val="hybridMultilevel"/>
    <w:tmpl w:val="5518CA92"/>
    <w:lvl w:ilvl="0" w:tplc="B9B85C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2612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EAA3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F0E6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FC9A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0CE9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5EAB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60D9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DE7E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811299"/>
    <w:multiLevelType w:val="hybridMultilevel"/>
    <w:tmpl w:val="7106901C"/>
    <w:lvl w:ilvl="0" w:tplc="E43C50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3EFE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9D002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CC89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B4A3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EAF4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480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C60F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981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A05837"/>
    <w:multiLevelType w:val="hybridMultilevel"/>
    <w:tmpl w:val="012681AA"/>
    <w:lvl w:ilvl="0" w:tplc="D270B0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6EE2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F206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AED1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3449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A243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EC17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E656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B03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1"/>
  </w:num>
  <w:num w:numId="4">
    <w:abstractNumId w:val="13"/>
  </w:num>
  <w:num w:numId="5">
    <w:abstractNumId w:val="12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3C002A2"/>
    <w:rsid w:val="009C77B9"/>
    <w:rsid w:val="00F626C1"/>
    <w:rsid w:val="03C002A2"/>
    <w:rsid w:val="3CAB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10342"/>
  <w15:chartTrackingRefBased/>
  <w15:docId w15:val="{AC259403-39AD-43FB-918D-F88D8EE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F626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F626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626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626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626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626C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626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626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ki">
    <w:name w:val="Hyperlink"/>
    <w:basedOn w:val="Kappaleenoletusfontti"/>
    <w:uiPriority w:val="99"/>
    <w:unhideWhenUsed/>
    <w:rPr>
      <w:color w:val="0563C1" w:themeColor="hyperlink"/>
      <w:u w:val="single"/>
    </w:rPr>
  </w:style>
  <w:style w:type="paragraph" w:styleId="Luettelokappale">
    <w:name w:val="List Paragraph"/>
    <w:basedOn w:val="Normaali"/>
    <w:uiPriority w:val="34"/>
    <w:qFormat/>
    <w:pPr>
      <w:ind w:left="720"/>
      <w:contextualSpacing/>
    </w:pPr>
  </w:style>
  <w:style w:type="paragraph" w:styleId="Alaotsikko">
    <w:name w:val="Subtitle"/>
    <w:basedOn w:val="Normaali"/>
    <w:next w:val="Normaali"/>
    <w:link w:val="AlaotsikkoChar"/>
    <w:uiPriority w:val="11"/>
    <w:qFormat/>
    <w:rsid w:val="00F626C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F626C1"/>
    <w:rPr>
      <w:rFonts w:eastAsiaTheme="minorEastAsia"/>
      <w:color w:val="5A5A5A" w:themeColor="text1" w:themeTint="A5"/>
      <w:spacing w:val="15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F626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F626C1"/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F626C1"/>
    <w:pPr>
      <w:spacing w:after="0" w:line="240" w:lineRule="auto"/>
    </w:pPr>
    <w:rPr>
      <w:sz w:val="20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F626C1"/>
    <w:rPr>
      <w:sz w:val="20"/>
      <w:szCs w:val="20"/>
    </w:rPr>
  </w:style>
  <w:style w:type="paragraph" w:styleId="Allekirjoitus">
    <w:name w:val="Signature"/>
    <w:basedOn w:val="Normaali"/>
    <w:link w:val="AllekirjoitusChar"/>
    <w:uiPriority w:val="99"/>
    <w:semiHidden/>
    <w:unhideWhenUsed/>
    <w:rsid w:val="00F626C1"/>
    <w:pPr>
      <w:spacing w:after="0" w:line="240" w:lineRule="auto"/>
      <w:ind w:left="4252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F626C1"/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F626C1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F626C1"/>
    <w:rPr>
      <w:rFonts w:ascii="Segoe UI" w:hAnsi="Segoe UI" w:cs="Segoe UI"/>
      <w:sz w:val="16"/>
      <w:szCs w:val="16"/>
    </w:rPr>
  </w:style>
  <w:style w:type="paragraph" w:styleId="Eivli">
    <w:name w:val="No Spacing"/>
    <w:uiPriority w:val="1"/>
    <w:qFormat/>
    <w:rsid w:val="00F626C1"/>
    <w:pPr>
      <w:spacing w:after="0" w:line="240" w:lineRule="auto"/>
    </w:p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626C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626C1"/>
    <w:rPr>
      <w:i/>
      <w:iCs/>
      <w:color w:val="5B9BD5" w:themeColor="accent1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F626C1"/>
    <w:pPr>
      <w:spacing w:after="0" w:line="240" w:lineRule="auto"/>
      <w:ind w:left="220" w:hanging="22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F626C1"/>
    <w:pPr>
      <w:spacing w:after="0" w:line="240" w:lineRule="auto"/>
      <w:ind w:left="440" w:hanging="22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F626C1"/>
    <w:pPr>
      <w:spacing w:after="0" w:line="240" w:lineRule="auto"/>
      <w:ind w:left="660" w:hanging="22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F626C1"/>
    <w:pPr>
      <w:spacing w:after="0" w:line="240" w:lineRule="auto"/>
      <w:ind w:left="880" w:hanging="22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F626C1"/>
    <w:pPr>
      <w:spacing w:after="0" w:line="240" w:lineRule="auto"/>
      <w:ind w:left="1100" w:hanging="22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F626C1"/>
    <w:pPr>
      <w:spacing w:after="0" w:line="240" w:lineRule="auto"/>
      <w:ind w:left="1320" w:hanging="22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F626C1"/>
    <w:pPr>
      <w:spacing w:after="0" w:line="240" w:lineRule="auto"/>
      <w:ind w:left="1540" w:hanging="22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F626C1"/>
    <w:pPr>
      <w:spacing w:after="0" w:line="240" w:lineRule="auto"/>
      <w:ind w:left="1760" w:hanging="22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F626C1"/>
    <w:pPr>
      <w:spacing w:after="0" w:line="240" w:lineRule="auto"/>
      <w:ind w:left="1980" w:hanging="22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F626C1"/>
    <w:rPr>
      <w:rFonts w:asciiTheme="majorHAnsi" w:eastAsiaTheme="majorEastAsia" w:hAnsiTheme="majorHAnsi" w:cstheme="majorBidi"/>
      <w:b/>
      <w:bCs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F626C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F626C1"/>
    <w:rPr>
      <w:rFonts w:ascii="Consolas" w:hAnsi="Consolas" w:cs="Consolas"/>
      <w:sz w:val="20"/>
      <w:szCs w:val="20"/>
    </w:rPr>
  </w:style>
  <w:style w:type="paragraph" w:styleId="HTML-osoite">
    <w:name w:val="HTML Address"/>
    <w:basedOn w:val="Normaali"/>
    <w:link w:val="HTML-osoiteChar"/>
    <w:uiPriority w:val="99"/>
    <w:semiHidden/>
    <w:unhideWhenUsed/>
    <w:rsid w:val="00F626C1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F626C1"/>
    <w:rPr>
      <w:i/>
      <w:iCs/>
    </w:r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F626C1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F626C1"/>
  </w:style>
  <w:style w:type="paragraph" w:styleId="Jatkoluettelo">
    <w:name w:val="List Continue"/>
    <w:basedOn w:val="Normaali"/>
    <w:uiPriority w:val="99"/>
    <w:semiHidden/>
    <w:unhideWhenUsed/>
    <w:rsid w:val="00F626C1"/>
    <w:pPr>
      <w:spacing w:after="120"/>
      <w:ind w:left="283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F626C1"/>
    <w:pPr>
      <w:spacing w:after="120"/>
      <w:ind w:left="566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F626C1"/>
    <w:pPr>
      <w:spacing w:after="120"/>
      <w:ind w:left="849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F626C1"/>
    <w:pPr>
      <w:spacing w:after="120"/>
      <w:ind w:left="1132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F626C1"/>
    <w:pPr>
      <w:spacing w:after="120"/>
      <w:ind w:left="1415"/>
      <w:contextualSpacing/>
    </w:pPr>
  </w:style>
  <w:style w:type="paragraph" w:styleId="Kirjekuorenosoite">
    <w:name w:val="envelope address"/>
    <w:basedOn w:val="Normaali"/>
    <w:uiPriority w:val="99"/>
    <w:semiHidden/>
    <w:unhideWhenUsed/>
    <w:rsid w:val="00F626C1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Kirjekuorenpalautusosoite">
    <w:name w:val="envelope return"/>
    <w:basedOn w:val="Normaali"/>
    <w:uiPriority w:val="99"/>
    <w:semiHidden/>
    <w:unhideWhenUsed/>
    <w:rsid w:val="00F626C1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F626C1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F626C1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F626C1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F626C1"/>
    <w:rPr>
      <w:b/>
      <w:bCs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F626C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F626C1"/>
    <w:pPr>
      <w:spacing w:after="0"/>
    </w:pPr>
  </w:style>
  <w:style w:type="paragraph" w:styleId="Lainaus">
    <w:name w:val="Quote"/>
    <w:basedOn w:val="Normaali"/>
    <w:next w:val="Normaali"/>
    <w:link w:val="LainausChar"/>
    <w:uiPriority w:val="29"/>
    <w:qFormat/>
    <w:rsid w:val="00F626C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F626C1"/>
    <w:rPr>
      <w:i/>
      <w:iCs/>
      <w:color w:val="404040" w:themeColor="text1" w:themeTint="BF"/>
    </w:rPr>
  </w:style>
  <w:style w:type="paragraph" w:styleId="Leipteksti">
    <w:name w:val="Body Text"/>
    <w:basedOn w:val="Normaali"/>
    <w:link w:val="LeiptekstiChar"/>
    <w:uiPriority w:val="99"/>
    <w:semiHidden/>
    <w:unhideWhenUsed/>
    <w:rsid w:val="00F626C1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F626C1"/>
  </w:style>
  <w:style w:type="paragraph" w:styleId="Leipteksti2">
    <w:name w:val="Body Text 2"/>
    <w:basedOn w:val="Normaali"/>
    <w:link w:val="Leipteksti2Char"/>
    <w:uiPriority w:val="99"/>
    <w:semiHidden/>
    <w:unhideWhenUsed/>
    <w:rsid w:val="00F626C1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F626C1"/>
  </w:style>
  <w:style w:type="paragraph" w:styleId="Leipteksti3">
    <w:name w:val="Body Text 3"/>
    <w:basedOn w:val="Normaali"/>
    <w:link w:val="Leipteksti3Char"/>
    <w:uiPriority w:val="99"/>
    <w:semiHidden/>
    <w:unhideWhenUsed/>
    <w:rsid w:val="00F626C1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F626C1"/>
    <w:rPr>
      <w:sz w:val="16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F626C1"/>
    <w:pPr>
      <w:spacing w:after="16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F626C1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F626C1"/>
    <w:pPr>
      <w:spacing w:after="120"/>
      <w:ind w:left="283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F626C1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F626C1"/>
    <w:pPr>
      <w:spacing w:after="160"/>
      <w:ind w:left="360"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F626C1"/>
  </w:style>
  <w:style w:type="paragraph" w:styleId="Lohkoteksti">
    <w:name w:val="Block Text"/>
    <w:basedOn w:val="Normaali"/>
    <w:uiPriority w:val="99"/>
    <w:semiHidden/>
    <w:unhideWhenUsed/>
    <w:rsid w:val="00F626C1"/>
    <w:pPr>
      <w:pBdr>
        <w:top w:val="single" w:sz="2" w:space="10" w:color="5B9BD5" w:themeColor="accent1" w:shadow="1"/>
        <w:left w:val="single" w:sz="2" w:space="10" w:color="5B9BD5" w:themeColor="accent1" w:shadow="1"/>
        <w:bottom w:val="single" w:sz="2" w:space="10" w:color="5B9BD5" w:themeColor="accent1" w:shadow="1"/>
        <w:right w:val="single" w:sz="2" w:space="10" w:color="5B9BD5" w:themeColor="accent1" w:shadow="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Lopetus">
    <w:name w:val="Closing"/>
    <w:basedOn w:val="Normaali"/>
    <w:link w:val="LopetusChar"/>
    <w:uiPriority w:val="99"/>
    <w:semiHidden/>
    <w:unhideWhenUsed/>
    <w:rsid w:val="00F626C1"/>
    <w:pPr>
      <w:spacing w:after="0" w:line="240" w:lineRule="auto"/>
      <w:ind w:left="4252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F626C1"/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F626C1"/>
    <w:pPr>
      <w:spacing w:after="0" w:line="240" w:lineRule="auto"/>
    </w:pPr>
    <w:rPr>
      <w:sz w:val="20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F626C1"/>
    <w:rPr>
      <w:sz w:val="20"/>
      <w:szCs w:val="20"/>
    </w:rPr>
  </w:style>
  <w:style w:type="paragraph" w:styleId="Luettelo">
    <w:name w:val="List"/>
    <w:basedOn w:val="Normaali"/>
    <w:uiPriority w:val="99"/>
    <w:semiHidden/>
    <w:unhideWhenUsed/>
    <w:rsid w:val="00F626C1"/>
    <w:pPr>
      <w:ind w:left="283" w:hanging="283"/>
      <w:contextualSpacing/>
    </w:pPr>
  </w:style>
  <w:style w:type="paragraph" w:styleId="Luettelo2">
    <w:name w:val="List 2"/>
    <w:basedOn w:val="Normaali"/>
    <w:uiPriority w:val="99"/>
    <w:semiHidden/>
    <w:unhideWhenUsed/>
    <w:rsid w:val="00F626C1"/>
    <w:pPr>
      <w:ind w:left="566" w:hanging="283"/>
      <w:contextualSpacing/>
    </w:pPr>
  </w:style>
  <w:style w:type="paragraph" w:styleId="Luettelo3">
    <w:name w:val="List 3"/>
    <w:basedOn w:val="Normaali"/>
    <w:uiPriority w:val="99"/>
    <w:semiHidden/>
    <w:unhideWhenUsed/>
    <w:rsid w:val="00F626C1"/>
    <w:pPr>
      <w:ind w:left="849" w:hanging="283"/>
      <w:contextualSpacing/>
    </w:pPr>
  </w:style>
  <w:style w:type="paragraph" w:styleId="Luettelo4">
    <w:name w:val="List 4"/>
    <w:basedOn w:val="Normaali"/>
    <w:uiPriority w:val="99"/>
    <w:semiHidden/>
    <w:unhideWhenUsed/>
    <w:rsid w:val="00F626C1"/>
    <w:pPr>
      <w:ind w:left="1132" w:hanging="283"/>
      <w:contextualSpacing/>
    </w:pPr>
  </w:style>
  <w:style w:type="paragraph" w:styleId="Luettelo5">
    <w:name w:val="List 5"/>
    <w:basedOn w:val="Normaali"/>
    <w:uiPriority w:val="99"/>
    <w:semiHidden/>
    <w:unhideWhenUsed/>
    <w:rsid w:val="00F626C1"/>
    <w:pPr>
      <w:ind w:left="1415" w:hanging="283"/>
      <w:contextualSpacing/>
    </w:pPr>
  </w:style>
  <w:style w:type="paragraph" w:styleId="Lhdeluettelo">
    <w:name w:val="Bibliography"/>
    <w:basedOn w:val="Normaali"/>
    <w:next w:val="Normaali"/>
    <w:uiPriority w:val="37"/>
    <w:semiHidden/>
    <w:unhideWhenUsed/>
    <w:rsid w:val="00F626C1"/>
  </w:style>
  <w:style w:type="paragraph" w:styleId="Lhdeluettelonotsikko">
    <w:name w:val="toa heading"/>
    <w:basedOn w:val="Normaali"/>
    <w:next w:val="Normaali"/>
    <w:uiPriority w:val="99"/>
    <w:semiHidden/>
    <w:unhideWhenUsed/>
    <w:rsid w:val="00F626C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F626C1"/>
    <w:pPr>
      <w:spacing w:after="0"/>
      <w:ind w:left="220" w:hanging="220"/>
    </w:pPr>
  </w:style>
  <w:style w:type="paragraph" w:styleId="Makroteksti">
    <w:name w:val="macro"/>
    <w:link w:val="MakrotekstiChar"/>
    <w:uiPriority w:val="99"/>
    <w:semiHidden/>
    <w:unhideWhenUsed/>
    <w:rsid w:val="00F626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F626C1"/>
    <w:rPr>
      <w:rFonts w:ascii="Consolas" w:hAnsi="Consolas" w:cs="Consolas"/>
      <w:sz w:val="20"/>
      <w:szCs w:val="20"/>
    </w:rPr>
  </w:style>
  <w:style w:type="paragraph" w:styleId="Merkittyluettelo">
    <w:name w:val="List Bullet"/>
    <w:basedOn w:val="Normaali"/>
    <w:uiPriority w:val="99"/>
    <w:semiHidden/>
    <w:unhideWhenUsed/>
    <w:rsid w:val="00F626C1"/>
    <w:pPr>
      <w:numPr>
        <w:numId w:val="6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F626C1"/>
    <w:pPr>
      <w:numPr>
        <w:numId w:val="7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F626C1"/>
    <w:pPr>
      <w:numPr>
        <w:numId w:val="8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F626C1"/>
    <w:pPr>
      <w:numPr>
        <w:numId w:val="9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F626C1"/>
    <w:pPr>
      <w:numPr>
        <w:numId w:val="10"/>
      </w:numPr>
      <w:contextualSpacing/>
    </w:pPr>
  </w:style>
  <w:style w:type="paragraph" w:styleId="NormaaliWWW">
    <w:name w:val="Normal (Web)"/>
    <w:basedOn w:val="Normaali"/>
    <w:uiPriority w:val="99"/>
    <w:semiHidden/>
    <w:unhideWhenUsed/>
    <w:rsid w:val="00F626C1"/>
    <w:rPr>
      <w:rFonts w:ascii="Times New Roman" w:hAnsi="Times New Roman" w:cs="Times New Roman"/>
      <w:sz w:val="24"/>
      <w:szCs w:val="24"/>
    </w:rPr>
  </w:style>
  <w:style w:type="paragraph" w:styleId="Numeroituluettelo">
    <w:name w:val="List Number"/>
    <w:basedOn w:val="Normaali"/>
    <w:uiPriority w:val="99"/>
    <w:semiHidden/>
    <w:unhideWhenUsed/>
    <w:rsid w:val="00F626C1"/>
    <w:pPr>
      <w:numPr>
        <w:numId w:val="11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F626C1"/>
    <w:pPr>
      <w:numPr>
        <w:numId w:val="12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F626C1"/>
    <w:pPr>
      <w:numPr>
        <w:numId w:val="13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F626C1"/>
    <w:pPr>
      <w:numPr>
        <w:numId w:val="14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F626C1"/>
    <w:pPr>
      <w:numPr>
        <w:numId w:val="15"/>
      </w:numPr>
      <w:contextualSpacing/>
    </w:pPr>
  </w:style>
  <w:style w:type="paragraph" w:styleId="Otsikko">
    <w:name w:val="Title"/>
    <w:basedOn w:val="Normaali"/>
    <w:next w:val="Normaali"/>
    <w:link w:val="OtsikkoChar"/>
    <w:uiPriority w:val="10"/>
    <w:qFormat/>
    <w:rsid w:val="00F626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F626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F626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F626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626C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626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626C1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626C1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626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626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Pivmr">
    <w:name w:val="Date"/>
    <w:basedOn w:val="Normaali"/>
    <w:next w:val="Normaali"/>
    <w:link w:val="PivmrChar"/>
    <w:uiPriority w:val="99"/>
    <w:semiHidden/>
    <w:unhideWhenUsed/>
    <w:rsid w:val="00F626C1"/>
  </w:style>
  <w:style w:type="character" w:customStyle="1" w:styleId="PivmrChar">
    <w:name w:val="Päivämäärä Char"/>
    <w:basedOn w:val="Kappaleenoletusfontti"/>
    <w:link w:val="Pivmr"/>
    <w:uiPriority w:val="99"/>
    <w:semiHidden/>
    <w:rsid w:val="00F626C1"/>
  </w:style>
  <w:style w:type="paragraph" w:styleId="Seliteteksti">
    <w:name w:val="Balloon Text"/>
    <w:basedOn w:val="Normaali"/>
    <w:link w:val="SelitetekstiChar"/>
    <w:uiPriority w:val="99"/>
    <w:semiHidden/>
    <w:unhideWhenUsed/>
    <w:rsid w:val="00F62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626C1"/>
    <w:rPr>
      <w:rFonts w:ascii="Segoe UI" w:hAnsi="Segoe UI" w:cs="Segoe UI"/>
      <w:sz w:val="18"/>
      <w:szCs w:val="18"/>
    </w:rPr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F626C1"/>
    <w:pPr>
      <w:spacing w:after="120" w:line="480" w:lineRule="auto"/>
      <w:ind w:left="283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F626C1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F626C1"/>
    <w:pPr>
      <w:spacing w:after="120"/>
      <w:ind w:left="283"/>
    </w:pPr>
    <w:rPr>
      <w:sz w:val="16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F626C1"/>
    <w:rPr>
      <w:sz w:val="16"/>
      <w:szCs w:val="16"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F626C1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F626C1"/>
    <w:pPr>
      <w:spacing w:after="100"/>
      <w:ind w:left="22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F626C1"/>
    <w:pPr>
      <w:spacing w:after="100"/>
      <w:ind w:left="44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F626C1"/>
    <w:pPr>
      <w:spacing w:after="100"/>
      <w:ind w:left="66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F626C1"/>
    <w:pPr>
      <w:spacing w:after="100"/>
      <w:ind w:left="88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F626C1"/>
    <w:pPr>
      <w:spacing w:after="100"/>
      <w:ind w:left="11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F626C1"/>
    <w:pPr>
      <w:spacing w:after="100"/>
      <w:ind w:left="132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F626C1"/>
    <w:pPr>
      <w:spacing w:after="100"/>
      <w:ind w:left="154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F626C1"/>
    <w:pPr>
      <w:spacing w:after="100"/>
      <w:ind w:left="176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F626C1"/>
    <w:pPr>
      <w:outlineLvl w:val="9"/>
    </w:p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F626C1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F626C1"/>
  </w:style>
  <w:style w:type="paragraph" w:styleId="Vaintekstin">
    <w:name w:val="Plain Text"/>
    <w:basedOn w:val="Normaali"/>
    <w:link w:val="VaintekstinChar"/>
    <w:uiPriority w:val="99"/>
    <w:semiHidden/>
    <w:unhideWhenUsed/>
    <w:rsid w:val="00F626C1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F626C1"/>
    <w:rPr>
      <w:rFonts w:ascii="Consolas" w:hAnsi="Consolas" w:cs="Consolas"/>
      <w:sz w:val="21"/>
      <w:szCs w:val="21"/>
    </w:rPr>
  </w:style>
  <w:style w:type="paragraph" w:styleId="Vakiosisennys">
    <w:name w:val="Normal Indent"/>
    <w:basedOn w:val="Normaali"/>
    <w:uiPriority w:val="99"/>
    <w:semiHidden/>
    <w:unhideWhenUsed/>
    <w:rsid w:val="00F626C1"/>
    <w:pPr>
      <w:ind w:left="1304"/>
    </w:p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F626C1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F626C1"/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F626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F626C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F626C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F62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hyperlink" Target="https://www.youtube.com/watch?v=gcStpg3i5V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hyperlink" Target="https://www.youtube.com/watch?v=VkTRcTyDSy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://www.oceanenergy-europe.eu/" TargetMode="External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hyperlink" Target="http://www.aw-energy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ello.e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2169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Nurmi Mikko</dc:creator>
  <cp:keywords/>
  <dc:description/>
  <cp:lastModifiedBy>Nurmi Mikko</cp:lastModifiedBy>
  <cp:revision>2</cp:revision>
  <dcterms:created xsi:type="dcterms:W3CDTF">2016-01-13T10:19:00Z</dcterms:created>
  <dcterms:modified xsi:type="dcterms:W3CDTF">2016-01-13T10:19:00Z</dcterms:modified>
</cp:coreProperties>
</file>