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F7E5" w14:textId="201A43EE" w:rsidR="00A5640F" w:rsidRPr="00A5640F" w:rsidRDefault="00A5640F" w:rsidP="00A5640F">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A5640F">
        <w:rPr>
          <w:rFonts w:ascii="Times New Roman" w:eastAsia="Times New Roman" w:hAnsi="Times New Roman" w:cs="Times New Roman"/>
          <w:b/>
          <w:bCs/>
          <w:kern w:val="36"/>
          <w:sz w:val="48"/>
          <w:szCs w:val="48"/>
          <w:lang w:eastAsia="fi-FI"/>
        </w:rPr>
        <w:fldChar w:fldCharType="begin"/>
      </w:r>
      <w:r w:rsidRPr="00A5640F">
        <w:rPr>
          <w:rFonts w:ascii="Times New Roman" w:eastAsia="Times New Roman" w:hAnsi="Times New Roman" w:cs="Times New Roman"/>
          <w:b/>
          <w:bCs/>
          <w:kern w:val="36"/>
          <w:sz w:val="48"/>
          <w:szCs w:val="48"/>
          <w:lang w:eastAsia="fi-FI"/>
        </w:rPr>
        <w:instrText xml:space="preserve"> HYPERLINK "https://peda.net/mikkeli/mk/n%C3%A4ytt%C3%A4m%C3%B6taiteet/ht/khtjno" \l "top" </w:instrText>
      </w:r>
      <w:r w:rsidRPr="00A5640F">
        <w:rPr>
          <w:rFonts w:ascii="Times New Roman" w:eastAsia="Times New Roman" w:hAnsi="Times New Roman" w:cs="Times New Roman"/>
          <w:b/>
          <w:bCs/>
          <w:kern w:val="36"/>
          <w:sz w:val="48"/>
          <w:szCs w:val="48"/>
          <w:lang w:eastAsia="fi-FI"/>
        </w:rPr>
        <w:fldChar w:fldCharType="separate"/>
      </w:r>
      <w:r w:rsidRPr="00A5640F">
        <w:rPr>
          <w:rFonts w:ascii="Times New Roman" w:eastAsia="Times New Roman" w:hAnsi="Times New Roman" w:cs="Times New Roman"/>
          <w:b/>
          <w:bCs/>
          <w:color w:val="0000FF"/>
          <w:kern w:val="36"/>
          <w:sz w:val="48"/>
          <w:szCs w:val="48"/>
          <w:u w:val="single"/>
          <w:lang w:eastAsia="fi-FI"/>
        </w:rPr>
        <w:t>Kolme harjoitusta tutustumiseen ja nimien opetteluun</w:t>
      </w:r>
      <w:r w:rsidRPr="00A5640F">
        <w:rPr>
          <w:rFonts w:ascii="Times New Roman" w:eastAsia="Times New Roman" w:hAnsi="Times New Roman" w:cs="Times New Roman"/>
          <w:b/>
          <w:bCs/>
          <w:kern w:val="36"/>
          <w:sz w:val="48"/>
          <w:szCs w:val="48"/>
          <w:lang w:eastAsia="fi-FI"/>
        </w:rPr>
        <w:fldChar w:fldCharType="end"/>
      </w:r>
      <w:r w:rsidR="002C3924">
        <w:rPr>
          <w:rFonts w:ascii="Times New Roman" w:eastAsia="Times New Roman" w:hAnsi="Times New Roman" w:cs="Times New Roman"/>
          <w:b/>
          <w:bCs/>
          <w:kern w:val="36"/>
          <w:sz w:val="48"/>
          <w:szCs w:val="48"/>
          <w:lang w:eastAsia="fi-FI"/>
        </w:rPr>
        <w:t xml:space="preserve">  </w:t>
      </w:r>
      <w:r w:rsidR="002C3924" w:rsidRPr="002C3924">
        <w:rPr>
          <w:b/>
          <w:bCs/>
          <w:sz w:val="28"/>
          <w:szCs w:val="28"/>
        </w:rPr>
        <w:t>Jarmo Siltaoja</w:t>
      </w:r>
    </w:p>
    <w:p w14:paraId="0EE0B195"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b/>
          <w:bCs/>
          <w:sz w:val="24"/>
          <w:szCs w:val="24"/>
          <w:lang w:eastAsia="fi-FI"/>
        </w:rPr>
        <w:t xml:space="preserve">Tämä on Sannan hassu asento. </w:t>
      </w:r>
      <w:r w:rsidRPr="00A5640F">
        <w:rPr>
          <w:rFonts w:ascii="Times New Roman" w:eastAsia="Times New Roman" w:hAnsi="Times New Roman" w:cs="Times New Roman"/>
          <w:sz w:val="24"/>
          <w:szCs w:val="24"/>
          <w:lang w:eastAsia="fi-FI"/>
        </w:rPr>
        <w:t>Kaikki istuvat ringissä tuoleilla. Opettaja sanoo (omalla nimellään) lauseen ”Tämä on Sannan hassu asento” ja sitten ottaa hupsuna pitämänsä asennon. Tämän jälkeen muut ensin toistavat lauseen ja sitten matkivat istumistapaa. Jokainen esittelee itsensä samalla tavalla.</w:t>
      </w:r>
    </w:p>
    <w:p w14:paraId="5D096D1B"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Huomioita:</w:t>
      </w:r>
    </w:p>
    <w:p w14:paraId="4DAB9CB1" w14:textId="77777777" w:rsidR="00A5640F" w:rsidRPr="00A5640F" w:rsidRDefault="00A5640F" w:rsidP="00A564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Tämän nimien opetteluleikin etu on se, että se synnyttää nopeasti naurua.</w:t>
      </w:r>
    </w:p>
    <w:p w14:paraId="4BA7241E"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Vaihtoehtoja</w:t>
      </w:r>
      <w:r w:rsidRPr="00A5640F">
        <w:rPr>
          <w:rFonts w:ascii="Times New Roman" w:eastAsia="Times New Roman" w:hAnsi="Times New Roman" w:cs="Times New Roman"/>
          <w:b/>
          <w:bCs/>
          <w:sz w:val="24"/>
          <w:szCs w:val="24"/>
          <w:lang w:eastAsia="fi-FI"/>
        </w:rPr>
        <w:t>:</w:t>
      </w:r>
    </w:p>
    <w:p w14:paraId="6621695D" w14:textId="77777777" w:rsidR="00A5640F" w:rsidRPr="00A5640F" w:rsidRDefault="00A5640F" w:rsidP="00A5640F">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Kukin voi sanoa nimensä hiiren tai norsun äänellä.</w:t>
      </w:r>
    </w:p>
    <w:p w14:paraId="2AD40627"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b/>
          <w:bCs/>
          <w:sz w:val="24"/>
          <w:szCs w:val="24"/>
          <w:lang w:eastAsia="fi-FI"/>
        </w:rPr>
        <w:br/>
        <w:t xml:space="preserve">Sanomalehdellä </w:t>
      </w:r>
      <w:proofErr w:type="spellStart"/>
      <w:r w:rsidRPr="00A5640F">
        <w:rPr>
          <w:rFonts w:ascii="Times New Roman" w:eastAsia="Times New Roman" w:hAnsi="Times New Roman" w:cs="Times New Roman"/>
          <w:b/>
          <w:bCs/>
          <w:sz w:val="24"/>
          <w:szCs w:val="24"/>
          <w:lang w:eastAsia="fi-FI"/>
        </w:rPr>
        <w:t>pätkyttely</w:t>
      </w:r>
      <w:proofErr w:type="spellEnd"/>
      <w:r w:rsidRPr="00A5640F">
        <w:rPr>
          <w:rFonts w:ascii="Times New Roman" w:eastAsia="Times New Roman" w:hAnsi="Times New Roman" w:cs="Times New Roman"/>
          <w:b/>
          <w:bCs/>
          <w:sz w:val="24"/>
          <w:szCs w:val="24"/>
          <w:lang w:eastAsia="fi-FI"/>
        </w:rPr>
        <w:t xml:space="preserve">. </w:t>
      </w:r>
      <w:r w:rsidRPr="00A5640F">
        <w:rPr>
          <w:rFonts w:ascii="Times New Roman" w:eastAsia="Times New Roman" w:hAnsi="Times New Roman" w:cs="Times New Roman"/>
          <w:sz w:val="24"/>
          <w:szCs w:val="24"/>
          <w:lang w:eastAsia="fi-FI"/>
        </w:rPr>
        <w:t xml:space="preserve">Vetäjä menee tuoliringin keskelle ja pyytää jotakuta sanomaan jonkun muun ryhmäläisen nimen. Sen, jonka nimi on sanottu, pitää ehtiä huikkaamaan seuraavan nimi, ennen kuin vetäjä onnistuu </w:t>
      </w:r>
      <w:proofErr w:type="spellStart"/>
      <w:r w:rsidRPr="00A5640F">
        <w:rPr>
          <w:rFonts w:ascii="Times New Roman" w:eastAsia="Times New Roman" w:hAnsi="Times New Roman" w:cs="Times New Roman"/>
          <w:sz w:val="24"/>
          <w:szCs w:val="24"/>
          <w:lang w:eastAsia="fi-FI"/>
        </w:rPr>
        <w:t>pätkäyttämään</w:t>
      </w:r>
      <w:proofErr w:type="spellEnd"/>
      <w:r w:rsidRPr="00A5640F">
        <w:rPr>
          <w:rFonts w:ascii="Times New Roman" w:eastAsia="Times New Roman" w:hAnsi="Times New Roman" w:cs="Times New Roman"/>
          <w:sz w:val="24"/>
          <w:szCs w:val="24"/>
          <w:lang w:eastAsia="fi-FI"/>
        </w:rPr>
        <w:t xml:space="preserve"> häntä sanomalehdellä polveen. Jos nimetty ei ehdi ketään sanomaan, hän joutuu vetäjän paikalle keskelle.</w:t>
      </w:r>
    </w:p>
    <w:p w14:paraId="22FCD931"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A5640F">
        <w:rPr>
          <w:rFonts w:ascii="Times New Roman" w:eastAsia="Times New Roman" w:hAnsi="Times New Roman" w:cs="Times New Roman"/>
          <w:sz w:val="24"/>
          <w:szCs w:val="24"/>
          <w:lang w:eastAsia="fi-FI"/>
        </w:rPr>
        <w:t>Pätkyttelyssä</w:t>
      </w:r>
      <w:proofErr w:type="spellEnd"/>
      <w:r w:rsidRPr="00A5640F">
        <w:rPr>
          <w:rFonts w:ascii="Times New Roman" w:eastAsia="Times New Roman" w:hAnsi="Times New Roman" w:cs="Times New Roman"/>
          <w:sz w:val="24"/>
          <w:szCs w:val="24"/>
          <w:lang w:eastAsia="fi-FI"/>
        </w:rPr>
        <w:t xml:space="preserve"> on myös toinen sääntö. Kun pääsee keskeltä pois, pitää ennen tuolille istahtamista sanoa seuraava nimi. Muuten joutuu takaisin keskelle. Ja nauru on taattu.</w:t>
      </w:r>
    </w:p>
    <w:p w14:paraId="5924EA2A"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Huomioita:</w:t>
      </w:r>
    </w:p>
    <w:p w14:paraId="78384464" w14:textId="77777777" w:rsidR="00A5640F" w:rsidRPr="00A5640F" w:rsidRDefault="00A5640F" w:rsidP="00A5640F">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Pienten lasten suosikkileikki.</w:t>
      </w:r>
    </w:p>
    <w:p w14:paraId="21A4A931" w14:textId="77777777" w:rsidR="00A5640F" w:rsidRPr="00A5640F" w:rsidRDefault="00A5640F" w:rsidP="00A5640F">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Myöhemmin samaa leikkiä voi olla roolinimillä</w:t>
      </w:r>
    </w:p>
    <w:p w14:paraId="44FB6FD4" w14:textId="77777777" w:rsidR="00A5640F" w:rsidRPr="00A5640F" w:rsidRDefault="00A5640F" w:rsidP="00A5640F">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sz w:val="24"/>
          <w:szCs w:val="24"/>
          <w:lang w:eastAsia="fi-FI"/>
        </w:rPr>
        <w:t>Voidaan yhdistää myös leikkiin, jossa mietitään kustakin lapsesta, mikä hän olisi eläimenä, automerkkinä, ammattina, valtiona jne. Kaikki saavat ehdottaa, jokainen itse saa ehdotuksista valita, mikä eläin hän on. (Tämä vaatii joskus kovasti huumorintajua.)</w:t>
      </w:r>
    </w:p>
    <w:p w14:paraId="7CFDE63D" w14:textId="77777777" w:rsidR="00A5640F" w:rsidRPr="00A5640F" w:rsidRDefault="00A5640F" w:rsidP="00A5640F">
      <w:pPr>
        <w:spacing w:before="100" w:beforeAutospacing="1" w:after="100" w:afterAutospacing="1" w:line="240" w:lineRule="auto"/>
        <w:rPr>
          <w:rFonts w:ascii="Times New Roman" w:eastAsia="Times New Roman" w:hAnsi="Times New Roman" w:cs="Times New Roman"/>
          <w:sz w:val="24"/>
          <w:szCs w:val="24"/>
          <w:lang w:eastAsia="fi-FI"/>
        </w:rPr>
      </w:pPr>
      <w:r w:rsidRPr="00A5640F">
        <w:rPr>
          <w:rFonts w:ascii="Times New Roman" w:eastAsia="Times New Roman" w:hAnsi="Times New Roman" w:cs="Times New Roman"/>
          <w:b/>
          <w:bCs/>
          <w:sz w:val="24"/>
          <w:szCs w:val="24"/>
          <w:lang w:eastAsia="fi-FI"/>
        </w:rPr>
        <w:t xml:space="preserve">Tervehtiminen eri ruumiinosilla. </w:t>
      </w:r>
      <w:r w:rsidRPr="00A5640F">
        <w:rPr>
          <w:rFonts w:ascii="Times New Roman" w:eastAsia="Times New Roman" w:hAnsi="Times New Roman" w:cs="Times New Roman"/>
          <w:sz w:val="24"/>
          <w:szCs w:val="24"/>
          <w:lang w:eastAsia="fi-FI"/>
        </w:rPr>
        <w:t>Musiikki soi, kansa kävelee. Kun musiikki pysähtyy, leikkijät valitsevat läheltään jonkun, kättelevät ja kertovat nimensä. Joka kerta musiikin pysähtyessä vaihdetaan kaveria ja tervehtimistapaa: seuraavaksi kätellään vasemmalla kädellä, sitten esim. oikealla kyynärpäällä, vasemmalla polvella, otsalla, takapuolella ja lopuksi halaamalla.</w:t>
      </w:r>
    </w:p>
    <w:p w14:paraId="7988A277" w14:textId="77777777" w:rsidR="006B4186" w:rsidRDefault="006B4186"/>
    <w:sectPr w:rsidR="006B41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39A9"/>
    <w:multiLevelType w:val="multilevel"/>
    <w:tmpl w:val="9D78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7480D"/>
    <w:multiLevelType w:val="multilevel"/>
    <w:tmpl w:val="A9D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121A8"/>
    <w:multiLevelType w:val="multilevel"/>
    <w:tmpl w:val="B97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0F"/>
    <w:rsid w:val="000E0850"/>
    <w:rsid w:val="002C3924"/>
    <w:rsid w:val="006B4186"/>
    <w:rsid w:val="00A564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1DF7"/>
  <w15:chartTrackingRefBased/>
  <w15:docId w15:val="{792C0E1E-3C96-4E1A-9FA8-76F9491C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5654">
      <w:bodyDiv w:val="1"/>
      <w:marLeft w:val="0"/>
      <w:marRight w:val="0"/>
      <w:marTop w:val="0"/>
      <w:marBottom w:val="0"/>
      <w:divBdr>
        <w:top w:val="none" w:sz="0" w:space="0" w:color="auto"/>
        <w:left w:val="none" w:sz="0" w:space="0" w:color="auto"/>
        <w:bottom w:val="none" w:sz="0" w:space="0" w:color="auto"/>
        <w:right w:val="none" w:sz="0" w:space="0" w:color="auto"/>
      </w:divBdr>
      <w:divsChild>
        <w:div w:id="1366323397">
          <w:marLeft w:val="0"/>
          <w:marRight w:val="0"/>
          <w:marTop w:val="0"/>
          <w:marBottom w:val="0"/>
          <w:divBdr>
            <w:top w:val="none" w:sz="0" w:space="0" w:color="auto"/>
            <w:left w:val="none" w:sz="0" w:space="0" w:color="auto"/>
            <w:bottom w:val="none" w:sz="0" w:space="0" w:color="auto"/>
            <w:right w:val="none" w:sz="0" w:space="0" w:color="auto"/>
          </w:divBdr>
          <w:divsChild>
            <w:div w:id="645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1635</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Paronen Johanna</dc:creator>
  <cp:keywords/>
  <dc:description/>
  <cp:lastModifiedBy>Paronen Johanna</cp:lastModifiedBy>
  <cp:revision>2</cp:revision>
  <dcterms:created xsi:type="dcterms:W3CDTF">2022-02-13T09:40:00Z</dcterms:created>
  <dcterms:modified xsi:type="dcterms:W3CDTF">2022-02-13T09:43:00Z</dcterms:modified>
</cp:coreProperties>
</file>