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E5A03" w:rsidR="0038539E" w:rsidP="0038539E" w:rsidRDefault="0038539E" w14:paraId="09A1D3EB" w14:textId="77777777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Pr="003E5A03" w:rsidR="0038539E" w:rsidP="0038539E" w:rsidRDefault="002875CB" w14:paraId="204B9DD6" w14:textId="2DBDDD07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noudattaa työtään ohjaavia säädöksiä, määräyksiä ja toimintaperiaatteita</w:t>
      </w:r>
      <w:r w:rsidRPr="006311FB" w:rsidR="006311F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Pr="003E5A03" w:rsidR="0038539E" w:rsidP="0038539E" w:rsidRDefault="0038539E" w14:paraId="0FF2EED1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38539E" w:rsidTr="0038539E" w14:paraId="707AE360" w14:textId="77777777">
        <w:tc>
          <w:tcPr>
            <w:tcW w:w="1635" w:type="dxa"/>
            <w:hideMark/>
          </w:tcPr>
          <w:p w:rsidRPr="003E5A03" w:rsidR="0038539E" w:rsidRDefault="0038539E" w14:paraId="75C073C2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088C08BF" w14:textId="7777777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noudattaa ajantasaista työtään ohjaavaa lainsäädäntöä ja työympäristön toimintaohjeita</w:t>
            </w:r>
          </w:p>
          <w:p w:rsidRPr="002875CB" w:rsidR="002875CB" w:rsidP="002875CB" w:rsidRDefault="002875CB" w14:paraId="7F383DB5" w14:textId="7777777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ohjattavien kanssa tasapuolisesti ja oikeudenmukaisesti</w:t>
            </w:r>
          </w:p>
          <w:p w:rsidRPr="002875CB" w:rsidR="002875CB" w:rsidP="002875CB" w:rsidRDefault="002875CB" w14:paraId="2BA43D0B" w14:textId="7777777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:rsidRPr="002875CB" w:rsidR="002875CB" w:rsidP="002875CB" w:rsidRDefault="002875CB" w14:paraId="56C6A53D" w14:textId="7777777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käsittelee vastuullisesti saamiaan tietoja noudattaen tietosuojaa ja tiedon siirtämiseen liittyviä periaatteita ja salassapitoa</w:t>
            </w:r>
          </w:p>
          <w:p w:rsidRPr="002875CB" w:rsidR="002875CB" w:rsidP="002875CB" w:rsidRDefault="002875CB" w14:paraId="1DBDF1A0" w14:textId="7777777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Pr="00704164" w:rsidR="0038539E" w:rsidP="002875CB" w:rsidRDefault="002875CB" w14:paraId="5768FBBA" w14:textId="1AEB4026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työympäristön turvallisuusohjeiden mukaisesti</w:t>
            </w:r>
          </w:p>
        </w:tc>
        <w:tc>
          <w:tcPr>
            <w:tcW w:w="2374" w:type="dxa"/>
          </w:tcPr>
          <w:p w:rsidRPr="003E5A03" w:rsidR="0038539E" w:rsidP="000E4708" w:rsidRDefault="0038539E" w14:paraId="718E05A1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Pr="003E5A03" w:rsidR="0038539E" w:rsidTr="0038539E" w14:paraId="0ED791C4" w14:textId="77777777">
        <w:tc>
          <w:tcPr>
            <w:tcW w:w="1635" w:type="dxa"/>
            <w:hideMark/>
          </w:tcPr>
          <w:p w:rsidRPr="003E5A03" w:rsidR="0038539E" w:rsidRDefault="0038539E" w14:paraId="3571DDA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38539E" w:rsidRDefault="003E5A03" w14:paraId="6C51FCC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38539E" w:rsidRDefault="0038539E" w14:paraId="205C453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8539E" w:rsidTr="0038539E" w14:paraId="02BBB60A" w14:textId="77777777">
        <w:tc>
          <w:tcPr>
            <w:tcW w:w="1635" w:type="dxa"/>
            <w:hideMark/>
          </w:tcPr>
          <w:p w:rsidRPr="003E5A03" w:rsidR="0038539E" w:rsidRDefault="0038539E" w14:paraId="7EFFD6A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46C05F35" w14:textId="7777777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noudattaa ajantasaista työtään ohjaavaa lainsäädäntöä ja työympäristön toimintaohjeita sekä perustelee tekemiään ratkaisuja niiden pohjalta</w:t>
            </w:r>
          </w:p>
          <w:p w:rsidRPr="002875CB" w:rsidR="002875CB" w:rsidP="002875CB" w:rsidRDefault="002875CB" w14:paraId="5D1156B5" w14:textId="7777777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ohjattavien kanssa tasapuolisesti, oikeudenmukaisesti ja moninaisuutta kunnioittaen</w:t>
            </w:r>
          </w:p>
          <w:p w:rsidRPr="002875CB" w:rsidR="002875CB" w:rsidP="002875CB" w:rsidRDefault="002875CB" w14:paraId="7D385184" w14:textId="7777777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:rsidRPr="002875CB" w:rsidR="002875CB" w:rsidP="002875CB" w:rsidRDefault="002875CB" w14:paraId="749C2724" w14:textId="7777777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käsittelee vastuullisesti saamiaan tietoja noudattaen tietosuojaa ja tiedon siirtämiseen liittyviä periaatteita ja salassapitoa</w:t>
            </w:r>
          </w:p>
          <w:p w:rsidRPr="002875CB" w:rsidR="002875CB" w:rsidP="002875CB" w:rsidRDefault="002875CB" w14:paraId="25968964" w14:textId="7777777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Pr="006869D7" w:rsidR="0038539E" w:rsidP="002875CB" w:rsidRDefault="002875CB" w14:paraId="7E9774F0" w14:textId="1B2177CE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työympäristön turvallisuusohjeiden mukaisesti sekä tietää, miten toimitaan uhka- ja väkivaltatilanteissa</w:t>
            </w:r>
          </w:p>
        </w:tc>
        <w:tc>
          <w:tcPr>
            <w:tcW w:w="2374" w:type="dxa"/>
          </w:tcPr>
          <w:p w:rsidRPr="003E5A03" w:rsidR="0038539E" w:rsidP="000E4708" w:rsidRDefault="0038539E" w14:paraId="136E1F84" w14:textId="7777777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E5A03" w:rsidTr="0038539E" w14:paraId="570D4779" w14:textId="77777777">
        <w:tc>
          <w:tcPr>
            <w:tcW w:w="1635" w:type="dxa"/>
            <w:hideMark/>
          </w:tcPr>
          <w:p w:rsidRPr="003E5A03" w:rsidR="003E5A03" w:rsidP="003E5A03" w:rsidRDefault="003E5A03" w14:paraId="7643621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3E5A03" w:rsidP="003E5A03" w:rsidRDefault="003E5A03" w14:paraId="1217F37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3E5A03" w:rsidP="003E5A03" w:rsidRDefault="003E5A03" w14:paraId="3BE4E40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E5A03" w:rsidTr="0038539E" w14:paraId="4572F769" w14:textId="77777777">
        <w:tc>
          <w:tcPr>
            <w:tcW w:w="1635" w:type="dxa"/>
            <w:hideMark/>
          </w:tcPr>
          <w:p w:rsidRPr="003E5A03" w:rsidR="003E5A03" w:rsidP="003E5A03" w:rsidRDefault="003E5A03" w14:paraId="337BBFC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7F78463B" w14:textId="7777777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noudattaa ajantasaista työtään ohjaavaa lainsäädäntöä ja työympäristön toimintaohjeita, perustelee monipuolisesti niiden pohjalta tekemiään ratkaisuja sekä ymmärtää lainsäädännön ja toimintaohjeiden merkityksen työssään</w:t>
            </w:r>
          </w:p>
          <w:p w:rsidRPr="002875CB" w:rsidR="002875CB" w:rsidP="002875CB" w:rsidRDefault="002875CB" w14:paraId="442B42ED" w14:textId="7777777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ohjattavien kanssa tasapuolisesti, oikeudenmukaisesti ja moninaisuutta kunnioittaen sekä yhteisöllisyyttä tukien</w:t>
            </w:r>
          </w:p>
          <w:p w:rsidRPr="002875CB" w:rsidR="002875CB" w:rsidP="002875CB" w:rsidRDefault="002875CB" w14:paraId="4AB361AD" w14:textId="7777777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työympäristön arvojen ja eettisten periaatteiden mukaisesti</w:t>
            </w:r>
          </w:p>
          <w:p w:rsidRPr="002875CB" w:rsidR="002875CB" w:rsidP="002875CB" w:rsidRDefault="002875CB" w14:paraId="5EB7130C" w14:textId="7777777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käsittelee vastuullisesti saamiaan tietoja noudattaen tietosuojaa ja tiedon siirtämiseen liittyviä periaatteita ja salassapitoa</w:t>
            </w:r>
          </w:p>
          <w:p w:rsidRPr="002875CB" w:rsidR="002875CB" w:rsidP="002875CB" w:rsidRDefault="002875CB" w14:paraId="30628E19" w14:textId="7777777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Pr="00236D7A" w:rsidR="003E5A03" w:rsidP="002875CB" w:rsidRDefault="002875CB" w14:paraId="4E4791C6" w14:textId="4FF22DA6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työympäristön turvallisuusohjeiden mukaisesti, edistää toiminnallaan työturvallisuutta sekä tietää, miten toimitaan uhka- ja väkivaltatilanteissa.</w:t>
            </w:r>
          </w:p>
        </w:tc>
        <w:tc>
          <w:tcPr>
            <w:tcW w:w="2374" w:type="dxa"/>
          </w:tcPr>
          <w:p w:rsidRPr="003E5A03" w:rsidR="003E5A03" w:rsidP="000E4708" w:rsidRDefault="003E5A03" w14:paraId="2AB03877" w14:textId="777777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3E5A03" w:rsidR="0038539E" w:rsidP="0038539E" w:rsidRDefault="002875CB" w14:paraId="668A4A3D" w14:textId="55E412A2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ennaltaehkäisevällä työotteella</w:t>
      </w:r>
      <w:r w:rsidRPr="00094335" w:rsid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Pr="003E5A03" w:rsidR="0038539E" w:rsidP="0038539E" w:rsidRDefault="0038539E" w14:paraId="624EF0DB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38539E" w:rsidTr="0038539E" w14:paraId="68C3CB12" w14:textId="77777777">
        <w:tc>
          <w:tcPr>
            <w:tcW w:w="1635" w:type="dxa"/>
            <w:hideMark/>
          </w:tcPr>
          <w:p w:rsidRPr="003E5A03" w:rsidR="0038539E" w:rsidRDefault="0038539E" w14:paraId="097AF494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7B7EF762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ohjeiden mukaisesti ennaltaehkäisevässä työssä</w:t>
            </w:r>
          </w:p>
          <w:p w:rsidRPr="002875CB" w:rsidR="002875CB" w:rsidP="002875CB" w:rsidRDefault="002875CB" w14:paraId="50E5639C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varhaisen tukemisen ja puheeksi ottamisen tarpeen ja toimii työyhteisön käytänteiden mukaisesti</w:t>
            </w:r>
          </w:p>
          <w:p w:rsidRPr="002875CB" w:rsidR="002875CB" w:rsidP="002875CB" w:rsidRDefault="002875CB" w14:paraId="0B2B3F00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edistäen ohjattavien hyvinvointia</w:t>
            </w:r>
          </w:p>
          <w:p w:rsidRPr="002875CB" w:rsidR="002875CB" w:rsidP="002875CB" w:rsidRDefault="002875CB" w14:paraId="151CA8FC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tiedostaa riippuvuuksien ja mielenterveyden sosiaalisia ja psyykkisiä vaikutuksia ohjattavien hyvinvointiin ja elämänhallintaan</w:t>
            </w:r>
          </w:p>
          <w:p w:rsidRPr="002875CB" w:rsidR="002875CB" w:rsidP="002875CB" w:rsidRDefault="002875CB" w14:paraId="078B980D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yksilön sosiaalisen vahvistamisen tarpeen</w:t>
            </w:r>
          </w:p>
          <w:p w:rsidRPr="00C44704" w:rsidR="00C44704" w:rsidP="002875CB" w:rsidRDefault="002875CB" w14:paraId="723678B8" w14:textId="1154EFA9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lastRenderedPageBreak/>
              <w:t>osaa kertoa lähiverkoston merkityksestä sosiaalisessa vahvistamisessa</w:t>
            </w:r>
          </w:p>
        </w:tc>
        <w:tc>
          <w:tcPr>
            <w:tcW w:w="2374" w:type="dxa"/>
          </w:tcPr>
          <w:p w:rsidRPr="003E5A03" w:rsidR="0038539E" w:rsidP="000E4708" w:rsidRDefault="0038539E" w14:paraId="2EC222F5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8539E" w:rsidTr="0038539E" w14:paraId="085F3C97" w14:textId="77777777">
        <w:tc>
          <w:tcPr>
            <w:tcW w:w="1635" w:type="dxa"/>
            <w:hideMark/>
          </w:tcPr>
          <w:p w:rsidRPr="003E5A03" w:rsidR="0038539E" w:rsidRDefault="0038539E" w14:paraId="3A5268F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38539E" w:rsidRDefault="003E5A03" w14:paraId="069206D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38539E" w:rsidRDefault="0038539E" w14:paraId="2B1CBB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8539E" w:rsidTr="0038539E" w14:paraId="381E3AD4" w14:textId="77777777">
        <w:tc>
          <w:tcPr>
            <w:tcW w:w="1635" w:type="dxa"/>
            <w:hideMark/>
          </w:tcPr>
          <w:p w:rsidRPr="003E5A03" w:rsidR="0038539E" w:rsidRDefault="0038539E" w14:paraId="48A42EA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4368E051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ennaltaehkäisevässä työssä ja ymmärtää sen merkityksen ohjattavilleen</w:t>
            </w:r>
          </w:p>
          <w:p w:rsidRPr="002875CB" w:rsidR="002875CB" w:rsidP="002875CB" w:rsidRDefault="002875CB" w14:paraId="29725E3E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varhaisen tukemisen ja puheeksi ottamisen tarpeen ja osaa toimia asiakkaan kanssa työyhteisön käytänteiden mukaisesti</w:t>
            </w:r>
          </w:p>
          <w:p w:rsidRPr="002875CB" w:rsidR="002875CB" w:rsidP="002875CB" w:rsidRDefault="002875CB" w14:paraId="239629B2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edistäen ohjattavien hyvinvointia sekä arjen- ja elämänhallintaa</w:t>
            </w:r>
          </w:p>
          <w:p w:rsidRPr="002875CB" w:rsidR="002875CB" w:rsidP="002875CB" w:rsidRDefault="002875CB" w14:paraId="52CA5BD8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riippuvuuksien ja mielenterveyden psyykkisiä ja sosiaalisia vaikutuksia ohjattavien hyvinvointiin ja elämänhallintaan sekä kannustaa terveelliseen elämäntapaan</w:t>
            </w:r>
          </w:p>
          <w:p w:rsidRPr="002875CB" w:rsidR="002875CB" w:rsidP="002875CB" w:rsidRDefault="002875CB" w14:paraId="38324091" w14:textId="7777777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yksilön sosiaalisen vahvistamisen tarpeen ja syrjäyttämistä aiheuttavat riskitekijät</w:t>
            </w:r>
          </w:p>
          <w:p w:rsidRPr="00236D7A" w:rsidR="0038539E" w:rsidP="002875CB" w:rsidRDefault="002875CB" w14:paraId="12A31BFE" w14:textId="7AE3BF0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osaa kertoa lähiverkoston ja muiden ryhmien, johon ohjattava kuuluu, merkityksestä ja riskeistä sosiaalisessa vahvistamisessa</w:t>
            </w:r>
          </w:p>
        </w:tc>
        <w:tc>
          <w:tcPr>
            <w:tcW w:w="2374" w:type="dxa"/>
          </w:tcPr>
          <w:p w:rsidRPr="003E5A03" w:rsidR="0038539E" w:rsidP="000E4708" w:rsidRDefault="0038539E" w14:paraId="16759693" w14:textId="7777777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8539E" w:rsidTr="0038539E" w14:paraId="6ADC04DA" w14:textId="77777777">
        <w:tc>
          <w:tcPr>
            <w:tcW w:w="1635" w:type="dxa"/>
            <w:hideMark/>
          </w:tcPr>
          <w:p w:rsidRPr="003E5A03" w:rsidR="0038539E" w:rsidRDefault="0038539E" w14:paraId="7AC39E0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38539E" w:rsidRDefault="003E5A03" w14:paraId="3D9313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38539E" w:rsidRDefault="0038539E" w14:paraId="4E6745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8539E" w:rsidTr="0038539E" w14:paraId="7A85C0B8" w14:textId="77777777">
        <w:tc>
          <w:tcPr>
            <w:tcW w:w="1635" w:type="dxa"/>
            <w:hideMark/>
          </w:tcPr>
          <w:p w:rsidRPr="003E5A03" w:rsidR="0038539E" w:rsidRDefault="0038539E" w14:paraId="15B30EC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476A2F08" w14:textId="7777777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ennaltaehkäisevässä työssä ymmärtäen sen merkityksen ohjattavilleen, heidän lähiverkostolleen ja yhteiskunnalle</w:t>
            </w:r>
          </w:p>
          <w:p w:rsidRPr="002875CB" w:rsidR="002875CB" w:rsidP="002875CB" w:rsidRDefault="002875CB" w14:paraId="4F9B2238" w14:textId="7777777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toimii työyhteisön varhaisen tukemisen ja puheeksi ottamisen käytäntöjen mukaisesti ja ymmärtää niiden merkityksen ennaltaehkäisevässä työssä</w:t>
            </w:r>
          </w:p>
          <w:p w:rsidRPr="002875CB" w:rsidR="002875CB" w:rsidP="002875CB" w:rsidRDefault="002875CB" w14:paraId="0D7C8FCB" w14:textId="7777777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monipuolisesti edistäen ohjattavien hyvinvointia ja arjen- ja elämänhallintaa</w:t>
            </w:r>
          </w:p>
          <w:p w:rsidRPr="002875CB" w:rsidR="002875CB" w:rsidP="002875CB" w:rsidRDefault="002875CB" w14:paraId="7EA5233A" w14:textId="7777777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riippuvuuksien ja mielenterveyden psyykkisiä ja sosiaalisia vaikutuksia ohjattavien hyvinvointiin ja elämänhallintaan sekä edistää terveellisiä elämäntapoja</w:t>
            </w:r>
          </w:p>
          <w:p w:rsidRPr="002875CB" w:rsidR="002875CB" w:rsidP="002875CB" w:rsidRDefault="002875CB" w14:paraId="20456906" w14:textId="7777777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yksilön sosiaalisen vahvistamisen tarpeen ja syrjäyttämistä aiheuttavat riskitekijät sekä osaa hyödyntää tätä tietoa työssään</w:t>
            </w:r>
          </w:p>
          <w:p w:rsidRPr="00236D7A" w:rsidR="0038539E" w:rsidP="002875CB" w:rsidRDefault="002875CB" w14:paraId="6E5F6577" w14:textId="21DAD5E3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osaa kertoa lähiverkoston ja muiden ryhmien, johon ohjattava kuuluu, merkityksestä ja riskeistä sosiaalisessa vahvistamisessa sekä kehittää toimintaansa tiedon perusteella.</w:t>
            </w:r>
          </w:p>
        </w:tc>
        <w:tc>
          <w:tcPr>
            <w:tcW w:w="2374" w:type="dxa"/>
          </w:tcPr>
          <w:p w:rsidRPr="003E5A03" w:rsidR="0038539E" w:rsidP="000E4708" w:rsidRDefault="0038539E" w14:paraId="5CC48741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3E5A03" w:rsidR="0038539E" w:rsidP="0038539E" w:rsidRDefault="002875CB" w14:paraId="783F5990" w14:textId="77A2602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sosiaalisen vahvistamisen menetelmiä ja tunnistaa niiden tarpeen</w:t>
      </w:r>
      <w:r w:rsidRPr="00094335" w:rsid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Pr="003E5A03" w:rsidR="0038539E" w:rsidP="0038539E" w:rsidRDefault="0038539E" w14:paraId="315BD9EE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3E5A03" w:rsidTr="00236D7A" w14:paraId="305EB73B" w14:textId="77777777">
        <w:tc>
          <w:tcPr>
            <w:tcW w:w="1635" w:type="dxa"/>
            <w:hideMark/>
          </w:tcPr>
          <w:p w:rsidRPr="003E5A03" w:rsidR="003E5A03" w:rsidRDefault="003E5A03" w14:paraId="2BC4599A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4CBD8C1D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ohjauskokonaisuuden suunnitteluun ja tavoitteiden asettamiseen yhdessä työyhteisön jäsenten kanssa huomioiden yksilön tarpeet</w:t>
            </w:r>
          </w:p>
          <w:p w:rsidRPr="002875CB" w:rsidR="002875CB" w:rsidP="002875CB" w:rsidRDefault="002875CB" w14:paraId="1EB507B5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sosiaalista vahvistamista tarvitsevan yksilön kanssa</w:t>
            </w:r>
          </w:p>
          <w:p w:rsidRPr="002875CB" w:rsidR="002875CB" w:rsidP="002875CB" w:rsidRDefault="002875CB" w14:paraId="21F5760F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käyttää työyhteisön tarjoamien mahdollisuuksien mukaisesti puhetta tukevia ja korvaavia kommunikointikeinoja</w:t>
            </w:r>
          </w:p>
          <w:p w:rsidRPr="002875CB" w:rsidR="002875CB" w:rsidP="002875CB" w:rsidRDefault="002875CB" w14:paraId="60BEE5FA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ohjaa ratkaisukeskeisesti ottaen huomioon ohjattavien voimavarat</w:t>
            </w:r>
          </w:p>
          <w:p w:rsidRPr="002875CB" w:rsidR="002875CB" w:rsidP="002875CB" w:rsidRDefault="002875CB" w14:paraId="1689A16F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edistää omalla työskentelyllään kannustavaa ilmapiiriä</w:t>
            </w:r>
          </w:p>
          <w:p w:rsidRPr="00077D00" w:rsidR="003E5A03" w:rsidP="002875CB" w:rsidRDefault="002875CB" w14:paraId="74A638EA" w14:textId="3902CB3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yksilön sosiaalisen vahvistamisen tukemiseen työyhteisön jäsenten kanssa ja käyttää tavallisimpia sosiaalisen vahvistamisen menetelmiä</w:t>
            </w:r>
          </w:p>
        </w:tc>
        <w:tc>
          <w:tcPr>
            <w:tcW w:w="2374" w:type="dxa"/>
          </w:tcPr>
          <w:p w:rsidRPr="003E5A03" w:rsidR="003E5A03" w:rsidP="000E4708" w:rsidRDefault="003E5A03" w14:paraId="27E25189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E5A03" w:rsidTr="00236D7A" w14:paraId="705544EE" w14:textId="77777777">
        <w:tc>
          <w:tcPr>
            <w:tcW w:w="1635" w:type="dxa"/>
            <w:hideMark/>
          </w:tcPr>
          <w:p w:rsidRPr="003E5A03" w:rsidR="003E5A03" w:rsidRDefault="003E5A03" w14:paraId="3CA830B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3E5A03" w:rsidRDefault="003E5A03" w14:paraId="1B60E37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3E5A03" w:rsidRDefault="003E5A03" w14:paraId="6F03656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E5A03" w:rsidTr="00236D7A" w14:paraId="1631D623" w14:textId="77777777">
        <w:tc>
          <w:tcPr>
            <w:tcW w:w="1635" w:type="dxa"/>
            <w:hideMark/>
          </w:tcPr>
          <w:p w:rsidRPr="003E5A03" w:rsidR="003E5A03" w:rsidRDefault="003E5A03" w14:paraId="124240B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3C5C0B46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ohjauskokonaisuuden suunnitteluun ja tavoitteiden asettamiseen huomioiden yksilön ja ryhmän tai yhteisön tarpeet sekä kiinnostuksen kohteet</w:t>
            </w:r>
          </w:p>
          <w:p w:rsidRPr="002875CB" w:rsidR="002875CB" w:rsidP="002875CB" w:rsidRDefault="002875CB" w14:paraId="3229561F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suunnitelmallisesti ja tavoitteellisesti sosiaalista vahvistamista tarvitsevien kanssa</w:t>
            </w:r>
          </w:p>
          <w:p w:rsidRPr="002875CB" w:rsidR="002875CB" w:rsidP="002875CB" w:rsidRDefault="002875CB" w14:paraId="76D9A6FE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lastRenderedPageBreak/>
              <w:t>käyttää työyhteisön tarjoamien mahdollisuuksien mukaisesti puhetta tukevia ja korvaavia kommunikointikeinoja ymmärtäen niiden merkityksen</w:t>
            </w:r>
          </w:p>
          <w:p w:rsidRPr="002875CB" w:rsidR="002875CB" w:rsidP="002875CB" w:rsidRDefault="002875CB" w14:paraId="16E86645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ohjaa ratkaisukeskeisesti ja kannustavasti ottaen huomioon ohjattavien voimavarat ja vahvuudet</w:t>
            </w:r>
          </w:p>
          <w:p w:rsidRPr="002875CB" w:rsidR="002875CB" w:rsidP="002875CB" w:rsidRDefault="002875CB" w14:paraId="6CA8329D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edistää omalla työskentelyllään kannustavaa ja luottamuksellista ilmapiiriä sekä antaa myönteistä palautetta ohjattavilleen</w:t>
            </w:r>
          </w:p>
          <w:p w:rsidRPr="00077D00" w:rsidR="003E5A03" w:rsidP="002875CB" w:rsidRDefault="002875CB" w14:paraId="6AB6BD2E" w14:textId="0BAAB12B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yksilön, ryhmän tai yhteisön sosiaalisen vahvistamisen tukemiseen käyttäen menetelmiä, jotka tukevat ja vahvistavat sosiaalista toimintakykyä</w:t>
            </w:r>
          </w:p>
        </w:tc>
        <w:tc>
          <w:tcPr>
            <w:tcW w:w="2374" w:type="dxa"/>
          </w:tcPr>
          <w:p w:rsidRPr="003E5A03" w:rsidR="003E5A03" w:rsidP="000E4708" w:rsidRDefault="003E5A03" w14:paraId="7F846C0B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E5A03" w:rsidTr="00236D7A" w14:paraId="5461AD68" w14:textId="77777777">
        <w:tc>
          <w:tcPr>
            <w:tcW w:w="1635" w:type="dxa"/>
            <w:hideMark/>
          </w:tcPr>
          <w:p w:rsidRPr="003E5A03" w:rsidR="003E5A03" w:rsidP="003E5A03" w:rsidRDefault="003E5A03" w14:paraId="10F0C52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3E5A03" w:rsidP="003E5A03" w:rsidRDefault="003E5A03" w14:paraId="7FC8F54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3E5A03" w:rsidP="003E5A03" w:rsidRDefault="003E5A03" w14:paraId="5B75E1B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3E5A03" w:rsidTr="00236D7A" w14:paraId="771AB410" w14:textId="77777777">
        <w:tc>
          <w:tcPr>
            <w:tcW w:w="1635" w:type="dxa"/>
            <w:hideMark/>
          </w:tcPr>
          <w:p w:rsidRPr="003E5A03" w:rsidR="003E5A03" w:rsidP="003E5A03" w:rsidRDefault="003E5A03" w14:paraId="42464CE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29127EE6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ohjauskokonaisuudessa suunnitelmallisesti ja tavoitteellisesti yksilön, ryhmän tai yhteisön sosiaalista vahvistamista edistäen sekä huomioiden yksilöiden ja ryhmän tarpeet, kiinnostuksen kohteet ja toimintakyvyn</w:t>
            </w:r>
          </w:p>
          <w:p w:rsidRPr="002875CB" w:rsidR="002875CB" w:rsidP="002875CB" w:rsidRDefault="002875CB" w14:paraId="459B09AF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suunnitelmallisesti ja tavoitteellisesti sosiaalista vahvistamista tarvitsevien kanssa hyödyntäen vertaistoiminnan mahdollisuuksia</w:t>
            </w:r>
          </w:p>
          <w:p w:rsidRPr="002875CB" w:rsidR="002875CB" w:rsidP="002875CB" w:rsidRDefault="002875CB" w14:paraId="67CF4707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käyttää työyhteisön tarjoamien mahdollisuuksien mukaisesti monipuolisesti ja tilanteeseen sopivalla tavalla puhetta tukevia ja korvaavia kommunikointikeinoja ymmärtäen niiden merkityksen</w:t>
            </w:r>
          </w:p>
          <w:p w:rsidRPr="002875CB" w:rsidR="002875CB" w:rsidP="002875CB" w:rsidRDefault="002875CB" w14:paraId="15E4CA30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ohjaa ratkaisukeskeisesti ohjattaviaan havaitsemaan itse omat vahvuutensa ja voimavaransa sekä tukee heitä kannustaen</w:t>
            </w:r>
          </w:p>
          <w:p w:rsidRPr="002875CB" w:rsidR="002875CB" w:rsidP="002875CB" w:rsidRDefault="002875CB" w14:paraId="052D4378" w14:textId="77777777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edistää omalla työskentelyllään kannustavaa ja luottamuksellista ilmapiiriä sekä antaa myönteistä palautetta ohjattavilleen tavoitteenaan, että jokainen kokee tulleensa nähdyksi ja kuulluksi</w:t>
            </w:r>
          </w:p>
          <w:p w:rsidRPr="00077D00" w:rsidR="003E5A03" w:rsidP="002875CB" w:rsidRDefault="002875CB" w14:paraId="2F98D9DF" w14:textId="348216A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yksilön, ryhmän tai yhteisön sosiaalisen vahvistamiseen käyttäen monipuolisia menetelmiä sekä ohjaa yksilöä ottamaan vastuuta omasta suunnitelmastaan ja tavoitteistaan.</w:t>
            </w:r>
          </w:p>
        </w:tc>
        <w:tc>
          <w:tcPr>
            <w:tcW w:w="2374" w:type="dxa"/>
          </w:tcPr>
          <w:p w:rsidRPr="003E5A03" w:rsidR="003E5A03" w:rsidP="000E4708" w:rsidRDefault="003E5A03" w14:paraId="15EB1894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077D00" w:rsidR="00077D00" w:rsidP="00077D00" w:rsidRDefault="002875CB" w14:paraId="567AC2E5" w14:textId="0FA2C92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tukee asiakkaiden osallisuutta ja yhteisöllisyyttä</w:t>
      </w:r>
      <w:r w:rsidR="00043D5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Pr="00236D7A" w:rsidR="0038539E" w:rsidP="00236D7A" w:rsidRDefault="00236D7A" w14:paraId="3E93B969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236D7A" w:rsidTr="00A03E84" w14:paraId="60BB2BCD" w14:textId="77777777">
        <w:tc>
          <w:tcPr>
            <w:tcW w:w="1635" w:type="dxa"/>
            <w:hideMark/>
          </w:tcPr>
          <w:p w:rsidRPr="003E5A03" w:rsidR="00236D7A" w:rsidP="00A03E84" w:rsidRDefault="00236D7A" w14:paraId="443CD267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4445E555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tukee ohjattavia omatoimisuuteen tiedostaen osallisuuden merkityksen syrjäytymisen vastakohtana</w:t>
            </w:r>
          </w:p>
          <w:p w:rsidRPr="002875CB" w:rsidR="002875CB" w:rsidP="002875CB" w:rsidRDefault="002875CB" w14:paraId="487BB669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tiedostaa oman roolinsa ohjattavien omaehtoisen toimijuuden mahdollistajana</w:t>
            </w:r>
          </w:p>
          <w:p w:rsidRPr="002875CB" w:rsidR="002875CB" w:rsidP="002875CB" w:rsidRDefault="002875CB" w14:paraId="4D11AD64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hahmottaa ohjattavien olennaiset digitaaliset ympäristöt</w:t>
            </w:r>
          </w:p>
          <w:p w:rsidRPr="002875CB" w:rsidR="002875CB" w:rsidP="002875CB" w:rsidRDefault="002875CB" w14:paraId="3A35A79A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käyttää osallisuutta vahvistavia menetelmiä</w:t>
            </w:r>
          </w:p>
          <w:p w:rsidRPr="00CA7EBA" w:rsidR="00236D7A" w:rsidP="002875CB" w:rsidRDefault="002875CB" w14:paraId="2513EAE5" w14:textId="376B835B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järjestää tilanteita, joissa ryhmän jäsenet kokevat kuuluvansa ryhmään</w:t>
            </w:r>
          </w:p>
        </w:tc>
        <w:tc>
          <w:tcPr>
            <w:tcW w:w="2374" w:type="dxa"/>
          </w:tcPr>
          <w:p w:rsidRPr="003E5A03" w:rsidR="00236D7A" w:rsidP="000E4708" w:rsidRDefault="00236D7A" w14:paraId="082724CB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3631C5B4" w14:textId="77777777">
        <w:tc>
          <w:tcPr>
            <w:tcW w:w="1635" w:type="dxa"/>
            <w:hideMark/>
          </w:tcPr>
          <w:p w:rsidRPr="003E5A03" w:rsidR="00236D7A" w:rsidP="00A03E84" w:rsidRDefault="00236D7A" w14:paraId="078C50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2CECE6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236D7A" w:rsidP="00A03E84" w:rsidRDefault="00236D7A" w14:paraId="1751BFA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5D542470" w14:textId="77777777">
        <w:tc>
          <w:tcPr>
            <w:tcW w:w="1635" w:type="dxa"/>
            <w:hideMark/>
          </w:tcPr>
          <w:p w:rsidRPr="003E5A03" w:rsidR="00236D7A" w:rsidP="00A03E84" w:rsidRDefault="00236D7A" w14:paraId="2E7A5D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78B6654A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tukee ohjattavien omatoimisuutta, itseohjautuvuuden taitoja ja vastuun ottamista sekä tiedostaa osallisuuden merkityksen syrjäytymisen vastakohtana</w:t>
            </w:r>
          </w:p>
          <w:p w:rsidRPr="002875CB" w:rsidR="002875CB" w:rsidP="002875CB" w:rsidRDefault="002875CB" w14:paraId="0858C923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osaa toimia ohjaajana kannustaen ohjattaviaan omaehtoiseen toimintaan</w:t>
            </w:r>
          </w:p>
          <w:p w:rsidRPr="002875CB" w:rsidR="002875CB" w:rsidP="002875CB" w:rsidRDefault="002875CB" w14:paraId="512903ED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hyödyntää ohjeiden mukaan digitaalisia ympäristöjä ja välineitä ohjaustyössä</w:t>
            </w:r>
          </w:p>
          <w:p w:rsidRPr="002875CB" w:rsidR="002875CB" w:rsidP="002875CB" w:rsidRDefault="002875CB" w14:paraId="2D888E7D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käyttää erilaisia osallisuutta vahvistavia menetelmiä ja työtapoja</w:t>
            </w:r>
          </w:p>
          <w:p w:rsidRPr="00CA7EBA" w:rsidR="00236D7A" w:rsidP="002875CB" w:rsidRDefault="002875CB" w14:paraId="6409DECB" w14:textId="6ACF20C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järjestää tilanteita, joissa ryhmän jäsenet kokevat kuuluvansa ryhmään ja yhteisöön</w:t>
            </w:r>
          </w:p>
        </w:tc>
        <w:tc>
          <w:tcPr>
            <w:tcW w:w="2374" w:type="dxa"/>
          </w:tcPr>
          <w:p w:rsidRPr="003E5A03" w:rsidR="00236D7A" w:rsidP="000E4708" w:rsidRDefault="00236D7A" w14:paraId="69B4EF7B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0195DBA6" w14:textId="77777777">
        <w:tc>
          <w:tcPr>
            <w:tcW w:w="1635" w:type="dxa"/>
            <w:hideMark/>
          </w:tcPr>
          <w:p w:rsidRPr="003E5A03" w:rsidR="00236D7A" w:rsidP="00A03E84" w:rsidRDefault="00236D7A" w14:paraId="0006C5F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1EE5501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236D7A" w:rsidP="00A03E84" w:rsidRDefault="00236D7A" w14:paraId="5E3DBD5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63487642" w14:textId="77777777">
        <w:tc>
          <w:tcPr>
            <w:tcW w:w="1635" w:type="dxa"/>
            <w:hideMark/>
          </w:tcPr>
          <w:p w:rsidRPr="003E5A03" w:rsidR="00236D7A" w:rsidP="00A03E84" w:rsidRDefault="00236D7A" w14:paraId="6D181A6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72C426A2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tukee ja kannustaa sekä vahvistaa ohjattavien omatoimisuutta, itseohjattavuuden taitoja sekä vastuun ottamista omasta toiminnastaan ja elämästään tiedostaen osallisuuden merkityksen syrjäytymisen vastakohtana</w:t>
            </w:r>
          </w:p>
          <w:p w:rsidRPr="002875CB" w:rsidR="002875CB" w:rsidP="002875CB" w:rsidRDefault="002875CB" w14:paraId="6A0B1BCC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järjestää ohjattaville mahdollisuuden omaehtoiseen toimintaan</w:t>
            </w:r>
          </w:p>
          <w:p w:rsidRPr="002875CB" w:rsidR="002875CB" w:rsidP="002875CB" w:rsidRDefault="002875CB" w14:paraId="47364031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ideoi ja testaa digitaalisia toimintamalleja ohjattavien osallistamiseen</w:t>
            </w:r>
          </w:p>
          <w:p w:rsidRPr="002875CB" w:rsidR="002875CB" w:rsidP="002875CB" w:rsidRDefault="002875CB" w14:paraId="074984E6" w14:textId="77777777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käyttää monipuolisesti erilaisia osallisuutta vahvistavia menetelmiä ja työtapoja</w:t>
            </w:r>
          </w:p>
          <w:p w:rsidRPr="000D6A42" w:rsidR="000D6A42" w:rsidP="002875CB" w:rsidRDefault="002875CB" w14:paraId="297E7194" w14:textId="2A7C310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ohjaa työryhmän jäsenenä toimintaan, jossa yhteisöllisyys ja osallisuus toteutuvat.</w:t>
            </w:r>
          </w:p>
        </w:tc>
        <w:tc>
          <w:tcPr>
            <w:tcW w:w="2374" w:type="dxa"/>
          </w:tcPr>
          <w:p w:rsidRPr="003E5A03" w:rsidR="00236D7A" w:rsidP="000E4708" w:rsidRDefault="00236D7A" w14:paraId="72D7FE6C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3E5A03" w:rsidR="00236D7A" w:rsidP="00236D7A" w:rsidRDefault="002875CB" w14:paraId="6DEDBA16" w14:textId="48AF2FC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työympäristön kirjaamistapoja</w:t>
      </w:r>
      <w:r w:rsidRPr="00D23E06" w:rsid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  <w:r w:rsidRPr="003E5A03"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</w:p>
    <w:p w:rsidRPr="00236D7A" w:rsidR="00236D7A" w:rsidP="00236D7A" w:rsidRDefault="00236D7A" w14:paraId="5408BE59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236D7A" w:rsidTr="00A03E84" w14:paraId="03947A2D" w14:textId="77777777">
        <w:tc>
          <w:tcPr>
            <w:tcW w:w="1635" w:type="dxa"/>
            <w:hideMark/>
          </w:tcPr>
          <w:p w:rsidRPr="003E5A03" w:rsidR="00236D7A" w:rsidP="00A03E84" w:rsidRDefault="00236D7A" w14:paraId="6E7B4CF2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427B102D" w14:textId="77777777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käyttää kirjaamisessa asianmukaista kieltä</w:t>
            </w:r>
          </w:p>
          <w:p w:rsidRPr="007549C5" w:rsidR="00236D7A" w:rsidP="002875CB" w:rsidRDefault="002875CB" w14:paraId="59F89847" w14:textId="06286797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kirjaa havaintojaan yhdessä työyhteisön jäsenten kanssa työympäristön dokumentointijärjestelmään ja ymmärtää kirjaamisen ja dokumentoinnin merkityksen ja käytänteet</w:t>
            </w:r>
          </w:p>
        </w:tc>
        <w:tc>
          <w:tcPr>
            <w:tcW w:w="2374" w:type="dxa"/>
          </w:tcPr>
          <w:p w:rsidRPr="003E5A03" w:rsidR="00236D7A" w:rsidP="000E4708" w:rsidRDefault="00236D7A" w14:paraId="30F6B542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0B44A553" w14:textId="77777777">
        <w:tc>
          <w:tcPr>
            <w:tcW w:w="1635" w:type="dxa"/>
            <w:hideMark/>
          </w:tcPr>
          <w:p w:rsidRPr="003E5A03" w:rsidR="00236D7A" w:rsidP="00A03E84" w:rsidRDefault="00236D7A" w14:paraId="721FB1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44EDC6C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236D7A" w:rsidP="00A03E84" w:rsidRDefault="00236D7A" w14:paraId="70EE912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62EAA6CB" w14:textId="77777777">
        <w:tc>
          <w:tcPr>
            <w:tcW w:w="1635" w:type="dxa"/>
            <w:hideMark/>
          </w:tcPr>
          <w:p w:rsidRPr="003E5A03" w:rsidR="00236D7A" w:rsidP="00A03E84" w:rsidRDefault="00236D7A" w14:paraId="63870E5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344D1EAE" w14:textId="77777777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kirjoittaa asianmukaista ja ammatillista kieltä</w:t>
            </w:r>
          </w:p>
          <w:p w:rsidRPr="007549C5" w:rsidR="00236D7A" w:rsidP="002875CB" w:rsidRDefault="002875CB" w14:paraId="615E5F5B" w14:textId="0D9EBF1F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kirjaa havainnot työympäristön dokumentointijärjestelmään työpaikan käytänteiden mukaan sekä ymmärtää kirjaamisen ja dokumentoinnin merkityksen</w:t>
            </w:r>
          </w:p>
        </w:tc>
        <w:tc>
          <w:tcPr>
            <w:tcW w:w="2374" w:type="dxa"/>
          </w:tcPr>
          <w:p w:rsidRPr="003E5A03" w:rsidR="00236D7A" w:rsidP="000E4708" w:rsidRDefault="00236D7A" w14:paraId="7C7D030B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1E1CBF02" w14:textId="77777777">
        <w:tc>
          <w:tcPr>
            <w:tcW w:w="1635" w:type="dxa"/>
            <w:hideMark/>
          </w:tcPr>
          <w:p w:rsidRPr="003E5A03" w:rsidR="00236D7A" w:rsidP="00A03E84" w:rsidRDefault="00236D7A" w14:paraId="5F0DA5D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29A1139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236D7A" w:rsidP="00A03E84" w:rsidRDefault="00236D7A" w14:paraId="237A18F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6B34CCAF" w14:textId="77777777">
        <w:tc>
          <w:tcPr>
            <w:tcW w:w="1635" w:type="dxa"/>
            <w:hideMark/>
          </w:tcPr>
          <w:p w:rsidRPr="003E5A03" w:rsidR="00236D7A" w:rsidP="00A03E84" w:rsidRDefault="00236D7A" w14:paraId="4FD86C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30B42961" w14:textId="77777777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kirjoittaa ymmärrettävää, asianmukaista ja ammatillista kieltä</w:t>
            </w:r>
          </w:p>
          <w:p w:rsidR="00043D5C" w:rsidP="002875CB" w:rsidRDefault="002875CB" w14:paraId="0D41FC4B" w14:textId="58D8D6AE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kirjaa havainnot työympäristön dokumentointijärjestelmään työpaikan käytänteiden mukaan ja ymmärtää kirjaamisen ja dokumentoinnin merkityksen työssään ja perustelee toimintaansa tiedolla.</w:t>
            </w:r>
            <w:r w:rsidRPr="002875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043D5C" w:rsidR="00043D5C" w:rsidP="00043D5C" w:rsidRDefault="00043D5C" w14:paraId="49C72C65" w14:textId="0A662FB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Pr="003E5A03" w:rsidR="00236D7A" w:rsidP="000E4708" w:rsidRDefault="00236D7A" w14:paraId="78FF0A23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3E5A03" w:rsidR="00236D7A" w:rsidP="00236D7A" w:rsidRDefault="002875CB" w14:paraId="639D4C09" w14:textId="4F8970D6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palveluohjauksen periaatteiden mukaan</w:t>
      </w:r>
      <w:r w:rsidRPr="00F027FC" w:rsidR="00F027F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Pr="00236D7A" w:rsidR="00236D7A" w:rsidP="00236D7A" w:rsidRDefault="00236D7A" w14:paraId="247AD5DB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236D7A" w:rsidTr="00A03E84" w14:paraId="1B24924D" w14:textId="77777777">
        <w:tc>
          <w:tcPr>
            <w:tcW w:w="1635" w:type="dxa"/>
            <w:hideMark/>
          </w:tcPr>
          <w:p w:rsidRPr="003E5A03" w:rsidR="00236D7A" w:rsidP="00A03E84" w:rsidRDefault="00236D7A" w14:paraId="176AEB35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6A2F51EE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tuntien työympäristön eri ammattiryhmiä ja vastuualueita</w:t>
            </w:r>
          </w:p>
          <w:p w:rsidRPr="002875CB" w:rsidR="002875CB" w:rsidP="002875CB" w:rsidRDefault="002875CB" w14:paraId="3467047C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monialaisen yhteistyön mahdollisuudet</w:t>
            </w:r>
          </w:p>
          <w:p w:rsidRPr="002875CB" w:rsidR="002875CB" w:rsidP="002875CB" w:rsidRDefault="002875CB" w14:paraId="6F23C789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tunnistaa keskeiset palveluverkostot ja digitaaliset neuvonta- ja auttamispalvelut</w:t>
            </w:r>
          </w:p>
          <w:p w:rsidRPr="007563AF" w:rsidR="00236D7A" w:rsidP="002875CB" w:rsidRDefault="002875CB" w14:paraId="0C547DF3" w14:textId="4AAABF57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osaa kertoa asiakkaalle toimintaympäristön palveluverkostosta</w:t>
            </w:r>
          </w:p>
        </w:tc>
        <w:tc>
          <w:tcPr>
            <w:tcW w:w="2374" w:type="dxa"/>
          </w:tcPr>
          <w:p w:rsidRPr="003E5A03" w:rsidR="00236D7A" w:rsidP="000E4708" w:rsidRDefault="00236D7A" w14:paraId="20709C30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7C5AE420" w14:textId="77777777">
        <w:tc>
          <w:tcPr>
            <w:tcW w:w="1635" w:type="dxa"/>
            <w:hideMark/>
          </w:tcPr>
          <w:p w:rsidRPr="003E5A03" w:rsidR="00236D7A" w:rsidP="00A03E84" w:rsidRDefault="00236D7A" w14:paraId="650D604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4D33BD9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236D7A" w:rsidP="00A03E84" w:rsidRDefault="00236D7A" w14:paraId="54FCAB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33F531D8" w14:textId="77777777">
        <w:tc>
          <w:tcPr>
            <w:tcW w:w="1635" w:type="dxa"/>
            <w:hideMark/>
          </w:tcPr>
          <w:p w:rsidRPr="003E5A03" w:rsidR="00236D7A" w:rsidP="00A03E84" w:rsidRDefault="00236D7A" w14:paraId="45EE96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0A6E66E6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työskentelee yhteistyössä oman työympäristön eri ammattiryhmien kanssa ja tuntee niiden vastuualueita</w:t>
            </w:r>
          </w:p>
          <w:p w:rsidRPr="002875CB" w:rsidR="002875CB" w:rsidP="002875CB" w:rsidRDefault="002875CB" w14:paraId="486E28D9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työtehtävänsä mukaisesti monialaiseen yhteistyöhön</w:t>
            </w:r>
          </w:p>
          <w:p w:rsidRPr="002875CB" w:rsidR="002875CB" w:rsidP="002875CB" w:rsidRDefault="002875CB" w14:paraId="4521D583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lastRenderedPageBreak/>
              <w:t>tunnistaa keskeiset palveluverkostot sekä digitaaliset neuvonta- ja auttamispalvelut ja ymmärtää niiden merkityksen ohjattavan hyvinvoinnille</w:t>
            </w:r>
          </w:p>
          <w:p w:rsidRPr="007563AF" w:rsidR="00236D7A" w:rsidP="002875CB" w:rsidRDefault="002875CB" w14:paraId="44DCAB0D" w14:textId="3E08E3C6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osaa ohjata asiakkaita tarkoituksenmukaisten palvelujen käytössä</w:t>
            </w:r>
          </w:p>
        </w:tc>
        <w:tc>
          <w:tcPr>
            <w:tcW w:w="2374" w:type="dxa"/>
          </w:tcPr>
          <w:p w:rsidRPr="003E5A03" w:rsidR="00236D7A" w:rsidP="000E4708" w:rsidRDefault="00236D7A" w14:paraId="609AF6A6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18C47779" w14:textId="77777777">
        <w:tc>
          <w:tcPr>
            <w:tcW w:w="1635" w:type="dxa"/>
            <w:hideMark/>
          </w:tcPr>
          <w:p w:rsidRPr="003E5A03" w:rsidR="00236D7A" w:rsidP="00A03E84" w:rsidRDefault="00236D7A" w14:paraId="608608C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110AB36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236D7A" w:rsidP="00A03E84" w:rsidRDefault="00236D7A" w14:paraId="629211D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557DF7A1" w14:textId="77777777">
        <w:tc>
          <w:tcPr>
            <w:tcW w:w="1635" w:type="dxa"/>
            <w:hideMark/>
          </w:tcPr>
          <w:p w:rsidRPr="003E5A03" w:rsidR="00236D7A" w:rsidP="00A03E84" w:rsidRDefault="00236D7A" w14:paraId="4428202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2875CB" w:rsidR="002875CB" w:rsidP="002875CB" w:rsidRDefault="002875CB" w14:paraId="290F7183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tuntee oman työympäristön eri ammattiryhmiä ja vastuualueita sekä toimii jäsenenä moniammatillisessa työryhmässä</w:t>
            </w:r>
          </w:p>
          <w:p w:rsidRPr="002875CB" w:rsidR="002875CB" w:rsidP="002875CB" w:rsidRDefault="002875CB" w14:paraId="50827360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osallistuu työtehtävänsä mukaisesti monialaiseen yhteistyöverkostoon</w:t>
            </w:r>
          </w:p>
          <w:p w:rsidRPr="002875CB" w:rsidR="002875CB" w:rsidP="002875CB" w:rsidRDefault="002875CB" w14:paraId="3790F9F9" w14:textId="77777777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tuntee monipuolisesti eri alojen palveluverkostoja ja digitaalisia neuvonta- ja auttamispalveluita</w:t>
            </w:r>
          </w:p>
          <w:p w:rsidRPr="007563AF" w:rsidR="00236D7A" w:rsidP="002875CB" w:rsidRDefault="002875CB" w14:paraId="41EBD02A" w14:textId="4FD2A5F7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875CB">
              <w:rPr>
                <w:rFonts w:asciiTheme="minorHAnsi" w:hAnsiTheme="minorHAnsi"/>
                <w:sz w:val="18"/>
                <w:szCs w:val="18"/>
              </w:rPr>
              <w:t>osaa arvioida asiakkaan palvelutarpeen ja ohjata tarkoituksenmukaisten palveluiden käyttäjiksi.</w:t>
            </w:r>
          </w:p>
        </w:tc>
        <w:tc>
          <w:tcPr>
            <w:tcW w:w="2374" w:type="dxa"/>
          </w:tcPr>
          <w:p w:rsidRPr="003E5A03" w:rsidR="00236D7A" w:rsidP="000E4708" w:rsidRDefault="00236D7A" w14:paraId="0E9DC43C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3E5A03" w:rsidR="00236D7A" w:rsidP="00236D7A" w:rsidRDefault="002875CB" w14:paraId="5C91C06A" w14:textId="65A0F73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bookmarkStart w:name="_Hlk53130438" w:id="0"/>
      <w:r w:rsidRPr="002875C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tukee ohjattaviaan vaikeissa elämäntilanteissa</w:t>
      </w:r>
      <w:r w:rsidR="00AA609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:rsidRPr="00236D7A" w:rsidR="00236D7A" w:rsidP="00236D7A" w:rsidRDefault="00236D7A" w14:paraId="5E8F960C" w14:textId="7777777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3E5A03" w:rsidR="00236D7A" w:rsidTr="00A03E84" w14:paraId="0BE25EF2" w14:textId="77777777">
        <w:tc>
          <w:tcPr>
            <w:tcW w:w="1635" w:type="dxa"/>
            <w:hideMark/>
          </w:tcPr>
          <w:p w:rsidRPr="003E5A03" w:rsidR="00236D7A" w:rsidP="00A03E84" w:rsidRDefault="00236D7A" w14:paraId="457C27A5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504BF52C" w14:textId="77777777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tunnistaa ja osaa kohdata vaikeassa elämäntilanteessa olevan asiakkaan</w:t>
            </w:r>
          </w:p>
          <w:p w:rsidRPr="00365792" w:rsidR="00365792" w:rsidP="00365792" w:rsidRDefault="00365792" w14:paraId="0D097034" w14:textId="77777777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tiedostaa työympäristön toimintamallit kriisitilanteissa</w:t>
            </w:r>
          </w:p>
          <w:p w:rsidRPr="00650857" w:rsidR="00236D7A" w:rsidP="00365792" w:rsidRDefault="00365792" w14:paraId="6BE8F1FD" w14:textId="3E223EDA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tunnistaa työympäristön kriisitilanteissa työskentelevät eri ammattiryhmät</w:t>
            </w:r>
          </w:p>
        </w:tc>
        <w:tc>
          <w:tcPr>
            <w:tcW w:w="2374" w:type="dxa"/>
          </w:tcPr>
          <w:p w:rsidRPr="003E5A03" w:rsidR="00236D7A" w:rsidP="000E4708" w:rsidRDefault="00236D7A" w14:paraId="62986833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27338479" w14:textId="77777777">
        <w:tc>
          <w:tcPr>
            <w:tcW w:w="1635" w:type="dxa"/>
            <w:hideMark/>
          </w:tcPr>
          <w:p w:rsidRPr="003E5A03" w:rsidR="00236D7A" w:rsidP="00A03E84" w:rsidRDefault="00236D7A" w14:paraId="06612B6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58CADE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3E5A03" w:rsidR="00236D7A" w:rsidP="00A03E84" w:rsidRDefault="00236D7A" w14:paraId="79D2CDF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0EB23847" w14:textId="77777777">
        <w:tc>
          <w:tcPr>
            <w:tcW w:w="1635" w:type="dxa"/>
            <w:hideMark/>
          </w:tcPr>
          <w:p w:rsidRPr="003E5A03" w:rsidR="00236D7A" w:rsidP="00A03E84" w:rsidRDefault="00236D7A" w14:paraId="7E6DDB6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3812485F" w14:textId="77777777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kohtaa vaikeassa elämäntilanteessa olevan asiakkaan ymmärtäen kriisin vaiheet</w:t>
            </w:r>
          </w:p>
          <w:p w:rsidRPr="00365792" w:rsidR="00365792" w:rsidP="00365792" w:rsidRDefault="00365792" w14:paraId="306F26E6" w14:textId="77777777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osaa toimia työympäristön toimintamallien mukaisesti kriisitilanteissa</w:t>
            </w:r>
          </w:p>
          <w:p w:rsidRPr="00650857" w:rsidR="00236D7A" w:rsidP="00365792" w:rsidRDefault="00365792" w14:paraId="07DC0E76" w14:textId="33341CD9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tunnistaa työympäristön kriisitilanteissa työskentelevät ammattiryhmät ja heidän roolinsa</w:t>
            </w:r>
          </w:p>
        </w:tc>
        <w:tc>
          <w:tcPr>
            <w:tcW w:w="2374" w:type="dxa"/>
          </w:tcPr>
          <w:p w:rsidRPr="003E5A03" w:rsidR="00236D7A" w:rsidP="000E4708" w:rsidRDefault="00236D7A" w14:paraId="20238BAD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45726C56" w14:textId="77777777">
        <w:tc>
          <w:tcPr>
            <w:tcW w:w="1635" w:type="dxa"/>
            <w:hideMark/>
          </w:tcPr>
          <w:p w:rsidRPr="003E5A03" w:rsidR="00236D7A" w:rsidP="00A03E84" w:rsidRDefault="00236D7A" w14:paraId="6625B9C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3E5A03" w:rsidR="00236D7A" w:rsidP="00A03E84" w:rsidRDefault="00236D7A" w14:paraId="505429A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3E5A03" w:rsidR="00236D7A" w:rsidP="00A03E84" w:rsidRDefault="00236D7A" w14:paraId="47CE03B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3E5A03" w:rsidR="00236D7A" w:rsidTr="00A03E84" w14:paraId="59206FBD" w14:textId="77777777">
        <w:tc>
          <w:tcPr>
            <w:tcW w:w="1635" w:type="dxa"/>
            <w:hideMark/>
          </w:tcPr>
          <w:p w:rsidRPr="003E5A03" w:rsidR="00236D7A" w:rsidP="00A03E84" w:rsidRDefault="00236D7A" w14:paraId="51B2F0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5AD77529" w14:textId="77777777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kohtaa ja tukee vaikeassa elämäntilanteessa olevaa asiakasta ymmärtäen kriisin vaiheet</w:t>
            </w:r>
          </w:p>
          <w:p w:rsidRPr="00365792" w:rsidR="00365792" w:rsidP="00365792" w:rsidRDefault="00365792" w14:paraId="16B68FEC" w14:textId="77777777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osaa toimia työympäristön toimintamallien mukaisesti kriisitilanteissa sekä kehittää turvallista ympäristöä yhdessä työryhmän kanssa</w:t>
            </w:r>
          </w:p>
          <w:p w:rsidRPr="00650857" w:rsidR="00650857" w:rsidP="00365792" w:rsidRDefault="00365792" w14:paraId="6380B3EC" w14:textId="74BC05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asciiTheme="minorHAnsi" w:hAnsiTheme="minorHAnsi"/>
                <w:sz w:val="18"/>
                <w:szCs w:val="18"/>
              </w:rPr>
              <w:t>tunnistaa työympäristön kriisitilanteissa työskentelevät ammattiryhmät ja heidän vastuunsa suhteessa omiin tehtäviin ja vastuisiin.</w:t>
            </w:r>
          </w:p>
        </w:tc>
        <w:tc>
          <w:tcPr>
            <w:tcW w:w="2374" w:type="dxa"/>
          </w:tcPr>
          <w:p w:rsidRPr="003E5A03" w:rsidR="00236D7A" w:rsidP="000E4708" w:rsidRDefault="00236D7A" w14:paraId="5B8359FF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bookmarkEnd w:id="0"/>
    <w:p w:rsidRPr="00AA6095" w:rsidR="00AA6095" w:rsidP="00AA6095" w:rsidRDefault="00365792" w14:paraId="2BBAF8E4" w14:textId="0120F98F">
      <w:pPr>
        <w:keepNext/>
        <w:keepLines/>
        <w:shd w:val="clear" w:color="auto" w:fill="0C566E"/>
        <w:spacing w:before="300" w:after="150"/>
        <w:outlineLvl w:val="3"/>
        <w:rPr>
          <w:rFonts w:asciiTheme="minorHAnsi" w:hAnsiTheme="minorHAnsi" w:eastAsiaTheme="majorEastAsia" w:cstheme="minorHAnsi"/>
          <w:iCs/>
          <w:color w:val="FFFFFF"/>
          <w:sz w:val="18"/>
          <w:szCs w:val="18"/>
        </w:rPr>
      </w:pPr>
      <w:r w:rsidRPr="00365792">
        <w:rPr>
          <w:rFonts w:asciiTheme="minorHAnsi" w:hAnsiTheme="minorHAnsi" w:eastAsiaTheme="majorEastAsia" w:cstheme="minorHAnsi"/>
          <w:iCs/>
          <w:color w:val="FFFFFF"/>
          <w:sz w:val="18"/>
          <w:szCs w:val="18"/>
        </w:rPr>
        <w:t>Opiskelija pitää huolta omasta hyvinvoinnistaan ja turvallisuudestaan</w:t>
      </w:r>
      <w:r>
        <w:rPr>
          <w:rFonts w:asciiTheme="minorHAnsi" w:hAnsiTheme="minorHAnsi" w:eastAsiaTheme="majorEastAsia" w:cstheme="minorHAnsi"/>
          <w:iCs/>
          <w:color w:val="FFFFFF"/>
          <w:sz w:val="18"/>
          <w:szCs w:val="18"/>
        </w:rPr>
        <w:t>.</w:t>
      </w:r>
    </w:p>
    <w:p w:rsidRPr="00AA6095" w:rsidR="00AA6095" w:rsidP="00AA6095" w:rsidRDefault="00AA6095" w14:paraId="3EEB1879" w14:textId="77777777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AA6095" w:rsidR="00AA6095" w:rsidTr="00A46A9A" w14:paraId="5E2478BD" w14:textId="77777777">
        <w:tc>
          <w:tcPr>
            <w:tcW w:w="1635" w:type="dxa"/>
            <w:hideMark/>
          </w:tcPr>
          <w:p w:rsidRPr="00AA6095" w:rsidR="00AA6095" w:rsidP="00AA6095" w:rsidRDefault="00AA6095" w14:paraId="5C16A509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427FCD15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toimii vastuualueensa mukaisesti</w:t>
            </w:r>
          </w:p>
          <w:p w:rsidRPr="00365792" w:rsidR="00365792" w:rsidP="00365792" w:rsidRDefault="00365792" w14:paraId="3BEB7B77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noudattaa työturvallisuutta koskevia säännöksiä, määräyksiä ja ohjeita</w:t>
            </w:r>
          </w:p>
          <w:p w:rsidRPr="00365792" w:rsidR="00365792" w:rsidP="00365792" w:rsidRDefault="00365792" w14:paraId="53EC6017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osaa erottaa ammatilliset toimintatavat henkilökohtaisista toimintatavoista</w:t>
            </w:r>
          </w:p>
          <w:p w:rsidRPr="00365792" w:rsidR="00365792" w:rsidP="00365792" w:rsidRDefault="00365792" w14:paraId="2E2F46B8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tiedostaa oman jaksamisen merkityksen työssään</w:t>
            </w:r>
          </w:p>
          <w:p w:rsidRPr="00AA6095" w:rsidR="00AA6095" w:rsidP="00365792" w:rsidRDefault="00365792" w14:paraId="56EE708D" w14:textId="66B8DE0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tunnistaa uhkaavan käyttäytymisen merkkejä</w:t>
            </w:r>
          </w:p>
        </w:tc>
        <w:tc>
          <w:tcPr>
            <w:tcW w:w="2374" w:type="dxa"/>
          </w:tcPr>
          <w:p w:rsidRPr="00AA6095" w:rsidR="00AA6095" w:rsidP="00AA6095" w:rsidRDefault="00AA6095" w14:paraId="1460BC4C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193A2F60" w14:textId="77777777">
        <w:tc>
          <w:tcPr>
            <w:tcW w:w="1635" w:type="dxa"/>
            <w:hideMark/>
          </w:tcPr>
          <w:p w:rsidRPr="00AA6095" w:rsidR="00AA6095" w:rsidP="00AA6095" w:rsidRDefault="00AA6095" w14:paraId="3838CF4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AA6095" w:rsidR="00AA6095" w:rsidP="00AA6095" w:rsidRDefault="00AA6095" w14:paraId="7675218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AA6095" w:rsidR="00AA6095" w:rsidP="00AA6095" w:rsidRDefault="00AA6095" w14:paraId="0694E5A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52632138" w14:textId="77777777">
        <w:tc>
          <w:tcPr>
            <w:tcW w:w="1635" w:type="dxa"/>
            <w:hideMark/>
          </w:tcPr>
          <w:p w:rsidRPr="00AA6095" w:rsidR="00AA6095" w:rsidP="00AA6095" w:rsidRDefault="00AA6095" w14:paraId="6838403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06E98F3C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toimii vastuualueensa mukaisesti tunnistaen oman ammattitaitonsa rajat</w:t>
            </w:r>
          </w:p>
          <w:p w:rsidRPr="00365792" w:rsidR="00365792" w:rsidP="00365792" w:rsidRDefault="00365792" w14:paraId="4928A027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noudattaa työturvallisuutta koskevia säännöksiä, määräyksiä ja ohjeita</w:t>
            </w:r>
          </w:p>
          <w:p w:rsidRPr="00365792" w:rsidR="00365792" w:rsidP="00365792" w:rsidRDefault="00365792" w14:paraId="3694CA37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osaa erottaa ammatilliset toimintatavat henkilökohtaisista toimintatavoista ja asettaa ammatilliset rajat suhteessa ohjattavaan</w:t>
            </w:r>
          </w:p>
          <w:p w:rsidRPr="00365792" w:rsidR="00365792" w:rsidP="00365792" w:rsidRDefault="00365792" w14:paraId="051E75DA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huolehtii omasta työssä jaksamisestaan</w:t>
            </w:r>
          </w:p>
          <w:p w:rsidRPr="00AA6095" w:rsidR="00AA6095" w:rsidP="00365792" w:rsidRDefault="00365792" w14:paraId="7CB1DEB7" w14:textId="7C9BE5D0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tunnistaa uhkaavan käyttäytymisen merkkejä ja ennakoi vaaratilanteet</w:t>
            </w:r>
          </w:p>
        </w:tc>
        <w:tc>
          <w:tcPr>
            <w:tcW w:w="2374" w:type="dxa"/>
          </w:tcPr>
          <w:p w:rsidRPr="00AA6095" w:rsidR="00AA6095" w:rsidP="00AA6095" w:rsidRDefault="00AA6095" w14:paraId="4EBA0BCA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092A90FF" w14:textId="77777777">
        <w:tc>
          <w:tcPr>
            <w:tcW w:w="1635" w:type="dxa"/>
            <w:hideMark/>
          </w:tcPr>
          <w:p w:rsidRPr="00AA6095" w:rsidR="00AA6095" w:rsidP="00AA6095" w:rsidRDefault="00AA6095" w14:paraId="3FFE3D3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AA6095" w:rsidR="00AA6095" w:rsidP="00AA6095" w:rsidRDefault="00AA6095" w14:paraId="177EE84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AA6095" w:rsidR="00AA6095" w:rsidP="00AA6095" w:rsidRDefault="00AA6095" w14:paraId="7AA0E2D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487E516F" w14:textId="77777777">
        <w:tc>
          <w:tcPr>
            <w:tcW w:w="1635" w:type="dxa"/>
            <w:hideMark/>
          </w:tcPr>
          <w:p w:rsidRPr="00AA6095" w:rsidR="00AA6095" w:rsidP="00AA6095" w:rsidRDefault="00AA6095" w14:paraId="410940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5FE9C172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toimii vastuualueensa mukaisesti tunnistaen oman ammattitaitonsa rajat ja hyödyntää työyhteisön tukea ja moniammatillisuutta</w:t>
            </w:r>
          </w:p>
          <w:p w:rsidRPr="00365792" w:rsidR="00365792" w:rsidP="00365792" w:rsidRDefault="00365792" w14:paraId="25AF0E0E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noudattaa työturvallisuutta koskevia säännöksiä, määräyksiä ja ohjeita</w:t>
            </w:r>
          </w:p>
          <w:p w:rsidRPr="00365792" w:rsidR="00365792" w:rsidP="00365792" w:rsidRDefault="00365792" w14:paraId="47BAE82E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osaa erottaa ammatilliset toimintatavat henkilökohtaisista toimintatavoista ja asettaa ammatilliset rajat suhteessa ohjattavaan sekä kehittää ammatillista työotetta</w:t>
            </w:r>
          </w:p>
          <w:p w:rsidRPr="00365792" w:rsidR="00365792" w:rsidP="00365792" w:rsidRDefault="00365792" w14:paraId="686A1648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toimii omien voimavarojensa rajoissa ja huolehtii omasta työssä jaksamisestaan sekä tiedostaa oman persoonansa työvälineenä</w:t>
            </w:r>
          </w:p>
          <w:p w:rsidRPr="00AA6095" w:rsidR="00AA6095" w:rsidP="00365792" w:rsidRDefault="00365792" w14:paraId="0BA1B8E6" w14:textId="48E5C5BC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osaa ennakoida ja toimia uhkaavan käyttäytymisen ja vaaran ilmentyessä työpaikan käytänteiden mukaan.</w:t>
            </w:r>
          </w:p>
        </w:tc>
        <w:tc>
          <w:tcPr>
            <w:tcW w:w="2374" w:type="dxa"/>
          </w:tcPr>
          <w:p w:rsidRPr="00AA6095" w:rsidR="00AA6095" w:rsidP="00AA6095" w:rsidRDefault="00AA6095" w14:paraId="563EF65E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AA6095" w:rsidR="00AA6095" w:rsidP="00AA6095" w:rsidRDefault="00365792" w14:paraId="28CFD2DF" w14:textId="7CBE4DF3">
      <w:pPr>
        <w:keepNext/>
        <w:keepLines/>
        <w:shd w:val="clear" w:color="auto" w:fill="0C566E"/>
        <w:spacing w:before="300" w:after="150"/>
        <w:outlineLvl w:val="3"/>
        <w:rPr>
          <w:rFonts w:asciiTheme="minorHAnsi" w:hAnsiTheme="minorHAnsi" w:eastAsiaTheme="majorEastAsia" w:cstheme="minorHAnsi"/>
          <w:iCs/>
          <w:color w:val="FFFFFF"/>
          <w:sz w:val="18"/>
          <w:szCs w:val="18"/>
        </w:rPr>
      </w:pPr>
      <w:r w:rsidRPr="00365792">
        <w:rPr>
          <w:rFonts w:asciiTheme="minorHAnsi" w:hAnsiTheme="minorHAnsi" w:eastAsiaTheme="majorEastAsia" w:cstheme="minorHAnsi"/>
          <w:b/>
          <w:bCs/>
          <w:iCs/>
          <w:color w:val="FFFFFF"/>
          <w:sz w:val="18"/>
          <w:szCs w:val="18"/>
        </w:rPr>
        <w:t>Opiskelija arvioi ja kehittää toimintaansa</w:t>
      </w:r>
      <w:r w:rsidRPr="00AA6095" w:rsidR="00AA6095">
        <w:rPr>
          <w:rFonts w:asciiTheme="minorHAnsi" w:hAnsiTheme="minorHAnsi" w:eastAsiaTheme="majorEastAsia" w:cstheme="minorHAnsi"/>
          <w:b/>
          <w:bCs/>
          <w:iCs/>
          <w:color w:val="FFFFFF"/>
          <w:sz w:val="18"/>
          <w:szCs w:val="18"/>
        </w:rPr>
        <w:t>.</w:t>
      </w:r>
    </w:p>
    <w:p w:rsidRPr="00AA6095" w:rsidR="00AA6095" w:rsidP="00AA6095" w:rsidRDefault="00AA6095" w14:paraId="47D9785F" w14:textId="77777777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Pr="00AA6095" w:rsidR="00AA6095" w:rsidTr="00A46A9A" w14:paraId="4C6CADEE" w14:textId="77777777">
        <w:tc>
          <w:tcPr>
            <w:tcW w:w="1635" w:type="dxa"/>
            <w:hideMark/>
          </w:tcPr>
          <w:p w:rsidRPr="00AA6095" w:rsidR="00AA6095" w:rsidP="00AA6095" w:rsidRDefault="00AA6095" w14:paraId="7CEBB9A9" w14:textId="777777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43035DFC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hyödyntää työssään ammatillista tietoa</w:t>
            </w:r>
          </w:p>
          <w:p w:rsidRPr="00365792" w:rsidR="00365792" w:rsidP="00365792" w:rsidRDefault="00365792" w14:paraId="73395573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tiedostaa oman osaamisensa kehittämisen tärkeyden työssään</w:t>
            </w:r>
          </w:p>
          <w:p w:rsidRPr="00AA6095" w:rsidR="00AA6095" w:rsidP="00365792" w:rsidRDefault="00365792" w14:paraId="2F4C2EA8" w14:textId="799012DC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ottaa työstään palautetta ja muuttaa toimintaansa saamansa palautteen perusteella</w:t>
            </w:r>
          </w:p>
        </w:tc>
        <w:tc>
          <w:tcPr>
            <w:tcW w:w="2374" w:type="dxa"/>
          </w:tcPr>
          <w:p w:rsidRPr="00AA6095" w:rsidR="00AA6095" w:rsidP="00AA6095" w:rsidRDefault="00AA6095" w14:paraId="18A6A74B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2DF35CDD" w14:textId="77777777">
        <w:tc>
          <w:tcPr>
            <w:tcW w:w="1635" w:type="dxa"/>
            <w:hideMark/>
          </w:tcPr>
          <w:p w:rsidRPr="00AA6095" w:rsidR="00AA6095" w:rsidP="00AA6095" w:rsidRDefault="00AA6095" w14:paraId="00595A7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Pr="00AA6095" w:rsidR="00AA6095" w:rsidP="00AA6095" w:rsidRDefault="00AA6095" w14:paraId="7EEFE98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Pr="00AA6095" w:rsidR="00AA6095" w:rsidP="00AA6095" w:rsidRDefault="00AA6095" w14:paraId="54DFEF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1165A5B7" w14:textId="77777777">
        <w:tc>
          <w:tcPr>
            <w:tcW w:w="1635" w:type="dxa"/>
            <w:hideMark/>
          </w:tcPr>
          <w:p w:rsidRPr="00AA6095" w:rsidR="00AA6095" w:rsidP="00AA6095" w:rsidRDefault="00AA6095" w14:paraId="6C3E449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6D71242C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hyödyntää työssään ammatillista tietoa ja hakee sitä luotettavista lähteistä</w:t>
            </w:r>
          </w:p>
          <w:p w:rsidRPr="00365792" w:rsidR="00365792" w:rsidP="00365792" w:rsidRDefault="00365792" w14:paraId="2885AB4A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havaitsee oman ammatillisen kasvunsa kehittämistarpeet ja osaa hakea työhönsä liittyvää tietoa</w:t>
            </w:r>
          </w:p>
          <w:p w:rsidRPr="00AA6095" w:rsidR="00AA6095" w:rsidP="00365792" w:rsidRDefault="00365792" w14:paraId="3551285E" w14:textId="2B0900BD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kehittää toimintaansa saamansa palautteen perusteella</w:t>
            </w:r>
          </w:p>
        </w:tc>
        <w:tc>
          <w:tcPr>
            <w:tcW w:w="2374" w:type="dxa"/>
          </w:tcPr>
          <w:p w:rsidRPr="00AA6095" w:rsidR="00AA6095" w:rsidP="00AA6095" w:rsidRDefault="00AA6095" w14:paraId="05866F3A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6F30422C" w14:textId="77777777">
        <w:tc>
          <w:tcPr>
            <w:tcW w:w="1635" w:type="dxa"/>
            <w:hideMark/>
          </w:tcPr>
          <w:p w:rsidRPr="00AA6095" w:rsidR="00AA6095" w:rsidP="00AA6095" w:rsidRDefault="00AA6095" w14:paraId="039326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Pr="00AA6095" w:rsidR="00AA6095" w:rsidP="00AA6095" w:rsidRDefault="00AA6095" w14:paraId="3F3193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Pr="00AA6095" w:rsidR="00AA6095" w:rsidP="00AA6095" w:rsidRDefault="00AA6095" w14:paraId="6C00A11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AA6095" w:rsidR="00AA6095" w:rsidTr="00A46A9A" w14:paraId="40B6F420" w14:textId="77777777">
        <w:tc>
          <w:tcPr>
            <w:tcW w:w="1635" w:type="dxa"/>
            <w:hideMark/>
          </w:tcPr>
          <w:p w:rsidRPr="00AA6095" w:rsidR="00AA6095" w:rsidP="00AA6095" w:rsidRDefault="00AA6095" w14:paraId="29677DF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Pr="00365792" w:rsidR="00365792" w:rsidP="00365792" w:rsidRDefault="00365792" w14:paraId="6BEE607A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hyödyntää työssään ammatillista tietoa, hakee sitä luotettavista lähteistä ja ymmärtää tiedon etsimisen ja kouluttautumisen merkityksen työssään</w:t>
            </w:r>
          </w:p>
          <w:p w:rsidRPr="00365792" w:rsidR="00365792" w:rsidP="00365792" w:rsidRDefault="00365792" w14:paraId="32F80BFA" w14:textId="77777777">
            <w:pPr>
              <w:numPr>
                <w:ilvl w:val="0"/>
                <w:numId w:val="20"/>
              </w:numPr>
              <w:contextualSpacing/>
              <w:rPr>
                <w:rFonts w:cs="Times New Roman" w:asciiTheme="minorHAnsi" w:hAnsi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havaitsee oman ammatillisen kasvunsa kehittämistarpeet ja osaa hakea työhönsä liittyvää tietoa sekä kertoa omista kehittämisideoistaan</w:t>
            </w:r>
          </w:p>
          <w:p w:rsidRPr="00AA6095" w:rsidR="00AA6095" w:rsidP="00365792" w:rsidRDefault="00365792" w14:paraId="7D5D3974" w14:textId="70F03FC6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65792">
              <w:rPr>
                <w:rFonts w:cs="Times New Roman" w:asciiTheme="minorHAnsi" w:hAnsiTheme="minorHAnsi"/>
                <w:sz w:val="18"/>
                <w:szCs w:val="18"/>
              </w:rPr>
              <w:t>kehittää toimintaansa saamansa palautteen perusteella, antaa rakentavaa palautetta ja kehittämisehdotuksia työyhteisössä perustellen toimintaansa.</w:t>
            </w:r>
            <w:bookmarkStart w:name="_GoBack" w:id="1"/>
            <w:bookmarkEnd w:id="1"/>
          </w:p>
        </w:tc>
        <w:tc>
          <w:tcPr>
            <w:tcW w:w="2374" w:type="dxa"/>
          </w:tcPr>
          <w:p w:rsidRPr="00AA6095" w:rsidR="00AA6095" w:rsidP="00AA6095" w:rsidRDefault="00AA6095" w14:paraId="7C721C5C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AA6095" w:rsidR="00AA6095" w:rsidP="00AA6095" w:rsidRDefault="00AA6095" w14:paraId="1541B339" w14:textId="31DFA79F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</w:p>
    <w:p w:rsidRPr="00C20573" w:rsidR="00C20573" w:rsidP="00AA6095" w:rsidRDefault="00C20573" w14:paraId="22053FB6" w14:textId="77777777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Pr="00C20573" w:rsidR="00C20573" w:rsidSect="004E10BC">
      <w:headerReference w:type="default" r:id="rId8"/>
      <w:footerReference w:type="even" r:id="rId9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1433" w:rsidRDefault="00B41433" w14:paraId="087C91B5" w14:textId="77777777">
      <w:r>
        <w:separator/>
      </w:r>
    </w:p>
  </w:endnote>
  <w:endnote w:type="continuationSeparator" w:id="0">
    <w:p w:rsidR="00B41433" w:rsidRDefault="00B41433" w14:paraId="3301DA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127C" w:rsidP="006C6A05" w:rsidRDefault="0061127C" w14:paraId="0800DF0E" w14:textId="77777777">
    <w:pPr>
      <w:pStyle w:val="Alatunniste"/>
      <w:framePr w:wrap="around" w:hAnchor="margin" w:vAnchor="text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P="00786F67" w:rsidRDefault="0061127C" w14:paraId="2479C9A5" w14:textId="7777777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1433" w:rsidRDefault="00B41433" w14:paraId="3E69EA4E" w14:textId="77777777">
      <w:r>
        <w:separator/>
      </w:r>
    </w:p>
  </w:footnote>
  <w:footnote w:type="continuationSeparator" w:id="0">
    <w:p w:rsidR="00B41433" w:rsidRDefault="00B41433" w14:paraId="608CAA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3233ED" w:rsidR="0061127C" w:rsidP="00D33C3F" w:rsidRDefault="0061127C" w14:paraId="7CA08BDD" w14:textId="77777777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DA098C" wp14:editId="18ACFCD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2" name="Kuva 2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B14971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B14971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Pr="00796DF3" w:rsidR="0061127C" w:rsidP="00692226" w:rsidRDefault="0061127C" w14:paraId="3622A3EF" w14:textId="77777777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Pr="00CE5ADD" w:rsidR="00F804E3" w:rsidP="00704164" w:rsidRDefault="0061127C" w14:paraId="69F7CB08" w14:textId="002EBA22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287756">
      <w:rPr>
        <w:rFonts w:ascii="Calibri" w:hAnsi="Calibri"/>
        <w:bCs/>
      </w:rPr>
      <w:t>Osallisuuden tukeminen ja sosiaalinen vahvistaminen</w:t>
    </w:r>
    <w:r w:rsidR="006B5B39">
      <w:rPr>
        <w:rFonts w:ascii="Calibri" w:hAnsi="Calibri"/>
        <w:bCs/>
      </w:rPr>
      <w:t xml:space="preserve">, </w:t>
    </w:r>
    <w:r w:rsidR="004271D5">
      <w:rPr>
        <w:rFonts w:ascii="Calibri" w:hAnsi="Calibri"/>
        <w:bCs/>
      </w:rPr>
      <w:t>3</w:t>
    </w:r>
    <w:r w:rsidR="009377C3">
      <w:rPr>
        <w:rFonts w:ascii="Calibri" w:hAnsi="Calibri"/>
        <w:bCs/>
      </w:rPr>
      <w:t>0</w:t>
    </w:r>
    <w:r w:rsidR="006B5B39">
      <w:rPr>
        <w:rFonts w:ascii="Calibri" w:hAnsi="Calibri"/>
        <w:bCs/>
      </w:rPr>
      <w:t xml:space="preserve"> </w:t>
    </w:r>
    <w:proofErr w:type="spellStart"/>
    <w:r w:rsidR="006B5B39">
      <w:rPr>
        <w:rFonts w:ascii="Calibri" w:hAnsi="Calibri"/>
        <w:bCs/>
      </w:rPr>
      <w:t>osp</w:t>
    </w:r>
    <w:proofErr w:type="spellEnd"/>
  </w:p>
  <w:p w:rsidRPr="00CE5ADD" w:rsidR="00077D00" w:rsidP="00077D00" w:rsidRDefault="00077D00" w14:paraId="6234EF7C" w14:textId="77777777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P="00211A7F" w:rsidRDefault="00077D00" w14:paraId="23D4525F" w14:textId="77777777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3D5C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875CB"/>
    <w:rsid w:val="00287756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5792"/>
    <w:rsid w:val="00367DB1"/>
    <w:rsid w:val="0038539E"/>
    <w:rsid w:val="003A4A77"/>
    <w:rsid w:val="003C4486"/>
    <w:rsid w:val="003C617F"/>
    <w:rsid w:val="003D0D76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271D5"/>
    <w:rsid w:val="00434614"/>
    <w:rsid w:val="004430DA"/>
    <w:rsid w:val="00446A0B"/>
    <w:rsid w:val="00451B12"/>
    <w:rsid w:val="00451F81"/>
    <w:rsid w:val="00457BCD"/>
    <w:rsid w:val="0046225F"/>
    <w:rsid w:val="004678B7"/>
    <w:rsid w:val="00492685"/>
    <w:rsid w:val="004A2B12"/>
    <w:rsid w:val="004E10BC"/>
    <w:rsid w:val="004E4B56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311FB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A777F"/>
    <w:rsid w:val="008C12F4"/>
    <w:rsid w:val="008C1D71"/>
    <w:rsid w:val="008D1F9A"/>
    <w:rsid w:val="00923F58"/>
    <w:rsid w:val="009377C3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034"/>
    <w:rsid w:val="00A562F1"/>
    <w:rsid w:val="00A63093"/>
    <w:rsid w:val="00A855AE"/>
    <w:rsid w:val="00A944C1"/>
    <w:rsid w:val="00AA6095"/>
    <w:rsid w:val="00AB5382"/>
    <w:rsid w:val="00AB671F"/>
    <w:rsid w:val="00AC7BE4"/>
    <w:rsid w:val="00AD6E9B"/>
    <w:rsid w:val="00AE56FE"/>
    <w:rsid w:val="00B14971"/>
    <w:rsid w:val="00B20BEE"/>
    <w:rsid w:val="00B27BD5"/>
    <w:rsid w:val="00B41433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39CD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  <w:rsid w:val="2224C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5EA183"/>
  <w15:chartTrackingRefBased/>
  <w15:docId w15:val="{2CC6D654-CF8A-40EC-97B5-F47F61178E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styleId="Otsikko1Char" w:customStyle="1">
    <w:name w:val="Otsikko 1 Char"/>
    <w:link w:val="Otsikko1"/>
    <w:rsid w:val="008A716D"/>
    <w:rPr>
      <w:rFonts w:ascii="Arial" w:hAnsi="Arial"/>
      <w:b/>
      <w:sz w:val="28"/>
    </w:rPr>
  </w:style>
  <w:style w:type="character" w:styleId="Otsikko5Char" w:customStyle="1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styleId="Otsikko6Char" w:customStyle="1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styleId="Leipis1" w:customStyle="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styleId="Leipis2" w:customStyle="1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styleId="AlaotsikkoChar" w:customStyle="1">
    <w:name w:val="Alaotsikko Char"/>
    <w:link w:val="Alaotsikko"/>
    <w:rsid w:val="00EF16B8"/>
    <w:rPr>
      <w:rFonts w:ascii="Cambria" w:hAnsi="Cambria" w:eastAsia="Times New Roman" w:cs="Times New Roman"/>
      <w:sz w:val="24"/>
      <w:szCs w:val="24"/>
    </w:rPr>
  </w:style>
  <w:style w:type="character" w:styleId="YltunnisteChar" w:customStyle="1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styleId="Otsikko2Char" w:customStyle="1">
    <w:name w:val="Otsikko 2 Char"/>
    <w:basedOn w:val="Kappaleenoletusfontti"/>
    <w:link w:val="Otsikko2"/>
    <w:semiHidden/>
    <w:rsid w:val="00F05CD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 w:customStyle="1">
    <w:name w:val="Table Grid0"/>
    <w:rsid w:val="00F05CD1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1" w:customStyle="1">
    <w:name w:val="TableGrid1"/>
    <w:rsid w:val="0061127C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2" w:customStyle="1">
    <w:name w:val="TableGrid2"/>
    <w:rsid w:val="0061127C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tsikko3Char" w:customStyle="1">
    <w:name w:val="Otsikko 3 Char"/>
    <w:basedOn w:val="Kappaleenoletusfontti"/>
    <w:link w:val="Otsikko3"/>
    <w:semiHidden/>
    <w:rsid w:val="0027527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Otsikko4Char" w:customStyle="1">
    <w:name w:val="Otsikko 4 Char"/>
    <w:basedOn w:val="Kappaleenoletusfontti"/>
    <w:link w:val="Otsikko4"/>
    <w:rsid w:val="00275279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</w:rPr>
  </w:style>
  <w:style w:type="character" w:styleId="ng-scope" w:customStyle="1">
    <w:name w:val="ng-scope"/>
    <w:basedOn w:val="Kappaleenoletusfontti"/>
    <w:rsid w:val="00275279"/>
  </w:style>
  <w:style w:type="character" w:styleId="ng-binding" w:customStyle="1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53868-31D0-4920-AE09-DC0CA1B1D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11EFD-FCA4-48C7-9B14-6A420DA057D0}"/>
</file>

<file path=customXml/itemProps3.xml><?xml version="1.0" encoding="utf-8"?>
<ds:datastoreItem xmlns:ds="http://schemas.openxmlformats.org/officeDocument/2006/customXml" ds:itemID="{B6AF397A-0412-4500-8594-2F502BAE8864}"/>
</file>

<file path=customXml/itemProps4.xml><?xml version="1.0" encoding="utf-8"?>
<ds:datastoreItem xmlns:ds="http://schemas.openxmlformats.org/officeDocument/2006/customXml" ds:itemID="{F78E0351-9902-4A6D-8270-DBE4E9FF2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1510</Words>
  <Characters>13727</Characters>
  <Application>Microsoft Office Word</Application>
  <DocSecurity>0</DocSecurity>
  <Lines>114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Mäkelä Sari</cp:lastModifiedBy>
  <cp:revision>4</cp:revision>
  <cp:lastPrinted>2018-08-30T10:32:00Z</cp:lastPrinted>
  <dcterms:created xsi:type="dcterms:W3CDTF">2020-10-09T07:14:00Z</dcterms:created>
  <dcterms:modified xsi:type="dcterms:W3CDTF">2020-10-09T07:30:00Z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