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2F7" w:rsidRDefault="004F1ABA" w:rsidP="004F1ABA">
      <w:pPr>
        <w:spacing w:after="0" w:line="276" w:lineRule="auto"/>
        <w:rPr>
          <w:sz w:val="24"/>
        </w:rPr>
      </w:pPr>
      <w:r>
        <w:rPr>
          <w:sz w:val="24"/>
        </w:rPr>
        <w:t>KERTAUSMONISTE, TE2</w:t>
      </w:r>
      <w:r>
        <w:rPr>
          <w:sz w:val="24"/>
        </w:rPr>
        <w:tab/>
      </w:r>
    </w:p>
    <w:p w:rsidR="004F1ABA" w:rsidRDefault="004F1ABA" w:rsidP="004F1ABA">
      <w:pPr>
        <w:spacing w:after="0" w:line="276" w:lineRule="auto"/>
        <w:rPr>
          <w:sz w:val="24"/>
        </w:rPr>
      </w:pPr>
    </w:p>
    <w:p w:rsidR="0098153B" w:rsidRDefault="0098153B" w:rsidP="004F1ABA">
      <w:pPr>
        <w:spacing w:after="0" w:line="276" w:lineRule="auto"/>
        <w:rPr>
          <w:sz w:val="24"/>
        </w:rPr>
      </w:pPr>
      <w:r>
        <w:rPr>
          <w:sz w:val="24"/>
        </w:rPr>
        <w:t>Kokeeseen kpl 2 – 11, 13 – 15.</w:t>
      </w:r>
    </w:p>
    <w:p w:rsidR="0098153B" w:rsidRDefault="0098153B" w:rsidP="004F1ABA">
      <w:pPr>
        <w:spacing w:after="0" w:line="276" w:lineRule="auto"/>
        <w:rPr>
          <w:sz w:val="24"/>
        </w:rPr>
      </w:pPr>
    </w:p>
    <w:p w:rsidR="0098153B" w:rsidRDefault="0098153B" w:rsidP="004F1ABA">
      <w:pPr>
        <w:spacing w:after="0" w:line="276" w:lineRule="auto"/>
        <w:rPr>
          <w:sz w:val="24"/>
        </w:rPr>
      </w:pPr>
      <w:r>
        <w:rPr>
          <w:sz w:val="24"/>
        </w:rPr>
        <w:t xml:space="preserve">Tämä kertausmoniste toimii hyvänä koepohjana. Laitan suoraan monisteesta jonkin tehtävän tai yhdistän monisteen tehtäviä. Koska kpl 2 oli epäselvyyttä, kirjoitin sen vielä toisin sanoin tähän lyhemmin. </w:t>
      </w:r>
    </w:p>
    <w:p w:rsidR="004F1ABA" w:rsidRDefault="004F1ABA" w:rsidP="004F1ABA">
      <w:pPr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 xml:space="preserve">Johdanto geeneihin ja terveyteen, kpl 2. 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 xml:space="preserve">Perimässämme eli </w:t>
      </w:r>
      <w:proofErr w:type="gramStart"/>
      <w:r>
        <w:rPr>
          <w:sz w:val="24"/>
        </w:rPr>
        <w:t>DNA:ssamme</w:t>
      </w:r>
      <w:proofErr w:type="gramEnd"/>
      <w:r>
        <w:rPr>
          <w:sz w:val="24"/>
        </w:rPr>
        <w:t xml:space="preserve"> olevat geenit vaikuttavat siihen, millaisia olemme. Geenien tietyt muodot saattavat altistaa meidät tietyille sairauksille. Puhutaan geneettisestä alttiudesta. Tähän tarvitaan kuitenkin yleensä ulkoinen laukaiseva tekijä eli </w:t>
      </w:r>
      <w:proofErr w:type="spellStart"/>
      <w:r>
        <w:rPr>
          <w:sz w:val="24"/>
        </w:rPr>
        <w:t>altiste</w:t>
      </w:r>
      <w:proofErr w:type="spellEnd"/>
      <w:r>
        <w:rPr>
          <w:sz w:val="24"/>
        </w:rPr>
        <w:t>. Jotkin sairaudet ovat suoraan geneettisiä, eli geeni aiheuttaa sairauden synnyn.</w:t>
      </w:r>
    </w:p>
    <w:p w:rsidR="00F42069" w:rsidRDefault="00F42069" w:rsidP="00F42069">
      <w:pPr>
        <w:pStyle w:val="Luettelokappale"/>
        <w:spacing w:after="0" w:line="276" w:lineRule="auto"/>
        <w:ind w:firstLine="584"/>
        <w:rPr>
          <w:sz w:val="24"/>
        </w:rPr>
      </w:pPr>
      <w:r>
        <w:rPr>
          <w:sz w:val="24"/>
        </w:rPr>
        <w:t xml:space="preserve">Ympäristötekijät myös muuttavat geeniemme toimintaa. Puhutaan </w:t>
      </w:r>
      <w:proofErr w:type="spellStart"/>
      <w:r>
        <w:rPr>
          <w:sz w:val="24"/>
        </w:rPr>
        <w:t>epigeneettisistä</w:t>
      </w:r>
      <w:proofErr w:type="spellEnd"/>
      <w:r>
        <w:rPr>
          <w:sz w:val="24"/>
        </w:rPr>
        <w:t xml:space="preserve"> muutoksista. </w:t>
      </w:r>
      <w:proofErr w:type="spellStart"/>
      <w:r>
        <w:rPr>
          <w:sz w:val="24"/>
        </w:rPr>
        <w:t>Epi</w:t>
      </w:r>
      <w:proofErr w:type="spellEnd"/>
      <w:r>
        <w:rPr>
          <w:sz w:val="24"/>
        </w:rPr>
        <w:t xml:space="preserve"> tarkoittaa ”ylhäällä/ylhäältä” ja genesis ”syntyä” = ylhäältä tai ulkoa käsin syntyvät geneettiset muutokset. Tällaiset muutokset esim. aktivoivat tai hidastavat geenien toimintaa ja aiheuttavat esim. aineenvaihdunnallisia sairauksia. </w:t>
      </w:r>
    </w:p>
    <w:p w:rsidR="0098153B" w:rsidRDefault="0098153B" w:rsidP="00F42069">
      <w:pPr>
        <w:pStyle w:val="Luettelokappale"/>
        <w:spacing w:after="0" w:line="276" w:lineRule="auto"/>
        <w:ind w:firstLine="584"/>
        <w:rPr>
          <w:sz w:val="24"/>
        </w:rPr>
      </w:pPr>
      <w:r>
        <w:rPr>
          <w:sz w:val="24"/>
        </w:rPr>
        <w:t xml:space="preserve">Geeneissä voi myös tapahtua mutaatioita eli geenin koodi tai sisältö voi kokonaan muuttua. Silloin joko spontaanisti tai jonkin ulkoisen tekijän eli mutageenin vaikutuksesta geenin rakenne muuttuu. Osa </w:t>
      </w:r>
      <w:proofErr w:type="spellStart"/>
      <w:r>
        <w:rPr>
          <w:sz w:val="24"/>
        </w:rPr>
        <w:t>mutageeneista</w:t>
      </w:r>
      <w:proofErr w:type="spellEnd"/>
      <w:r>
        <w:rPr>
          <w:sz w:val="24"/>
        </w:rPr>
        <w:t xml:space="preserve"> voi olla karsinogeenisiä eli syöpää aiheuttavia. Tällaisia ovat esim. ionisoiva säteily, tupakan yhdisteet tai PAH-aineet.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Vastaa:</w:t>
      </w:r>
    </w:p>
    <w:p w:rsidR="00F42069" w:rsidRDefault="00F42069" w:rsidP="00F42069">
      <w:pPr>
        <w:pStyle w:val="Luettelokappale"/>
        <w:numPr>
          <w:ilvl w:val="0"/>
          <w:numId w:val="2"/>
        </w:numPr>
        <w:spacing w:after="0" w:line="276" w:lineRule="auto"/>
        <w:rPr>
          <w:sz w:val="24"/>
        </w:rPr>
      </w:pPr>
      <w:r>
        <w:rPr>
          <w:sz w:val="24"/>
        </w:rPr>
        <w:t>Mitä tarkoittaa geeni?</w:t>
      </w:r>
    </w:p>
    <w:p w:rsidR="00F42069" w:rsidRDefault="00F42069" w:rsidP="00F42069">
      <w:pPr>
        <w:pStyle w:val="Luettelokappale"/>
        <w:numPr>
          <w:ilvl w:val="0"/>
          <w:numId w:val="2"/>
        </w:numPr>
        <w:spacing w:after="0" w:line="276" w:lineRule="auto"/>
        <w:rPr>
          <w:sz w:val="24"/>
        </w:rPr>
      </w:pPr>
      <w:r>
        <w:rPr>
          <w:sz w:val="24"/>
        </w:rPr>
        <w:t xml:space="preserve">Mitä tarkoittaa </w:t>
      </w:r>
      <w:proofErr w:type="spellStart"/>
      <w:r>
        <w:rPr>
          <w:sz w:val="24"/>
        </w:rPr>
        <w:t>epigeneettinen</w:t>
      </w:r>
      <w:proofErr w:type="spellEnd"/>
      <w:r>
        <w:rPr>
          <w:sz w:val="24"/>
        </w:rPr>
        <w:t xml:space="preserve"> muutos?</w:t>
      </w:r>
      <w:r w:rsidR="0098153B">
        <w:rPr>
          <w:sz w:val="24"/>
        </w:rPr>
        <w:t xml:space="preserve"> </w:t>
      </w:r>
    </w:p>
    <w:p w:rsidR="0098153B" w:rsidRDefault="0098153B" w:rsidP="00F42069">
      <w:pPr>
        <w:pStyle w:val="Luettelokappale"/>
        <w:numPr>
          <w:ilvl w:val="0"/>
          <w:numId w:val="2"/>
        </w:numPr>
        <w:spacing w:after="0" w:line="276" w:lineRule="auto"/>
        <w:rPr>
          <w:sz w:val="24"/>
        </w:rPr>
      </w:pPr>
      <w:r>
        <w:rPr>
          <w:sz w:val="24"/>
        </w:rPr>
        <w:t xml:space="preserve">Miten geenit ja </w:t>
      </w:r>
      <w:proofErr w:type="spellStart"/>
      <w:r>
        <w:rPr>
          <w:sz w:val="24"/>
        </w:rPr>
        <w:t>epigeneettiset</w:t>
      </w:r>
      <w:proofErr w:type="spellEnd"/>
      <w:r>
        <w:rPr>
          <w:sz w:val="24"/>
        </w:rPr>
        <w:t xml:space="preserve"> muutokset aiheuttavat sairauksia ja terveydentilan muutoksia?</w:t>
      </w:r>
    </w:p>
    <w:p w:rsidR="0098153B" w:rsidRDefault="0098153B" w:rsidP="0098153B">
      <w:pPr>
        <w:spacing w:after="0" w:line="276" w:lineRule="auto"/>
        <w:ind w:left="720"/>
        <w:rPr>
          <w:sz w:val="24"/>
        </w:rPr>
      </w:pPr>
    </w:p>
    <w:p w:rsidR="0098153B" w:rsidRDefault="0098153B" w:rsidP="0098153B">
      <w:pPr>
        <w:spacing w:after="0" w:line="276" w:lineRule="auto"/>
        <w:ind w:left="720"/>
        <w:rPr>
          <w:sz w:val="24"/>
        </w:rPr>
      </w:pPr>
      <w:r>
        <w:rPr>
          <w:sz w:val="24"/>
        </w:rPr>
        <w:t>Vastaa lisäksi oppikirjan avulla: Mitä tarkoittaa monitekijäinen sairaus?</w:t>
      </w:r>
    </w:p>
    <w:p w:rsidR="0098153B" w:rsidRPr="0098153B" w:rsidRDefault="0098153B" w:rsidP="0098153B">
      <w:pPr>
        <w:spacing w:after="0" w:line="276" w:lineRule="auto"/>
        <w:ind w:left="720"/>
        <w:rPr>
          <w:sz w:val="24"/>
        </w:rPr>
      </w:pPr>
    </w:p>
    <w:p w:rsidR="00F42069" w:rsidRP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4F1ABA" w:rsidRDefault="00F42069" w:rsidP="0072172D">
      <w:pPr>
        <w:pStyle w:val="Luettelokappale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a) Kokoa tähän yhden minuutin ajan tekijöitä, jotka vaikuttavat ihmisen terveyteen.</w:t>
      </w:r>
    </w:p>
    <w:p w:rsidR="009A4721" w:rsidRDefault="009A4721" w:rsidP="009A4721">
      <w:pPr>
        <w:pStyle w:val="Luettelokappale"/>
        <w:spacing w:after="0" w:line="276" w:lineRule="auto"/>
        <w:rPr>
          <w:sz w:val="24"/>
        </w:rPr>
      </w:pPr>
    </w:p>
    <w:p w:rsidR="009A4721" w:rsidRDefault="009A4721" w:rsidP="009A4721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b) Kuvaile, miten ihmisen terveyteen vaikuttavat seuraavat tekijät: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perinnöllinen sairaus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sosiaalinen pääoma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lastRenderedPageBreak/>
        <w:t>esteettinen fyysinen ympäristö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proofErr w:type="spellStart"/>
      <w:r>
        <w:rPr>
          <w:sz w:val="24"/>
        </w:rPr>
        <w:t>altiste</w:t>
      </w:r>
      <w:proofErr w:type="spellEnd"/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ilmansaasteet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PAH-yhdisteet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home ja sen mikrobit, kuten itiöt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melu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ionisoiva säteily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proofErr w:type="spellStart"/>
      <w:r>
        <w:rPr>
          <w:sz w:val="24"/>
        </w:rPr>
        <w:t>sanitaatio</w:t>
      </w:r>
      <w:proofErr w:type="spellEnd"/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sinilevät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Evira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lisäaineet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ympäristömyrkyt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ilmastonmuutos</w:t>
      </w: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F42069" w:rsidRDefault="00F42069" w:rsidP="00F42069">
      <w:pPr>
        <w:pStyle w:val="Luettelokappale"/>
        <w:spacing w:after="0" w:line="276" w:lineRule="auto"/>
        <w:rPr>
          <w:sz w:val="24"/>
        </w:rPr>
      </w:pPr>
    </w:p>
    <w:p w:rsidR="004F1ABA" w:rsidRDefault="0072172D" w:rsidP="004F1ABA">
      <w:pPr>
        <w:pStyle w:val="Luettelokappale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Määrittele:</w:t>
      </w:r>
    </w:p>
    <w:p w:rsidR="009A4721" w:rsidRDefault="009A4721" w:rsidP="009A4721">
      <w:pPr>
        <w:pStyle w:val="Luettelokappale"/>
        <w:spacing w:after="0" w:line="276" w:lineRule="auto"/>
        <w:rPr>
          <w:sz w:val="24"/>
        </w:rPr>
      </w:pP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  <w:proofErr w:type="spellStart"/>
      <w:r>
        <w:rPr>
          <w:sz w:val="24"/>
        </w:rPr>
        <w:t>medioituminen</w:t>
      </w:r>
      <w:proofErr w:type="spellEnd"/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turvallinen mediaympäristö</w:t>
      </w: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medikalisaatio</w:t>
      </w: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terveysvalistus</w:t>
      </w: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terveysneuvonta</w:t>
      </w: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terveyskampanja</w:t>
      </w: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</w:p>
    <w:p w:rsidR="004F1ABA" w:rsidRDefault="0072172D" w:rsidP="004F1ABA">
      <w:pPr>
        <w:pStyle w:val="Luettelokappale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a) Mitä tarkoittavat sosioemotionaaliset taidot?</w:t>
      </w: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b) Mitä hyötyä on tunnetaidoista? Miksi tunteen tunnistaminen on tärkeää?</w:t>
      </w: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c) Mitä tarkoitetaan temperamentilla?</w:t>
      </w: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d) Mitä tarkoitetaan aggressiolla? Mitä hyötyä ja haittaa siitä on?</w:t>
      </w: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</w:p>
    <w:p w:rsidR="0072172D" w:rsidRDefault="0072172D" w:rsidP="0072172D">
      <w:pPr>
        <w:pStyle w:val="Luettelokappale"/>
        <w:spacing w:after="0" w:line="276" w:lineRule="auto"/>
        <w:rPr>
          <w:sz w:val="24"/>
        </w:rPr>
      </w:pPr>
    </w:p>
    <w:p w:rsidR="000E0CBA" w:rsidRDefault="004501C8" w:rsidP="000E0CBA">
      <w:pPr>
        <w:pStyle w:val="Luettelokappale"/>
        <w:numPr>
          <w:ilvl w:val="0"/>
          <w:numId w:val="1"/>
        </w:numPr>
        <w:spacing w:after="0" w:line="276" w:lineRule="auto"/>
        <w:rPr>
          <w:sz w:val="24"/>
        </w:rPr>
      </w:pPr>
      <w:bookmarkStart w:id="0" w:name="_GoBack"/>
      <w:r w:rsidRPr="000E0CBA">
        <w:rPr>
          <w:sz w:val="24"/>
        </w:rPr>
        <w:drawing>
          <wp:anchor distT="0" distB="0" distL="114300" distR="114300" simplePos="0" relativeHeight="251659264" behindDoc="1" locked="0" layoutInCell="1" allowOverlap="1" wp14:anchorId="51A8D60F">
            <wp:simplePos x="0" y="0"/>
            <wp:positionH relativeFrom="column">
              <wp:posOffset>3418840</wp:posOffset>
            </wp:positionH>
            <wp:positionV relativeFrom="paragraph">
              <wp:posOffset>1905</wp:posOffset>
            </wp:positionV>
            <wp:extent cx="3320415" cy="2197100"/>
            <wp:effectExtent l="0" t="0" r="0" b="0"/>
            <wp:wrapTight wrapText="bothSides">
              <wp:wrapPolygon edited="0">
                <wp:start x="0" y="0"/>
                <wp:lineTo x="0" y="21350"/>
                <wp:lineTo x="21439" y="21350"/>
                <wp:lineTo x="21439" y="0"/>
                <wp:lineTo x="0" y="0"/>
              </wp:wrapPolygon>
            </wp:wrapTight>
            <wp:docPr id="6148" name="Picture 6" descr="kuva4">
              <a:extLst xmlns:a="http://schemas.openxmlformats.org/drawingml/2006/main">
                <a:ext uri="{FF2B5EF4-FFF2-40B4-BE49-F238E27FC236}">
                  <a16:creationId xmlns:a16="http://schemas.microsoft.com/office/drawing/2014/main" id="{149447BB-9369-446E-81CA-5A1B450EB8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" descr="kuva4">
                      <a:extLst>
                        <a:ext uri="{FF2B5EF4-FFF2-40B4-BE49-F238E27FC236}">
                          <a16:creationId xmlns:a16="http://schemas.microsoft.com/office/drawing/2014/main" id="{149447BB-9369-446E-81CA-5A1B450EB8A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E0CBA">
        <w:rPr>
          <w:sz w:val="24"/>
        </w:rPr>
        <w:t>a) Mitkä sisäiset tekijät suojaavat mielenterveyttä?</w:t>
      </w: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b) Mitkä ulkoiset tekijät suojaavat mielenterveyttä?</w:t>
      </w: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 xml:space="preserve">c) Ohessa on kaavio stressistä. Mitä tarkoitetaan </w:t>
      </w:r>
      <w:proofErr w:type="spellStart"/>
      <w:r>
        <w:rPr>
          <w:sz w:val="24"/>
        </w:rPr>
        <w:t>eu-</w:t>
      </w:r>
      <w:proofErr w:type="spellEnd"/>
      <w:r>
        <w:rPr>
          <w:sz w:val="24"/>
        </w:rPr>
        <w:t xml:space="preserve"> ja </w:t>
      </w:r>
      <w:proofErr w:type="spellStart"/>
      <w:r>
        <w:rPr>
          <w:sz w:val="24"/>
        </w:rPr>
        <w:t>distressillä</w:t>
      </w:r>
      <w:proofErr w:type="spellEnd"/>
      <w:r>
        <w:rPr>
          <w:sz w:val="24"/>
        </w:rPr>
        <w:t>, ja mitä kaaviossa kuvataan?</w:t>
      </w: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d) Miten stressireaktio syntyy? Mitä pitkäaikaisessa stressissä tapahtuu kehossa?</w:t>
      </w: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 xml:space="preserve">e) </w:t>
      </w:r>
      <w:r w:rsidR="0072172D">
        <w:rPr>
          <w:sz w:val="24"/>
        </w:rPr>
        <w:t>Liittyvätkö</w:t>
      </w:r>
      <w:r>
        <w:rPr>
          <w:sz w:val="24"/>
        </w:rPr>
        <w:t xml:space="preserve"> seuraavat esimerkit </w:t>
      </w:r>
      <w:r w:rsidR="0072172D">
        <w:rPr>
          <w:sz w:val="24"/>
        </w:rPr>
        <w:t xml:space="preserve">i) äkilliseen </w:t>
      </w:r>
      <w:proofErr w:type="gramStart"/>
      <w:r w:rsidR="0072172D">
        <w:rPr>
          <w:sz w:val="24"/>
        </w:rPr>
        <w:t>kriisiin  ii</w:t>
      </w:r>
      <w:proofErr w:type="gramEnd"/>
      <w:r w:rsidR="0072172D">
        <w:rPr>
          <w:sz w:val="24"/>
        </w:rPr>
        <w:t>) kehityskriisiin vai iii) elämänkriisiin? Esimerkkiin voi liittää myös useampia kriisejä.</w:t>
      </w:r>
    </w:p>
    <w:p w:rsidR="0072172D" w:rsidRDefault="0072172D" w:rsidP="000E0CBA">
      <w:pPr>
        <w:pStyle w:val="Luettelokappale"/>
        <w:spacing w:after="0" w:line="276" w:lineRule="auto"/>
        <w:rPr>
          <w:sz w:val="24"/>
        </w:rPr>
      </w:pPr>
    </w:p>
    <w:p w:rsidR="0072172D" w:rsidRDefault="0072172D" w:rsidP="000E0CBA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läheinen kuolee lento-onnettomuudessa</w:t>
      </w:r>
    </w:p>
    <w:p w:rsidR="0072172D" w:rsidRDefault="0072172D" w:rsidP="000E0CBA">
      <w:pPr>
        <w:pStyle w:val="Luettelokappale"/>
        <w:spacing w:after="0" w:line="276" w:lineRule="auto"/>
        <w:rPr>
          <w:sz w:val="24"/>
        </w:rPr>
      </w:pPr>
    </w:p>
    <w:p w:rsidR="0072172D" w:rsidRDefault="0072172D" w:rsidP="000E0CBA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kuukautiset alkavat</w:t>
      </w:r>
    </w:p>
    <w:p w:rsidR="0072172D" w:rsidRDefault="0072172D" w:rsidP="000E0CBA">
      <w:pPr>
        <w:pStyle w:val="Luettelokappale"/>
        <w:spacing w:after="0" w:line="276" w:lineRule="auto"/>
        <w:rPr>
          <w:sz w:val="24"/>
        </w:rPr>
      </w:pPr>
    </w:p>
    <w:p w:rsidR="0072172D" w:rsidRDefault="0072172D" w:rsidP="000E0CBA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ensimmäinen muutto pois kotoa eri paikkakunnalle</w:t>
      </w:r>
    </w:p>
    <w:p w:rsidR="0072172D" w:rsidRDefault="0072172D" w:rsidP="000E0CBA">
      <w:pPr>
        <w:pStyle w:val="Luettelokappale"/>
        <w:spacing w:after="0" w:line="276" w:lineRule="auto"/>
        <w:rPr>
          <w:sz w:val="24"/>
        </w:rPr>
      </w:pPr>
    </w:p>
    <w:p w:rsidR="0072172D" w:rsidRDefault="0072172D" w:rsidP="000E0CBA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avioero</w:t>
      </w:r>
    </w:p>
    <w:p w:rsidR="0072172D" w:rsidRDefault="0072172D" w:rsidP="000E0CBA">
      <w:pPr>
        <w:pStyle w:val="Luettelokappale"/>
        <w:spacing w:after="0" w:line="276" w:lineRule="auto"/>
        <w:rPr>
          <w:sz w:val="24"/>
        </w:rPr>
      </w:pPr>
    </w:p>
    <w:p w:rsidR="0072172D" w:rsidRPr="000E0CBA" w:rsidRDefault="0072172D" w:rsidP="000E0CBA">
      <w:pPr>
        <w:pStyle w:val="Luettelokappale"/>
        <w:spacing w:after="0" w:line="276" w:lineRule="auto"/>
        <w:rPr>
          <w:sz w:val="24"/>
        </w:rPr>
      </w:pPr>
      <w:proofErr w:type="spellStart"/>
      <w:r>
        <w:rPr>
          <w:sz w:val="24"/>
        </w:rPr>
        <w:t>tulehdusellisen</w:t>
      </w:r>
      <w:proofErr w:type="spellEnd"/>
      <w:r>
        <w:rPr>
          <w:sz w:val="24"/>
        </w:rPr>
        <w:t xml:space="preserve"> suolistosairauden eli </w:t>
      </w:r>
      <w:proofErr w:type="spellStart"/>
      <w:r>
        <w:rPr>
          <w:sz w:val="24"/>
        </w:rPr>
        <w:t>Chrohnin</w:t>
      </w:r>
      <w:proofErr w:type="spellEnd"/>
      <w:r>
        <w:rPr>
          <w:sz w:val="24"/>
        </w:rPr>
        <w:t xml:space="preserve"> taudin toteaminen itselläsi</w:t>
      </w:r>
    </w:p>
    <w:p w:rsidR="000E0CBA" w:rsidRDefault="000E0CBA" w:rsidP="000E0CBA">
      <w:pPr>
        <w:spacing w:after="0" w:line="276" w:lineRule="auto"/>
        <w:rPr>
          <w:sz w:val="24"/>
        </w:rPr>
      </w:pPr>
    </w:p>
    <w:p w:rsidR="0072172D" w:rsidRDefault="0072172D" w:rsidP="000E0CBA">
      <w:pPr>
        <w:spacing w:after="0" w:line="276" w:lineRule="auto"/>
        <w:rPr>
          <w:sz w:val="24"/>
        </w:rPr>
      </w:pPr>
      <w:r>
        <w:rPr>
          <w:sz w:val="24"/>
        </w:rPr>
        <w:t>f) Ks. myös kpl 7: Mihin elämänkulun vaiheisiin liittyy kriisejä? Millaisia kriisejä on esim. murrosiässä, aikuisuudessa ja vanhuudessa?</w:t>
      </w:r>
    </w:p>
    <w:p w:rsidR="0072172D" w:rsidRDefault="0072172D" w:rsidP="000E0CBA">
      <w:pPr>
        <w:spacing w:after="0" w:line="276" w:lineRule="auto"/>
        <w:rPr>
          <w:sz w:val="24"/>
        </w:rPr>
      </w:pPr>
    </w:p>
    <w:p w:rsidR="000E0CBA" w:rsidRDefault="000E0CBA" w:rsidP="000E0CBA">
      <w:pPr>
        <w:spacing w:after="0" w:line="276" w:lineRule="auto"/>
        <w:rPr>
          <w:sz w:val="24"/>
        </w:rPr>
      </w:pPr>
    </w:p>
    <w:p w:rsidR="000E0CBA" w:rsidRDefault="0072172D" w:rsidP="000E0CBA">
      <w:pPr>
        <w:spacing w:after="0" w:line="276" w:lineRule="auto"/>
        <w:rPr>
          <w:sz w:val="24"/>
        </w:rPr>
      </w:pPr>
      <w:r>
        <w:rPr>
          <w:sz w:val="24"/>
        </w:rPr>
        <w:lastRenderedPageBreak/>
        <w:t>g) Kerro äkillisen kriisin vaiheista.</w:t>
      </w:r>
    </w:p>
    <w:p w:rsidR="0072172D" w:rsidRPr="000E0CBA" w:rsidRDefault="0072172D" w:rsidP="000E0CBA">
      <w:pPr>
        <w:spacing w:after="0" w:line="276" w:lineRule="auto"/>
        <w:rPr>
          <w:sz w:val="24"/>
        </w:rPr>
      </w:pPr>
    </w:p>
    <w:p w:rsidR="004F1ABA" w:rsidRDefault="004F625B" w:rsidP="004F1ABA">
      <w:pPr>
        <w:pStyle w:val="Luettelokappale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a) Määrittele:</w:t>
      </w:r>
    </w:p>
    <w:p w:rsidR="004F625B" w:rsidRDefault="004F625B" w:rsidP="004F625B">
      <w:pPr>
        <w:pStyle w:val="Luettelokappale"/>
        <w:spacing w:after="0" w:line="276" w:lineRule="auto"/>
        <w:rPr>
          <w:sz w:val="24"/>
        </w:rPr>
      </w:pPr>
    </w:p>
    <w:p w:rsidR="004F625B" w:rsidRDefault="004F625B" w:rsidP="004F625B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mielenterveydenhäiriö:</w:t>
      </w:r>
    </w:p>
    <w:p w:rsidR="004F625B" w:rsidRPr="009A4721" w:rsidRDefault="004F625B" w:rsidP="009A4721">
      <w:pPr>
        <w:spacing w:after="0" w:line="276" w:lineRule="auto"/>
        <w:rPr>
          <w:sz w:val="24"/>
        </w:rPr>
      </w:pPr>
    </w:p>
    <w:p w:rsidR="004F625B" w:rsidRDefault="004F625B" w:rsidP="004F625B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depressio:</w:t>
      </w:r>
    </w:p>
    <w:p w:rsidR="004F625B" w:rsidRPr="009A4721" w:rsidRDefault="004F625B" w:rsidP="009A4721">
      <w:pPr>
        <w:spacing w:after="0" w:line="276" w:lineRule="auto"/>
        <w:rPr>
          <w:sz w:val="24"/>
        </w:rPr>
      </w:pPr>
    </w:p>
    <w:p w:rsidR="004F625B" w:rsidRDefault="004F625B" w:rsidP="004F625B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ahdistuneisuushäiriö:</w:t>
      </w:r>
    </w:p>
    <w:p w:rsidR="004F625B" w:rsidRDefault="004F625B" w:rsidP="004F625B">
      <w:pPr>
        <w:pStyle w:val="Luettelokappale"/>
        <w:spacing w:after="0" w:line="276" w:lineRule="auto"/>
        <w:rPr>
          <w:sz w:val="24"/>
        </w:rPr>
      </w:pPr>
    </w:p>
    <w:p w:rsidR="004F625B" w:rsidRDefault="004F625B" w:rsidP="004F625B">
      <w:pPr>
        <w:pStyle w:val="Luettelokappale"/>
        <w:spacing w:after="0" w:line="276" w:lineRule="auto"/>
        <w:rPr>
          <w:sz w:val="24"/>
        </w:rPr>
      </w:pPr>
    </w:p>
    <w:p w:rsidR="004F625B" w:rsidRDefault="004F625B" w:rsidP="004F625B">
      <w:pPr>
        <w:pStyle w:val="Luettelokappale"/>
        <w:spacing w:after="0" w:line="276" w:lineRule="auto"/>
        <w:rPr>
          <w:sz w:val="24"/>
        </w:rPr>
      </w:pPr>
    </w:p>
    <w:p w:rsidR="004F625B" w:rsidRDefault="004F625B" w:rsidP="004F625B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b) Mikä syömishäiriöistä on kyseessä?</w:t>
      </w:r>
    </w:p>
    <w:p w:rsidR="004F625B" w:rsidRDefault="004F625B" w:rsidP="004F625B">
      <w:pPr>
        <w:pStyle w:val="Luettelokappale"/>
        <w:spacing w:after="0" w:line="276" w:lineRule="auto"/>
        <w:rPr>
          <w:sz w:val="24"/>
        </w:rPr>
      </w:pPr>
    </w:p>
    <w:p w:rsidR="004F625B" w:rsidRPr="00494BFE" w:rsidRDefault="000B69C6" w:rsidP="004F625B">
      <w:pPr>
        <w:pStyle w:val="Luettelokappale"/>
        <w:spacing w:after="0" w:line="276" w:lineRule="auto"/>
        <w:rPr>
          <w:i/>
          <w:sz w:val="24"/>
        </w:rPr>
      </w:pPr>
      <w:r w:rsidRPr="00494BFE">
        <w:rPr>
          <w:i/>
          <w:sz w:val="24"/>
        </w:rPr>
        <w:t>ihminen ahmii paljon ruokaa ja sitten oksentaa</w:t>
      </w:r>
    </w:p>
    <w:p w:rsidR="00953185" w:rsidRPr="00494BFE" w:rsidRDefault="00953185" w:rsidP="004F625B">
      <w:pPr>
        <w:pStyle w:val="Luettelokappale"/>
        <w:spacing w:after="0" w:line="276" w:lineRule="auto"/>
        <w:rPr>
          <w:i/>
          <w:sz w:val="24"/>
        </w:rPr>
      </w:pPr>
    </w:p>
    <w:p w:rsidR="00953185" w:rsidRPr="00494BFE" w:rsidRDefault="00953185" w:rsidP="004F625B">
      <w:pPr>
        <w:pStyle w:val="Luettelokappale"/>
        <w:spacing w:after="0" w:line="276" w:lineRule="auto"/>
        <w:rPr>
          <w:i/>
          <w:sz w:val="24"/>
        </w:rPr>
      </w:pPr>
      <w:r w:rsidRPr="00494BFE">
        <w:rPr>
          <w:i/>
          <w:sz w:val="24"/>
        </w:rPr>
        <w:t>ihminen syö yliterveellisesti</w:t>
      </w:r>
    </w:p>
    <w:p w:rsidR="00953185" w:rsidRPr="00494BFE" w:rsidRDefault="00953185" w:rsidP="004F625B">
      <w:pPr>
        <w:pStyle w:val="Luettelokappale"/>
        <w:spacing w:after="0" w:line="276" w:lineRule="auto"/>
        <w:rPr>
          <w:i/>
          <w:sz w:val="24"/>
        </w:rPr>
      </w:pPr>
    </w:p>
    <w:p w:rsidR="00953185" w:rsidRPr="00494BFE" w:rsidRDefault="00953185" w:rsidP="004F625B">
      <w:pPr>
        <w:pStyle w:val="Luettelokappale"/>
        <w:spacing w:after="0" w:line="276" w:lineRule="auto"/>
        <w:rPr>
          <w:i/>
          <w:sz w:val="24"/>
        </w:rPr>
      </w:pPr>
      <w:r w:rsidRPr="00494BFE">
        <w:rPr>
          <w:i/>
          <w:sz w:val="24"/>
        </w:rPr>
        <w:t>ihminen säätelee omaa painoaan liiallisesti liikkumalla ja vähentämällä kalorinsaantia</w:t>
      </w:r>
    </w:p>
    <w:p w:rsidR="004F625B" w:rsidRDefault="004F625B" w:rsidP="004F625B">
      <w:pPr>
        <w:pStyle w:val="Luettelokappale"/>
        <w:spacing w:after="0" w:line="276" w:lineRule="auto"/>
        <w:rPr>
          <w:sz w:val="24"/>
        </w:rPr>
      </w:pPr>
    </w:p>
    <w:p w:rsidR="004F1ABA" w:rsidRDefault="000E0CBA" w:rsidP="004F1ABA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c) Mitkä tekijät lisäävät itsemurhariskiä?</w:t>
      </w:r>
    </w:p>
    <w:p w:rsidR="000E0CBA" w:rsidRDefault="000E0CBA" w:rsidP="004F1ABA">
      <w:pPr>
        <w:pStyle w:val="Luettelokappale"/>
        <w:spacing w:after="0" w:line="276" w:lineRule="auto"/>
        <w:rPr>
          <w:sz w:val="24"/>
        </w:rPr>
      </w:pPr>
    </w:p>
    <w:p w:rsidR="000E0CBA" w:rsidRDefault="000E0CBA" w:rsidP="004F1ABA">
      <w:pPr>
        <w:pStyle w:val="Luettelokappale"/>
        <w:spacing w:after="0" w:line="276" w:lineRule="auto"/>
        <w:rPr>
          <w:sz w:val="24"/>
        </w:rPr>
      </w:pPr>
    </w:p>
    <w:p w:rsidR="00953185" w:rsidRDefault="00953185" w:rsidP="004F1ABA">
      <w:pPr>
        <w:pStyle w:val="Luettelokappale"/>
        <w:spacing w:after="0" w:line="276" w:lineRule="auto"/>
        <w:rPr>
          <w:sz w:val="24"/>
        </w:rPr>
      </w:pPr>
    </w:p>
    <w:p w:rsidR="004F1ABA" w:rsidRDefault="004F1ABA" w:rsidP="004F1ABA">
      <w:pPr>
        <w:pStyle w:val="Luettelokappale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a) Mitä tarkoittaa väkivalta? Miten sitä voidaan luokitella?</w:t>
      </w:r>
    </w:p>
    <w:p w:rsidR="004F625B" w:rsidRDefault="004F625B" w:rsidP="004F625B">
      <w:pPr>
        <w:pStyle w:val="Luettelokappale"/>
        <w:spacing w:after="0" w:line="276" w:lineRule="auto"/>
        <w:rPr>
          <w:sz w:val="24"/>
        </w:rPr>
      </w:pPr>
    </w:p>
    <w:p w:rsidR="004F625B" w:rsidRPr="009A4721" w:rsidRDefault="004F625B" w:rsidP="009A4721">
      <w:pPr>
        <w:spacing w:after="0" w:line="276" w:lineRule="auto"/>
        <w:rPr>
          <w:sz w:val="24"/>
        </w:rPr>
      </w:pPr>
    </w:p>
    <w:p w:rsidR="004F625B" w:rsidRDefault="004F1ABA" w:rsidP="004F625B">
      <w:pPr>
        <w:pStyle w:val="Luettelokappale"/>
        <w:rPr>
          <w:sz w:val="24"/>
        </w:rPr>
      </w:pPr>
      <w:r>
        <w:rPr>
          <w:sz w:val="24"/>
        </w:rPr>
        <w:t>b) Sisareni vähättelee minua tuon tuostakin ja haukkuu kaikesta, mitä tee. Onko kyseessä perhe- vai lähisuhdeväkivalta? Mikä väkivallan tyyppi on kyseessä (ks. kohdasta a)?</w:t>
      </w:r>
    </w:p>
    <w:p w:rsidR="004F625B" w:rsidRPr="009A4721" w:rsidRDefault="004F625B" w:rsidP="009A4721">
      <w:pPr>
        <w:rPr>
          <w:sz w:val="24"/>
        </w:rPr>
      </w:pPr>
    </w:p>
    <w:p w:rsidR="004F625B" w:rsidRDefault="004F625B" w:rsidP="004F1ABA">
      <w:pPr>
        <w:pStyle w:val="Luettelokappale"/>
        <w:rPr>
          <w:sz w:val="24"/>
        </w:rPr>
      </w:pPr>
      <w:r>
        <w:rPr>
          <w:sz w:val="24"/>
        </w:rPr>
        <w:t>b) Mitä ovat subjektiivinen ja objektiivinen turvallisuus?</w:t>
      </w:r>
    </w:p>
    <w:p w:rsidR="004F625B" w:rsidRPr="009A4721" w:rsidRDefault="004F625B" w:rsidP="009A4721">
      <w:pPr>
        <w:rPr>
          <w:sz w:val="24"/>
        </w:rPr>
      </w:pPr>
    </w:p>
    <w:p w:rsidR="004F625B" w:rsidRDefault="004F625B" w:rsidP="004F1ABA">
      <w:pPr>
        <w:pStyle w:val="Luettelokappale"/>
        <w:rPr>
          <w:sz w:val="24"/>
        </w:rPr>
      </w:pPr>
      <w:r>
        <w:rPr>
          <w:sz w:val="24"/>
        </w:rPr>
        <w:t>c) Miten turvallisuutta voidaan lisätä valtiossa?</w:t>
      </w:r>
    </w:p>
    <w:p w:rsidR="004F625B" w:rsidRPr="009A4721" w:rsidRDefault="00DA5476" w:rsidP="009A4721">
      <w:pPr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22225</wp:posOffset>
            </wp:positionV>
            <wp:extent cx="1625600" cy="16256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1" name="Kuva 1" descr="Kuvahaun tulos haulle ehkäisypil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ehkäisypille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625B" w:rsidRPr="004F1ABA" w:rsidRDefault="004F625B" w:rsidP="004F1ABA">
      <w:pPr>
        <w:pStyle w:val="Luettelokappale"/>
        <w:rPr>
          <w:sz w:val="24"/>
        </w:rPr>
      </w:pPr>
    </w:p>
    <w:p w:rsidR="004F1ABA" w:rsidRDefault="00DA5476" w:rsidP="00DA5476">
      <w:pPr>
        <w:pStyle w:val="Luettelokappale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 xml:space="preserve">a) Vieressä on </w:t>
      </w:r>
      <w:proofErr w:type="spellStart"/>
      <w:r>
        <w:rPr>
          <w:sz w:val="24"/>
        </w:rPr>
        <w:t>kolmivaihe</w:t>
      </w:r>
      <w:r w:rsidRPr="00DA5476">
        <w:rPr>
          <w:sz w:val="24"/>
        </w:rPr>
        <w:t>käisypillerin</w:t>
      </w:r>
      <w:proofErr w:type="spellEnd"/>
      <w:r w:rsidRPr="00DA5476">
        <w:rPr>
          <w:sz w:val="24"/>
        </w:rPr>
        <w:t xml:space="preserve"> läpipainopakkauksen kuva. </w:t>
      </w:r>
      <w:r>
        <w:rPr>
          <w:sz w:val="24"/>
        </w:rPr>
        <w:t>Mitä hormoneja tällaisessa valmisteessa on?</w:t>
      </w:r>
    </w:p>
    <w:p w:rsidR="00DA5476" w:rsidRDefault="00DA5476" w:rsidP="00DA5476">
      <w:pPr>
        <w:pStyle w:val="Luettelokappale"/>
        <w:spacing w:after="0" w:line="276" w:lineRule="auto"/>
        <w:rPr>
          <w:sz w:val="24"/>
        </w:rPr>
      </w:pPr>
    </w:p>
    <w:p w:rsidR="000E0CBA" w:rsidRDefault="000E0CBA" w:rsidP="00DA5476">
      <w:pPr>
        <w:pStyle w:val="Luettelokappale"/>
        <w:spacing w:after="0" w:line="276" w:lineRule="auto"/>
        <w:rPr>
          <w:sz w:val="24"/>
        </w:rPr>
      </w:pPr>
    </w:p>
    <w:p w:rsidR="00DA5476" w:rsidRPr="00DA5476" w:rsidRDefault="00DA5476" w:rsidP="00DA5476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 xml:space="preserve">b) </w:t>
      </w:r>
      <w:r w:rsidR="000E0CBA">
        <w:rPr>
          <w:sz w:val="24"/>
        </w:rPr>
        <w:t>Anna esimerkkejä keltarauhashormonivalmisteista.</w:t>
      </w:r>
    </w:p>
    <w:p w:rsidR="004F1ABA" w:rsidRDefault="004F1ABA" w:rsidP="004F1ABA">
      <w:pPr>
        <w:pStyle w:val="Luettelokappale"/>
        <w:rPr>
          <w:sz w:val="24"/>
        </w:rPr>
      </w:pPr>
    </w:p>
    <w:p w:rsidR="000E0CBA" w:rsidRDefault="000E0CBA" w:rsidP="004F1ABA">
      <w:pPr>
        <w:pStyle w:val="Luettelokappale"/>
        <w:rPr>
          <w:sz w:val="24"/>
        </w:rPr>
      </w:pPr>
    </w:p>
    <w:p w:rsidR="000E0CBA" w:rsidRDefault="000E0CBA" w:rsidP="004F1ABA">
      <w:pPr>
        <w:pStyle w:val="Luettelokappale"/>
        <w:rPr>
          <w:sz w:val="24"/>
        </w:rPr>
      </w:pPr>
      <w:r>
        <w:rPr>
          <w:sz w:val="24"/>
        </w:rPr>
        <w:t>c) Mitä tarkoitetaan abortilla? Entä spontaanilla abortilla?</w:t>
      </w:r>
    </w:p>
    <w:p w:rsidR="000E0CBA" w:rsidRDefault="000E0CBA" w:rsidP="004F1ABA">
      <w:pPr>
        <w:pStyle w:val="Luettelokappale"/>
        <w:rPr>
          <w:sz w:val="24"/>
        </w:rPr>
      </w:pPr>
    </w:p>
    <w:p w:rsidR="000E0CBA" w:rsidRDefault="000E0CBA" w:rsidP="004F1ABA">
      <w:pPr>
        <w:pStyle w:val="Luettelokappale"/>
        <w:rPr>
          <w:sz w:val="24"/>
        </w:rPr>
      </w:pPr>
    </w:p>
    <w:p w:rsidR="000E0CBA" w:rsidRDefault="000E0CBA" w:rsidP="004F1ABA">
      <w:pPr>
        <w:pStyle w:val="Luettelokappale"/>
        <w:rPr>
          <w:sz w:val="24"/>
        </w:rPr>
      </w:pPr>
    </w:p>
    <w:p w:rsidR="000E0CBA" w:rsidRPr="004F1ABA" w:rsidRDefault="000E0CBA" w:rsidP="004F1ABA">
      <w:pPr>
        <w:pStyle w:val="Luettelokappale"/>
        <w:rPr>
          <w:sz w:val="24"/>
        </w:rPr>
      </w:pPr>
    </w:p>
    <w:p w:rsidR="004F1ABA" w:rsidRDefault="000E0CBA" w:rsidP="004F1ABA">
      <w:pPr>
        <w:pStyle w:val="Luettelokappale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a) Mitä seksuaalinen itsemääräämisoikeus pitää sisällään?</w:t>
      </w:r>
    </w:p>
    <w:p w:rsidR="000E0CBA" w:rsidRPr="000E0CBA" w:rsidRDefault="000E0CBA" w:rsidP="000E0CBA">
      <w:pPr>
        <w:spacing w:after="0" w:line="276" w:lineRule="auto"/>
        <w:rPr>
          <w:sz w:val="24"/>
        </w:rPr>
      </w:pP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b) Määrittele seksuaalinen häirintä.</w:t>
      </w: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c) Anna esimerkki sukupuoleen perustuvasta häirinnästä.</w:t>
      </w: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</w:p>
    <w:p w:rsidR="000E0CBA" w:rsidRDefault="000E0CBA" w:rsidP="000E0CBA">
      <w:pPr>
        <w:pStyle w:val="Luettelokappale"/>
        <w:spacing w:after="0" w:line="276" w:lineRule="auto"/>
        <w:rPr>
          <w:sz w:val="24"/>
        </w:rPr>
      </w:pPr>
      <w:r>
        <w:rPr>
          <w:sz w:val="24"/>
        </w:rPr>
        <w:t>d) Anna esimerkkejä seksuaalisesta väkivallasta. Milloin kyseessä on seksuaalirikos?</w:t>
      </w:r>
    </w:p>
    <w:p w:rsidR="000E0CBA" w:rsidRDefault="000E0CBA" w:rsidP="000E0CBA">
      <w:pPr>
        <w:spacing w:after="0" w:line="276" w:lineRule="auto"/>
        <w:rPr>
          <w:sz w:val="24"/>
        </w:rPr>
      </w:pPr>
    </w:p>
    <w:p w:rsidR="000E0CBA" w:rsidRDefault="000E0CBA" w:rsidP="000E0CBA">
      <w:pPr>
        <w:spacing w:after="0" w:line="276" w:lineRule="auto"/>
        <w:rPr>
          <w:sz w:val="24"/>
        </w:rPr>
      </w:pPr>
    </w:p>
    <w:p w:rsidR="004F1ABA" w:rsidRPr="000E0CBA" w:rsidRDefault="004F1ABA" w:rsidP="000E0CBA">
      <w:pPr>
        <w:spacing w:after="0" w:line="276" w:lineRule="auto"/>
        <w:rPr>
          <w:sz w:val="24"/>
        </w:rPr>
      </w:pPr>
    </w:p>
    <w:sectPr w:rsidR="004F1ABA" w:rsidRPr="000E0C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58C8"/>
    <w:multiLevelType w:val="hybridMultilevel"/>
    <w:tmpl w:val="30826C22"/>
    <w:lvl w:ilvl="0" w:tplc="5184C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E21BA5"/>
    <w:multiLevelType w:val="hybridMultilevel"/>
    <w:tmpl w:val="E86068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BA"/>
    <w:rsid w:val="000B69C6"/>
    <w:rsid w:val="000E0CBA"/>
    <w:rsid w:val="001632F7"/>
    <w:rsid w:val="003512D8"/>
    <w:rsid w:val="004501C8"/>
    <w:rsid w:val="00494BFE"/>
    <w:rsid w:val="004F1ABA"/>
    <w:rsid w:val="004F625B"/>
    <w:rsid w:val="0072172D"/>
    <w:rsid w:val="00953185"/>
    <w:rsid w:val="0098153B"/>
    <w:rsid w:val="009A4721"/>
    <w:rsid w:val="00DA5476"/>
    <w:rsid w:val="00F4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92B8"/>
  <w15:chartTrackingRefBased/>
  <w15:docId w15:val="{DCDBB6EC-ABE9-4A2B-8928-50ADF345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1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471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Ulla-Maija Wallin</dc:creator>
  <cp:keywords/>
  <dc:description/>
  <cp:lastModifiedBy>Ulla-Maija Wallin</cp:lastModifiedBy>
  <cp:revision>3</cp:revision>
  <dcterms:created xsi:type="dcterms:W3CDTF">2019-12-12T06:32:00Z</dcterms:created>
  <dcterms:modified xsi:type="dcterms:W3CDTF">2019-12-12T11:26:00Z</dcterms:modified>
</cp:coreProperties>
</file>