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8"/>
          <w:sz-cs w:val="28"/>
        </w:rPr>
        <w:t xml:space="preserve">POMM1043 Opiskelijan kehittymissuunnitelma</w:t>
      </w:r>
      <w:r>
        <w:rPr>
          <w:rFonts w:ascii="Times" w:hAnsi="Times" w:cs="Times"/>
          <w:sz w:val="24"/>
          <w:sz-cs w:val="24"/>
        </w:rPr>
        <w:t xml:space="preserve">           nimi:____Liina__________________ </w:t>
      </w:r>
    </w:p>
    <w:p>
      <w:pPr/>
      <w:r>
        <w:rPr>
          <w:rFonts w:ascii="Times" w:hAnsi="Times" w:cs="Times"/>
          <w:sz w:val="24"/>
          <w:sz-cs w:val="24"/>
        </w:rPr>
        <w:t xml:space="preserve"> </w:t>
      </w:r>
    </w:p>
    <w:p>
      <w:pPr/>
      <w:r>
        <w:rPr>
          <w:rFonts w:ascii="Times" w:hAnsi="Times" w:cs="Times"/>
          <w:sz w:val="24"/>
          <w:sz-cs w:val="24"/>
        </w:rPr>
        <w:t xml:space="preserve">Kehittymissuunnitelman tavoitteena on </w:t>
      </w:r>
    </w:p>
    <w:p>
      <w:pPr>
        <w:ind w:left="720"/>
      </w:pPr>
      <w:r>
        <w:rPr>
          <w:rFonts w:ascii="Times" w:hAnsi="Times" w:cs="Times"/>
          <w:sz w:val="24"/>
          <w:sz-cs w:val="24"/>
        </w:rPr>
        <w:t xml:space="preserve"/>
        <w:tab/>
        <w:t xml:space="preserve">•</w:t>
        <w:tab/>
        <w:t xml:space="preserve">auttaa hahmottamaan lähtötilanne </w:t>
      </w:r>
    </w:p>
    <w:p>
      <w:pPr>
        <w:ind w:left="720"/>
      </w:pPr>
      <w:r>
        <w:rPr>
          <w:rFonts w:ascii="Times" w:hAnsi="Times" w:cs="Times"/>
          <w:sz w:val="24"/>
          <w:sz-cs w:val="24"/>
        </w:rPr>
        <w:t xml:space="preserve"/>
        <w:tab/>
        <w:t xml:space="preserve">•</w:t>
        <w:tab/>
        <w:t xml:space="preserve">Omat kokemukset käsitöistä koulussa ja koulun ulkopuolella </w:t>
      </w:r>
    </w:p>
    <w:p>
      <w:pPr>
        <w:ind w:left="720"/>
      </w:pPr>
      <w:r>
        <w:rPr>
          <w:rFonts w:ascii="Times" w:hAnsi="Times" w:cs="Times"/>
          <w:sz w:val="24"/>
          <w:sz-cs w:val="24"/>
        </w:rPr>
        <w:t xml:space="preserve"/>
        <w:tab/>
        <w:t xml:space="preserve">•</w:t>
        <w:tab/>
        <w:t xml:space="preserve">Oma asenne käsitöiden oppimiseen ja opettamiseen </w:t>
      </w:r>
    </w:p>
    <w:p>
      <w:pPr>
        <w:ind w:left="720"/>
      </w:pPr>
      <w:r>
        <w:rPr>
          <w:rFonts w:ascii="Times" w:hAnsi="Times" w:cs="Times"/>
          <w:sz w:val="24"/>
          <w:sz-cs w:val="24"/>
        </w:rPr>
        <w:t xml:space="preserve"/>
        <w:tab/>
        <w:t xml:space="preserve">•</w:t>
        <w:tab/>
        <w:t xml:space="preserve">Mahdolliset urasuunnitelmat </w:t>
      </w:r>
    </w:p>
    <w:p>
      <w:pPr>
        <w:ind w:left="720"/>
      </w:pPr>
      <w:r>
        <w:rPr>
          <w:rFonts w:ascii="Times" w:hAnsi="Times" w:cs="Times"/>
          <w:sz w:val="24"/>
          <w:sz-cs w:val="24"/>
        </w:rPr>
        <w:t xml:space="preserve"/>
        <w:tab/>
        <w:t xml:space="preserve">•</w:t>
        <w:tab/>
        <w:t xml:space="preserve">ohjata asettamaan mielekkäitä ja realistisia henkilökohtaisia tavoitteita suhteessa kurssin tavoitteisiin ja opettajan ydinosaamisalueisiin (PROPE) </w:t>
      </w:r>
    </w:p>
    <w:p>
      <w:pPr>
        <w:ind w:left="720"/>
      </w:pPr>
      <w:r>
        <w:rPr>
          <w:rFonts w:ascii="Times" w:hAnsi="Times" w:cs="Times"/>
          <w:sz w:val="24"/>
          <w:sz-cs w:val="24"/>
        </w:rPr>
        <w:t xml:space="preserve"/>
        <w:tab/>
        <w:t xml:space="preserve">•</w:t>
        <w:tab/>
        <w:t xml:space="preserve">Käytettävissä olevat aikaresurssit </w:t>
      </w:r>
    </w:p>
    <w:p>
      <w:pPr>
        <w:ind w:left="720"/>
      </w:pPr>
      <w:r>
        <w:rPr>
          <w:rFonts w:ascii="Times" w:hAnsi="Times" w:cs="Times"/>
          <w:sz w:val="24"/>
          <w:sz-cs w:val="24"/>
        </w:rPr>
        <w:t xml:space="preserve"/>
        <w:tab/>
        <w:t xml:space="preserve">•</w:t>
        <w:tab/>
        <w:t xml:space="preserve">Aineenhallinta käsityön eri alueilla </w:t>
      </w:r>
    </w:p>
    <w:p>
      <w:pPr>
        <w:ind w:left="720"/>
      </w:pPr>
      <w:r>
        <w:rPr>
          <w:rFonts w:ascii="Times" w:hAnsi="Times" w:cs="Times"/>
          <w:sz w:val="24"/>
          <w:sz-cs w:val="24"/>
        </w:rPr>
        <w:t xml:space="preserve"/>
        <w:tab/>
        <w:t xml:space="preserve">•</w:t>
        <w:tab/>
        <w:t xml:space="preserve">Käsityön opettamiseen liittyvät kysymykset </w:t>
      </w:r>
    </w:p>
    <w:p>
      <w:pPr>
        <w:ind w:left="720"/>
      </w:pPr>
      <w:r>
        <w:rPr>
          <w:rFonts w:ascii="Times" w:hAnsi="Times" w:cs="Times"/>
          <w:sz w:val="24"/>
          <w:sz-cs w:val="24"/>
        </w:rPr>
        <w:t xml:space="preserve"/>
        <w:tab/>
        <w:t xml:space="preserve">•</w:t>
        <w:tab/>
        <w:t xml:space="preserve">helpottaa oman oppimisen ja kehittymisen arviointia kurssin aikana </w:t>
      </w:r>
    </w:p>
    <w:p>
      <w:pPr/>
      <w:r>
        <w:rPr>
          <w:rFonts w:ascii="Times" w:hAnsi="Times" w:cs="Times"/>
          <w:sz w:val="24"/>
          <w:sz-cs w:val="24"/>
        </w:rPr>
        <w:t xml:space="preserve"/>
      </w:r>
    </w:p>
    <w:p>
      <w:pPr/>
      <w:r>
        <w:rPr>
          <w:rFonts w:ascii="Times" w:hAnsi="Times" w:cs="Times"/>
          <w:sz w:val="28"/>
          <w:sz-cs w:val="28"/>
          <w:b/>
        </w:rPr>
        <w:t xml:space="preserve">Lähtötilanne</w:t>
      </w:r>
      <w:r>
        <w:rPr>
          <w:rFonts w:ascii="Times" w:hAnsi="Times" w:cs="Times"/>
          <w:sz w:val="28"/>
          <w:sz-cs w:val="28"/>
        </w:rPr>
        <w:t xml:space="preserve"> </w:t>
      </w:r>
    </w:p>
    <w:p>
      <w:pPr/>
      <w:r>
        <w:rPr>
          <w:rFonts w:ascii="Times" w:hAnsi="Times" w:cs="Times"/>
          <w:sz w:val="24"/>
          <w:sz-cs w:val="24"/>
        </w:rPr>
        <w:t xml:space="preserve">Omat kokemukset käsitöistä koulussa ja koulun ulkopuolella </w:t>
      </w:r>
    </w:p>
    <w:p>
      <w:pPr/>
      <w:r>
        <w:rPr>
          <w:rFonts w:ascii="Times" w:hAnsi="Times" w:cs="Times"/>
          <w:sz w:val="24"/>
          <w:sz-cs w:val="24"/>
        </w:rPr>
        <w:t xml:space="preserve"> </w:t>
      </w:r>
    </w:p>
    <w:p>
      <w:pPr/>
      <w:r>
        <w:rPr>
          <w:rFonts w:ascii="Times" w:hAnsi="Times" w:cs="Times"/>
          <w:sz w:val="24"/>
          <w:sz-cs w:val="24"/>
        </w:rPr>
        <w:t xml:space="preserve">Koulussa: tykkäsin todella paljon, oli yksi lempi aineistani. Oli niin kivaa päästä tekemään käsillä. Jotkut työt oli kuitenkin tylsiä, ja olisi halunnut tehdä jotain muuta kun ohjeissa oli. Kovin erilaisten materiaalien käsittelyä ei myöskään tullut muistaakseni opittua. Puukäsityö oli jännittävää, kun käytettiin isoja laitteita.</w:t>
      </w:r>
    </w:p>
    <w:p>
      <w:pPr/>
      <w:r>
        <w:rPr>
          <w:rFonts w:ascii="Times" w:hAnsi="Times" w:cs="Times"/>
          <w:sz w:val="24"/>
          <w:sz-cs w:val="24"/>
        </w:rPr>
        <w:t xml:space="preserve"> </w:t>
      </w:r>
    </w:p>
    <w:p>
      <w:pPr/>
      <w:r>
        <w:rPr>
          <w:rFonts w:ascii="Times" w:hAnsi="Times" w:cs="Times"/>
          <w:sz w:val="24"/>
          <w:sz-cs w:val="24"/>
        </w:rPr>
        <w:t xml:space="preserve">Koulun ulkopuolella: neulominen ja ompelukoneen käsittely hyvin tuttua. Parin vuoden takaa amkin muoti-ja tekstiilialan opinnot myöskin tuoreessa muistissa. Lapsena tein äidin kanssa tosi paljon erilaisia käsitöitä. Olisi kiva kuitenkin oppia uutta ja erilaisten materiaalien käsittelyä, ja nimenomaan opettamista.</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Oma asenne käsitöiden oppimiseen ja opettamiseen </w:t>
      </w:r>
    </w:p>
    <w:p>
      <w:pPr/>
      <w:r>
        <w:rPr>
          <w:rFonts w:ascii="Times" w:hAnsi="Times" w:cs="Times"/>
          <w:sz w:val="24"/>
          <w:sz-cs w:val="24"/>
        </w:rPr>
        <w:t xml:space="preserve"> </w:t>
      </w:r>
    </w:p>
    <w:p>
      <w:pPr/>
      <w:r>
        <w:rPr>
          <w:rFonts w:ascii="Times" w:hAnsi="Times" w:cs="Times"/>
          <w:sz w:val="24"/>
          <w:sz-cs w:val="24"/>
        </w:rPr>
        <w:t xml:space="preserve">Odotan hyvin innolla! Tavoitteena oppia uutta ja tavan opettaa ja nähdä asiat oppilaan silmin.</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Käsityön opetus osana omaa opettajuuttani </w:t>
      </w:r>
    </w:p>
    <w:p>
      <w:pPr/>
      <w:r>
        <w:rPr>
          <w:rFonts w:ascii="Times" w:hAnsi="Times" w:cs="Times"/>
          <w:sz w:val="24"/>
          <w:sz-cs w:val="24"/>
        </w:rPr>
        <w:t xml:space="preserve"> </w:t>
      </w:r>
    </w:p>
    <w:p>
      <w:pPr/>
      <w:r>
        <w:rPr>
          <w:rFonts w:ascii="Times" w:hAnsi="Times" w:cs="Times"/>
          <w:sz w:val="24"/>
          <w:sz-cs w:val="24"/>
        </w:rPr>
        <w:t xml:space="preserve">Voisin kuvitella opettavani käsitöitä muutenkin</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32"/>
          <w:sz-cs w:val="32"/>
          <w:b/>
        </w:rPr>
        <w:t xml:space="preserve">Henkilökohtaiset kehittymistavoitteet </w:t>
      </w:r>
      <w:r>
        <w:rPr>
          <w:rFonts w:ascii="Times" w:hAnsi="Times" w:cs="Times"/>
          <w:sz w:val="32"/>
          <w:sz-cs w:val="32"/>
        </w:rPr>
        <w:t xml:space="preserve"> </w:t>
      </w:r>
    </w:p>
    <w:p>
      <w:pPr/>
      <w:r>
        <w:rPr>
          <w:rFonts w:ascii="Times" w:hAnsi="Times" w:cs="Times"/>
          <w:sz w:val="28"/>
          <w:sz-cs w:val="28"/>
          <w:b/>
        </w:rPr>
        <w:t xml:space="preserve">Aineenhallinta</w:t>
      </w:r>
      <w:r>
        <w:rPr>
          <w:rFonts w:ascii="Times" w:hAnsi="Times" w:cs="Times"/>
          <w:sz w:val="28"/>
          <w:sz-cs w:val="28"/>
        </w:rPr>
        <w:t xml:space="preserve"> </w:t>
      </w:r>
    </w:p>
    <w:p>
      <w:pPr/>
      <w:r>
        <w:rPr>
          <w:rFonts w:ascii="Times" w:hAnsi="Times" w:cs="Times"/>
          <w:sz w:val="24"/>
          <w:sz-cs w:val="24"/>
        </w:rPr>
        <w:t xml:space="preserve">Lähtötilanne </w:t>
      </w:r>
    </w:p>
    <w:p>
      <w:pPr/>
      <w:r>
        <w:rPr>
          <w:rFonts w:ascii="Times" w:hAnsi="Times" w:cs="Times"/>
          <w:sz w:val="24"/>
          <w:sz-cs w:val="24"/>
        </w:rPr>
        <w:t xml:space="preserve">Kokemusta pehmeistä käsitöistä</w:t>
      </w:r>
    </w:p>
    <w:p>
      <w:pPr/>
      <w:r>
        <w:rPr>
          <w:rFonts w:ascii="Times" w:hAnsi="Times" w:cs="Times"/>
          <w:sz w:val="24"/>
          <w:sz-cs w:val="24"/>
        </w:rPr>
        <w:t xml:space="preserve"/>
      </w:r>
    </w:p>
    <w:p>
      <w:pPr/>
      <w:r>
        <w:rPr>
          <w:rFonts w:ascii="Times" w:hAnsi="Times" w:cs="Times"/>
          <w:sz w:val="24"/>
          <w:sz-cs w:val="24"/>
        </w:rPr>
        <w:t xml:space="preserve">Kehittymistavoite/tavoitteet </w:t>
      </w:r>
    </w:p>
    <w:p>
      <w:pPr/>
      <w:r>
        <w:rPr>
          <w:rFonts w:ascii="Times" w:hAnsi="Times" w:cs="Times"/>
          <w:sz w:val="24"/>
          <w:sz-cs w:val="24"/>
        </w:rPr>
        <w:t xml:space="preserve"/>
      </w:r>
    </w:p>
    <w:p>
      <w:pPr/>
      <w:r>
        <w:rPr>
          <w:rFonts w:ascii="Times" w:hAnsi="Times" w:cs="Times"/>
          <w:sz w:val="24"/>
          <w:sz-cs w:val="24"/>
        </w:rPr>
        <w:t xml:space="preserve">Enemmän rohkeutta puukässään ja laitteiden käsittelyyn</w:t>
      </w:r>
    </w:p>
    <w:p>
      <w:pPr/>
      <w:r>
        <w:rPr>
          <w:rFonts w:ascii="Times" w:hAnsi="Times" w:cs="Times"/>
          <w:sz w:val="24"/>
          <w:sz-cs w:val="24"/>
        </w:rPr>
        <w:t xml:space="preserve"/>
      </w:r>
    </w:p>
    <w:p>
      <w:pPr/>
      <w:r>
        <w:rPr>
          <w:rFonts w:ascii="Times" w:hAnsi="Times" w:cs="Times"/>
          <w:sz w:val="24"/>
          <w:sz-cs w:val="24"/>
        </w:rPr>
        <w:t xml:space="preserve">Erilaisten materiaalien käsitteleminen ja hyödyntäminen</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Toimenpiteet  </w:t>
      </w:r>
    </w:p>
    <w:p>
      <w:pPr/>
      <w:r>
        <w:rPr>
          <w:rFonts w:ascii="Times" w:hAnsi="Times" w:cs="Times"/>
          <w:sz w:val="28"/>
          <w:sz-cs w:val="28"/>
          <w:b/>
        </w:rPr>
        <w:t xml:space="preserve">Pedagogiikka</w:t>
      </w:r>
      <w:r>
        <w:rPr>
          <w:rFonts w:ascii="Times" w:hAnsi="Times" w:cs="Times"/>
          <w:sz w:val="28"/>
          <w:sz-cs w:val="28"/>
        </w:rPr>
        <w:t xml:space="preserve"> </w:t>
      </w:r>
    </w:p>
    <w:p>
      <w:pPr/>
      <w:r>
        <w:rPr>
          <w:rFonts w:ascii="Times" w:hAnsi="Times" w:cs="Times"/>
          <w:sz w:val="24"/>
          <w:sz-cs w:val="24"/>
        </w:rPr>
        <w:t xml:space="preserve">Lähtötilanne</w:t>
      </w:r>
    </w:p>
    <w:p>
      <w:pPr/>
      <w:r>
        <w:rPr>
          <w:rFonts w:ascii="Times" w:hAnsi="Times" w:cs="Times"/>
          <w:sz w:val="24"/>
          <w:sz-cs w:val="24"/>
        </w:rPr>
        <w:t xml:space="preserve">Ei kokemusta käsityön opettamisesta</w:t>
      </w:r>
    </w:p>
    <w:p>
      <w:pPr/>
      <w:r>
        <w:rPr>
          <w:rFonts w:ascii="Times" w:hAnsi="Times" w:cs="Times"/>
          <w:sz w:val="24"/>
          <w:sz-cs w:val="24"/>
        </w:rPr>
        <w:t xml:space="preserve"/>
      </w:r>
    </w:p>
    <w:p>
      <w:pPr/>
      <w:r>
        <w:rPr>
          <w:rFonts w:ascii="Times" w:hAnsi="Times" w:cs="Times"/>
          <w:sz w:val="24"/>
          <w:sz-cs w:val="24"/>
        </w:rPr>
        <w:t xml:space="preserve">Kehittymistavoite/tavoitteet </w:t>
      </w:r>
    </w:p>
    <w:p>
      <w:pPr/>
      <w:r>
        <w:rPr>
          <w:rFonts w:ascii="Times" w:hAnsi="Times" w:cs="Times"/>
          <w:sz w:val="24"/>
          <w:sz-cs w:val="24"/>
        </w:rPr>
        <w:t xml:space="preserve"> </w:t>
      </w:r>
    </w:p>
    <w:p>
      <w:pPr/>
      <w:r>
        <w:rPr>
          <w:rFonts w:ascii="Times" w:hAnsi="Times" w:cs="Times"/>
          <w:sz w:val="24"/>
          <w:sz-cs w:val="24"/>
        </w:rPr>
        <w:t xml:space="preserve">Perusasioiden opettaminen oppilaan näkökulmasta, ei hypätä vaikeisiin</w:t>
      </w:r>
    </w:p>
    <w:p>
      <w:pPr/>
      <w:r>
        <w:rPr>
          <w:rFonts w:ascii="Times" w:hAnsi="Times" w:cs="Times"/>
          <w:sz w:val="24"/>
          <w:sz-cs w:val="24"/>
        </w:rPr>
        <w:t xml:space="preserve"> </w:t>
      </w:r>
    </w:p>
    <w:p>
      <w:pPr/>
      <w:r>
        <w:rPr>
          <w:rFonts w:ascii="Times" w:hAnsi="Times" w:cs="Times"/>
          <w:sz w:val="24"/>
          <w:sz-cs w:val="24"/>
        </w:rPr>
        <w:t xml:space="preserve">Oppilaan innostaminen aiheeseen</w:t>
      </w:r>
    </w:p>
    <w:p>
      <w:pPr/>
      <w:r>
        <w:rPr>
          <w:rFonts w:ascii="Times" w:hAnsi="Times" w:cs="Times"/>
          <w:sz w:val="24"/>
          <w:sz-cs w:val="24"/>
        </w:rPr>
        <w:t xml:space="preserve"/>
      </w:r>
    </w:p>
    <w:p>
      <w:pPr/>
      <w:r>
        <w:rPr>
          <w:rFonts w:ascii="Times" w:hAnsi="Times" w:cs="Times"/>
          <w:sz w:val="24"/>
          <w:sz-cs w:val="24"/>
        </w:rPr>
        <w:t xml:space="preserve">Erilaiset oppimistehtävät ja työt</w:t>
      </w:r>
    </w:p>
    <w:p>
      <w:pPr/>
      <w:r>
        <w:rPr>
          <w:rFonts w:ascii="Times" w:hAnsi="Times" w:cs="Times"/>
          <w:sz w:val="24"/>
          <w:sz-cs w:val="24"/>
        </w:rPr>
        <w:t xml:space="preserve"/>
      </w:r>
    </w:p>
    <w:p>
      <w:pPr/>
      <w:r>
        <w:rPr>
          <w:rFonts w:ascii="Times" w:hAnsi="Times" w:cs="Times"/>
          <w:sz w:val="24"/>
          <w:sz-cs w:val="24"/>
        </w:rPr>
        <w:t xml:space="preserve">Oppilaan työn prosessin arvioiminen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r>
    </w:p>
    <w:p>
      <w:pPr/>
      <w:r>
        <w:rPr>
          <w:rFonts w:ascii="Times" w:hAnsi="Times" w:cs="Times"/>
          <w:sz w:val="24"/>
          <w:sz-cs w:val="24"/>
        </w:rPr>
        <w:t xml:space="preserve">Toimenpiteet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Lisähuomioita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8"/>
          <w:sz-cs w:val="28"/>
        </w:rPr>
        <w:t xml:space="preserve"> </w:t>
      </w:r>
    </w:p>
    <w:p>
      <w:pPr/>
      <w:r>
        <w:rPr>
          <w:rFonts w:ascii="Times" w:hAnsi="Times" w:cs="Times"/>
          <w:sz w:val="28"/>
          <w:sz-cs w:val="28"/>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Jyväskylä</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Rautio, Riitta</dc:creator>
</cp:coreProperties>
</file>

<file path=docProps/meta.xml><?xml version="1.0" encoding="utf-8"?>
<meta xmlns="http://schemas.apple.com/cocoa/2006/metadata">
  <generator>CocoaOOXMLWriter/1671</generator>
</meta>
</file>