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B3041" w14:textId="77777777" w:rsidR="0017138E" w:rsidRDefault="0017138E" w:rsidP="0017138E">
      <w:pPr>
        <w:jc w:val="both"/>
        <w:rPr>
          <w:b/>
        </w:rPr>
      </w:pPr>
      <w:r>
        <w:rPr>
          <w:b/>
        </w:rPr>
        <w:t>Yleis</w:t>
      </w:r>
      <w:r w:rsidR="0038462C">
        <w:rPr>
          <w:b/>
        </w:rPr>
        <w:t>t</w:t>
      </w:r>
      <w:r>
        <w:rPr>
          <w:b/>
        </w:rPr>
        <w:t>ä ainekirjoitukse</w:t>
      </w:r>
      <w:r w:rsidR="0038462C">
        <w:rPr>
          <w:b/>
        </w:rPr>
        <w:t>sta</w:t>
      </w:r>
    </w:p>
    <w:p w14:paraId="7DC6F072" w14:textId="77777777" w:rsidR="002C0187" w:rsidRDefault="002C0187" w:rsidP="0017138E">
      <w:pPr>
        <w:jc w:val="both"/>
        <w:rPr>
          <w:b/>
        </w:rPr>
      </w:pPr>
    </w:p>
    <w:p w14:paraId="54034684" w14:textId="77777777" w:rsidR="000728A9" w:rsidRDefault="002C0187" w:rsidP="0017138E">
      <w:pPr>
        <w:jc w:val="both"/>
      </w:pPr>
      <w:r>
        <w:t xml:space="preserve">Äidinkielen ja kirjallisuuden opinnoissa kirjoitetaan paljon erilaisia kirjoitelmia, jotka lähes aina myös arvioidaan kouluarvosanalla (4-10). Yläkoulun aikana oppilas kirjoittaa </w:t>
      </w:r>
      <w:r w:rsidR="000728A9">
        <w:t>reilusti yli kymmenen erilaista kirjallista työtä. Jokaisessa kirjoitelmassa arvioidaan lähtökohtaisesti neljää yleistä piirrettä. Nämä ovat (1) oikeakielisyys (esim. lauserakenteet, pilkutus, yhdyssanat ja alkukirjaimet), (2) rakenteelliset seikat (esim. otsikointi, kappalejako, aineistoon viittaaminen), (3) kyseessä olevan tekstityypin erityispiirteet ja (4) tekstin ajatuksellinen sisältö. Näistä piirteistä erityisesti kolmea ensimmäistä opetetaan ja harjoitellaan oppitunneilla. Viimeinen eli tekstin sisältö eli se, mitä sanottavaa kirjoittajalla on aiheesta, määräytyy puolestaan lähtökohtaisesti kirjoittajan oman ajatt</w:t>
      </w:r>
      <w:r w:rsidR="00DB6541">
        <w:t xml:space="preserve">elun ja mielipiteiden pohjalta. Oppitunneilla voidaan käydä läpi ajattelun malleja ja mielipiteiden muodostamistapoja, mutta loppujen lopuksi kirjoittaja joutuu kuitenkin aina itse muodostamaan tekstinsä sisällön. Arvioitavista neljästä piirteestä jokaiselle kirjoitelmalle on yhteistä kohdat 1 ja 2 (sekä osittain myös kohta 4): Tämä tarkoittaa sitä, että jokaisessa tekstissä arvioidaan kyseisiä kohtia pääsääntöisesti samoin kriteerein. Tekstityypin erityispiirteet puolestaan vaihtelevat </w:t>
      </w:r>
      <w:r w:rsidR="00EC5C76">
        <w:t>eri tyyppien välillä, mikä otetaan luonnollisesti huomioon myös arvioinnissa (eli esim. mielipidekirjoitusta ei voi arvioida samoin perustein kuin vaikkapa novellianalyysia).</w:t>
      </w:r>
    </w:p>
    <w:p w14:paraId="1CB50E99" w14:textId="77777777" w:rsidR="00675B8C" w:rsidRDefault="000728A9" w:rsidP="0017138E">
      <w:pPr>
        <w:jc w:val="both"/>
      </w:pPr>
      <w:r>
        <w:t xml:space="preserve">Valtaosa </w:t>
      </w:r>
      <w:r w:rsidR="00DB6541">
        <w:t xml:space="preserve">kirjoitettavista töistä </w:t>
      </w:r>
      <w:r>
        <w:t>on perinteisten tarinoiden, satujen tai novellien sijaan</w:t>
      </w:r>
      <w:r w:rsidR="00DB6541">
        <w:t xml:space="preserve"> erilaisia asiatekstejä, joiden kirjoittamisessa täytyy käyttää </w:t>
      </w:r>
      <w:r w:rsidR="00EC5C76">
        <w:t xml:space="preserve">niihin kuuluvia </w:t>
      </w:r>
      <w:r w:rsidR="00DB6541">
        <w:t>yleisesti hyväksyttyjä tapoja eli sääntöjä. On huomionarvoista, että käytännössä jokainen teksti on erilainen ja niissä jokaisessa on omat sääntönsä, joita pitää noudattaa.</w:t>
      </w:r>
    </w:p>
    <w:p w14:paraId="68FDB27C" w14:textId="77777777" w:rsidR="00EC5C76" w:rsidRDefault="00EC5C76" w:rsidP="0017138E">
      <w:pPr>
        <w:jc w:val="both"/>
      </w:pPr>
      <w:r>
        <w:t>Yläkoulun aikana kirjoitettavia tekstityyppejä ovat ainakin seuraavat:</w:t>
      </w:r>
    </w:p>
    <w:p w14:paraId="67B53402" w14:textId="77777777" w:rsidR="00EC5C76" w:rsidRDefault="00EC5C76" w:rsidP="0017138E">
      <w:pPr>
        <w:jc w:val="both"/>
      </w:pPr>
      <w:r>
        <w:t>Seitsemäs luokka:</w:t>
      </w:r>
    </w:p>
    <w:p w14:paraId="2D991F52" w14:textId="77777777" w:rsidR="00EC5C76" w:rsidRDefault="00EC5C76" w:rsidP="00EC5C76">
      <w:pPr>
        <w:pStyle w:val="Luettelokappale"/>
        <w:numPr>
          <w:ilvl w:val="0"/>
          <w:numId w:val="1"/>
        </w:numPr>
        <w:jc w:val="both"/>
      </w:pPr>
      <w:r>
        <w:t xml:space="preserve">Omaelämäkerta </w:t>
      </w:r>
    </w:p>
    <w:p w14:paraId="66536A86" w14:textId="77777777" w:rsidR="00EC5C76" w:rsidRDefault="00EC5C76" w:rsidP="00EC5C76">
      <w:pPr>
        <w:pStyle w:val="Luettelokappale"/>
        <w:numPr>
          <w:ilvl w:val="0"/>
          <w:numId w:val="1"/>
        </w:numPr>
        <w:jc w:val="both"/>
      </w:pPr>
      <w:r>
        <w:t xml:space="preserve">Referaatti eli tiivistelmä </w:t>
      </w:r>
    </w:p>
    <w:p w14:paraId="292A7970" w14:textId="77777777" w:rsidR="00EC5C76" w:rsidRDefault="00EC5C76" w:rsidP="00EC5C76">
      <w:pPr>
        <w:pStyle w:val="Luettelokappale"/>
        <w:numPr>
          <w:ilvl w:val="0"/>
          <w:numId w:val="1"/>
        </w:numPr>
        <w:jc w:val="both"/>
      </w:pPr>
      <w:r>
        <w:t xml:space="preserve">Juonenkuvaus </w:t>
      </w:r>
    </w:p>
    <w:p w14:paraId="5D818099" w14:textId="77777777" w:rsidR="00EC5C76" w:rsidRDefault="00EC5C76" w:rsidP="00EC5C76">
      <w:pPr>
        <w:pStyle w:val="Luettelokappale"/>
        <w:numPr>
          <w:ilvl w:val="0"/>
          <w:numId w:val="1"/>
        </w:numPr>
        <w:jc w:val="both"/>
      </w:pPr>
      <w:r>
        <w:t>Kirjallisuuden peruskäsitteitä erittelevä teksti</w:t>
      </w:r>
    </w:p>
    <w:p w14:paraId="4C2F4F4A" w14:textId="77777777" w:rsidR="00EC5C76" w:rsidRDefault="00EC5C76" w:rsidP="00EC5C76">
      <w:pPr>
        <w:pStyle w:val="Luettelokappale"/>
        <w:numPr>
          <w:ilvl w:val="0"/>
          <w:numId w:val="1"/>
        </w:numPr>
        <w:jc w:val="both"/>
      </w:pPr>
      <w:r>
        <w:t>Lukukokemusta käsittelevä teksti</w:t>
      </w:r>
    </w:p>
    <w:p w14:paraId="4E019E54" w14:textId="77777777" w:rsidR="00EC5C76" w:rsidRDefault="00EC5C76" w:rsidP="00EC5C76">
      <w:pPr>
        <w:pStyle w:val="Luettelokappale"/>
        <w:numPr>
          <w:ilvl w:val="0"/>
          <w:numId w:val="1"/>
        </w:numPr>
        <w:jc w:val="both"/>
      </w:pPr>
      <w:r>
        <w:t>Vapaavalintainen tarina</w:t>
      </w:r>
    </w:p>
    <w:p w14:paraId="2F23CB31" w14:textId="77777777" w:rsidR="00EC5C76" w:rsidRDefault="00EC5C76" w:rsidP="00EC5C76">
      <w:pPr>
        <w:jc w:val="both"/>
      </w:pPr>
      <w:r>
        <w:t>Kahdeksas luokka:</w:t>
      </w:r>
    </w:p>
    <w:p w14:paraId="0B36E601" w14:textId="77777777" w:rsidR="00EC5C76" w:rsidRDefault="00EC5C76" w:rsidP="00EC5C76">
      <w:pPr>
        <w:pStyle w:val="Luettelokappale"/>
        <w:numPr>
          <w:ilvl w:val="0"/>
          <w:numId w:val="1"/>
        </w:numPr>
        <w:jc w:val="both"/>
      </w:pPr>
      <w:r>
        <w:t>Kirjallisuuden lajityyppiä käsittelevä teksti</w:t>
      </w:r>
    </w:p>
    <w:p w14:paraId="5422679D" w14:textId="77777777" w:rsidR="00EC5C76" w:rsidRDefault="00EC5C76" w:rsidP="00EC5C76">
      <w:pPr>
        <w:pStyle w:val="Luettelokappale"/>
        <w:numPr>
          <w:ilvl w:val="0"/>
          <w:numId w:val="1"/>
        </w:numPr>
        <w:jc w:val="both"/>
      </w:pPr>
      <w:r>
        <w:t>Mielipidekirjoitus</w:t>
      </w:r>
    </w:p>
    <w:p w14:paraId="46EDD52A" w14:textId="77777777" w:rsidR="00EC5C76" w:rsidRDefault="00EC5C76" w:rsidP="00EC5C76">
      <w:pPr>
        <w:pStyle w:val="Luettelokappale"/>
        <w:numPr>
          <w:ilvl w:val="0"/>
          <w:numId w:val="1"/>
        </w:numPr>
        <w:jc w:val="both"/>
      </w:pPr>
      <w:r>
        <w:t>Arvostelu</w:t>
      </w:r>
    </w:p>
    <w:p w14:paraId="2D179203" w14:textId="77777777" w:rsidR="00EC5C76" w:rsidRDefault="00EC5C76" w:rsidP="00EC5C76">
      <w:pPr>
        <w:pStyle w:val="Luettelokappale"/>
        <w:numPr>
          <w:ilvl w:val="0"/>
          <w:numId w:val="1"/>
        </w:numPr>
        <w:jc w:val="both"/>
      </w:pPr>
      <w:r>
        <w:t>Uutinen</w:t>
      </w:r>
    </w:p>
    <w:p w14:paraId="7C494A30" w14:textId="77777777" w:rsidR="009D6769" w:rsidRDefault="00EC5C76" w:rsidP="00EC5C76">
      <w:pPr>
        <w:pStyle w:val="Luettelokappale"/>
        <w:numPr>
          <w:ilvl w:val="0"/>
          <w:numId w:val="1"/>
        </w:numPr>
        <w:jc w:val="both"/>
      </w:pPr>
      <w:r>
        <w:t>Mainos ja mainosanalyysi</w:t>
      </w:r>
    </w:p>
    <w:p w14:paraId="22B0101F" w14:textId="77777777" w:rsidR="009D6769" w:rsidRDefault="009D6769" w:rsidP="009D6769">
      <w:pPr>
        <w:jc w:val="both"/>
      </w:pPr>
      <w:r>
        <w:t>Yhdeksäs luokka</w:t>
      </w:r>
    </w:p>
    <w:p w14:paraId="57673254" w14:textId="77777777" w:rsidR="009D6769" w:rsidRDefault="009D6769" w:rsidP="009D6769">
      <w:pPr>
        <w:pStyle w:val="Luettelokappale"/>
        <w:numPr>
          <w:ilvl w:val="0"/>
          <w:numId w:val="1"/>
        </w:numPr>
        <w:jc w:val="both"/>
      </w:pPr>
      <w:r>
        <w:t>Aineistopohjainen kirjoitelma</w:t>
      </w:r>
    </w:p>
    <w:p w14:paraId="2D029BC8" w14:textId="77777777" w:rsidR="009D6769" w:rsidRDefault="009D6769" w:rsidP="009D6769">
      <w:pPr>
        <w:pStyle w:val="Luettelokappale"/>
        <w:numPr>
          <w:ilvl w:val="0"/>
          <w:numId w:val="1"/>
        </w:numPr>
        <w:jc w:val="both"/>
      </w:pPr>
      <w:r>
        <w:t>Runoanalyysi</w:t>
      </w:r>
    </w:p>
    <w:p w14:paraId="581F0446" w14:textId="77777777" w:rsidR="009D6769" w:rsidRDefault="009D6769" w:rsidP="009D6769">
      <w:pPr>
        <w:pStyle w:val="Luettelokappale"/>
        <w:numPr>
          <w:ilvl w:val="0"/>
          <w:numId w:val="1"/>
        </w:numPr>
        <w:jc w:val="both"/>
      </w:pPr>
      <w:r>
        <w:t>Novellianalyysi</w:t>
      </w:r>
    </w:p>
    <w:p w14:paraId="38F3C93F" w14:textId="77777777" w:rsidR="009D6769" w:rsidRDefault="009D6769" w:rsidP="009D6769">
      <w:pPr>
        <w:pStyle w:val="Luettelokappale"/>
        <w:numPr>
          <w:ilvl w:val="0"/>
          <w:numId w:val="1"/>
        </w:numPr>
        <w:jc w:val="both"/>
      </w:pPr>
      <w:r>
        <w:lastRenderedPageBreak/>
        <w:t>Lukutaitoa mittaava kirjoitelma</w:t>
      </w:r>
    </w:p>
    <w:p w14:paraId="7B7C4B3A" w14:textId="77777777" w:rsidR="009D6769" w:rsidRDefault="009D6769" w:rsidP="009D6769">
      <w:pPr>
        <w:pStyle w:val="Luettelokappale"/>
        <w:numPr>
          <w:ilvl w:val="0"/>
          <w:numId w:val="1"/>
        </w:numPr>
        <w:jc w:val="both"/>
      </w:pPr>
      <w:r>
        <w:t>Pohtiva essee</w:t>
      </w:r>
    </w:p>
    <w:p w14:paraId="6A5EEC00" w14:textId="77777777" w:rsidR="00675B8C" w:rsidRDefault="009D6769" w:rsidP="009D6769">
      <w:pPr>
        <w:pStyle w:val="Luettelokappale"/>
        <w:numPr>
          <w:ilvl w:val="0"/>
          <w:numId w:val="1"/>
        </w:numPr>
        <w:jc w:val="both"/>
      </w:pPr>
      <w:r>
        <w:t>Tutkielma</w:t>
      </w:r>
    </w:p>
    <w:p w14:paraId="5690A69F" w14:textId="77777777" w:rsidR="00C553A7" w:rsidRDefault="00675B8C" w:rsidP="0017138E">
      <w:pPr>
        <w:jc w:val="both"/>
      </w:pPr>
      <w:r>
        <w:t xml:space="preserve">Vaikka kirjoitelmia on useita ja ne ovat erityyppisiä, niiden kaikkien arvioinnissa on paljon myös yhteistä. Seuraavassa on lueteltu perusohjeita ja -asioita, joita kirjoittajan tulee ottaa huomioon opiskellessaan hyväksi kirjoittajaksi. On hyvä kuitenkin ottaa huomioon, että luettelo ei ole täydellinen vaan siinä on mainittu tärkeimpiä vaatimuksia. </w:t>
      </w:r>
      <w:r w:rsidR="00F9173E">
        <w:t>Sekin on hyvä muistaa, että ammattikirjoittaj</w:t>
      </w:r>
      <w:r w:rsidR="00C553A7">
        <w:t>at rikkovat usein tässä mainittuja sääntöjä: He tekevät sen kuitenkin tietoisesti ja pystyvät varmasti tarvittaessa perustelemaan, miksi on parempi kirjoittaa sääntöjen vastaisesti. Jotta kirjoittamisen sääntöjä voi rikkoa, pitää ne ensin tuntea ja niitä pitää osata käyttää oikein!</w:t>
      </w:r>
    </w:p>
    <w:p w14:paraId="06550DD0" w14:textId="77777777" w:rsidR="00C553A7" w:rsidRDefault="00C553A7" w:rsidP="0017138E">
      <w:pPr>
        <w:jc w:val="both"/>
        <w:rPr>
          <w:b/>
        </w:rPr>
      </w:pPr>
    </w:p>
    <w:p w14:paraId="07FF9532" w14:textId="77777777" w:rsidR="00C553A7" w:rsidRDefault="0038462C" w:rsidP="0017138E">
      <w:pPr>
        <w:jc w:val="both"/>
        <w:rPr>
          <w:b/>
        </w:rPr>
      </w:pPr>
      <w:r>
        <w:rPr>
          <w:b/>
        </w:rPr>
        <w:t>O</w:t>
      </w:r>
      <w:r w:rsidR="00C553A7" w:rsidRPr="00C553A7">
        <w:rPr>
          <w:b/>
        </w:rPr>
        <w:t xml:space="preserve">hjeita </w:t>
      </w:r>
      <w:r>
        <w:rPr>
          <w:b/>
        </w:rPr>
        <w:t>kirjoitelmiin:</w:t>
      </w:r>
    </w:p>
    <w:p w14:paraId="730B4E37" w14:textId="77777777" w:rsidR="002C0187" w:rsidRPr="00D9529F" w:rsidRDefault="00C553A7" w:rsidP="0017138E">
      <w:pPr>
        <w:jc w:val="both"/>
      </w:pPr>
      <w:r w:rsidRPr="00D9529F">
        <w:t xml:space="preserve">  </w:t>
      </w:r>
    </w:p>
    <w:p w14:paraId="13C496E2" w14:textId="77777777" w:rsidR="00D9529F" w:rsidRPr="00903D03" w:rsidRDefault="00D9529F" w:rsidP="00D9529F">
      <w:pPr>
        <w:pStyle w:val="Luettelokappale"/>
        <w:numPr>
          <w:ilvl w:val="0"/>
          <w:numId w:val="2"/>
        </w:numPr>
        <w:jc w:val="both"/>
        <w:rPr>
          <w:b/>
        </w:rPr>
      </w:pPr>
      <w:r w:rsidRPr="00903D03">
        <w:rPr>
          <w:b/>
        </w:rPr>
        <w:t>Otsikointi</w:t>
      </w:r>
    </w:p>
    <w:p w14:paraId="77DD1C2A" w14:textId="77777777" w:rsidR="00D9529F" w:rsidRDefault="00D9529F" w:rsidP="00D9529F">
      <w:pPr>
        <w:pStyle w:val="Luettelokappale"/>
        <w:ind w:left="1080"/>
        <w:jc w:val="both"/>
      </w:pPr>
    </w:p>
    <w:p w14:paraId="788E5CB5" w14:textId="77777777" w:rsidR="00D9529F" w:rsidRDefault="00D9529F" w:rsidP="00D9529F">
      <w:pPr>
        <w:pStyle w:val="Luettelokappale"/>
        <w:numPr>
          <w:ilvl w:val="1"/>
          <w:numId w:val="1"/>
        </w:numPr>
        <w:jc w:val="both"/>
      </w:pPr>
      <w:r>
        <w:t>Kirjoitelmissa on aina oltava otsikko. Mikäli tehtävänannossa ei ole määrätty valmiiksi otsikkoa, on se aina keksittävä itse.</w:t>
      </w:r>
    </w:p>
    <w:p w14:paraId="088789DD" w14:textId="77777777" w:rsidR="004C627F" w:rsidRDefault="004C627F" w:rsidP="004C627F">
      <w:pPr>
        <w:pStyle w:val="Luettelokappale"/>
        <w:ind w:left="1440"/>
        <w:jc w:val="both"/>
      </w:pPr>
    </w:p>
    <w:p w14:paraId="52C08B5F" w14:textId="77777777" w:rsidR="00D9529F" w:rsidRDefault="00D9529F" w:rsidP="00D9529F">
      <w:pPr>
        <w:pStyle w:val="Luettelokappale"/>
        <w:numPr>
          <w:ilvl w:val="1"/>
          <w:numId w:val="1"/>
        </w:numPr>
        <w:jc w:val="both"/>
      </w:pPr>
      <w:r>
        <w:t>Hyvän otsikon piirteitä ovat esim. seuraavat:</w:t>
      </w:r>
    </w:p>
    <w:p w14:paraId="3FAF9C2B" w14:textId="77777777" w:rsidR="00D9529F" w:rsidRDefault="00D9529F" w:rsidP="00D9529F">
      <w:pPr>
        <w:pStyle w:val="Luettelokappale"/>
        <w:numPr>
          <w:ilvl w:val="2"/>
          <w:numId w:val="1"/>
        </w:numPr>
        <w:jc w:val="both"/>
      </w:pPr>
      <w:r>
        <w:t xml:space="preserve">Omaperäinen – Kirjoittajan pitää keksiä otsikko itse eikä ole kopioida sitä tai osaa siitä esim. pohjatekstistä. </w:t>
      </w:r>
    </w:p>
    <w:p w14:paraId="4F070399" w14:textId="77777777" w:rsidR="00D9529F" w:rsidRDefault="00D9529F" w:rsidP="00D9529F">
      <w:pPr>
        <w:pStyle w:val="Luettelokappale"/>
        <w:numPr>
          <w:ilvl w:val="2"/>
          <w:numId w:val="1"/>
        </w:numPr>
        <w:jc w:val="both"/>
      </w:pPr>
      <w:r>
        <w:t>Informoiva eli tiedottava – Otsikon pitää kertoa jotakin, esim. näkökulman tai kirjoittajan suhtautumisen, tulevasta tekstistä.</w:t>
      </w:r>
    </w:p>
    <w:p w14:paraId="5B21E696" w14:textId="77777777" w:rsidR="00D9529F" w:rsidRDefault="00D9529F" w:rsidP="00D9529F">
      <w:pPr>
        <w:pStyle w:val="Luettelokappale"/>
        <w:numPr>
          <w:ilvl w:val="2"/>
          <w:numId w:val="1"/>
        </w:numPr>
        <w:jc w:val="both"/>
      </w:pPr>
      <w:r>
        <w:t>Houkutteleva – Otsikon pitää herättää lukijan huomio ja saada tämä kiinnostumaan lukemaan teksti.</w:t>
      </w:r>
    </w:p>
    <w:p w14:paraId="3E97F8CF" w14:textId="77777777" w:rsidR="00D9529F" w:rsidRDefault="00D9529F" w:rsidP="00D9529F">
      <w:pPr>
        <w:pStyle w:val="Luettelokappale"/>
        <w:numPr>
          <w:ilvl w:val="2"/>
          <w:numId w:val="1"/>
        </w:numPr>
        <w:jc w:val="both"/>
      </w:pPr>
      <w:r>
        <w:t>Sopivan pituinen – Yhden, kahden sanan pituinen otsikko on usein liian lyhyt, sillä pariin sanaan saattaa olla vaikea saada mahtumaan muita hyvän otsikon piirteitä. Toisaalta liian pitkä otsikko menettää helposti houkuttelevuutensa ja</w:t>
      </w:r>
      <w:r w:rsidR="00D727E7">
        <w:t xml:space="preserve"> on liian yksityiskohtainen.</w:t>
      </w:r>
    </w:p>
    <w:p w14:paraId="673101C0" w14:textId="77777777" w:rsidR="00B93C33" w:rsidRDefault="00B93C33" w:rsidP="00B93C33">
      <w:pPr>
        <w:pStyle w:val="Luettelokappale"/>
        <w:ind w:left="2160"/>
        <w:jc w:val="both"/>
      </w:pPr>
    </w:p>
    <w:p w14:paraId="5E1D19CF" w14:textId="77777777" w:rsidR="00B93C33" w:rsidRDefault="00B93C33" w:rsidP="00B93C33">
      <w:pPr>
        <w:pStyle w:val="Luettelokappale"/>
        <w:numPr>
          <w:ilvl w:val="1"/>
          <w:numId w:val="1"/>
        </w:numPr>
        <w:jc w:val="both"/>
      </w:pPr>
      <w:r>
        <w:t xml:space="preserve">Väliotsikot ovat asiateksteissä usein turhia – niitä käytetään yleensä vain tutkielmissa. Niitä voi käyttää myös uutisteksteissä, mutta niissäkään ne eivät ole välttämättömiä. </w:t>
      </w:r>
    </w:p>
    <w:p w14:paraId="1D740C18" w14:textId="77777777" w:rsidR="00D9529F" w:rsidRPr="00D9529F" w:rsidRDefault="00D9529F" w:rsidP="00D9529F">
      <w:pPr>
        <w:pStyle w:val="Luettelokappale"/>
        <w:ind w:left="1080"/>
        <w:jc w:val="both"/>
      </w:pPr>
    </w:p>
    <w:p w14:paraId="0800ABCB" w14:textId="77777777" w:rsidR="004C627F" w:rsidRPr="00903D03" w:rsidRDefault="004C627F" w:rsidP="00C553A7">
      <w:pPr>
        <w:pStyle w:val="Luettelokappale"/>
        <w:numPr>
          <w:ilvl w:val="0"/>
          <w:numId w:val="2"/>
        </w:numPr>
        <w:jc w:val="both"/>
        <w:rPr>
          <w:b/>
        </w:rPr>
      </w:pPr>
      <w:r w:rsidRPr="00903D03">
        <w:rPr>
          <w:b/>
        </w:rPr>
        <w:t>Tekstin aloittaminen ja lopettaminen</w:t>
      </w:r>
    </w:p>
    <w:p w14:paraId="1CCB51A1" w14:textId="77777777" w:rsidR="004C627F" w:rsidRDefault="004C627F" w:rsidP="004C627F">
      <w:pPr>
        <w:pStyle w:val="Luettelokappale"/>
        <w:ind w:left="1080"/>
        <w:jc w:val="both"/>
      </w:pPr>
    </w:p>
    <w:p w14:paraId="3F0760E2" w14:textId="77777777" w:rsidR="004A676B" w:rsidRDefault="004C627F" w:rsidP="004A676B">
      <w:pPr>
        <w:pStyle w:val="Luettelokappale"/>
        <w:numPr>
          <w:ilvl w:val="1"/>
          <w:numId w:val="1"/>
        </w:numPr>
        <w:jc w:val="both"/>
      </w:pPr>
      <w:r>
        <w:t>Kiinnitä huomioita erityisesti tekstin alkuun (otsikkoon ja ensimmäisiin riveihin) sekä loppuun (viimeiseen kappalee</w:t>
      </w:r>
      <w:r w:rsidR="00B03FB9">
        <w:t>seen).</w:t>
      </w:r>
    </w:p>
    <w:p w14:paraId="191C9E50" w14:textId="77777777" w:rsidR="00B03FB9" w:rsidRDefault="00B03FB9" w:rsidP="00B03FB9">
      <w:pPr>
        <w:pStyle w:val="Luettelokappale"/>
        <w:ind w:left="1440"/>
        <w:jc w:val="both"/>
      </w:pPr>
    </w:p>
    <w:p w14:paraId="79F21F3A" w14:textId="77777777" w:rsidR="004A676B" w:rsidRDefault="004A676B" w:rsidP="004C627F">
      <w:pPr>
        <w:pStyle w:val="Luettelokappale"/>
        <w:numPr>
          <w:ilvl w:val="1"/>
          <w:numId w:val="1"/>
        </w:numPr>
        <w:jc w:val="both"/>
      </w:pPr>
      <w:r>
        <w:t>Tekstin alun pitää houkutella lukija kiinnostumaan aiheesta. Tämän takia otsikossa ja ensimmäisillä riveillä ei saa olla kieli- tai asiavirheitä, sillä tekstin lukijalle tulee helposti tunne, että työ on tehty hutaisten ja välinpitämättömästi, koska edes alkua ei ole kirjoitettu huolella. Virheet eivät houkuttele lukemaan.</w:t>
      </w:r>
    </w:p>
    <w:p w14:paraId="58A4EECD" w14:textId="77777777" w:rsidR="004A676B" w:rsidRDefault="004A676B" w:rsidP="004A676B">
      <w:pPr>
        <w:pStyle w:val="Luettelokappale"/>
      </w:pPr>
    </w:p>
    <w:p w14:paraId="4A6A1CB1" w14:textId="77777777" w:rsidR="004A676B" w:rsidRDefault="004A676B" w:rsidP="004A676B">
      <w:pPr>
        <w:pStyle w:val="Luettelokappale"/>
        <w:ind w:left="1440"/>
        <w:jc w:val="both"/>
      </w:pPr>
      <w:r>
        <w:t>Esseissä alkuun voi kirjoittaa johdattelevan aloituskappaleen, jossa kirjoittaja käsittelee aihetta yleisluontoisesti omien huomioidensa ja kokemusten kautta. Tällaisessa kappaleessa ei kannata käyttää mahdollista pohjatekstiä hyväksi, vaan sen pitää pohjautua kokonaan kirjoittajan omille näkemyksille.</w:t>
      </w:r>
    </w:p>
    <w:p w14:paraId="63DB938E" w14:textId="77777777" w:rsidR="00B03FB9" w:rsidRDefault="00B03FB9" w:rsidP="004A676B">
      <w:pPr>
        <w:pStyle w:val="Luettelokappale"/>
        <w:ind w:left="1440"/>
        <w:jc w:val="both"/>
      </w:pPr>
    </w:p>
    <w:p w14:paraId="79B8A5F2" w14:textId="77777777" w:rsidR="004A676B" w:rsidRDefault="00B03FB9" w:rsidP="004A676B">
      <w:pPr>
        <w:pStyle w:val="Luettelokappale"/>
        <w:numPr>
          <w:ilvl w:val="1"/>
          <w:numId w:val="1"/>
        </w:numPr>
        <w:jc w:val="both"/>
      </w:pPr>
      <w:r>
        <w:t>Loppu on puolestaan se, mikä jää lukijalle tekstistä viimeiseksi mieleen: jos lopussa on virheitä, lukija mielikuva tekstin kokonaisuudesta ei ainakaan parane. Varottava on myös ns. töksähtävää lopetusta: Kirjoitelma ei saa loppua ikään kuin kesken, vaan lukijan on ymmärrettävä, että teksti on tulossa päätepisteeseensä. Lopussa kannattaa siis käsitellä aihetta vielä yleisluontoisesti ja yhteenvetomaisesti omin sanoin. Mahdollista pohjatekstiä ei pidä nostaa esille enää viimeisessä kappaleessa.</w:t>
      </w:r>
    </w:p>
    <w:p w14:paraId="3BC31C51" w14:textId="77777777" w:rsidR="004C627F" w:rsidRDefault="004C627F" w:rsidP="004C627F">
      <w:pPr>
        <w:pStyle w:val="Luettelokappale"/>
        <w:ind w:left="1080"/>
        <w:jc w:val="both"/>
      </w:pPr>
    </w:p>
    <w:p w14:paraId="47221C61" w14:textId="77777777" w:rsidR="0017138E" w:rsidRPr="00903D03" w:rsidRDefault="0017138E" w:rsidP="00C553A7">
      <w:pPr>
        <w:pStyle w:val="Luettelokappale"/>
        <w:numPr>
          <w:ilvl w:val="0"/>
          <w:numId w:val="2"/>
        </w:numPr>
        <w:jc w:val="both"/>
        <w:rPr>
          <w:b/>
        </w:rPr>
      </w:pPr>
      <w:r w:rsidRPr="00903D03">
        <w:rPr>
          <w:b/>
        </w:rPr>
        <w:t>Tehtävänannon ohitus ja</w:t>
      </w:r>
      <w:r w:rsidR="00D9529F" w:rsidRPr="00903D03">
        <w:rPr>
          <w:b/>
        </w:rPr>
        <w:t>/tai ohjeista piittaamattomuus</w:t>
      </w:r>
    </w:p>
    <w:p w14:paraId="02A77DA0" w14:textId="77777777" w:rsidR="00D9529F" w:rsidRDefault="00D9529F" w:rsidP="00D9529F">
      <w:pPr>
        <w:pStyle w:val="Luettelokappale"/>
        <w:ind w:left="1440"/>
        <w:jc w:val="both"/>
      </w:pPr>
    </w:p>
    <w:p w14:paraId="6E8B0211" w14:textId="77777777" w:rsidR="0017138E" w:rsidRDefault="0017138E" w:rsidP="0017138E">
      <w:pPr>
        <w:pStyle w:val="Luettelokappale"/>
        <w:numPr>
          <w:ilvl w:val="1"/>
          <w:numId w:val="1"/>
        </w:numPr>
        <w:jc w:val="both"/>
      </w:pPr>
      <w:r>
        <w:t>Jos teksti ei vastaa tehtävänantoa, niin tällöin sitä ei periaatteessa voida myöskään arvostella oikeanlaisena tekstinä: esim. kirja-arvostelussa pitää aina myös arvioida tekstiä eikä pelkästään kirjoittaa juonenkuvausta, sillä se ei yksinään täytä tehtävänantoa.</w:t>
      </w:r>
    </w:p>
    <w:p w14:paraId="65DB470E" w14:textId="77777777" w:rsidR="004C627F" w:rsidRDefault="004C627F" w:rsidP="004C627F">
      <w:pPr>
        <w:pStyle w:val="Luettelokappale"/>
        <w:ind w:left="1440"/>
        <w:jc w:val="both"/>
      </w:pPr>
    </w:p>
    <w:p w14:paraId="2841BED3" w14:textId="77777777" w:rsidR="0017138E" w:rsidRDefault="0017138E" w:rsidP="0017138E">
      <w:pPr>
        <w:pStyle w:val="Luettelokappale"/>
        <w:numPr>
          <w:ilvl w:val="1"/>
          <w:numId w:val="1"/>
        </w:numPr>
        <w:jc w:val="both"/>
      </w:pPr>
      <w:r>
        <w:t>Jos työn ohjeissa pyydetään tekemään työ jollain tavalla tai käsittelemään tiettyjä näkökulmia tai osioita aiheesta, näin on myös tehtävä. Mikäli ohjeistus tuntuu vaikeaselkoiselta tai pikkumaiselta, sille kannattaa kysyä perusteluja eikä suinkaan jättää niitä huomiotta sillä perusteella, että ”ei niillä ole mitään väliä”.</w:t>
      </w:r>
    </w:p>
    <w:p w14:paraId="7D427D37" w14:textId="77777777" w:rsidR="00C553A7" w:rsidRDefault="00C553A7" w:rsidP="00C553A7">
      <w:pPr>
        <w:pStyle w:val="Luettelokappale"/>
        <w:ind w:left="1440"/>
        <w:jc w:val="both"/>
      </w:pPr>
    </w:p>
    <w:p w14:paraId="7ACA9BA4" w14:textId="77777777" w:rsidR="00C553A7" w:rsidRPr="00903D03" w:rsidRDefault="00C553A7" w:rsidP="00C553A7">
      <w:pPr>
        <w:pStyle w:val="Luettelokappale"/>
        <w:numPr>
          <w:ilvl w:val="0"/>
          <w:numId w:val="2"/>
        </w:numPr>
        <w:jc w:val="both"/>
        <w:rPr>
          <w:b/>
        </w:rPr>
      </w:pPr>
      <w:r w:rsidRPr="00903D03">
        <w:rPr>
          <w:b/>
        </w:rPr>
        <w:t>Kielivirheet</w:t>
      </w:r>
    </w:p>
    <w:p w14:paraId="49C1DBBD" w14:textId="77777777" w:rsidR="00D9529F" w:rsidRDefault="00D9529F" w:rsidP="00D9529F">
      <w:pPr>
        <w:pStyle w:val="Luettelokappale"/>
        <w:ind w:left="1080"/>
        <w:jc w:val="both"/>
      </w:pPr>
    </w:p>
    <w:p w14:paraId="2D17B090" w14:textId="77777777" w:rsidR="00C553A7" w:rsidRDefault="00C553A7" w:rsidP="00C553A7">
      <w:pPr>
        <w:pStyle w:val="Luettelokappale"/>
        <w:numPr>
          <w:ilvl w:val="1"/>
          <w:numId w:val="1"/>
        </w:numPr>
        <w:jc w:val="both"/>
      </w:pPr>
      <w:r>
        <w:t>Seuraavat kielivirheet heikentävät aina tekstiä:</w:t>
      </w:r>
    </w:p>
    <w:p w14:paraId="00DD420F" w14:textId="77777777" w:rsidR="0017138E" w:rsidRDefault="0017138E" w:rsidP="00C553A7">
      <w:pPr>
        <w:pStyle w:val="Luettelokappale"/>
        <w:numPr>
          <w:ilvl w:val="2"/>
          <w:numId w:val="1"/>
        </w:numPr>
        <w:jc w:val="both"/>
      </w:pPr>
      <w:r>
        <w:t>Alkukirjainvirheet (erityisesti henkilön-, paikan- ja yritysnimissä)</w:t>
      </w:r>
    </w:p>
    <w:p w14:paraId="433BE056" w14:textId="77777777" w:rsidR="00C553A7" w:rsidRDefault="0017138E" w:rsidP="00C553A7">
      <w:pPr>
        <w:pStyle w:val="Luettelokappale"/>
        <w:numPr>
          <w:ilvl w:val="2"/>
          <w:numId w:val="1"/>
        </w:numPr>
        <w:jc w:val="both"/>
      </w:pPr>
      <w:r>
        <w:t>Yhdyssanavirheet</w:t>
      </w:r>
    </w:p>
    <w:p w14:paraId="6B1A277F" w14:textId="77777777" w:rsidR="0017138E" w:rsidRDefault="0017138E" w:rsidP="00C553A7">
      <w:pPr>
        <w:pStyle w:val="Luettelokappale"/>
        <w:numPr>
          <w:ilvl w:val="2"/>
          <w:numId w:val="1"/>
        </w:numPr>
        <w:jc w:val="both"/>
      </w:pPr>
      <w:r>
        <w:t>Pilkutuksen virheet</w:t>
      </w:r>
    </w:p>
    <w:p w14:paraId="656A19C9" w14:textId="77777777" w:rsidR="00C553A7" w:rsidRDefault="00C553A7" w:rsidP="00C553A7">
      <w:pPr>
        <w:pStyle w:val="Luettelokappale"/>
        <w:numPr>
          <w:ilvl w:val="2"/>
          <w:numId w:val="1"/>
        </w:numPr>
        <w:jc w:val="both"/>
      </w:pPr>
      <w:r>
        <w:t>Tavutusvirheet</w:t>
      </w:r>
    </w:p>
    <w:p w14:paraId="326C2E87" w14:textId="77777777" w:rsidR="00466775" w:rsidRDefault="00466775" w:rsidP="00C553A7">
      <w:pPr>
        <w:pStyle w:val="Luettelokappale"/>
        <w:numPr>
          <w:ilvl w:val="2"/>
          <w:numId w:val="1"/>
        </w:numPr>
        <w:jc w:val="both"/>
      </w:pPr>
      <w:r>
        <w:t>Lukusanojen kirjoittamiseen liittyvät virheet</w:t>
      </w:r>
    </w:p>
    <w:p w14:paraId="7B41CA34" w14:textId="77777777" w:rsidR="00466775" w:rsidRDefault="00466775" w:rsidP="00466775">
      <w:pPr>
        <w:pStyle w:val="Luettelokappale"/>
        <w:numPr>
          <w:ilvl w:val="3"/>
          <w:numId w:val="1"/>
        </w:numPr>
        <w:jc w:val="both"/>
      </w:pPr>
      <w:r>
        <w:t>Luvut nollasta kymmeneen ja tasaluvut (sata, tuhat, miljoona, miljardi) kirjoitetaan kirjaimin. Poikkeuksen näihin tekevät päivämäärissä, osoitteissa, puhelinnumeroissa, jne. olevat luvut.</w:t>
      </w:r>
    </w:p>
    <w:p w14:paraId="25F732F0" w14:textId="77777777" w:rsidR="00C553A7" w:rsidRDefault="00C553A7" w:rsidP="00C553A7">
      <w:pPr>
        <w:pStyle w:val="Luettelokappale"/>
        <w:numPr>
          <w:ilvl w:val="2"/>
          <w:numId w:val="1"/>
        </w:numPr>
        <w:jc w:val="both"/>
      </w:pPr>
      <w:r>
        <w:t xml:space="preserve">Kongruenssivirhe </w:t>
      </w:r>
    </w:p>
    <w:p w14:paraId="1769F962" w14:textId="77777777" w:rsidR="00C553A7" w:rsidRDefault="00C553A7" w:rsidP="00C553A7">
      <w:pPr>
        <w:pStyle w:val="Luettelokappale"/>
        <w:numPr>
          <w:ilvl w:val="3"/>
          <w:numId w:val="1"/>
        </w:numPr>
        <w:jc w:val="both"/>
      </w:pPr>
      <w:r>
        <w:t>Jos tekijä on yksikössä, myös persoonamuotoisen verbin tulee olla yksikössä (esim. Koira haukkuu.)</w:t>
      </w:r>
    </w:p>
    <w:p w14:paraId="5790D00F" w14:textId="77777777" w:rsidR="00C553A7" w:rsidRDefault="00C553A7" w:rsidP="00C553A7">
      <w:pPr>
        <w:pStyle w:val="Luettelokappale"/>
        <w:numPr>
          <w:ilvl w:val="3"/>
          <w:numId w:val="1"/>
        </w:numPr>
        <w:jc w:val="both"/>
      </w:pPr>
      <w:r>
        <w:t xml:space="preserve">Jos tekijä on monikossa, myös persoonamuotoisen verbin tulee olla monikossa (esim. Koirat haukkuvat.)  </w:t>
      </w:r>
    </w:p>
    <w:p w14:paraId="698AB6C6" w14:textId="77777777" w:rsidR="00C553A7" w:rsidRDefault="00C553A7" w:rsidP="00C553A7">
      <w:pPr>
        <w:pStyle w:val="Luettelokappale"/>
        <w:ind w:left="1440"/>
        <w:jc w:val="both"/>
      </w:pPr>
    </w:p>
    <w:p w14:paraId="0992B648" w14:textId="77777777" w:rsidR="00D9529F" w:rsidRPr="00903D03" w:rsidRDefault="0017138E" w:rsidP="00C553A7">
      <w:pPr>
        <w:pStyle w:val="Luettelokappale"/>
        <w:numPr>
          <w:ilvl w:val="0"/>
          <w:numId w:val="2"/>
        </w:numPr>
        <w:jc w:val="both"/>
        <w:rPr>
          <w:b/>
        </w:rPr>
      </w:pPr>
      <w:r w:rsidRPr="00903D03">
        <w:rPr>
          <w:b/>
        </w:rPr>
        <w:t>Kappalejako</w:t>
      </w:r>
    </w:p>
    <w:p w14:paraId="5C678E4B" w14:textId="77777777" w:rsidR="0017138E" w:rsidRDefault="0017138E" w:rsidP="00D9529F">
      <w:pPr>
        <w:pStyle w:val="Luettelokappale"/>
        <w:ind w:left="1080"/>
        <w:jc w:val="both"/>
      </w:pPr>
      <w:r>
        <w:t xml:space="preserve"> </w:t>
      </w:r>
    </w:p>
    <w:p w14:paraId="0BCABE8C" w14:textId="77777777" w:rsidR="0017138E" w:rsidRDefault="0017138E" w:rsidP="00466775">
      <w:pPr>
        <w:pStyle w:val="Luettelokappale"/>
        <w:numPr>
          <w:ilvl w:val="1"/>
          <w:numId w:val="1"/>
        </w:numPr>
        <w:jc w:val="both"/>
      </w:pPr>
      <w:r>
        <w:t xml:space="preserve">Jokaisessa ainekirjoituksessa on oltava kappalejako eli siinä täytyy olla vähintään kaksi kappaletta. Yleisin syy kappalejaon puuttumiselle on se, että kirjoittaja ei ole käsitellyt aihetta </w:t>
      </w:r>
      <w:r>
        <w:lastRenderedPageBreak/>
        <w:t>tarpeeksi monesta näkökulmasta, syvällisesti tai yksityiskohtaisesti. Tämä johtaa useimmiten myös siihen, että teksti on liian lyhyt annettuun aiheeseen nähden.</w:t>
      </w:r>
    </w:p>
    <w:p w14:paraId="7BFCB887" w14:textId="77777777" w:rsidR="004C627F" w:rsidRDefault="004C627F" w:rsidP="004C627F">
      <w:pPr>
        <w:pStyle w:val="Luettelokappale"/>
        <w:ind w:left="1440"/>
        <w:jc w:val="both"/>
      </w:pPr>
    </w:p>
    <w:p w14:paraId="294011AC" w14:textId="77777777" w:rsidR="004C627F" w:rsidRDefault="004C627F" w:rsidP="004C627F">
      <w:pPr>
        <w:pStyle w:val="Luettelokappale"/>
        <w:numPr>
          <w:ilvl w:val="1"/>
          <w:numId w:val="1"/>
        </w:numPr>
        <w:jc w:val="both"/>
      </w:pPr>
      <w:r>
        <w:t>Perussääntö on, että sopivan pituisessa kappaleessa on keskimäärin neljä virkettä (yksi ydin- eli päävirke ja kolme tuki- eli apuvirkettä). Päävirkkeen tehtävä on kertoa kappaleen tärkein asia ja aihe, tukivirkkeet puolestaan antavat lisätietoa ja syventävät käsiteltävää asiaa.</w:t>
      </w:r>
    </w:p>
    <w:p w14:paraId="19F2CC6D" w14:textId="77777777" w:rsidR="004C627F" w:rsidRDefault="004C627F" w:rsidP="004C627F">
      <w:pPr>
        <w:pStyle w:val="Luettelokappale"/>
        <w:jc w:val="both"/>
      </w:pPr>
    </w:p>
    <w:p w14:paraId="12993C61" w14:textId="77777777" w:rsidR="004C627F" w:rsidRDefault="004C627F" w:rsidP="004C627F">
      <w:pPr>
        <w:pStyle w:val="Luettelokappale"/>
        <w:ind w:left="1440"/>
        <w:jc w:val="both"/>
      </w:pPr>
      <w:r>
        <w:t xml:space="preserve">Jos kappaleessa on vähemmän kuin kolme virkettä, käy helposti niin, että siinä ei ole käsitelty aihetta tarpeeksi laajasti, jotta siitä syntyisi luonnollisesti kappale. Pitkien kappaleiden ongelmaksi saattaa puolestaan muodostua se, että kirjoittaja erkaantuu jossain kohtaa tekstiä kappaleen varsinaisesta aiheesta eli siirtyy käsittelemään uutta asiaa. </w:t>
      </w:r>
    </w:p>
    <w:p w14:paraId="1BAE135B" w14:textId="77777777" w:rsidR="00466775" w:rsidRDefault="004C627F" w:rsidP="004C627F">
      <w:pPr>
        <w:pStyle w:val="Luettelokappale"/>
        <w:ind w:left="1440"/>
        <w:jc w:val="both"/>
      </w:pPr>
      <w:r>
        <w:t xml:space="preserve"> </w:t>
      </w:r>
    </w:p>
    <w:p w14:paraId="002953CB" w14:textId="77777777" w:rsidR="0017138E" w:rsidRPr="00903D03" w:rsidRDefault="0017138E" w:rsidP="00C553A7">
      <w:pPr>
        <w:pStyle w:val="Luettelokappale"/>
        <w:numPr>
          <w:ilvl w:val="0"/>
          <w:numId w:val="2"/>
        </w:numPr>
        <w:jc w:val="both"/>
        <w:rPr>
          <w:b/>
        </w:rPr>
      </w:pPr>
      <w:r w:rsidRPr="00903D03">
        <w:rPr>
          <w:b/>
        </w:rPr>
        <w:t>Lauserakenteet</w:t>
      </w:r>
    </w:p>
    <w:p w14:paraId="4C803C08" w14:textId="77777777" w:rsidR="00D9529F" w:rsidRDefault="00D9529F" w:rsidP="00D9529F">
      <w:pPr>
        <w:pStyle w:val="Luettelokappale"/>
        <w:ind w:left="1080"/>
        <w:jc w:val="both"/>
      </w:pPr>
    </w:p>
    <w:p w14:paraId="6E8BDBF7" w14:textId="77777777" w:rsidR="0017138E" w:rsidRDefault="0017138E" w:rsidP="00466775">
      <w:pPr>
        <w:pStyle w:val="Luettelokappale"/>
        <w:numPr>
          <w:ilvl w:val="1"/>
          <w:numId w:val="1"/>
        </w:numPr>
        <w:jc w:val="both"/>
      </w:pPr>
      <w:r>
        <w:t>Kirjoitelmissa lauserakenteiden pitää olla pääosiltaan kieliopillisesti virheettömiä. Ensimmäinen lähtökohta hyvälle lauserakenteelle on se, että siitä löytyy persoonamuotoinen verbi.</w:t>
      </w:r>
    </w:p>
    <w:p w14:paraId="068291E3" w14:textId="77777777" w:rsidR="004C627F" w:rsidRDefault="004C627F" w:rsidP="004C627F">
      <w:pPr>
        <w:pStyle w:val="Luettelokappale"/>
        <w:ind w:left="1440"/>
        <w:jc w:val="both"/>
      </w:pPr>
    </w:p>
    <w:p w14:paraId="5A236E61" w14:textId="77777777" w:rsidR="00466775" w:rsidRDefault="00466775" w:rsidP="00466775">
      <w:pPr>
        <w:pStyle w:val="Luettelokappale"/>
        <w:numPr>
          <w:ilvl w:val="1"/>
          <w:numId w:val="1"/>
        </w:numPr>
        <w:jc w:val="both"/>
      </w:pPr>
      <w:r>
        <w:t>Virkkeissä on aina oltava päälause.</w:t>
      </w:r>
      <w:r w:rsidR="004C627F">
        <w:t xml:space="preserve"> Sivulause tai kaksi sivulausetta yhdessä ei muodosta kieliopillisesti virheetöntä virkettä.</w:t>
      </w:r>
    </w:p>
    <w:p w14:paraId="1C4E72EE" w14:textId="77777777" w:rsidR="004C627F" w:rsidRDefault="004C627F" w:rsidP="004C627F">
      <w:pPr>
        <w:pStyle w:val="Luettelokappale"/>
        <w:ind w:left="1440"/>
        <w:jc w:val="both"/>
      </w:pPr>
    </w:p>
    <w:p w14:paraId="089BD953" w14:textId="77777777" w:rsidR="0017138E" w:rsidRDefault="0017138E" w:rsidP="00466775">
      <w:pPr>
        <w:pStyle w:val="Luettelokappale"/>
        <w:numPr>
          <w:ilvl w:val="1"/>
          <w:numId w:val="1"/>
        </w:numPr>
        <w:jc w:val="both"/>
      </w:pPr>
      <w:r>
        <w:t>Lauseiden ja virkkeiden pitää liittyä toisiinsa järkevästi ja saumattomasti. Yhdessä kappaleessa käsitellään vain yhtä asiaa, joten kaikkien sen virkkeiden pitää myös liittyä käsiteltävään aiheeseen.</w:t>
      </w:r>
    </w:p>
    <w:p w14:paraId="5DECF5DB" w14:textId="77777777" w:rsidR="004C627F" w:rsidRDefault="004C627F" w:rsidP="004C627F">
      <w:pPr>
        <w:pStyle w:val="Luettelokappale"/>
        <w:ind w:left="1440"/>
        <w:jc w:val="both"/>
      </w:pPr>
    </w:p>
    <w:p w14:paraId="66A0AEF1" w14:textId="77777777" w:rsidR="00466775" w:rsidRDefault="0017138E" w:rsidP="00466775">
      <w:pPr>
        <w:pStyle w:val="Luettelokappale"/>
        <w:numPr>
          <w:ilvl w:val="1"/>
          <w:numId w:val="1"/>
        </w:numPr>
        <w:jc w:val="both"/>
      </w:pPr>
      <w:r>
        <w:t>Älä aloita virkkeitä rinnastuskonjunktioilla (</w:t>
      </w:r>
      <w:r w:rsidRPr="00466775">
        <w:rPr>
          <w:i/>
        </w:rPr>
        <w:t>ja, sekä, -</w:t>
      </w:r>
      <w:proofErr w:type="spellStart"/>
      <w:r w:rsidRPr="00466775">
        <w:rPr>
          <w:i/>
        </w:rPr>
        <w:t>kä</w:t>
      </w:r>
      <w:proofErr w:type="spellEnd"/>
      <w:r w:rsidRPr="00466775">
        <w:rPr>
          <w:i/>
        </w:rPr>
        <w:t xml:space="preserve">, sekä- että, eli, tai, </w:t>
      </w:r>
      <w:proofErr w:type="spellStart"/>
      <w:r w:rsidRPr="00466775">
        <w:rPr>
          <w:i/>
        </w:rPr>
        <w:t>joko-tai</w:t>
      </w:r>
      <w:proofErr w:type="spellEnd"/>
      <w:r w:rsidRPr="00466775">
        <w:rPr>
          <w:i/>
        </w:rPr>
        <w:t>, vai, mutta, vaan, sillä</w:t>
      </w:r>
      <w:r>
        <w:t>). Rinnastuskonjunktion tehtävä olla kahden tasa-arvoisen asian välissä ja yhdistää ne: jos se on virkkeen ensimmäinen sana, se ei tällöin ole täytä tehtäväänsä.</w:t>
      </w:r>
    </w:p>
    <w:p w14:paraId="3D645254" w14:textId="77777777" w:rsidR="004C627F" w:rsidRDefault="004C627F" w:rsidP="004C627F">
      <w:pPr>
        <w:pStyle w:val="Luettelokappale"/>
        <w:ind w:left="1440"/>
        <w:jc w:val="both"/>
      </w:pPr>
    </w:p>
    <w:p w14:paraId="4CB7473E" w14:textId="77777777" w:rsidR="00466775" w:rsidRDefault="00466775" w:rsidP="00466775">
      <w:pPr>
        <w:pStyle w:val="Luettelokappale"/>
        <w:numPr>
          <w:ilvl w:val="1"/>
          <w:numId w:val="1"/>
        </w:numPr>
        <w:jc w:val="both"/>
      </w:pPr>
      <w:r>
        <w:t>Älä aloita virkettä numeroilmauksella (siis numerolla, esim. 15).</w:t>
      </w:r>
    </w:p>
    <w:p w14:paraId="2E34F07D" w14:textId="77777777" w:rsidR="004C627F" w:rsidRDefault="004C627F" w:rsidP="004C627F">
      <w:pPr>
        <w:pStyle w:val="Luettelokappale"/>
        <w:ind w:left="1440"/>
        <w:jc w:val="both"/>
      </w:pPr>
    </w:p>
    <w:p w14:paraId="3FFAB284" w14:textId="77777777" w:rsidR="00466775" w:rsidRDefault="00466775" w:rsidP="00466775">
      <w:pPr>
        <w:pStyle w:val="Luettelokappale"/>
        <w:numPr>
          <w:ilvl w:val="1"/>
          <w:numId w:val="1"/>
        </w:numPr>
        <w:jc w:val="both"/>
      </w:pPr>
      <w:r>
        <w:t xml:space="preserve">Virke loppuu aina lopetusmerkkiin eli pisteeseen, kysymysmerkkiin tai huutomerkkiin. On turhaa merkitä loppuun useampi kuin yksi lopetusmerkki. </w:t>
      </w:r>
    </w:p>
    <w:p w14:paraId="0F9F5A42" w14:textId="77777777" w:rsidR="0017138E" w:rsidRDefault="0017138E" w:rsidP="00466775">
      <w:pPr>
        <w:pStyle w:val="Luettelokappale"/>
        <w:jc w:val="both"/>
      </w:pPr>
    </w:p>
    <w:p w14:paraId="6F564375" w14:textId="77777777" w:rsidR="0017138E" w:rsidRPr="00903D03" w:rsidRDefault="0017138E" w:rsidP="00C553A7">
      <w:pPr>
        <w:pStyle w:val="Luettelokappale"/>
        <w:numPr>
          <w:ilvl w:val="0"/>
          <w:numId w:val="2"/>
        </w:numPr>
        <w:jc w:val="both"/>
        <w:rPr>
          <w:b/>
        </w:rPr>
      </w:pPr>
      <w:r w:rsidRPr="00903D03">
        <w:rPr>
          <w:b/>
        </w:rPr>
        <w:t>Toisto</w:t>
      </w:r>
    </w:p>
    <w:p w14:paraId="5B66C328" w14:textId="77777777" w:rsidR="00D9529F" w:rsidRDefault="00D9529F" w:rsidP="00D9529F">
      <w:pPr>
        <w:pStyle w:val="Luettelokappale"/>
        <w:ind w:left="1080"/>
        <w:jc w:val="both"/>
      </w:pPr>
    </w:p>
    <w:p w14:paraId="1059C5DA" w14:textId="77777777" w:rsidR="0017138E" w:rsidRDefault="0017138E" w:rsidP="00A121FD">
      <w:pPr>
        <w:pStyle w:val="Luettelokappale"/>
        <w:numPr>
          <w:ilvl w:val="1"/>
          <w:numId w:val="1"/>
        </w:numPr>
        <w:jc w:val="both"/>
      </w:pPr>
      <w:r>
        <w:t xml:space="preserve">Toistoa on yleensä kahdenlaista: (1) Kirjoittaja toistaa samaa (tai samantyyppistä) sanaa tekstissä useasti, esim. </w:t>
      </w:r>
      <w:r w:rsidRPr="00A121FD">
        <w:rPr>
          <w:i/>
        </w:rPr>
        <w:t>kirjallisuus – kirjailija – kirja – kirjoittaa</w:t>
      </w:r>
      <w:r>
        <w:t xml:space="preserve">. (2) Kirjoittaja lausuu saman asian kahteen tai useampaan kertaan eri sanoin, esim. </w:t>
      </w:r>
      <w:r w:rsidRPr="00A121FD">
        <w:rPr>
          <w:i/>
        </w:rPr>
        <w:t>Peruskoulun jälkeen aion mennä lukioon – Toivon pääseväni yläkoulun jälkeen opiskelemaan ylioppilaaksi</w:t>
      </w:r>
      <w:r>
        <w:t>. Joskus toistoa voidaan käyttää tyyli-/tehokeinona, mutta tällöinkin sen kanssa tulee olla varovainen. Yleisesti ottaen kannattaa kuitenkin muistaa, että toisto on yleensä turhaa ja heikentää kirjoituksen tasoa.</w:t>
      </w:r>
    </w:p>
    <w:p w14:paraId="5F07FA62" w14:textId="77777777" w:rsidR="004C627F" w:rsidRDefault="004C627F" w:rsidP="004C627F">
      <w:pPr>
        <w:pStyle w:val="Luettelokappale"/>
        <w:ind w:left="1440"/>
        <w:jc w:val="both"/>
      </w:pPr>
    </w:p>
    <w:p w14:paraId="501D78A9" w14:textId="77777777" w:rsidR="00A121FD" w:rsidRDefault="00A121FD" w:rsidP="00A121FD">
      <w:pPr>
        <w:pStyle w:val="Luettelokappale"/>
        <w:numPr>
          <w:ilvl w:val="1"/>
          <w:numId w:val="1"/>
        </w:numPr>
        <w:jc w:val="both"/>
      </w:pPr>
      <w:r>
        <w:lastRenderedPageBreak/>
        <w:t>Toistoksi voidaan ymmärtää myös se, jos kirjoittaja käyttää kaavamaisesti samaa virkerakennetta (eli kappaleen virkkeet muodostuvat vain pelkistä lyhyistä päälauseista).</w:t>
      </w:r>
    </w:p>
    <w:p w14:paraId="15AADD4A" w14:textId="77777777" w:rsidR="00A121FD" w:rsidRDefault="00A121FD" w:rsidP="00A121FD">
      <w:pPr>
        <w:pStyle w:val="Luettelokappale"/>
        <w:ind w:left="1800"/>
        <w:jc w:val="both"/>
      </w:pPr>
    </w:p>
    <w:p w14:paraId="56F816F4" w14:textId="77777777" w:rsidR="0017138E" w:rsidRPr="00903D03" w:rsidRDefault="0017138E" w:rsidP="00C553A7">
      <w:pPr>
        <w:pStyle w:val="Luettelokappale"/>
        <w:numPr>
          <w:ilvl w:val="0"/>
          <w:numId w:val="2"/>
        </w:numPr>
        <w:jc w:val="both"/>
        <w:rPr>
          <w:b/>
        </w:rPr>
      </w:pPr>
      <w:r w:rsidRPr="00903D03">
        <w:rPr>
          <w:b/>
        </w:rPr>
        <w:t>Viittaukset omaan työhön</w:t>
      </w:r>
    </w:p>
    <w:p w14:paraId="06957BE4" w14:textId="77777777" w:rsidR="00D9529F" w:rsidRDefault="00D9529F" w:rsidP="00D9529F">
      <w:pPr>
        <w:pStyle w:val="Luettelokappale"/>
        <w:ind w:left="1080"/>
        <w:jc w:val="both"/>
      </w:pPr>
    </w:p>
    <w:p w14:paraId="2FBE86DD" w14:textId="77777777" w:rsidR="0017138E" w:rsidRDefault="0017138E" w:rsidP="00A121FD">
      <w:pPr>
        <w:pStyle w:val="Luettelokappale"/>
        <w:numPr>
          <w:ilvl w:val="1"/>
          <w:numId w:val="1"/>
        </w:numPr>
        <w:jc w:val="both"/>
      </w:pPr>
      <w:r>
        <w:t xml:space="preserve">Tekstissä on useimmiten turhaa kommentoida sitä, mitä aikoo kirjoittaa tai mitä on jo maininnut, esim. </w:t>
      </w:r>
      <w:r w:rsidRPr="00A121FD">
        <w:rPr>
          <w:i/>
        </w:rPr>
        <w:t>Näitä asioita tulen käsittelemään seuraavassa – Kuten jo tekstini alussa mainitsin</w:t>
      </w:r>
      <w:r>
        <w:t>.</w:t>
      </w:r>
    </w:p>
    <w:p w14:paraId="3B488621" w14:textId="77777777" w:rsidR="004C627F" w:rsidRDefault="004C627F" w:rsidP="004C627F">
      <w:pPr>
        <w:pStyle w:val="Luettelokappale"/>
        <w:ind w:left="1440"/>
        <w:jc w:val="both"/>
      </w:pPr>
    </w:p>
    <w:p w14:paraId="684E8284" w14:textId="77777777" w:rsidR="0017138E" w:rsidRDefault="0017138E" w:rsidP="00A121FD">
      <w:pPr>
        <w:pStyle w:val="Luettelokappale"/>
        <w:numPr>
          <w:ilvl w:val="1"/>
          <w:numId w:val="1"/>
        </w:numPr>
        <w:jc w:val="both"/>
      </w:pPr>
      <w:r>
        <w:t xml:space="preserve">Ei kannata myöskään kertoa, mitä on tehnyt, esim. </w:t>
      </w:r>
      <w:r w:rsidRPr="00A121FD">
        <w:rPr>
          <w:i/>
        </w:rPr>
        <w:t>lukemassani kirjassa, katsoin elokuvan, jne.</w:t>
      </w:r>
      <w:r>
        <w:t xml:space="preserve"> Asiaa ei tarvitse painottaa, sillä jos kirjoittaa esim. jostakin teoksesta, on lähtökohtaisesti itsestään selvää, että kirjoittaja on sen myös lukenut.</w:t>
      </w:r>
    </w:p>
    <w:p w14:paraId="26F1FCB0" w14:textId="77777777" w:rsidR="00A121FD" w:rsidRDefault="00A121FD" w:rsidP="00A121FD">
      <w:pPr>
        <w:pStyle w:val="Luettelokappale"/>
        <w:ind w:left="1440"/>
        <w:jc w:val="both"/>
      </w:pPr>
    </w:p>
    <w:p w14:paraId="2C77B3A5" w14:textId="77777777" w:rsidR="0017138E" w:rsidRPr="00903D03" w:rsidRDefault="0017138E" w:rsidP="00C553A7">
      <w:pPr>
        <w:pStyle w:val="Luettelokappale"/>
        <w:numPr>
          <w:ilvl w:val="0"/>
          <w:numId w:val="2"/>
        </w:numPr>
        <w:jc w:val="both"/>
        <w:rPr>
          <w:b/>
        </w:rPr>
      </w:pPr>
      <w:r w:rsidRPr="00903D03">
        <w:rPr>
          <w:b/>
        </w:rPr>
        <w:t>Kiro- ja alatyyliset ja halventavat sanat sekä puhekielisyys</w:t>
      </w:r>
    </w:p>
    <w:p w14:paraId="07339444" w14:textId="77777777" w:rsidR="00D9529F" w:rsidRDefault="00D9529F" w:rsidP="00D9529F">
      <w:pPr>
        <w:pStyle w:val="Luettelokappale"/>
        <w:ind w:left="1080"/>
        <w:jc w:val="both"/>
      </w:pPr>
    </w:p>
    <w:p w14:paraId="60CBA794" w14:textId="77777777" w:rsidR="004C627F" w:rsidRDefault="0017138E" w:rsidP="00A121FD">
      <w:pPr>
        <w:pStyle w:val="Luettelokappale"/>
        <w:numPr>
          <w:ilvl w:val="1"/>
          <w:numId w:val="1"/>
        </w:numPr>
        <w:jc w:val="both"/>
      </w:pPr>
      <w:r>
        <w:t>Kiroilu ja muu alatyylinen haukkuminen (</w:t>
      </w:r>
      <w:r w:rsidRPr="00A121FD">
        <w:rPr>
          <w:i/>
        </w:rPr>
        <w:t xml:space="preserve">typerä, hölmö, ääliö, </w:t>
      </w:r>
      <w:r>
        <w:t>jne.) eivät kuulu asiateksteihin.</w:t>
      </w:r>
    </w:p>
    <w:p w14:paraId="7FE8BF6A" w14:textId="77777777" w:rsidR="0017138E" w:rsidRDefault="0017138E" w:rsidP="004C627F">
      <w:pPr>
        <w:pStyle w:val="Luettelokappale"/>
        <w:ind w:left="1440"/>
        <w:jc w:val="both"/>
      </w:pPr>
    </w:p>
    <w:p w14:paraId="1F043FDE" w14:textId="77777777" w:rsidR="00A121FD" w:rsidRDefault="0017138E" w:rsidP="00A121FD">
      <w:pPr>
        <w:pStyle w:val="Luettelokappale"/>
        <w:numPr>
          <w:ilvl w:val="1"/>
          <w:numId w:val="1"/>
        </w:numPr>
        <w:jc w:val="both"/>
      </w:pPr>
      <w:r>
        <w:t>Joskus esim. novelleissa tai vapaasti kirjoitetuissa tarinoissa voi käyttää kirosanoja, jos se on tarinan kannalta ehdottoman tärkeää. Kannattaa kuitenkin muistaa, että tällaisia tapauksia on äärimmäisen harvoin.</w:t>
      </w:r>
    </w:p>
    <w:p w14:paraId="0112F2F5" w14:textId="77777777" w:rsidR="004C627F" w:rsidRDefault="004C627F" w:rsidP="004C627F">
      <w:pPr>
        <w:pStyle w:val="Luettelokappale"/>
        <w:ind w:left="1440"/>
        <w:jc w:val="both"/>
      </w:pPr>
    </w:p>
    <w:p w14:paraId="4EFF432C" w14:textId="77777777" w:rsidR="0017138E" w:rsidRDefault="00A121FD" w:rsidP="00A121FD">
      <w:pPr>
        <w:pStyle w:val="Luettelokappale"/>
        <w:numPr>
          <w:ilvl w:val="1"/>
          <w:numId w:val="1"/>
        </w:numPr>
        <w:jc w:val="both"/>
      </w:pPr>
      <w:r>
        <w:t>Rasistiset, halveeraavat, uhkaavat tai</w:t>
      </w:r>
      <w:r w:rsidR="00D9529F">
        <w:t xml:space="preserve"> muuten epäsopivat ilmaukset heikentävät automaattisesti tekstin tasoa.</w:t>
      </w:r>
    </w:p>
    <w:p w14:paraId="31C0C23B" w14:textId="77777777" w:rsidR="004C627F" w:rsidRDefault="004C627F" w:rsidP="004C627F">
      <w:pPr>
        <w:pStyle w:val="Luettelokappale"/>
        <w:ind w:left="1440"/>
        <w:jc w:val="both"/>
      </w:pPr>
    </w:p>
    <w:p w14:paraId="4AE82F2B" w14:textId="77777777" w:rsidR="0017138E" w:rsidRDefault="0017138E" w:rsidP="00A121FD">
      <w:pPr>
        <w:pStyle w:val="Luettelokappale"/>
        <w:numPr>
          <w:ilvl w:val="1"/>
          <w:numId w:val="1"/>
        </w:numPr>
        <w:jc w:val="both"/>
      </w:pPr>
      <w:r>
        <w:t>Asiateksteissä, joita valtaosa koulussa kirjoitettavista teksteistä on, ei pidä käyttää puhekielisyyksiä. Näitä voi käyttää ainoastaan novelleissa ja tarinoissa, ja niissäkin vain vuoropuhelussa.</w:t>
      </w:r>
    </w:p>
    <w:p w14:paraId="48666760" w14:textId="77777777" w:rsidR="00D9529F" w:rsidRDefault="00D9529F" w:rsidP="00D9529F">
      <w:pPr>
        <w:pStyle w:val="Luettelokappale"/>
        <w:ind w:left="1440"/>
        <w:jc w:val="both"/>
      </w:pPr>
    </w:p>
    <w:p w14:paraId="1B98B727" w14:textId="77777777" w:rsidR="0017138E" w:rsidRPr="00903D03" w:rsidRDefault="0017138E" w:rsidP="00C553A7">
      <w:pPr>
        <w:pStyle w:val="Luettelokappale"/>
        <w:numPr>
          <w:ilvl w:val="0"/>
          <w:numId w:val="2"/>
        </w:numPr>
        <w:jc w:val="both"/>
        <w:rPr>
          <w:b/>
        </w:rPr>
      </w:pPr>
      <w:r w:rsidRPr="00903D03">
        <w:rPr>
          <w:b/>
        </w:rPr>
        <w:t>Superlatiivikieli</w:t>
      </w:r>
    </w:p>
    <w:p w14:paraId="4CB70E83" w14:textId="77777777" w:rsidR="00D9529F" w:rsidRDefault="00D9529F" w:rsidP="00D9529F">
      <w:pPr>
        <w:pStyle w:val="Luettelokappale"/>
        <w:ind w:left="1080"/>
        <w:jc w:val="both"/>
      </w:pPr>
    </w:p>
    <w:p w14:paraId="25B48C09" w14:textId="77777777" w:rsidR="0017138E" w:rsidRDefault="0017138E" w:rsidP="00D9529F">
      <w:pPr>
        <w:pStyle w:val="Luettelokappale"/>
        <w:numPr>
          <w:ilvl w:val="1"/>
          <w:numId w:val="1"/>
        </w:numPr>
        <w:jc w:val="both"/>
      </w:pPr>
      <w:r>
        <w:t xml:space="preserve">Superlatiivikielellä tarkoitetaan tässä kielimuotoa, jossa kirjoittaja käyttää esim. ilmauksia </w:t>
      </w:r>
      <w:r w:rsidRPr="00D9529F">
        <w:rPr>
          <w:i/>
        </w:rPr>
        <w:t>aina, joka ikinen kerta, ei koskaan, paras, huonoin, siitä ei ole kenelläkään mitään hyötyä, täysin turhaa.</w:t>
      </w:r>
      <w:r>
        <w:t xml:space="preserve"> Kirjoittamalla näin asian ns. todistustaakka siirtyy kirjoittajalle eli hänen on pystyttävä todistamaan, että asia on hänen esittämällään tavalla. Kirjoittaja pystyy kuitenkin hyvin harvoin näin todistamaan.</w:t>
      </w:r>
    </w:p>
    <w:p w14:paraId="1A6D03F2" w14:textId="77777777" w:rsidR="00D9529F" w:rsidRDefault="00D9529F" w:rsidP="00D9529F">
      <w:pPr>
        <w:pStyle w:val="Luettelokappale"/>
        <w:ind w:left="1440"/>
        <w:jc w:val="both"/>
      </w:pPr>
    </w:p>
    <w:p w14:paraId="633D2A1D" w14:textId="77777777" w:rsidR="0017138E" w:rsidRPr="00903D03" w:rsidRDefault="00903D03" w:rsidP="00C553A7">
      <w:pPr>
        <w:pStyle w:val="Luettelokappale"/>
        <w:numPr>
          <w:ilvl w:val="0"/>
          <w:numId w:val="2"/>
        </w:numPr>
        <w:jc w:val="both"/>
        <w:rPr>
          <w:b/>
        </w:rPr>
      </w:pPr>
      <w:r>
        <w:rPr>
          <w:b/>
        </w:rPr>
        <w:t>A</w:t>
      </w:r>
      <w:r w:rsidR="0017138E" w:rsidRPr="00903D03">
        <w:rPr>
          <w:b/>
        </w:rPr>
        <w:t>ikamuoto</w:t>
      </w:r>
      <w:r>
        <w:rPr>
          <w:b/>
        </w:rPr>
        <w:t xml:space="preserve"> ja viittaustekniikka</w:t>
      </w:r>
    </w:p>
    <w:p w14:paraId="3C857426" w14:textId="77777777" w:rsidR="00D9529F" w:rsidRDefault="00D9529F" w:rsidP="00D9529F">
      <w:pPr>
        <w:pStyle w:val="Luettelokappale"/>
        <w:ind w:left="1080"/>
        <w:jc w:val="both"/>
      </w:pPr>
    </w:p>
    <w:p w14:paraId="66C5B8EF" w14:textId="77777777" w:rsidR="0017138E" w:rsidRPr="004C627F" w:rsidRDefault="0017138E" w:rsidP="00D9529F">
      <w:pPr>
        <w:pStyle w:val="Luettelokappale"/>
        <w:numPr>
          <w:ilvl w:val="1"/>
          <w:numId w:val="1"/>
        </w:numPr>
        <w:jc w:val="both"/>
      </w:pPr>
      <w:r>
        <w:t>Kirjoista, elokuvista, taideteoksista, jne. kirjoitettaessa käytetään preesens-aikamuotoa (</w:t>
      </w:r>
      <w:r w:rsidRPr="00D9529F">
        <w:rPr>
          <w:i/>
        </w:rPr>
        <w:t>on</w:t>
      </w:r>
      <w:r>
        <w:t>) imperfektin (</w:t>
      </w:r>
      <w:r w:rsidRPr="00D9529F">
        <w:rPr>
          <w:i/>
        </w:rPr>
        <w:t>oli</w:t>
      </w:r>
      <w:r>
        <w:t xml:space="preserve">) </w:t>
      </w:r>
      <w:r w:rsidRPr="000D188F">
        <w:t>sijaan</w:t>
      </w:r>
      <w:r>
        <w:t xml:space="preserve">. Hyvää kirjakieltä ei ole sanoa, että </w:t>
      </w:r>
      <w:r w:rsidRPr="00D9529F">
        <w:rPr>
          <w:i/>
        </w:rPr>
        <w:t>kirja oli hyvä, tylsä, huono, jne.</w:t>
      </w:r>
      <w:r>
        <w:t xml:space="preserve">, koska se (kirja, yms.) on edelleen olemassa. Oikea kirjoitustapa on siis: </w:t>
      </w:r>
      <w:r w:rsidRPr="00D9529F">
        <w:rPr>
          <w:i/>
        </w:rPr>
        <w:t>Kirja on hyvä, tylsä, huono, jne.</w:t>
      </w:r>
    </w:p>
    <w:p w14:paraId="4A548E94" w14:textId="77777777" w:rsidR="004C627F" w:rsidRDefault="004C627F" w:rsidP="004C627F">
      <w:pPr>
        <w:pStyle w:val="Luettelokappale"/>
        <w:ind w:left="1440"/>
        <w:jc w:val="both"/>
      </w:pPr>
    </w:p>
    <w:p w14:paraId="28EE90DE" w14:textId="77777777" w:rsidR="0017138E" w:rsidRDefault="0017138E" w:rsidP="00D9529F">
      <w:pPr>
        <w:pStyle w:val="Luettelokappale"/>
        <w:numPr>
          <w:ilvl w:val="1"/>
          <w:numId w:val="1"/>
        </w:numPr>
        <w:jc w:val="both"/>
      </w:pPr>
      <w:r>
        <w:lastRenderedPageBreak/>
        <w:t xml:space="preserve">Preesensiä käytetään myös kerrottaessa kirjan tai elokuvan juonta &gt; </w:t>
      </w:r>
      <w:r w:rsidRPr="00D9529F">
        <w:rPr>
          <w:i/>
        </w:rPr>
        <w:t xml:space="preserve">Kirjan päähenkilö on 13-vuotias poika nimeltään Harry Potter. Hän taistelee ystäviensä kanssa pahaa velho </w:t>
      </w:r>
      <w:proofErr w:type="spellStart"/>
      <w:r w:rsidRPr="00D9529F">
        <w:rPr>
          <w:i/>
        </w:rPr>
        <w:t>Voldemortia</w:t>
      </w:r>
      <w:proofErr w:type="spellEnd"/>
      <w:r w:rsidRPr="00D9529F">
        <w:rPr>
          <w:i/>
        </w:rPr>
        <w:t xml:space="preserve"> vastaan.</w:t>
      </w:r>
      <w:r>
        <w:t xml:space="preserve"> Vaikka ol</w:t>
      </w:r>
      <w:r w:rsidR="00F010DB">
        <w:t>isikin</w:t>
      </w:r>
      <w:r>
        <w:t xml:space="preserve"> lukenut kirjan jo menneisyydessä, niin silti teoksen tarina on edelleen olemassa – Harry o</w:t>
      </w:r>
      <w:r w:rsidR="00903D03">
        <w:t>n siis yhä teoksen päähenkilö.</w:t>
      </w:r>
    </w:p>
    <w:p w14:paraId="63386AF7" w14:textId="77777777" w:rsidR="00903D03" w:rsidRDefault="00903D03" w:rsidP="00903D03">
      <w:pPr>
        <w:pStyle w:val="Luettelokappale"/>
      </w:pPr>
    </w:p>
    <w:p w14:paraId="066C692A" w14:textId="77777777" w:rsidR="00F010DB" w:rsidRDefault="00903D03" w:rsidP="00D9529F">
      <w:pPr>
        <w:pStyle w:val="Luettelokappale"/>
        <w:numPr>
          <w:ilvl w:val="1"/>
          <w:numId w:val="1"/>
        </w:numPr>
        <w:jc w:val="both"/>
      </w:pPr>
      <w:r>
        <w:t>Kirjoitelmissa, joissa käytetään hyväksi toisten kirjoittamia tekstejä, pitää aina tehdä ero oman ja toiselta lainatun sisällön välillä. Mikäli kirjoittaja esittää omana tekstinään muiden aiemmin kirjoittamaa, syyllistyy hän plagiointiin eli tekstivarkauteen, joka on suora hylkäysperuste koko kirjoitelmalle.</w:t>
      </w:r>
      <w:r w:rsidR="00F010DB">
        <w:t xml:space="preserve"> Tämän voi välttää kertomalla, kuka tekstissä esitetyt näkemykset on alun perin kirjoittanut. Tätä varten on olemassa useita erilaisia viittaustapoja.</w:t>
      </w:r>
    </w:p>
    <w:p w14:paraId="080B2529" w14:textId="77777777" w:rsidR="00F010DB" w:rsidRDefault="00F010DB" w:rsidP="00F010DB">
      <w:pPr>
        <w:pStyle w:val="Luettelokappale"/>
      </w:pPr>
    </w:p>
    <w:p w14:paraId="3098DC1C" w14:textId="71F0CE94" w:rsidR="00503F6D" w:rsidRDefault="00F010DB" w:rsidP="00D9529F">
      <w:pPr>
        <w:pStyle w:val="Luettelokappale"/>
        <w:numPr>
          <w:ilvl w:val="1"/>
          <w:numId w:val="1"/>
        </w:numPr>
        <w:jc w:val="both"/>
      </w:pPr>
      <w:r>
        <w:t>Aineistopohjaisessa tekstissä kirjoittajan pitää aina viitata pohjatekstiin ja sen kirjoittajaan. Tähän ei kuitenkaan koskaan saa viitata pelkällä etunimellä, vaan viittaus tapahtuu joko koko nimellä (etu- ja sukunimi) tai sukunimellä.</w:t>
      </w:r>
      <w:r w:rsidR="00503F6D">
        <w:t xml:space="preserve"> Kun aineistoon viitataan kirjoitelmassa ensimmäisen kerran, on mainittava, jos mahdollista, seuraavat kuusi asiaa: (1) Kuka on pohjatekstin tekijä? (2) Mikä on pohjatekstin tekstityyppi (esim. artikkeli, mielipidekirjoitus, kolumni)? (3) Mikä on pohjatekstin nimi eli otsikko? (4) Missä pohjateksti on julkaistu? (5) Milloin pohjateksti on julkaistu? (6) Mistä pohjateksti kertoo eli mitä se käsittelee?</w:t>
      </w:r>
    </w:p>
    <w:p w14:paraId="7340E9C6" w14:textId="77777777" w:rsidR="00503F6D" w:rsidRDefault="00503F6D" w:rsidP="00503F6D">
      <w:pPr>
        <w:pStyle w:val="Luettelokappale"/>
      </w:pPr>
    </w:p>
    <w:p w14:paraId="2E9D5283" w14:textId="3A53816C" w:rsidR="00903D03" w:rsidRPr="00E57030" w:rsidRDefault="00F010DB" w:rsidP="00503F6D">
      <w:pPr>
        <w:pStyle w:val="Luettelokappale"/>
        <w:ind w:left="1440"/>
        <w:jc w:val="both"/>
      </w:pPr>
      <w:r>
        <w:t xml:space="preserve"> </w:t>
      </w:r>
      <w:r w:rsidR="00903D03">
        <w:t xml:space="preserve"> </w:t>
      </w:r>
    </w:p>
    <w:p w14:paraId="64734367" w14:textId="77777777" w:rsidR="00CA633C" w:rsidRDefault="00CA633C"/>
    <w:sectPr w:rsidR="00CA633C" w:rsidSect="0017754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01BC7"/>
    <w:multiLevelType w:val="hybridMultilevel"/>
    <w:tmpl w:val="725A767A"/>
    <w:lvl w:ilvl="0" w:tplc="5FE691BC">
      <w:numFmt w:val="bullet"/>
      <w:lvlText w:val="-"/>
      <w:lvlJc w:val="left"/>
      <w:pPr>
        <w:ind w:left="720" w:hanging="360"/>
      </w:pPr>
      <w:rPr>
        <w:rFonts w:ascii="Calibri" w:eastAsia="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48117D0"/>
    <w:multiLevelType w:val="hybridMultilevel"/>
    <w:tmpl w:val="F77A9B62"/>
    <w:lvl w:ilvl="0" w:tplc="7E54EECA">
      <w:start w:val="1"/>
      <w:numFmt w:val="decimal"/>
      <w:lvlText w:val="%1."/>
      <w:lvlJc w:val="left"/>
      <w:pPr>
        <w:ind w:left="1080" w:hanging="360"/>
      </w:pPr>
      <w:rPr>
        <w:rFonts w:ascii="Calibri" w:eastAsia="Calibri" w:hAnsi="Calibri" w:cs="Times New Roman"/>
      </w:rPr>
    </w:lvl>
    <w:lvl w:ilvl="1" w:tplc="040B0019">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num w:numId="1" w16cid:durableId="2136942197">
    <w:abstractNumId w:val="0"/>
  </w:num>
  <w:num w:numId="2" w16cid:durableId="224071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38E"/>
    <w:rsid w:val="000728A9"/>
    <w:rsid w:val="0017138E"/>
    <w:rsid w:val="002C0187"/>
    <w:rsid w:val="0038462C"/>
    <w:rsid w:val="00466775"/>
    <w:rsid w:val="004A676B"/>
    <w:rsid w:val="004C627F"/>
    <w:rsid w:val="00503F6D"/>
    <w:rsid w:val="00675B8C"/>
    <w:rsid w:val="00903D03"/>
    <w:rsid w:val="009D6769"/>
    <w:rsid w:val="00A121FD"/>
    <w:rsid w:val="00B03FB9"/>
    <w:rsid w:val="00B93C33"/>
    <w:rsid w:val="00C553A7"/>
    <w:rsid w:val="00CA633C"/>
    <w:rsid w:val="00D727E7"/>
    <w:rsid w:val="00D9529F"/>
    <w:rsid w:val="00DB6541"/>
    <w:rsid w:val="00EC5C76"/>
    <w:rsid w:val="00F010DB"/>
    <w:rsid w:val="00F9173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1B32"/>
  <w15:docId w15:val="{A94CFA9B-05E0-43A9-97E2-18EFE9EA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7138E"/>
    <w:rPr>
      <w:rFonts w:ascii="Calibri" w:eastAsia="Calibri" w:hAnsi="Calibri" w:cs="Times New Roma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171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4816A-5BEA-417F-8E7D-6AC304779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1398</Words>
  <Characters>11326</Characters>
  <Application>Microsoft Office Word</Application>
  <DocSecurity>0</DocSecurity>
  <Lines>94</Lines>
  <Paragraphs>25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Koti</dc:creator>
  <cp:lastModifiedBy>Jokinen Aleksi</cp:lastModifiedBy>
  <cp:revision>2</cp:revision>
  <dcterms:created xsi:type="dcterms:W3CDTF">2023-11-02T11:44:00Z</dcterms:created>
  <dcterms:modified xsi:type="dcterms:W3CDTF">2023-11-02T11:44:00Z</dcterms:modified>
</cp:coreProperties>
</file>