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07634" w14:textId="77777777" w:rsidR="00620DA0" w:rsidRDefault="005251CD">
      <w:pPr>
        <w:spacing w:after="353" w:line="259" w:lineRule="auto"/>
        <w:ind w:left="0" w:firstLine="0"/>
      </w:pPr>
      <w:r>
        <w:rPr>
          <w:sz w:val="24"/>
        </w:rPr>
        <w:t>Kotitalous</w:t>
      </w:r>
    </w:p>
    <w:p w14:paraId="74C3A844" w14:textId="77777777" w:rsidR="00620DA0" w:rsidRDefault="005251CD">
      <w:pPr>
        <w:tabs>
          <w:tab w:val="center" w:pos="1464"/>
        </w:tabs>
        <w:spacing w:after="50" w:line="259" w:lineRule="auto"/>
        <w:ind w:left="0" w:firstLine="0"/>
      </w:pPr>
      <w:r>
        <w:t>Luokka-aste</w:t>
      </w:r>
      <w:r>
        <w:tab/>
        <w:t>7</w:t>
      </w:r>
    </w:p>
    <w:p w14:paraId="111B30D1" w14:textId="77777777" w:rsidR="00620DA0" w:rsidRDefault="005251CD">
      <w:pPr>
        <w:ind w:left="-5"/>
      </w:pPr>
      <w:r>
        <w:t>Kotitalouden tavoitteisiin liittyvät keskeiset sisältöalueet vuosiluokilla 7-9</w:t>
      </w:r>
    </w:p>
    <w:p w14:paraId="5B2C7BFE" w14:textId="77777777" w:rsidR="00620DA0" w:rsidRDefault="005251CD">
      <w:pPr>
        <w:ind w:left="-5"/>
      </w:pPr>
      <w:r>
        <w:t>Sisältöjen valinnoissa otetaan huomioon monipuolinen kotitaloudellisen osaamisen ja ajattelun kehittyminen sekä kestävään tulevaisuuteen tähtäävä toiminta. Paikallisia, alueellisia ja globaaleja ajankohtaisia aiheita hyödynnetään, ja niitä sovelletaan oppi</w:t>
      </w:r>
      <w:r>
        <w:t>mistehtävien suunnittelussa. Kotitalouden tavoitteisiin liittyvät oppimistehtävät vaihtelevat oppilaiden, oppimisen paikallisten olosuhteiden ja koulun omien painotusten mukaisesti.</w:t>
      </w:r>
    </w:p>
    <w:p w14:paraId="549DB6B5" w14:textId="77777777" w:rsidR="00620DA0" w:rsidRDefault="005251CD">
      <w:pPr>
        <w:spacing w:after="442"/>
        <w:ind w:left="-5"/>
      </w:pPr>
      <w:r>
        <w:t>S1 Ruokaosaaminen ja ruokakulttuuri: Sisällöt valitaan siten, että ne tuke</w:t>
      </w:r>
      <w:r>
        <w:t>vat ruoanvalmistus- ja leivontataitojen kehittymistä. Aterioiden suunnittelu, toteutus ja erilaiset ruokailutilanteet tähtäävät ruokaan ja syömiseen liittyvien valintojen ja tottumusten pohtimiseen ravitsemussuositusten, ruokaturvallisuuden, ruokaketjun, e</w:t>
      </w:r>
      <w:r>
        <w:t>lintarviketuntemuksen, taloudellisuuden, eettisyyden ja ruokaan liittyvän luotettavan tiedon näkökulmasta. Opetussisältöihin kuuluvat ruoka- ja tapakulttuuri osana identiteettiä sekä kodin juhlia.</w:t>
      </w:r>
    </w:p>
    <w:p w14:paraId="41772C20" w14:textId="77777777" w:rsidR="00620DA0" w:rsidRDefault="005251CD">
      <w:pPr>
        <w:ind w:left="-5"/>
      </w:pPr>
      <w:r>
        <w:t>S2 Asuminen ja yhdessä eläminen: Sisällöt valitaan siten, e</w:t>
      </w:r>
      <w:r>
        <w:t>ttä ne tukevat yhdessä elämisen, asumistaitojen ja asumisen ympäristö- ja kustannustietoisuuden kehittymistä. Puhtaanapito samoin kuin tekstiilien ja materiaalien hoito tarkoituksenmukaisine aineineen, laitteineen, välineineen ja työtapoineen tähtäävät arj</w:t>
      </w:r>
      <w:r>
        <w:t>essa tarvittavien taitojen kehittymiseen. Sisältöjen avulla perehdytään hyviin tapoihin, tasapuoliseen voimavarojen käyttöön ja vastuunottoon perheessä. Sisällöt johdattavat arvioimaan asumiseen ja kotitalouteen liittyviä palveluita.</w:t>
      </w:r>
    </w:p>
    <w:p w14:paraId="13E49075" w14:textId="77777777" w:rsidR="00620DA0" w:rsidRDefault="005251CD">
      <w:pPr>
        <w:spacing w:after="442"/>
        <w:ind w:left="-5"/>
      </w:pPr>
      <w:r>
        <w:t>S3 Kuluttaja- ja talou</w:t>
      </w:r>
      <w:r>
        <w:t xml:space="preserve">sosaaminen kodissa: Sisällöt valitaan siten, että ne ohjaavat oppilaita asioimaan sekä tuntemaan vastuitaan ja oikeuksiaan valintoja ja sopimuksia tekevinä kuluttajina. Sisällöt johdattavat median- ja teknologian käyttöön arjen työvälineenä ja kannustavat </w:t>
      </w:r>
      <w:r>
        <w:t>pohtimaan vertaisryhmän ja median vaikutusta omiin kulutusvalintoihin. Sisällöt harjaannuttavat vastuulliseen päätöksentekoon ja ajankohtaisen tiedon hankintaan sekä evästävät tunnistamaan kotitalouksien rahankäyttöön liittyviä tilanteita ja ongelmia.</w:t>
      </w:r>
    </w:p>
    <w:p w14:paraId="4286A142" w14:textId="77777777" w:rsidR="00620DA0" w:rsidRDefault="005251CD">
      <w:pPr>
        <w:ind w:left="-5"/>
      </w:pPr>
      <w:r>
        <w:t>Koti</w:t>
      </w:r>
      <w:r>
        <w:t>talouden oppimisympäristöihin ja työtapoihin liittyvät tavoitteet vuosiluokilla 7-9</w:t>
      </w:r>
    </w:p>
    <w:p w14:paraId="41E54921" w14:textId="77777777" w:rsidR="00620DA0" w:rsidRDefault="005251CD">
      <w:pPr>
        <w:spacing w:after="25"/>
        <w:ind w:left="-5"/>
      </w:pPr>
      <w:r>
        <w:t>Oppiaineen tavoitteiden kannalta keskeistä oppimisympäristön valinnassa on, että se mahdollistaa seuraavat tekijät:</w:t>
      </w:r>
    </w:p>
    <w:p w14:paraId="14333CE6" w14:textId="77777777" w:rsidR="00620DA0" w:rsidRDefault="005251CD">
      <w:pPr>
        <w:ind w:left="-5"/>
      </w:pPr>
      <w:r>
        <w:t>vuorovaikutteinen toiminta, yhteisöllinen tiedon rakenta</w:t>
      </w:r>
      <w:r>
        <w:t xml:space="preserve">minen ja osaamisen jakaminen, tutkiva ja soveltava opiskelu sekä työskentelyn arviointi. Työn arvostaminen ja loppuun saattaminen, pitkäjänteinen tapa tehdä työtä, kunnioittava ja kiireetön ilmapiiri sekä mahdollisuus oppia </w:t>
      </w:r>
      <w:proofErr w:type="spellStart"/>
      <w:r>
        <w:t>myösepäonnistumisista</w:t>
      </w:r>
      <w:proofErr w:type="spellEnd"/>
      <w:r>
        <w:t xml:space="preserve"> ovat osa t</w:t>
      </w:r>
      <w:r>
        <w:t xml:space="preserve">urvallisuutta. Opetuksessa hyödynnetään </w:t>
      </w:r>
      <w:proofErr w:type="spellStart"/>
      <w:r>
        <w:t>niinluokkayhteisöä</w:t>
      </w:r>
      <w:proofErr w:type="spellEnd"/>
      <w:r>
        <w:t>, koulutiloja ja kouluympäristöä kuin digitaalisia ympäristöjä ja yhteistyöverkostoja. Oppimistehtävät vahvistavat oppilaiden näkemystä arjen rakentumisesta ja monimuotoisuudesta sekä harjaannuttava</w:t>
      </w:r>
      <w:r>
        <w:t>t soveltamaan koulussa opiskeltuja asioita omaan perhevaiheeseen. Työtapojen ja menetelmien valinnassa on keskeistä tiedon ja taidon kietoutuminen yhteen ja soveltaminen käytäntöön.</w:t>
      </w:r>
    </w:p>
    <w:p w14:paraId="0CB40917" w14:textId="77777777" w:rsidR="00620DA0" w:rsidRDefault="005251CD">
      <w:pPr>
        <w:ind w:left="-5"/>
      </w:pPr>
      <w:r>
        <w:t>Ohjaus, eriyttäminen ja tuki kotitaloudessa vuosiluokilla 7-9</w:t>
      </w:r>
    </w:p>
    <w:p w14:paraId="71CD8068" w14:textId="77777777" w:rsidR="00620DA0" w:rsidRDefault="005251CD">
      <w:pPr>
        <w:ind w:left="-5"/>
      </w:pPr>
      <w:r>
        <w:t>Kotitalouden</w:t>
      </w:r>
      <w:r>
        <w:t xml:space="preserve"> oppiaineen tavoitteiden kannalta keskeistä ohjauksen, eriyttämisen ja tuen järjestämisessä on oppilaiden motivaation, oman toiminnan ohjauksen ja itseohjautuvuuden asteittainen lisääntyminen. Lisäksi olennaista on työskentelyn kehittyminen vuorovaikutteis</w:t>
      </w:r>
      <w:r>
        <w:t>eksi, pitkäjänteiseksi ja tietoperustaiseksi. Oppimistilanteen ja tietoympäristön selkeä rakenne sekä vaikeustason mielekkyys korostuvat opetuksen suunnittelussa. Eriyttämisen lähtökohtana ovat oppilaiden osaamistason mukaiset arkipäivän rakentumiseen liit</w:t>
      </w:r>
      <w:r>
        <w:t>tyvät oppimistilanteet ja joustavat opetusjärjestelyt.</w:t>
      </w:r>
    </w:p>
    <w:p w14:paraId="73C419CD" w14:textId="77777777" w:rsidR="00620DA0" w:rsidRDefault="005251CD">
      <w:pPr>
        <w:ind w:left="-5"/>
      </w:pPr>
      <w:r>
        <w:t>Käytännön toimintataitojen tukemisen suunnittelussa korostuu arkipäivän ilmiöiden ja kotitalouden oppimistilanteiden kietoutuminen toisiinsa. Yhteistyö- ja vuorovaikutustaitojen tukemisessa keskitytään</w:t>
      </w:r>
      <w:r>
        <w:t xml:space="preserve"> sosiaalisten tilanteiden harjoitteluun. Tiedonhallintataitojen kehittymistä tuetaan käyttämällä yksinkertaisia ja selkeitä ohjeita ja kuvia. Oppitunnin siirtymävaiheiden tunnistaminen edellyttää ohjausta ja tukea ajanhallinnassa ja oppimistehtävän jäsente</w:t>
      </w:r>
      <w:r>
        <w:t>lyssä. Kotitalous oppiaineena antaa mahdollisuuden soveltaa koulussa opittuja ja harjoiteltuja asioita oppilaiden omassa arjessa.</w:t>
      </w:r>
    </w:p>
    <w:p w14:paraId="451ECFC6" w14:textId="77777777" w:rsidR="00620DA0" w:rsidRDefault="005251CD">
      <w:pPr>
        <w:ind w:left="-5"/>
      </w:pPr>
      <w:r>
        <w:t xml:space="preserve">Ohjauksella tuetaan oppilaiden </w:t>
      </w:r>
      <w:proofErr w:type="spellStart"/>
      <w:r>
        <w:t>kiinnostustasyventää</w:t>
      </w:r>
      <w:proofErr w:type="spellEnd"/>
      <w:r>
        <w:t xml:space="preserve"> ja laajentaa kotitalouden oppimista sekä luodaan valmiuksia siirtyä peruso</w:t>
      </w:r>
      <w:r>
        <w:t>petuksen jälkeiseen koulutukseen ja sen kautta kotitaloudellista asiantuntijuutta edellyttävään työelämään.</w:t>
      </w:r>
    </w:p>
    <w:sectPr w:rsidR="00620DA0">
      <w:pgSz w:w="11906" w:h="16838"/>
      <w:pgMar w:top="1440" w:right="835" w:bottom="1440" w:left="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A0"/>
    <w:rsid w:val="005251CD"/>
    <w:rsid w:val="006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3784"/>
  <w15:docId w15:val="{2A228CFF-0741-443A-892E-AB3CBD99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19" w:line="230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Kurssien sisÃ¤llÃ¶t</dc:title>
  <dc:subject/>
  <dc:creator>tarvasa</dc:creator>
  <cp:keywords/>
  <cp:lastModifiedBy>Satu Tarvainen</cp:lastModifiedBy>
  <cp:revision>2</cp:revision>
  <dcterms:created xsi:type="dcterms:W3CDTF">2020-09-24T11:31:00Z</dcterms:created>
  <dcterms:modified xsi:type="dcterms:W3CDTF">2020-09-24T11:31:00Z</dcterms:modified>
</cp:coreProperties>
</file>