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7C" w:rsidRDefault="00751D7C" w:rsidP="00751D7C">
      <w:pPr>
        <w:rPr>
          <w:b/>
        </w:rPr>
      </w:pPr>
      <w:r>
        <w:rPr>
          <w:b/>
        </w:rPr>
        <w:t>Tämä tiedosto sisältää:</w:t>
      </w:r>
    </w:p>
    <w:p w:rsidR="00751D7C" w:rsidRPr="000F2A6F" w:rsidRDefault="00751D7C" w:rsidP="000F2A6F">
      <w:pPr>
        <w:pStyle w:val="Luettelokappale"/>
        <w:numPr>
          <w:ilvl w:val="0"/>
          <w:numId w:val="12"/>
        </w:numPr>
        <w:rPr>
          <w:b/>
        </w:rPr>
      </w:pPr>
      <w:r w:rsidRPr="000F2A6F">
        <w:rPr>
          <w:b/>
        </w:rPr>
        <w:t>Taulukko yhteiskuntaopin tavoitteet, sisällöt ja esimerkkejä oppimateriaalien sisällöistä</w:t>
      </w:r>
    </w:p>
    <w:p w:rsidR="00751D7C" w:rsidRDefault="00751D7C" w:rsidP="00751D7C">
      <w:pPr>
        <w:pStyle w:val="Luettelokappale"/>
        <w:numPr>
          <w:ilvl w:val="0"/>
          <w:numId w:val="12"/>
        </w:numPr>
        <w:rPr>
          <w:b/>
        </w:rPr>
      </w:pPr>
      <w:proofErr w:type="gramStart"/>
      <w:r>
        <w:rPr>
          <w:b/>
        </w:rPr>
        <w:t xml:space="preserve">Ryhmätyönä tehty 4. </w:t>
      </w:r>
      <w:proofErr w:type="spellStart"/>
      <w:r>
        <w:rPr>
          <w:b/>
        </w:rPr>
        <w:t>lk:n</w:t>
      </w:r>
      <w:proofErr w:type="spellEnd"/>
      <w:r>
        <w:rPr>
          <w:b/>
        </w:rPr>
        <w:t xml:space="preserve"> vuosisuunnitelma yhteiskuntaopin opettamisesta</w:t>
      </w:r>
      <w:proofErr w:type="gramEnd"/>
    </w:p>
    <w:p w:rsidR="00751D7C" w:rsidRPr="00751D7C" w:rsidRDefault="00751D7C" w:rsidP="00AF2A96">
      <w:pPr>
        <w:pStyle w:val="Luettelokappale"/>
        <w:numPr>
          <w:ilvl w:val="0"/>
          <w:numId w:val="12"/>
        </w:numPr>
        <w:rPr>
          <w:b/>
        </w:rPr>
      </w:pPr>
      <w:r>
        <w:rPr>
          <w:b/>
        </w:rPr>
        <w:t>Linkkejä ja lisämateriaalia yhteiskuntaopin opetuksen tueksi</w:t>
      </w:r>
    </w:p>
    <w:p w:rsidR="00751D7C" w:rsidRDefault="00751D7C" w:rsidP="00AF2A96">
      <w:pPr>
        <w:rPr>
          <w:b/>
        </w:rPr>
      </w:pPr>
    </w:p>
    <w:p w:rsidR="006C232C" w:rsidRPr="000F2A6F" w:rsidRDefault="000F2A6F" w:rsidP="000F2A6F">
      <w:pPr>
        <w:rPr>
          <w:b/>
        </w:rPr>
      </w:pPr>
      <w:r w:rsidRPr="000F2A6F">
        <w:rPr>
          <w:b/>
        </w:rPr>
        <w:t>1</w:t>
      </w:r>
      <w:r w:rsidR="00751D7C" w:rsidRPr="000F2A6F">
        <w:rPr>
          <w:b/>
        </w:rPr>
        <w:t xml:space="preserve">) </w:t>
      </w:r>
      <w:r w:rsidR="00AF2A96" w:rsidRPr="000F2A6F">
        <w:rPr>
          <w:b/>
        </w:rPr>
        <w:t>4.lk YHTEISKUNTAOPPI</w:t>
      </w:r>
    </w:p>
    <w:tbl>
      <w:tblPr>
        <w:tblStyle w:val="TaulukkoRuudukko"/>
        <w:tblW w:w="13608" w:type="dxa"/>
        <w:tblInd w:w="720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AF2A96" w:rsidTr="00AF2A96">
        <w:tc>
          <w:tcPr>
            <w:tcW w:w="3402" w:type="dxa"/>
          </w:tcPr>
          <w:p w:rsidR="006C232C" w:rsidRDefault="006C232C" w:rsidP="00AF2A20">
            <w:r>
              <w:t>YHTEISKUNTAOPIN TAVOITTEET</w:t>
            </w:r>
          </w:p>
        </w:tc>
        <w:tc>
          <w:tcPr>
            <w:tcW w:w="3402" w:type="dxa"/>
          </w:tcPr>
          <w:p w:rsidR="006C232C" w:rsidRDefault="006C232C" w:rsidP="00AF2A20">
            <w:r>
              <w:t>YHTEISKUNTAOPIN SISÄLLÖT</w:t>
            </w:r>
          </w:p>
        </w:tc>
        <w:tc>
          <w:tcPr>
            <w:tcW w:w="3402" w:type="dxa"/>
          </w:tcPr>
          <w:p w:rsidR="006C232C" w:rsidRDefault="006C232C" w:rsidP="00AF2A20">
            <w:r>
              <w:t>YKS, KAKS TOIMIMAAN</w:t>
            </w:r>
            <w:r w:rsidR="00F07748">
              <w:t>- verkkomateriaali</w:t>
            </w:r>
          </w:p>
        </w:tc>
        <w:tc>
          <w:tcPr>
            <w:tcW w:w="3402" w:type="dxa"/>
          </w:tcPr>
          <w:p w:rsidR="006C232C" w:rsidRDefault="006C232C" w:rsidP="00AF2A20">
            <w:r>
              <w:t>Oppikirja: Vaikuttaja I</w:t>
            </w:r>
          </w:p>
        </w:tc>
      </w:tr>
      <w:tr w:rsidR="00AF2A96" w:rsidTr="00AF2A96">
        <w:tc>
          <w:tcPr>
            <w:tcW w:w="3402" w:type="dxa"/>
          </w:tcPr>
          <w:p w:rsidR="006C232C" w:rsidRDefault="006C232C" w:rsidP="00AF2A20">
            <w:pPr>
              <w:rPr>
                <w:b/>
              </w:rPr>
            </w:pPr>
            <w:r w:rsidRPr="00F07748">
              <w:rPr>
                <w:b/>
              </w:rPr>
              <w:t xml:space="preserve">T1 </w:t>
            </w:r>
            <w:r>
              <w:t>oppilas kiinnostuu ympäröivästä yhteiskunnasta ja yhteiskuntaopista tiedonalana.</w:t>
            </w:r>
          </w:p>
          <w:p w:rsidR="006C232C" w:rsidRDefault="006C232C" w:rsidP="00AF2A20"/>
        </w:tc>
        <w:tc>
          <w:tcPr>
            <w:tcW w:w="3402" w:type="dxa"/>
            <w:vMerge w:val="restart"/>
          </w:tcPr>
          <w:p w:rsidR="006C232C" w:rsidRDefault="006C232C" w:rsidP="006C232C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S1 Arkielämä ja oman elämän hallinta: </w:t>
            </w:r>
          </w:p>
          <w:p w:rsidR="006C232C" w:rsidRDefault="006C232C" w:rsidP="006C232C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Tutustutaan yhteiskunnan toimintaan yksilön, perheen ja</w:t>
            </w:r>
          </w:p>
          <w:p w:rsidR="006C232C" w:rsidRDefault="006C232C" w:rsidP="006C232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muiden lähiyhteisöjen näkökulmasta. Pohditaan, kuinka jokainen voi itse vaikuttaa lähiyhteisön turvallisuuteen ja viihtyisyyteen. Lisäksi perehdytään työntekoon, ammatteihin, omaan rahan käyttöön ja talouden hoitoon sekä vastuulliseen kuluttamiseen arjen tilanteissa.</w:t>
            </w:r>
          </w:p>
          <w:p w:rsidR="006C232C" w:rsidRDefault="006C232C" w:rsidP="006C232C"/>
          <w:p w:rsidR="006C232C" w:rsidRDefault="006C232C" w:rsidP="006C232C">
            <w:r>
              <w:rPr>
                <w:rFonts w:ascii="Calibri" w:eastAsia="Calibri" w:hAnsi="Calibri" w:cs="Calibri"/>
                <w:b/>
                <w:color w:val="000000"/>
              </w:rPr>
              <w:t xml:space="preserve">S2 Demokraattinen yhteiskunta: </w:t>
            </w:r>
            <w:r>
              <w:rPr>
                <w:rFonts w:ascii="Calibri" w:eastAsia="Calibri" w:hAnsi="Calibri" w:cs="Calibri"/>
                <w:iCs/>
              </w:rPr>
              <w:t xml:space="preserve">Perehdytään erilaisiin oppilasta lähellä oleviin yhteisöihin, niiden jäsenten oikeuksiin ja velvollisuuksiin, sekä harjoitellaan yhteistä päätöksentekoa. Opetuksessa tarkastellaan demokraattisen toiminnan arvoja </w:t>
            </w:r>
            <w:r>
              <w:rPr>
                <w:rFonts w:ascii="Calibri" w:eastAsia="Calibri" w:hAnsi="Calibri" w:cs="Calibri"/>
                <w:iCs/>
              </w:rPr>
              <w:lastRenderedPageBreak/>
              <w:t>ja perusperiaatteita kuten ihmisoikeuksia, tasa-arvoa sekä yhdenvertaisuutta. Tutustutaan Suomen eri kulttuureihin ja vähemmistöryhmiin</w:t>
            </w:r>
          </w:p>
        </w:tc>
        <w:tc>
          <w:tcPr>
            <w:tcW w:w="3402" w:type="dxa"/>
            <w:vMerge w:val="restart"/>
          </w:tcPr>
          <w:p w:rsidR="006C232C" w:rsidRDefault="006C232C" w:rsidP="00AF2A20">
            <w:pPr>
              <w:rPr>
                <w:b/>
              </w:rPr>
            </w:pPr>
            <w:r>
              <w:rPr>
                <w:b/>
              </w:rPr>
              <w:lastRenderedPageBreak/>
              <w:t>YHTEINEN HYVINVOINTI:</w:t>
            </w:r>
          </w:p>
          <w:p w:rsidR="006C232C" w:rsidRPr="006C232C" w:rsidRDefault="006C232C" w:rsidP="00AF2A20">
            <w:pPr>
              <w:rPr>
                <w:b/>
              </w:rPr>
            </w:pPr>
            <w:r w:rsidRPr="006C232C">
              <w:rPr>
                <w:b/>
              </w:rPr>
              <w:t>Minäkuva</w:t>
            </w:r>
          </w:p>
          <w:p w:rsidR="006C232C" w:rsidRDefault="006C232C" w:rsidP="00AF2A20">
            <w:r>
              <w:t>Mikä on tärkeää?</w:t>
            </w:r>
          </w:p>
          <w:p w:rsidR="006C232C" w:rsidRDefault="006C232C" w:rsidP="00AF2A20">
            <w:r>
              <w:t>Arjen aktiivisuutta</w:t>
            </w:r>
          </w:p>
          <w:p w:rsidR="006C232C" w:rsidRDefault="006C232C" w:rsidP="00AF2A20">
            <w:pPr>
              <w:rPr>
                <w:b/>
              </w:rPr>
            </w:pPr>
            <w:r w:rsidRPr="006C232C">
              <w:rPr>
                <w:b/>
              </w:rPr>
              <w:t>Ryhmässä toimiminen</w:t>
            </w:r>
          </w:p>
          <w:p w:rsidR="006C232C" w:rsidRDefault="006C232C" w:rsidP="00AF2A20">
            <w:proofErr w:type="spellStart"/>
            <w:r>
              <w:t>PopUp</w:t>
            </w:r>
            <w:proofErr w:type="spellEnd"/>
            <w:r>
              <w:t>-työpajat</w:t>
            </w:r>
          </w:p>
          <w:p w:rsidR="006C232C" w:rsidRDefault="006C232C" w:rsidP="00AF2A20">
            <w:r>
              <w:t>Yhteiset säännöt</w:t>
            </w:r>
          </w:p>
          <w:p w:rsidR="006C232C" w:rsidRDefault="006C232C" w:rsidP="00AF2A20">
            <w:pPr>
              <w:rPr>
                <w:b/>
              </w:rPr>
            </w:pPr>
            <w:r>
              <w:rPr>
                <w:b/>
              </w:rPr>
              <w:t>Ihmisoikeudet</w:t>
            </w:r>
          </w:p>
          <w:p w:rsidR="006C232C" w:rsidRDefault="006C232C" w:rsidP="00AF2A20">
            <w:r>
              <w:t>Lasten oikeudet tutuksi</w:t>
            </w:r>
          </w:p>
          <w:p w:rsidR="006C232C" w:rsidRDefault="006C232C" w:rsidP="00AF2A20">
            <w:r>
              <w:t>Yhdenvertaisuus</w:t>
            </w:r>
          </w:p>
          <w:p w:rsidR="006C232C" w:rsidRDefault="006C232C" w:rsidP="00AF2A20">
            <w:r>
              <w:t>Tasa-arvo</w:t>
            </w:r>
          </w:p>
          <w:p w:rsidR="006C232C" w:rsidRDefault="006C232C" w:rsidP="00AF2A20"/>
          <w:p w:rsidR="006C232C" w:rsidRDefault="006C232C" w:rsidP="00AF2A20">
            <w:pPr>
              <w:rPr>
                <w:b/>
              </w:rPr>
            </w:pPr>
            <w:r w:rsidRPr="006C232C">
              <w:rPr>
                <w:b/>
              </w:rPr>
              <w:t>VAIKUTTAMINEN</w:t>
            </w:r>
            <w:r>
              <w:rPr>
                <w:b/>
              </w:rPr>
              <w:t>:</w:t>
            </w:r>
          </w:p>
          <w:p w:rsidR="006C232C" w:rsidRDefault="006C232C" w:rsidP="00AF2A20">
            <w:pPr>
              <w:rPr>
                <w:b/>
              </w:rPr>
            </w:pPr>
            <w:r>
              <w:rPr>
                <w:b/>
              </w:rPr>
              <w:t>Toimijuus</w:t>
            </w:r>
          </w:p>
          <w:p w:rsidR="006C232C" w:rsidRDefault="006C232C" w:rsidP="00AF2A20">
            <w:r>
              <w:t>Järjestöt tutuiksi</w:t>
            </w:r>
          </w:p>
          <w:p w:rsidR="006C232C" w:rsidRDefault="006C232C" w:rsidP="00AF2A20">
            <w:r>
              <w:t>Miten vaikuttaa?</w:t>
            </w:r>
          </w:p>
          <w:p w:rsidR="006C232C" w:rsidRDefault="006C232C" w:rsidP="00AF2A20">
            <w:r>
              <w:t>Vaikutetaan yhdessä</w:t>
            </w:r>
          </w:p>
          <w:p w:rsidR="006C232C" w:rsidRDefault="006C232C" w:rsidP="00AF2A20">
            <w:pPr>
              <w:rPr>
                <w:b/>
              </w:rPr>
            </w:pPr>
            <w:r w:rsidRPr="006C232C">
              <w:rPr>
                <w:b/>
              </w:rPr>
              <w:t>Päätöksenteko</w:t>
            </w:r>
          </w:p>
          <w:p w:rsidR="006C232C" w:rsidRDefault="00F07748" w:rsidP="00AF2A20">
            <w:r>
              <w:t>Oppilaskunta</w:t>
            </w:r>
          </w:p>
          <w:p w:rsidR="00F07748" w:rsidRDefault="00F07748" w:rsidP="00AF2A20">
            <w:r>
              <w:t>Kotikunnan ja kunnantalon toiminta</w:t>
            </w:r>
          </w:p>
          <w:p w:rsidR="00F07748" w:rsidRDefault="00F07748" w:rsidP="00AF2A20">
            <w:r>
              <w:t>Julkiset palvelut kotikunnassa</w:t>
            </w:r>
          </w:p>
          <w:p w:rsidR="00F07748" w:rsidRDefault="00F07748" w:rsidP="00AF2A20"/>
          <w:p w:rsidR="00F07748" w:rsidRDefault="00F07748" w:rsidP="00AF2A20">
            <w:pPr>
              <w:rPr>
                <w:b/>
              </w:rPr>
            </w:pPr>
            <w:r w:rsidRPr="00F07748">
              <w:rPr>
                <w:b/>
              </w:rPr>
              <w:lastRenderedPageBreak/>
              <w:t>KESTÄVÄ TULEVAISUUS</w:t>
            </w:r>
          </w:p>
          <w:p w:rsidR="00F07748" w:rsidRDefault="00F07748" w:rsidP="00AF2A20">
            <w:pPr>
              <w:rPr>
                <w:b/>
              </w:rPr>
            </w:pPr>
            <w:r>
              <w:rPr>
                <w:b/>
              </w:rPr>
              <w:t>Työelämä</w:t>
            </w:r>
          </w:p>
          <w:p w:rsidR="00F07748" w:rsidRDefault="00F07748" w:rsidP="00AF2A20">
            <w:r>
              <w:t>Työ tutuksi</w:t>
            </w:r>
          </w:p>
          <w:p w:rsidR="00F07748" w:rsidRDefault="00F07748" w:rsidP="00AF2A20">
            <w:r>
              <w:t>Lähiympäristön yrittäjyys</w:t>
            </w:r>
          </w:p>
          <w:p w:rsidR="00F07748" w:rsidRDefault="00F07748" w:rsidP="00AF2A20">
            <w:r>
              <w:t>Uudet yritysideat</w:t>
            </w:r>
          </w:p>
          <w:p w:rsidR="00F07748" w:rsidRDefault="00F07748" w:rsidP="00AF2A20">
            <w:pPr>
              <w:rPr>
                <w:b/>
              </w:rPr>
            </w:pPr>
            <w:r w:rsidRPr="00F07748">
              <w:rPr>
                <w:b/>
              </w:rPr>
              <w:t>Kuluttaminen</w:t>
            </w:r>
          </w:p>
          <w:p w:rsidR="00F07748" w:rsidRDefault="00F07748" w:rsidP="00AF2A20">
            <w:r>
              <w:t>Ruoka ja kuluttaminen</w:t>
            </w:r>
          </w:p>
          <w:p w:rsidR="00F07748" w:rsidRDefault="00F07748" w:rsidP="00AF2A20">
            <w:r>
              <w:t>Mainokset</w:t>
            </w:r>
          </w:p>
          <w:p w:rsidR="00F07748" w:rsidRDefault="00F07748" w:rsidP="00AF2A20">
            <w:r>
              <w:t>Miten vähällä selviää?</w:t>
            </w:r>
          </w:p>
          <w:p w:rsidR="00F07748" w:rsidRDefault="00F07748" w:rsidP="00AF2A20">
            <w:pPr>
              <w:rPr>
                <w:b/>
              </w:rPr>
            </w:pPr>
            <w:r w:rsidRPr="00F07748">
              <w:rPr>
                <w:b/>
              </w:rPr>
              <w:t>Ympäristö</w:t>
            </w:r>
          </w:p>
          <w:p w:rsidR="00F07748" w:rsidRDefault="00F07748" w:rsidP="00F07748">
            <w:r>
              <w:t>Tutkitaan lähiympäristöä</w:t>
            </w:r>
          </w:p>
          <w:p w:rsidR="00F07748" w:rsidRDefault="00F07748" w:rsidP="00F07748">
            <w:r>
              <w:t>Luonnonsuojelu</w:t>
            </w:r>
          </w:p>
          <w:p w:rsidR="00F07748" w:rsidRPr="00F07748" w:rsidRDefault="00F07748" w:rsidP="00F07748">
            <w:r>
              <w:t>Eliön arvo</w:t>
            </w:r>
          </w:p>
        </w:tc>
        <w:tc>
          <w:tcPr>
            <w:tcW w:w="3402" w:type="dxa"/>
            <w:vMerge w:val="restart"/>
          </w:tcPr>
          <w:p w:rsidR="006C232C" w:rsidRPr="006C232C" w:rsidRDefault="006C232C" w:rsidP="00AF2A20">
            <w:pPr>
              <w:rPr>
                <w:b/>
              </w:rPr>
            </w:pPr>
            <w:r w:rsidRPr="006C232C">
              <w:rPr>
                <w:b/>
              </w:rPr>
              <w:lastRenderedPageBreak/>
              <w:t>1</w:t>
            </w:r>
            <w:proofErr w:type="gramStart"/>
            <w:r w:rsidRPr="006C232C">
              <w:rPr>
                <w:b/>
              </w:rPr>
              <w:t>.Minä</w:t>
            </w:r>
            <w:proofErr w:type="gramEnd"/>
            <w:r w:rsidRPr="006C232C">
              <w:rPr>
                <w:b/>
              </w:rPr>
              <w:t xml:space="preserve"> ja yhteiskunta</w:t>
            </w:r>
          </w:p>
          <w:p w:rsidR="006C232C" w:rsidRDefault="006C232C" w:rsidP="00396D43">
            <w:r>
              <w:t>Mitä yhteiskuntaoppi on?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Olen yhteiskunnan jäsen?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Olen mukana yhteisöissä.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Yhdessä eläminen vaatii sääntöjä.</w:t>
            </w:r>
          </w:p>
          <w:p w:rsidR="006C232C" w:rsidRPr="006C232C" w:rsidRDefault="006C232C" w:rsidP="00396D43">
            <w:pPr>
              <w:pStyle w:val="Luettelokappale"/>
              <w:ind w:left="0"/>
              <w:rPr>
                <w:b/>
              </w:rPr>
            </w:pPr>
            <w:r>
              <w:t xml:space="preserve">Ihmisoikeudet </w:t>
            </w:r>
            <w:r w:rsidRPr="00F07748">
              <w:t>kuuluvat kaikille.</w:t>
            </w:r>
          </w:p>
          <w:p w:rsidR="006C232C" w:rsidRPr="006C232C" w:rsidRDefault="006C232C" w:rsidP="00AF2A20">
            <w:pPr>
              <w:rPr>
                <w:b/>
              </w:rPr>
            </w:pPr>
            <w:r w:rsidRPr="006C232C">
              <w:rPr>
                <w:b/>
              </w:rPr>
              <w:t>2</w:t>
            </w:r>
            <w:proofErr w:type="gramStart"/>
            <w:r w:rsidRPr="006C232C">
              <w:rPr>
                <w:b/>
              </w:rPr>
              <w:t>.Yhteiskunta</w:t>
            </w:r>
            <w:proofErr w:type="gramEnd"/>
            <w:r w:rsidRPr="006C232C">
              <w:rPr>
                <w:b/>
              </w:rPr>
              <w:t xml:space="preserve"> toimii?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Asun itsenäisessä Suomessa.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Yhteiskunta perustuu tasa-arvoon.</w:t>
            </w:r>
          </w:p>
          <w:p w:rsidR="006C232C" w:rsidRDefault="006C232C" w:rsidP="00396D43">
            <w:pPr>
              <w:pStyle w:val="Luettelokappale"/>
              <w:ind w:left="0"/>
            </w:pPr>
            <w:proofErr w:type="gramStart"/>
            <w:r>
              <w:t>Kuulun Suomen väestöön.</w:t>
            </w:r>
            <w:proofErr w:type="gramEnd"/>
          </w:p>
          <w:p w:rsidR="006C232C" w:rsidRDefault="006C232C" w:rsidP="00396D43">
            <w:pPr>
              <w:pStyle w:val="Luettelokappale"/>
              <w:ind w:left="0"/>
            </w:pPr>
            <w:r>
              <w:t>Suomi on kansainvälinen.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Demokratia on yhdessä päättämistä.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Eduskunta päättää Suomen asioista.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Hallitus ja presidentti johtavat Suomea</w:t>
            </w:r>
          </w:p>
          <w:p w:rsidR="006C232C" w:rsidRPr="006C232C" w:rsidRDefault="006C232C" w:rsidP="00AF2A20">
            <w:pPr>
              <w:rPr>
                <w:b/>
              </w:rPr>
            </w:pPr>
            <w:r w:rsidRPr="006C232C">
              <w:rPr>
                <w:b/>
              </w:rPr>
              <w:t>3. Opi vaikuttajaksi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Kaikilla on oikeus vaikuttaa.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Vaikuttaminen on taitolaji.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Vaikuttaa voi yksin ja yhdessä.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Sananvapaus tuo vastuuta.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Oppilaskunta on koulun vaikuttaja.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lastRenderedPageBreak/>
              <w:t>Ristiriidat voi ratkaista sovittelemalla.</w:t>
            </w:r>
          </w:p>
          <w:p w:rsidR="006C232C" w:rsidRPr="006C232C" w:rsidRDefault="006C232C" w:rsidP="00AF2A20">
            <w:pPr>
              <w:rPr>
                <w:b/>
              </w:rPr>
            </w:pPr>
            <w:r w:rsidRPr="006C232C">
              <w:rPr>
                <w:b/>
              </w:rPr>
              <w:t>4</w:t>
            </w:r>
            <w:proofErr w:type="gramStart"/>
            <w:r w:rsidRPr="006C232C">
              <w:rPr>
                <w:b/>
              </w:rPr>
              <w:t>.Taitava</w:t>
            </w:r>
            <w:proofErr w:type="gramEnd"/>
            <w:r w:rsidRPr="006C232C">
              <w:rPr>
                <w:b/>
              </w:rPr>
              <w:t xml:space="preserve"> rahankäyttäjä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Raha on vaihdon väline.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Lasten työtä säädellään.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Raha-asiat kuntoon.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Hintojen vertailu kannattaa.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Ostopäätös on valinta.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Kauppa on sopimus.</w:t>
            </w:r>
          </w:p>
          <w:p w:rsidR="006C232C" w:rsidRDefault="006C232C" w:rsidP="00396D43">
            <w:pPr>
              <w:pStyle w:val="Luettelokappale"/>
              <w:ind w:left="0"/>
            </w:pPr>
            <w:r w:rsidRPr="006C232C">
              <w:rPr>
                <w:b/>
              </w:rPr>
              <w:t>5</w:t>
            </w:r>
            <w:proofErr w:type="gramStart"/>
            <w:r w:rsidRPr="006C232C">
              <w:rPr>
                <w:b/>
              </w:rPr>
              <w:t>.Turvallisesti</w:t>
            </w:r>
            <w:proofErr w:type="gramEnd"/>
            <w:r w:rsidRPr="006C232C">
              <w:rPr>
                <w:b/>
              </w:rPr>
              <w:t xml:space="preserve"> yhdessä</w:t>
            </w:r>
            <w:r>
              <w:t>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Väkivalta satuttaa.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Vahingot täytyy korvata.</w:t>
            </w:r>
          </w:p>
          <w:p w:rsidR="006C232C" w:rsidRDefault="006C232C" w:rsidP="00396D43">
            <w:pPr>
              <w:pStyle w:val="Luettelokappale"/>
              <w:ind w:left="0"/>
            </w:pPr>
            <w:r>
              <w:t>Netissäkin on sääntöjä.</w:t>
            </w:r>
          </w:p>
        </w:tc>
      </w:tr>
      <w:tr w:rsidR="00AF2A96" w:rsidTr="00AF2A96">
        <w:tc>
          <w:tcPr>
            <w:tcW w:w="3402" w:type="dxa"/>
          </w:tcPr>
          <w:p w:rsidR="006C232C" w:rsidRDefault="006C232C" w:rsidP="00AF2A20">
            <w:r w:rsidRPr="00F07748">
              <w:rPr>
                <w:b/>
              </w:rPr>
              <w:t>T2</w:t>
            </w:r>
            <w:r>
              <w:t xml:space="preserve"> oppilas tutustuu eettiseen arviointikykyyn liittyviin erilaisiin inhimillisiin, yhteiskunnallisiin ja taloudellisiin kysymyksiin.</w:t>
            </w:r>
          </w:p>
          <w:p w:rsidR="006C232C" w:rsidRDefault="006C232C" w:rsidP="00AF2A20"/>
        </w:tc>
        <w:tc>
          <w:tcPr>
            <w:tcW w:w="3402" w:type="dxa"/>
            <w:vMerge/>
          </w:tcPr>
          <w:p w:rsidR="006C232C" w:rsidRDefault="006C232C" w:rsidP="00396D43"/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</w:tr>
      <w:tr w:rsidR="00AF2A96" w:rsidTr="00AF2A96">
        <w:tc>
          <w:tcPr>
            <w:tcW w:w="3402" w:type="dxa"/>
          </w:tcPr>
          <w:p w:rsidR="006C232C" w:rsidRDefault="006C232C" w:rsidP="00AF2A20">
            <w:pPr>
              <w:rPr>
                <w:b/>
              </w:rPr>
            </w:pPr>
            <w:r w:rsidRPr="00F07748">
              <w:rPr>
                <w:rFonts w:eastAsia="Times New Roman" w:cs="Times New Roman"/>
                <w:b/>
                <w:lang w:eastAsia="fi-FI"/>
              </w:rPr>
              <w:t xml:space="preserve">T3 </w:t>
            </w:r>
            <w:r>
              <w:rPr>
                <w:rFonts w:eastAsia="Times New Roman" w:cs="Times New Roman"/>
                <w:lang w:eastAsia="fi-FI"/>
              </w:rPr>
              <w:t>oppilas opettelee hahmottamaan itsensä yksilönä ja erilaisten yhteisöjen jäsenenä. Oppilas opettelee ymmärtämään ihmisoikeuksien ja tasa-arvon merkityksen sekä hahmottamaan yhteiskunnan oikeudellisia periaatteita.</w:t>
            </w:r>
          </w:p>
          <w:p w:rsidR="006C232C" w:rsidRDefault="006C232C" w:rsidP="00AF2A20"/>
        </w:tc>
        <w:tc>
          <w:tcPr>
            <w:tcW w:w="3402" w:type="dxa"/>
            <w:vMerge/>
          </w:tcPr>
          <w:p w:rsidR="006C232C" w:rsidRDefault="006C232C" w:rsidP="00AF2A20"/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</w:tr>
      <w:tr w:rsidR="00AF2A96" w:rsidTr="00AF2A96">
        <w:tc>
          <w:tcPr>
            <w:tcW w:w="3402" w:type="dxa"/>
          </w:tcPr>
          <w:p w:rsidR="006C232C" w:rsidRDefault="006C232C" w:rsidP="00AF2A20">
            <w:r w:rsidRPr="00F07748">
              <w:rPr>
                <w:b/>
              </w:rPr>
              <w:t>T4</w:t>
            </w:r>
            <w:r>
              <w:t xml:space="preserve"> oppilas opettelee tarkastelemaan median roolia ja sen merkitystä omassa arjessa ja yhteiskunnassa.</w:t>
            </w:r>
          </w:p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</w:tr>
      <w:tr w:rsidR="00AF2A96" w:rsidTr="00AF2A96">
        <w:tc>
          <w:tcPr>
            <w:tcW w:w="3402" w:type="dxa"/>
          </w:tcPr>
          <w:p w:rsidR="006C232C" w:rsidRDefault="006C232C" w:rsidP="00AF2A20">
            <w:r w:rsidRPr="00F07748">
              <w:rPr>
                <w:b/>
              </w:rPr>
              <w:lastRenderedPageBreak/>
              <w:t xml:space="preserve">T5 </w:t>
            </w:r>
            <w:r>
              <w:t>oppilas tutustuu työnteon ja yrittäjyyden merkitykseen lähiyhteisössään.</w:t>
            </w:r>
          </w:p>
        </w:tc>
        <w:tc>
          <w:tcPr>
            <w:tcW w:w="3402" w:type="dxa"/>
            <w:vMerge/>
          </w:tcPr>
          <w:p w:rsidR="006C232C" w:rsidRDefault="006C232C" w:rsidP="00AF2A20"/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</w:tr>
      <w:tr w:rsidR="00AF2A96" w:rsidTr="00AF2A96">
        <w:tc>
          <w:tcPr>
            <w:tcW w:w="3402" w:type="dxa"/>
          </w:tcPr>
          <w:p w:rsidR="006C232C" w:rsidRDefault="006C232C" w:rsidP="00396D43">
            <w:pPr>
              <w:pStyle w:val="Luettelokappale"/>
              <w:ind w:left="0"/>
            </w:pPr>
            <w:r w:rsidRPr="00F07748">
              <w:rPr>
                <w:b/>
              </w:rPr>
              <w:t>T6</w:t>
            </w:r>
            <w:r>
              <w:t xml:space="preserve"> oppilas opettelee ymmärtämään, että eri toimijoiden tuottamaan yhteiskunnalliseen tietoon liittyy erilaisia arvoja, näkökulmia ja tarkoitusperiä.</w:t>
            </w: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</w:tr>
      <w:tr w:rsidR="00AF2A96" w:rsidTr="00AF2A96">
        <w:tc>
          <w:tcPr>
            <w:tcW w:w="3402" w:type="dxa"/>
          </w:tcPr>
          <w:p w:rsidR="006C232C" w:rsidRDefault="006C232C" w:rsidP="00AF2A20">
            <w:r w:rsidRPr="00F07748">
              <w:rPr>
                <w:b/>
              </w:rPr>
              <w:t xml:space="preserve">T7 </w:t>
            </w:r>
            <w:r>
              <w:t>oppilas tutustuu demokraattisen vaikuttamisen perustaitoihin sekä opettelee keskustelemaan rakentavasti eri mielipiteistä</w:t>
            </w:r>
          </w:p>
        </w:tc>
        <w:tc>
          <w:tcPr>
            <w:tcW w:w="3402" w:type="dxa"/>
            <w:vMerge/>
          </w:tcPr>
          <w:p w:rsidR="006C232C" w:rsidRDefault="006C232C" w:rsidP="00AF2A20"/>
        </w:tc>
        <w:tc>
          <w:tcPr>
            <w:tcW w:w="3402" w:type="dxa"/>
            <w:vMerge w:val="restart"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</w:tr>
      <w:tr w:rsidR="00AF2A96" w:rsidTr="00AF2A96">
        <w:tc>
          <w:tcPr>
            <w:tcW w:w="3402" w:type="dxa"/>
          </w:tcPr>
          <w:p w:rsidR="006C232C" w:rsidRDefault="006C232C" w:rsidP="00396D43">
            <w:pPr>
              <w:pStyle w:val="Luettelokappale"/>
              <w:ind w:left="0"/>
            </w:pPr>
            <w:r w:rsidRPr="00F07748">
              <w:rPr>
                <w:rFonts w:eastAsia="Times New Roman" w:cs="Times New Roman"/>
                <w:b/>
                <w:lang w:eastAsia="fi-FI"/>
              </w:rPr>
              <w:t>T8</w:t>
            </w:r>
            <w:r>
              <w:rPr>
                <w:rFonts w:eastAsia="Times New Roman" w:cs="Times New Roman"/>
                <w:lang w:eastAsia="fi-FI"/>
              </w:rPr>
              <w:t xml:space="preserve"> oppilas opettelee oman rahankäytön ja kulutusvalintojen perusteita sekä tutustuu niihin liittyviin taitoihin.</w:t>
            </w: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</w:tr>
      <w:tr w:rsidR="00AF2A96" w:rsidTr="00AF2A96">
        <w:tc>
          <w:tcPr>
            <w:tcW w:w="3402" w:type="dxa"/>
          </w:tcPr>
          <w:p w:rsidR="006C232C" w:rsidRDefault="006C232C" w:rsidP="006C232C">
            <w:pPr>
              <w:rPr>
                <w:rFonts w:eastAsia="Times New Roman" w:cs="Times New Roman"/>
                <w:lang w:eastAsia="fi-FI"/>
              </w:rPr>
            </w:pPr>
            <w:r w:rsidRPr="00F07748">
              <w:rPr>
                <w:rFonts w:eastAsia="Times New Roman" w:cs="Times New Roman"/>
                <w:b/>
                <w:lang w:eastAsia="fi-FI"/>
              </w:rPr>
              <w:t xml:space="preserve">T9 </w:t>
            </w:r>
            <w:r>
              <w:rPr>
                <w:rFonts w:eastAsia="Times New Roman" w:cs="Times New Roman"/>
                <w:lang w:eastAsia="fi-FI"/>
              </w:rPr>
              <w:t xml:space="preserve">oppilas tutustuu erilaisten yhteisöjen toimintaan. </w:t>
            </w:r>
          </w:p>
          <w:p w:rsidR="006C232C" w:rsidRDefault="006C232C" w:rsidP="006C232C">
            <w:pPr>
              <w:pStyle w:val="Luettelokappale"/>
              <w:ind w:left="0"/>
            </w:pPr>
            <w:r>
              <w:rPr>
                <w:rFonts w:eastAsia="Times New Roman" w:cs="Times New Roman"/>
                <w:lang w:eastAsia="fi-FI"/>
              </w:rPr>
              <w:t>Oppilas opettelee median käyttöä turvallisella ja yhteiskunnallisesti tiedostavalla tavalla.</w:t>
            </w: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</w:tr>
      <w:tr w:rsidR="00AF2A96" w:rsidTr="00AF2A96">
        <w:trPr>
          <w:trHeight w:val="753"/>
        </w:trPr>
        <w:tc>
          <w:tcPr>
            <w:tcW w:w="3402" w:type="dxa"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  <w:tc>
          <w:tcPr>
            <w:tcW w:w="3402" w:type="dxa"/>
            <w:vMerge/>
          </w:tcPr>
          <w:p w:rsidR="006C232C" w:rsidRDefault="006C232C" w:rsidP="00396D43">
            <w:pPr>
              <w:pStyle w:val="Luettelokappale"/>
              <w:ind w:left="0"/>
            </w:pPr>
          </w:p>
        </w:tc>
      </w:tr>
    </w:tbl>
    <w:p w:rsidR="00396D43" w:rsidRDefault="00396D43" w:rsidP="00396D43">
      <w:pPr>
        <w:pStyle w:val="Luettelokappale"/>
      </w:pPr>
    </w:p>
    <w:p w:rsidR="00F07748" w:rsidRDefault="00F07748" w:rsidP="00396D43">
      <w:pPr>
        <w:pStyle w:val="Luettelokappale"/>
      </w:pPr>
    </w:p>
    <w:p w:rsidR="00F07748" w:rsidRDefault="00F07748" w:rsidP="00396D43">
      <w:pPr>
        <w:pStyle w:val="Luettelokappale"/>
      </w:pPr>
    </w:p>
    <w:p w:rsidR="00AF2A96" w:rsidRDefault="00AF2A96" w:rsidP="00396D43">
      <w:pPr>
        <w:pStyle w:val="Luettelokappale"/>
      </w:pPr>
    </w:p>
    <w:p w:rsidR="00AF2A96" w:rsidRPr="009A57F7" w:rsidRDefault="000F2A6F" w:rsidP="00AF2A9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751D7C">
        <w:rPr>
          <w:b/>
          <w:sz w:val="28"/>
          <w:szCs w:val="28"/>
        </w:rPr>
        <w:t xml:space="preserve">) Vuosisuunnitelma 4. </w:t>
      </w:r>
      <w:proofErr w:type="gramStart"/>
      <w:r w:rsidR="00751D7C">
        <w:rPr>
          <w:b/>
          <w:sz w:val="28"/>
          <w:szCs w:val="28"/>
        </w:rPr>
        <w:t>luokalle  yhteiskuntaopin</w:t>
      </w:r>
      <w:proofErr w:type="gramEnd"/>
      <w:r w:rsidR="00751D7C">
        <w:rPr>
          <w:b/>
          <w:sz w:val="28"/>
          <w:szCs w:val="28"/>
        </w:rPr>
        <w:t xml:space="preserve"> opettamiseen (ryhmätyö)</w:t>
      </w:r>
      <w:r w:rsidR="00750635">
        <w:rPr>
          <w:b/>
          <w:sz w:val="28"/>
          <w:szCs w:val="28"/>
        </w:rPr>
        <w:t xml:space="preserve"> </w:t>
      </w:r>
      <w:proofErr w:type="spellStart"/>
      <w:r w:rsidR="00750635">
        <w:rPr>
          <w:b/>
          <w:sz w:val="28"/>
          <w:szCs w:val="28"/>
        </w:rPr>
        <w:t>Huom</w:t>
      </w:r>
      <w:proofErr w:type="spellEnd"/>
      <w:r w:rsidR="00750635">
        <w:rPr>
          <w:b/>
          <w:sz w:val="28"/>
          <w:szCs w:val="28"/>
        </w:rPr>
        <w:t>! Vaatii vielä hiukan viilausta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0455"/>
      </w:tblGrid>
      <w:tr w:rsidR="00AF2A96" w:rsidTr="000D5DA8">
        <w:tc>
          <w:tcPr>
            <w:tcW w:w="988" w:type="dxa"/>
          </w:tcPr>
          <w:p w:rsidR="00AF2A96" w:rsidRDefault="00AF2A96" w:rsidP="000D5DA8">
            <w:r>
              <w:t>Viikko</w:t>
            </w:r>
          </w:p>
        </w:tc>
        <w:tc>
          <w:tcPr>
            <w:tcW w:w="2551" w:type="dxa"/>
          </w:tcPr>
          <w:p w:rsidR="00AF2A96" w:rsidRDefault="00AF2A96" w:rsidP="000D5DA8">
            <w:r>
              <w:t>Aihe</w:t>
            </w:r>
          </w:p>
        </w:tc>
        <w:tc>
          <w:tcPr>
            <w:tcW w:w="10455" w:type="dxa"/>
          </w:tcPr>
          <w:p w:rsidR="00AF2A96" w:rsidRDefault="00AF2A96" w:rsidP="000D5DA8">
            <w:r>
              <w:t>Toteutus</w:t>
            </w:r>
          </w:p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33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/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AF2A96" w:rsidP="000D5DA8"/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34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>
            <w:r>
              <w:t>MINÄKUVA</w:t>
            </w:r>
          </w:p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AF2A96" w:rsidP="00AF2A96">
            <w:pPr>
              <w:pStyle w:val="Luettelokappale"/>
              <w:numPr>
                <w:ilvl w:val="0"/>
                <w:numId w:val="4"/>
              </w:numPr>
            </w:pPr>
            <w:r>
              <w:t>Lämmittelyleikki (Unicef-materiaalista)</w:t>
            </w:r>
          </w:p>
          <w:p w:rsidR="00AF2A96" w:rsidRDefault="00AF2A96" w:rsidP="00AF2A96">
            <w:pPr>
              <w:pStyle w:val="Luettelokappale"/>
              <w:numPr>
                <w:ilvl w:val="0"/>
                <w:numId w:val="4"/>
              </w:numPr>
            </w:pPr>
            <w:r>
              <w:t>Itsearviointilomake</w:t>
            </w:r>
          </w:p>
          <w:p w:rsidR="00AF2A96" w:rsidRDefault="00AF2A96" w:rsidP="00AF2A96">
            <w:pPr>
              <w:pStyle w:val="Luettelokappale"/>
              <w:numPr>
                <w:ilvl w:val="0"/>
                <w:numId w:val="4"/>
              </w:numPr>
            </w:pPr>
            <w:r>
              <w:t>Kollaasi</w:t>
            </w:r>
          </w:p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35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/>
          <w:p w:rsidR="00AF2A96" w:rsidRDefault="00AF2A96" w:rsidP="000D5DA8">
            <w:r>
              <w:t>MINÄKUVA</w:t>
            </w:r>
          </w:p>
          <w:p w:rsidR="00AF2A96" w:rsidRDefault="00AF2A96" w:rsidP="000D5DA8"/>
        </w:tc>
        <w:tc>
          <w:tcPr>
            <w:tcW w:w="10455" w:type="dxa"/>
          </w:tcPr>
          <w:p w:rsidR="00AF2A96" w:rsidRDefault="00AF2A96" w:rsidP="00AF2A96">
            <w:pPr>
              <w:pStyle w:val="Luettelokappale"/>
              <w:numPr>
                <w:ilvl w:val="0"/>
                <w:numId w:val="4"/>
              </w:numPr>
            </w:pPr>
            <w:r>
              <w:t>Kollaasi jatkuu</w:t>
            </w:r>
          </w:p>
          <w:p w:rsidR="00AF2A96" w:rsidRDefault="00AF2A96" w:rsidP="00AF2A96">
            <w:pPr>
              <w:pStyle w:val="Luettelokappale"/>
              <w:numPr>
                <w:ilvl w:val="0"/>
                <w:numId w:val="4"/>
              </w:numPr>
            </w:pPr>
            <w:r>
              <w:t>Tehtävien kokoaminen galleriakävelyn avulla</w:t>
            </w:r>
          </w:p>
          <w:p w:rsidR="00AF2A96" w:rsidRDefault="00AF2A96" w:rsidP="00AF2A96">
            <w:pPr>
              <w:pStyle w:val="Luettelokappale"/>
              <w:numPr>
                <w:ilvl w:val="0"/>
                <w:numId w:val="4"/>
              </w:numPr>
            </w:pPr>
            <w:r>
              <w:t>Itsearviointi (+ johdatus uuteen aiheeseen)</w:t>
            </w:r>
          </w:p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36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>
            <w:r>
              <w:t>RYHMÄSSÄ TOIMIMINEN</w:t>
            </w:r>
          </w:p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AF2A96" w:rsidP="00AF2A96">
            <w:pPr>
              <w:pStyle w:val="Luettelokappale"/>
              <w:numPr>
                <w:ilvl w:val="0"/>
                <w:numId w:val="5"/>
              </w:numPr>
            </w:pPr>
            <w:r>
              <w:t>Johdattelu aiheeseen (leikki tms.)</w:t>
            </w:r>
          </w:p>
          <w:p w:rsidR="00AF2A96" w:rsidRDefault="00AF2A96" w:rsidP="00AF2A96">
            <w:pPr>
              <w:pStyle w:val="Luettelokappale"/>
              <w:numPr>
                <w:ilvl w:val="0"/>
                <w:numId w:val="5"/>
              </w:numPr>
            </w:pPr>
            <w:r>
              <w:t>Itsearviointi</w:t>
            </w:r>
          </w:p>
          <w:p w:rsidR="00AF2A96" w:rsidRDefault="0048188E" w:rsidP="00AF2A96">
            <w:pPr>
              <w:pStyle w:val="Luettelokappale"/>
              <w:numPr>
                <w:ilvl w:val="0"/>
                <w:numId w:val="5"/>
              </w:numPr>
            </w:pPr>
            <w:proofErr w:type="gramStart"/>
            <w:r>
              <w:t>T</w:t>
            </w:r>
            <w:r w:rsidR="00AF2A96">
              <w:t>avoitteenasettelutehtävä</w:t>
            </w:r>
            <w:r>
              <w:t xml:space="preserve">     HUOM</w:t>
            </w:r>
            <w:proofErr w:type="gramEnd"/>
            <w:r>
              <w:t>! Ohjeista oppilaita tuomaan mukanaan kuva kouluun</w:t>
            </w:r>
          </w:p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37</w:t>
            </w:r>
          </w:p>
        </w:tc>
        <w:tc>
          <w:tcPr>
            <w:tcW w:w="2551" w:type="dxa"/>
          </w:tcPr>
          <w:p w:rsidR="0048188E" w:rsidRDefault="0048188E" w:rsidP="000D5DA8"/>
          <w:p w:rsidR="00AF2A96" w:rsidRDefault="0048188E" w:rsidP="000D5DA8">
            <w:r>
              <w:t>RYHMÄSSÄ TOIMIMINEN</w:t>
            </w:r>
          </w:p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48188E" w:rsidP="0048188E">
            <w:pPr>
              <w:pStyle w:val="Luettelokappale"/>
              <w:numPr>
                <w:ilvl w:val="0"/>
                <w:numId w:val="6"/>
              </w:numPr>
            </w:pPr>
            <w:r>
              <w:t>Tavoitteenasettelutehtävän purku</w:t>
            </w:r>
          </w:p>
          <w:p w:rsidR="0048188E" w:rsidRDefault="0048188E" w:rsidP="0048188E">
            <w:pPr>
              <w:pStyle w:val="Luettelokappale"/>
              <w:numPr>
                <w:ilvl w:val="0"/>
                <w:numId w:val="6"/>
              </w:numPr>
            </w:pPr>
            <w:r>
              <w:t>Itsearviointi (Mikä on tärkeää 2)</w:t>
            </w:r>
          </w:p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38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48188E" w:rsidP="000D5DA8">
            <w:r>
              <w:t>IHMISOIKEUDET</w:t>
            </w:r>
          </w:p>
          <w:p w:rsidR="0048188E" w:rsidRDefault="0048188E" w:rsidP="000D5DA8">
            <w:r>
              <w:t>YHDENVERTAISUUS</w:t>
            </w:r>
          </w:p>
          <w:p w:rsidR="00AF2A96" w:rsidRDefault="00AF2A96" w:rsidP="000D5DA8"/>
        </w:tc>
        <w:tc>
          <w:tcPr>
            <w:tcW w:w="10455" w:type="dxa"/>
          </w:tcPr>
          <w:p w:rsidR="00AF2A96" w:rsidRDefault="0048188E" w:rsidP="0048188E">
            <w:pPr>
              <w:pStyle w:val="Luettelokappale"/>
              <w:numPr>
                <w:ilvl w:val="0"/>
                <w:numId w:val="7"/>
              </w:numPr>
            </w:pPr>
            <w:r>
              <w:t>Tavoitteet</w:t>
            </w:r>
          </w:p>
          <w:p w:rsidR="0048188E" w:rsidRDefault="0048188E" w:rsidP="0048188E">
            <w:pPr>
              <w:pStyle w:val="Luettelokappale"/>
              <w:numPr>
                <w:ilvl w:val="0"/>
                <w:numId w:val="7"/>
              </w:numPr>
            </w:pPr>
            <w:r>
              <w:t>Oma kuva erilaisessa ympäristössä- tehtävä ja sen purkaminen parin kanssa</w:t>
            </w:r>
          </w:p>
          <w:p w:rsidR="0048188E" w:rsidRDefault="0048188E" w:rsidP="0048188E">
            <w:pPr>
              <w:pStyle w:val="Luettelokappale"/>
              <w:numPr>
                <w:ilvl w:val="0"/>
                <w:numId w:val="7"/>
              </w:numPr>
            </w:pPr>
            <w:r>
              <w:t>Arviointi</w:t>
            </w:r>
          </w:p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40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/>
          <w:p w:rsidR="00AF2A96" w:rsidRDefault="0048188E" w:rsidP="000D5DA8">
            <w:r>
              <w:t>YHDENVERTAISUUS</w:t>
            </w:r>
          </w:p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48188E" w:rsidP="000D5DA8">
            <w:r>
              <w:t xml:space="preserve"> Muukalaispassi – tehtävä?</w:t>
            </w:r>
          </w:p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41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/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AF2A96" w:rsidP="000D5DA8"/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43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48188E" w:rsidP="000D5DA8">
            <w:r>
              <w:t>RYHMÄSSÄ TOIMIMINEN</w:t>
            </w:r>
          </w:p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48188E" w:rsidP="0048188E">
            <w:pPr>
              <w:pStyle w:val="Luettelokappale"/>
              <w:numPr>
                <w:ilvl w:val="0"/>
                <w:numId w:val="8"/>
              </w:numPr>
            </w:pPr>
            <w:r>
              <w:t>Johdattelu aiheeseen</w:t>
            </w:r>
          </w:p>
          <w:p w:rsidR="0048188E" w:rsidRDefault="0048188E" w:rsidP="0048188E">
            <w:pPr>
              <w:pStyle w:val="Luettelokappale"/>
              <w:numPr>
                <w:ilvl w:val="0"/>
                <w:numId w:val="8"/>
              </w:numPr>
            </w:pPr>
            <w:r>
              <w:t>Itsearviointi (yhteiset säännöt 1)</w:t>
            </w:r>
          </w:p>
          <w:p w:rsidR="0048188E" w:rsidRDefault="0048188E" w:rsidP="0048188E">
            <w:pPr>
              <w:pStyle w:val="Luettelokappale"/>
              <w:numPr>
                <w:ilvl w:val="0"/>
                <w:numId w:val="8"/>
              </w:numPr>
            </w:pPr>
            <w:r>
              <w:t>Luokan/koulun säännöt -tehtävä</w:t>
            </w:r>
          </w:p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44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/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AF2A96" w:rsidP="000D5DA8"/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45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48188E" w:rsidP="000D5DA8">
            <w:r>
              <w:t>IHMISOIKEUDET</w:t>
            </w:r>
          </w:p>
          <w:p w:rsidR="00AF2A96" w:rsidRDefault="0048188E" w:rsidP="000D5DA8">
            <w:r>
              <w:t>LASTEN OIKEUDET</w:t>
            </w:r>
          </w:p>
          <w:p w:rsidR="00AF2A96" w:rsidRDefault="00AF2A96" w:rsidP="000D5DA8"/>
        </w:tc>
        <w:tc>
          <w:tcPr>
            <w:tcW w:w="10455" w:type="dxa"/>
          </w:tcPr>
          <w:p w:rsidR="00AF2A96" w:rsidRDefault="0048188E" w:rsidP="000D5DA8">
            <w:r>
              <w:t xml:space="preserve">Tavoitteet+ </w:t>
            </w:r>
            <w:proofErr w:type="gramStart"/>
            <w:r>
              <w:t>itsearviointi                                                                               HUOM</w:t>
            </w:r>
            <w:proofErr w:type="gramEnd"/>
            <w:r>
              <w:t>! Unicefin materiaali!</w:t>
            </w:r>
          </w:p>
          <w:p w:rsidR="0048188E" w:rsidRDefault="0048188E" w:rsidP="000D5DA8">
            <w:r>
              <w:t>pari+ ryhmätehtävä lasten oikeuksista</w:t>
            </w:r>
          </w:p>
          <w:p w:rsidR="0048188E" w:rsidRDefault="0048188E" w:rsidP="000D5DA8">
            <w:r>
              <w:t>+ jatkotehtävä</w:t>
            </w:r>
          </w:p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46</w:t>
            </w:r>
          </w:p>
        </w:tc>
        <w:tc>
          <w:tcPr>
            <w:tcW w:w="2551" w:type="dxa"/>
          </w:tcPr>
          <w:p w:rsidR="00AF2A96" w:rsidRDefault="00AF2A96" w:rsidP="0048188E"/>
          <w:p w:rsidR="0048188E" w:rsidRDefault="0048188E" w:rsidP="0048188E">
            <w:r>
              <w:t>IHMISOIKEUDET</w:t>
            </w:r>
          </w:p>
          <w:p w:rsidR="0048188E" w:rsidRDefault="0048188E" w:rsidP="0048188E">
            <w:r>
              <w:t>LASTEN OIKEUDET</w:t>
            </w:r>
          </w:p>
          <w:p w:rsidR="0048188E" w:rsidRDefault="0048188E" w:rsidP="0048188E"/>
        </w:tc>
        <w:tc>
          <w:tcPr>
            <w:tcW w:w="10455" w:type="dxa"/>
          </w:tcPr>
          <w:p w:rsidR="00AF2A96" w:rsidRDefault="00AF2A96" w:rsidP="000D5DA8"/>
          <w:p w:rsidR="0048188E" w:rsidRDefault="0048188E" w:rsidP="000D5DA8">
            <w:r>
              <w:t>Väittelyn harjoitteleminen</w:t>
            </w:r>
          </w:p>
          <w:p w:rsidR="0048188E" w:rsidRDefault="0048188E" w:rsidP="000D5DA8">
            <w:r>
              <w:t>Väittely?</w:t>
            </w:r>
          </w:p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47</w:t>
            </w:r>
          </w:p>
        </w:tc>
        <w:tc>
          <w:tcPr>
            <w:tcW w:w="2551" w:type="dxa"/>
          </w:tcPr>
          <w:p w:rsidR="00AF2A96" w:rsidRDefault="00AF2A96" w:rsidP="000D5DA8"/>
          <w:p w:rsidR="0048188E" w:rsidRDefault="0048188E" w:rsidP="0048188E">
            <w:r>
              <w:t>IHMISOIKEUDET</w:t>
            </w:r>
          </w:p>
          <w:p w:rsidR="00AF2A96" w:rsidRDefault="0048188E" w:rsidP="000D5DA8">
            <w:r>
              <w:t>LASTEN OIKEUDET</w:t>
            </w:r>
          </w:p>
          <w:p w:rsidR="00AF2A96" w:rsidRDefault="00AF2A96" w:rsidP="000D5DA8"/>
        </w:tc>
        <w:tc>
          <w:tcPr>
            <w:tcW w:w="10455" w:type="dxa"/>
          </w:tcPr>
          <w:p w:rsidR="00AF2A96" w:rsidRDefault="00AF2A96" w:rsidP="000D5DA8"/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48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/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AF2A96" w:rsidP="000D5DA8"/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49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/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AF2A96" w:rsidP="000D5DA8"/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50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/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AF2A96" w:rsidP="000D5DA8"/>
        </w:tc>
      </w:tr>
      <w:tr w:rsidR="00AF2A96" w:rsidTr="000D5DA8">
        <w:tc>
          <w:tcPr>
            <w:tcW w:w="988" w:type="dxa"/>
          </w:tcPr>
          <w:p w:rsidR="00AF2A96" w:rsidRDefault="00AF2A96" w:rsidP="000D5DA8">
            <w:r>
              <w:t>51</w:t>
            </w:r>
          </w:p>
        </w:tc>
        <w:tc>
          <w:tcPr>
            <w:tcW w:w="2551" w:type="dxa"/>
          </w:tcPr>
          <w:p w:rsidR="00AF2A96" w:rsidRDefault="00AF2A96" w:rsidP="000D5DA8"/>
          <w:p w:rsidR="00AF2A96" w:rsidRDefault="00AF2A96" w:rsidP="000D5DA8"/>
          <w:p w:rsidR="00AF2A96" w:rsidRDefault="00AF2A96" w:rsidP="000D5DA8"/>
          <w:p w:rsidR="00AF2A96" w:rsidRDefault="00AF2A96" w:rsidP="000D5DA8"/>
        </w:tc>
        <w:tc>
          <w:tcPr>
            <w:tcW w:w="10455" w:type="dxa"/>
          </w:tcPr>
          <w:p w:rsidR="00AF2A96" w:rsidRDefault="00AF2A96" w:rsidP="000D5DA8"/>
        </w:tc>
      </w:tr>
    </w:tbl>
    <w:p w:rsidR="00AF2A96" w:rsidRDefault="00AF2A96" w:rsidP="00AF2A96"/>
    <w:p w:rsidR="00AF2A96" w:rsidRDefault="00AF2A96" w:rsidP="00AF2A96"/>
    <w:p w:rsidR="00AF2A96" w:rsidRPr="000C3850" w:rsidRDefault="00AF2A96" w:rsidP="00AF2A96">
      <w:pPr>
        <w:rPr>
          <w:b/>
          <w:sz w:val="28"/>
          <w:szCs w:val="28"/>
        </w:rPr>
      </w:pPr>
      <w:r w:rsidRPr="000C3850">
        <w:rPr>
          <w:b/>
          <w:sz w:val="28"/>
          <w:szCs w:val="28"/>
        </w:rPr>
        <w:t>Kevätlukukausi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1"/>
        <w:gridCol w:w="2691"/>
        <w:gridCol w:w="10322"/>
      </w:tblGrid>
      <w:tr w:rsidR="00AF2A96" w:rsidTr="00CC19DB">
        <w:tc>
          <w:tcPr>
            <w:tcW w:w="981" w:type="dxa"/>
          </w:tcPr>
          <w:p w:rsidR="00AF2A96" w:rsidRPr="009A57F7" w:rsidRDefault="00AF2A96" w:rsidP="000D5DA8">
            <w:r w:rsidRPr="009A57F7">
              <w:t>Vko</w:t>
            </w:r>
          </w:p>
        </w:tc>
        <w:tc>
          <w:tcPr>
            <w:tcW w:w="2691" w:type="dxa"/>
          </w:tcPr>
          <w:p w:rsidR="00AF2A96" w:rsidRPr="009A57F7" w:rsidRDefault="00AF2A96" w:rsidP="000D5DA8">
            <w:r w:rsidRPr="009A57F7">
              <w:t>Aihe</w:t>
            </w:r>
          </w:p>
        </w:tc>
        <w:tc>
          <w:tcPr>
            <w:tcW w:w="10322" w:type="dxa"/>
          </w:tcPr>
          <w:p w:rsidR="00AF2A96" w:rsidRPr="009A57F7" w:rsidRDefault="00AF2A96" w:rsidP="000D5DA8">
            <w:r w:rsidRPr="009A57F7">
              <w:t>Toteutus</w:t>
            </w:r>
          </w:p>
        </w:tc>
      </w:tr>
      <w:tr w:rsidR="00CC19DB" w:rsidTr="00CC19DB">
        <w:tc>
          <w:tcPr>
            <w:tcW w:w="981" w:type="dxa"/>
          </w:tcPr>
          <w:p w:rsidR="00CC19DB" w:rsidRPr="009A57F7" w:rsidRDefault="00CC19DB" w:rsidP="000D5DA8">
            <w:r>
              <w:t>2</w:t>
            </w:r>
          </w:p>
        </w:tc>
        <w:tc>
          <w:tcPr>
            <w:tcW w:w="2691" w:type="dxa"/>
          </w:tcPr>
          <w:p w:rsidR="00CC19DB" w:rsidRDefault="00CC19DB" w:rsidP="000D5DA8"/>
          <w:p w:rsidR="00CC19DB" w:rsidRDefault="00CC19DB" w:rsidP="000D5DA8">
            <w:r>
              <w:t>MINUN HARRASTUKSENI</w:t>
            </w:r>
          </w:p>
          <w:p w:rsidR="00CC19DB" w:rsidRDefault="00CC19DB" w:rsidP="000D5DA8">
            <w:r>
              <w:t>Minä yksilönä</w:t>
            </w:r>
          </w:p>
          <w:p w:rsidR="00CC19DB" w:rsidRDefault="00CC19DB" w:rsidP="000D5DA8">
            <w:r>
              <w:t>Minä yhteisön jäsenenä</w:t>
            </w:r>
          </w:p>
          <w:p w:rsidR="00CC19DB" w:rsidRPr="009A57F7" w:rsidRDefault="00CC19DB" w:rsidP="000D5DA8"/>
        </w:tc>
        <w:tc>
          <w:tcPr>
            <w:tcW w:w="10322" w:type="dxa"/>
            <w:vMerge w:val="restart"/>
          </w:tcPr>
          <w:p w:rsidR="00CC19DB" w:rsidRPr="009A57F7" w:rsidRDefault="00CC19DB" w:rsidP="000D5DA8">
            <w:proofErr w:type="gramStart"/>
            <w:r>
              <w:t>Paritehtävä: etsitään tietoa yhdistyksestä/järjestöstä =&gt; kootaan seinäjulisteeksi</w:t>
            </w:r>
            <w:proofErr w:type="gramEnd"/>
          </w:p>
          <w:p w:rsidR="00CC19DB" w:rsidRPr="009A57F7" w:rsidRDefault="00CC19DB" w:rsidP="000D5DA8">
            <w:r>
              <w:t>Kotitehtävä: Kerro omasta tai sinua kiinnostavasta harrastuksesta (</w:t>
            </w:r>
            <w:proofErr w:type="spellStart"/>
            <w:r>
              <w:t>Prezi</w:t>
            </w:r>
            <w:proofErr w:type="spellEnd"/>
            <w:r>
              <w:t>)</w:t>
            </w:r>
          </w:p>
        </w:tc>
      </w:tr>
      <w:tr w:rsidR="00CC19DB" w:rsidTr="00CC19DB">
        <w:tc>
          <w:tcPr>
            <w:tcW w:w="981" w:type="dxa"/>
          </w:tcPr>
          <w:p w:rsidR="00CC19DB" w:rsidRPr="009A57F7" w:rsidRDefault="00CC19DB" w:rsidP="000D5DA8">
            <w:r>
              <w:t>3</w:t>
            </w:r>
          </w:p>
        </w:tc>
        <w:tc>
          <w:tcPr>
            <w:tcW w:w="2691" w:type="dxa"/>
          </w:tcPr>
          <w:p w:rsidR="00CC19DB" w:rsidRDefault="00CC19DB" w:rsidP="000D5DA8"/>
          <w:p w:rsidR="00CC19DB" w:rsidRDefault="00CC19DB" w:rsidP="000D5DA8">
            <w:r>
              <w:t>MINUN HARRASTUKSENI</w:t>
            </w:r>
          </w:p>
          <w:p w:rsidR="00CC19DB" w:rsidRDefault="00CC19DB" w:rsidP="00CC19DB">
            <w:r>
              <w:t>Minä yksilönä</w:t>
            </w:r>
          </w:p>
          <w:p w:rsidR="00CC19DB" w:rsidRDefault="00CC19DB" w:rsidP="00CC19DB">
            <w:r>
              <w:t>Minä yhteisön jäsenenä</w:t>
            </w:r>
          </w:p>
          <w:p w:rsidR="00CC19DB" w:rsidRPr="009A57F7" w:rsidRDefault="00CC19DB" w:rsidP="000D5DA8"/>
        </w:tc>
        <w:tc>
          <w:tcPr>
            <w:tcW w:w="10322" w:type="dxa"/>
            <w:vMerge/>
          </w:tcPr>
          <w:p w:rsidR="00CC19DB" w:rsidRPr="009A57F7" w:rsidRDefault="00CC19DB" w:rsidP="000D5DA8"/>
        </w:tc>
      </w:tr>
      <w:tr w:rsidR="00CC19DB" w:rsidTr="00CC19DB">
        <w:tc>
          <w:tcPr>
            <w:tcW w:w="981" w:type="dxa"/>
          </w:tcPr>
          <w:p w:rsidR="00CC19DB" w:rsidRPr="009A57F7" w:rsidRDefault="00CC19DB" w:rsidP="000D5DA8">
            <w:r>
              <w:t>4</w:t>
            </w:r>
          </w:p>
        </w:tc>
        <w:tc>
          <w:tcPr>
            <w:tcW w:w="2691" w:type="dxa"/>
          </w:tcPr>
          <w:p w:rsidR="00CC19DB" w:rsidRDefault="00CC19DB" w:rsidP="000D5DA8"/>
          <w:p w:rsidR="00CC19DB" w:rsidRDefault="00CC19DB" w:rsidP="000D5DA8">
            <w:r>
              <w:t>MINUN HARRASTUKSENI</w:t>
            </w:r>
          </w:p>
          <w:p w:rsidR="00CC19DB" w:rsidRDefault="00CC19DB" w:rsidP="00CC19DB">
            <w:r>
              <w:t>Minä yksilönä</w:t>
            </w:r>
          </w:p>
          <w:p w:rsidR="00CC19DB" w:rsidRDefault="00CC19DB" w:rsidP="00CC19DB">
            <w:r>
              <w:t>Minä yhteisön jäsenenä</w:t>
            </w:r>
          </w:p>
          <w:p w:rsidR="00CC19DB" w:rsidRPr="009A57F7" w:rsidRDefault="00CC19DB" w:rsidP="000D5DA8"/>
        </w:tc>
        <w:tc>
          <w:tcPr>
            <w:tcW w:w="10322" w:type="dxa"/>
            <w:vMerge/>
          </w:tcPr>
          <w:p w:rsidR="00CC19DB" w:rsidRPr="009A57F7" w:rsidRDefault="00CC19DB" w:rsidP="000D5DA8"/>
        </w:tc>
      </w:tr>
      <w:tr w:rsidR="00CC19DB" w:rsidTr="00CC19DB">
        <w:tc>
          <w:tcPr>
            <w:tcW w:w="981" w:type="dxa"/>
          </w:tcPr>
          <w:p w:rsidR="00CC19DB" w:rsidRPr="009A57F7" w:rsidRDefault="00CC19DB" w:rsidP="000D5DA8">
            <w:r>
              <w:t>5</w:t>
            </w:r>
          </w:p>
        </w:tc>
        <w:tc>
          <w:tcPr>
            <w:tcW w:w="2691" w:type="dxa"/>
          </w:tcPr>
          <w:p w:rsidR="00CC19DB" w:rsidRDefault="00CC19DB" w:rsidP="000D5DA8"/>
          <w:p w:rsidR="00CC19DB" w:rsidRDefault="00CC19DB" w:rsidP="000D5DA8">
            <w:r>
              <w:t>MITEN VAIKUTAN?</w:t>
            </w:r>
          </w:p>
          <w:p w:rsidR="00CC19DB" w:rsidRDefault="00CC19DB" w:rsidP="000D5DA8"/>
          <w:p w:rsidR="00CC19DB" w:rsidRPr="009A57F7" w:rsidRDefault="00CC19DB" w:rsidP="000D5DA8"/>
        </w:tc>
        <w:tc>
          <w:tcPr>
            <w:tcW w:w="10322" w:type="dxa"/>
            <w:vMerge w:val="restart"/>
          </w:tcPr>
          <w:p w:rsidR="00CC19DB" w:rsidRDefault="00CC19DB" w:rsidP="00CC19DB">
            <w:pPr>
              <w:pStyle w:val="Luettelokappale"/>
              <w:numPr>
                <w:ilvl w:val="0"/>
                <w:numId w:val="9"/>
              </w:numPr>
            </w:pPr>
            <w:r>
              <w:t>Vaikuttaminen kotona (oikeudet, vastuut velvollisuudet)</w:t>
            </w:r>
          </w:p>
          <w:p w:rsidR="00CC19DB" w:rsidRPr="009A57F7" w:rsidRDefault="00CC19DB" w:rsidP="00CC19DB">
            <w:pPr>
              <w:pStyle w:val="Luettelokappale"/>
              <w:numPr>
                <w:ilvl w:val="0"/>
                <w:numId w:val="9"/>
              </w:numPr>
            </w:pPr>
            <w:r>
              <w:t>vaikuttaminen koulussa (esim. oppilaskunta tehtäväpaketti)</w:t>
            </w:r>
          </w:p>
          <w:p w:rsidR="00CC19DB" w:rsidRPr="009A57F7" w:rsidRDefault="00CC19DB" w:rsidP="00CC19DB"/>
        </w:tc>
      </w:tr>
      <w:tr w:rsidR="00CC19DB" w:rsidTr="00CC19DB">
        <w:tc>
          <w:tcPr>
            <w:tcW w:w="981" w:type="dxa"/>
          </w:tcPr>
          <w:p w:rsidR="00CC19DB" w:rsidRPr="009A57F7" w:rsidRDefault="00CC19DB" w:rsidP="000D5DA8">
            <w:r>
              <w:t>6</w:t>
            </w:r>
          </w:p>
        </w:tc>
        <w:tc>
          <w:tcPr>
            <w:tcW w:w="2691" w:type="dxa"/>
          </w:tcPr>
          <w:p w:rsidR="00CC19DB" w:rsidRDefault="00CC19DB" w:rsidP="000D5DA8"/>
          <w:p w:rsidR="00CC19DB" w:rsidRDefault="00CC19DB" w:rsidP="000D5DA8">
            <w:r>
              <w:t>MITEN VAIKUTAN?</w:t>
            </w:r>
          </w:p>
          <w:p w:rsidR="00CC19DB" w:rsidRDefault="00CC19DB" w:rsidP="000D5DA8"/>
          <w:p w:rsidR="00CC19DB" w:rsidRPr="009A57F7" w:rsidRDefault="00CC19DB" w:rsidP="000D5DA8"/>
        </w:tc>
        <w:tc>
          <w:tcPr>
            <w:tcW w:w="10322" w:type="dxa"/>
            <w:vMerge/>
          </w:tcPr>
          <w:p w:rsidR="00CC19DB" w:rsidRPr="009A57F7" w:rsidRDefault="00CC19DB" w:rsidP="00CC19DB">
            <w:pPr>
              <w:pStyle w:val="Luettelokappale"/>
              <w:numPr>
                <w:ilvl w:val="0"/>
                <w:numId w:val="9"/>
              </w:numPr>
            </w:pPr>
          </w:p>
        </w:tc>
      </w:tr>
      <w:tr w:rsidR="00CC19DB" w:rsidTr="00CC19DB">
        <w:tc>
          <w:tcPr>
            <w:tcW w:w="981" w:type="dxa"/>
          </w:tcPr>
          <w:p w:rsidR="00CC19DB" w:rsidRPr="009A57F7" w:rsidRDefault="00CC19DB" w:rsidP="000D5DA8">
            <w:r>
              <w:t>7</w:t>
            </w:r>
          </w:p>
        </w:tc>
        <w:tc>
          <w:tcPr>
            <w:tcW w:w="2691" w:type="dxa"/>
          </w:tcPr>
          <w:p w:rsidR="00CC19DB" w:rsidRDefault="00CC19DB" w:rsidP="000D5DA8"/>
          <w:p w:rsidR="00CC19DB" w:rsidRDefault="00CC19DB" w:rsidP="000D5DA8">
            <w:r>
              <w:t>YHDESSÄ VAIKUTTAMINEN</w:t>
            </w:r>
          </w:p>
          <w:p w:rsidR="00CC19DB" w:rsidRPr="009A57F7" w:rsidRDefault="00CC19DB" w:rsidP="000D5DA8"/>
        </w:tc>
        <w:tc>
          <w:tcPr>
            <w:tcW w:w="10322" w:type="dxa"/>
            <w:vMerge w:val="restart"/>
          </w:tcPr>
          <w:p w:rsidR="00CC19DB" w:rsidRDefault="00CC19DB" w:rsidP="00CC19DB">
            <w:pPr>
              <w:pStyle w:val="Luettelokappale"/>
              <w:numPr>
                <w:ilvl w:val="0"/>
                <w:numId w:val="9"/>
              </w:numPr>
            </w:pPr>
            <w:r>
              <w:t>Mikä on hyvin? Mitä vois muuttaa?</w:t>
            </w:r>
          </w:p>
          <w:p w:rsidR="00CC19DB" w:rsidRPr="009A57F7" w:rsidRDefault="00CC19DB" w:rsidP="00CC19DB">
            <w:pPr>
              <w:pStyle w:val="Luettelokappale"/>
              <w:numPr>
                <w:ilvl w:val="0"/>
                <w:numId w:val="10"/>
              </w:numPr>
            </w:pPr>
            <w:r>
              <w:t>Aloitteet koulun kehittämiseen oppilaskunnan kautta</w:t>
            </w:r>
          </w:p>
          <w:p w:rsidR="00CC19DB" w:rsidRPr="009A57F7" w:rsidRDefault="00CC19DB" w:rsidP="00CC19DB"/>
        </w:tc>
      </w:tr>
      <w:tr w:rsidR="00CC19DB" w:rsidTr="00CC19DB">
        <w:tc>
          <w:tcPr>
            <w:tcW w:w="981" w:type="dxa"/>
          </w:tcPr>
          <w:p w:rsidR="00CC19DB" w:rsidRPr="009A57F7" w:rsidRDefault="00CC19DB" w:rsidP="000D5DA8">
            <w:r>
              <w:t>8</w:t>
            </w:r>
          </w:p>
        </w:tc>
        <w:tc>
          <w:tcPr>
            <w:tcW w:w="2691" w:type="dxa"/>
          </w:tcPr>
          <w:p w:rsidR="00CC19DB" w:rsidRDefault="00CC19DB" w:rsidP="000D5DA8"/>
          <w:p w:rsidR="00CC19DB" w:rsidRDefault="00CC19DB" w:rsidP="000D5DA8">
            <w:r>
              <w:lastRenderedPageBreak/>
              <w:t>YHDESSÄ VAIKUTTAMINEN</w:t>
            </w:r>
          </w:p>
          <w:p w:rsidR="00CC19DB" w:rsidRDefault="00CC19DB" w:rsidP="000D5DA8"/>
          <w:p w:rsidR="00CC19DB" w:rsidRPr="009A57F7" w:rsidRDefault="00CC19DB" w:rsidP="000D5DA8"/>
        </w:tc>
        <w:tc>
          <w:tcPr>
            <w:tcW w:w="10322" w:type="dxa"/>
            <w:vMerge/>
          </w:tcPr>
          <w:p w:rsidR="00CC19DB" w:rsidRPr="009A57F7" w:rsidRDefault="00CC19DB" w:rsidP="00CC19DB">
            <w:pPr>
              <w:pStyle w:val="Luettelokappale"/>
              <w:numPr>
                <w:ilvl w:val="0"/>
                <w:numId w:val="9"/>
              </w:numPr>
            </w:pPr>
          </w:p>
        </w:tc>
      </w:tr>
      <w:tr w:rsidR="00CC19DB" w:rsidTr="00CC19DB">
        <w:tc>
          <w:tcPr>
            <w:tcW w:w="981" w:type="dxa"/>
          </w:tcPr>
          <w:p w:rsidR="00CC19DB" w:rsidRDefault="00CC19DB" w:rsidP="000D5DA8">
            <w:r>
              <w:t>9</w:t>
            </w:r>
          </w:p>
        </w:tc>
        <w:tc>
          <w:tcPr>
            <w:tcW w:w="2691" w:type="dxa"/>
          </w:tcPr>
          <w:p w:rsidR="00CC19DB" w:rsidRDefault="00CC19DB" w:rsidP="000D5DA8"/>
          <w:p w:rsidR="00CC19DB" w:rsidRDefault="00CC19DB" w:rsidP="000D5DA8">
            <w:r>
              <w:t>YHDESSÄ VAIKUTTAMINEN</w:t>
            </w:r>
          </w:p>
          <w:p w:rsidR="00CC19DB" w:rsidRPr="009A57F7" w:rsidRDefault="00CC19DB" w:rsidP="000D5DA8"/>
        </w:tc>
        <w:tc>
          <w:tcPr>
            <w:tcW w:w="10322" w:type="dxa"/>
            <w:vMerge/>
          </w:tcPr>
          <w:p w:rsidR="00CC19DB" w:rsidRPr="009A57F7" w:rsidRDefault="00CC19DB" w:rsidP="00CC19DB">
            <w:pPr>
              <w:pStyle w:val="Luettelokappale"/>
              <w:numPr>
                <w:ilvl w:val="0"/>
                <w:numId w:val="9"/>
              </w:numPr>
            </w:pPr>
          </w:p>
        </w:tc>
      </w:tr>
      <w:tr w:rsidR="00751D7C" w:rsidTr="00CC19DB">
        <w:tc>
          <w:tcPr>
            <w:tcW w:w="981" w:type="dxa"/>
          </w:tcPr>
          <w:p w:rsidR="00751D7C" w:rsidRDefault="00751D7C" w:rsidP="000D5DA8">
            <w:r>
              <w:t>11</w:t>
            </w:r>
          </w:p>
        </w:tc>
        <w:tc>
          <w:tcPr>
            <w:tcW w:w="2691" w:type="dxa"/>
          </w:tcPr>
          <w:p w:rsidR="00751D7C" w:rsidRDefault="00751D7C" w:rsidP="000D5DA8"/>
          <w:p w:rsidR="00751D7C" w:rsidRDefault="00751D7C" w:rsidP="000D5DA8">
            <w:r>
              <w:t>DEMOKRATIA:</w:t>
            </w:r>
          </w:p>
          <w:p w:rsidR="00751D7C" w:rsidRDefault="00751D7C" w:rsidP="00CC19DB">
            <w:pPr>
              <w:pStyle w:val="Luettelokappale"/>
              <w:numPr>
                <w:ilvl w:val="0"/>
                <w:numId w:val="9"/>
              </w:numPr>
            </w:pPr>
            <w:r>
              <w:t>ihmisoikeudet</w:t>
            </w:r>
          </w:p>
          <w:p w:rsidR="00751D7C" w:rsidRDefault="00751D7C" w:rsidP="000D5DA8"/>
          <w:p w:rsidR="00751D7C" w:rsidRPr="009A57F7" w:rsidRDefault="00751D7C" w:rsidP="000D5DA8"/>
        </w:tc>
        <w:tc>
          <w:tcPr>
            <w:tcW w:w="10322" w:type="dxa"/>
            <w:vMerge w:val="restart"/>
          </w:tcPr>
          <w:p w:rsidR="00751D7C" w:rsidRDefault="00751D7C" w:rsidP="000D5DA8">
            <w:r>
              <w:t xml:space="preserve">DEMOKRATIA jaksolla käytettään apuna </w:t>
            </w:r>
          </w:p>
          <w:p w:rsidR="00751D7C" w:rsidRDefault="00751D7C" w:rsidP="00CC19DB">
            <w:pPr>
              <w:pStyle w:val="Luettelokappale"/>
              <w:numPr>
                <w:ilvl w:val="0"/>
                <w:numId w:val="9"/>
              </w:numPr>
            </w:pPr>
            <w:r>
              <w:t>Unicef materiaalia: Lasten oikeudet toiminnallisesti</w:t>
            </w:r>
          </w:p>
          <w:p w:rsidR="00751D7C" w:rsidRDefault="00A8423B" w:rsidP="00CC19DB">
            <w:pPr>
              <w:pStyle w:val="Luettelokappale"/>
              <w:numPr>
                <w:ilvl w:val="0"/>
                <w:numId w:val="9"/>
              </w:numPr>
            </w:pPr>
            <w:hyperlink r:id="rId5" w:history="1">
              <w:r w:rsidR="00751D7C" w:rsidRPr="005C670A">
                <w:rPr>
                  <w:rStyle w:val="Hyperlinkki"/>
                </w:rPr>
                <w:t>www.lastensivut.fi</w:t>
              </w:r>
            </w:hyperlink>
          </w:p>
          <w:p w:rsidR="00751D7C" w:rsidRDefault="00751D7C" w:rsidP="00CC19DB">
            <w:pPr>
              <w:pStyle w:val="Luettelokappale"/>
              <w:numPr>
                <w:ilvl w:val="0"/>
                <w:numId w:val="9"/>
              </w:numPr>
            </w:pPr>
            <w:proofErr w:type="spellStart"/>
            <w:r>
              <w:t>Matroskinin</w:t>
            </w:r>
            <w:proofErr w:type="spellEnd"/>
            <w:r>
              <w:t xml:space="preserve"> työkalupakki</w:t>
            </w:r>
          </w:p>
          <w:p w:rsidR="00751D7C" w:rsidRPr="009A57F7" w:rsidRDefault="00751D7C" w:rsidP="00CC19DB">
            <w:pPr>
              <w:pStyle w:val="Luettelokappale"/>
              <w:numPr>
                <w:ilvl w:val="0"/>
                <w:numId w:val="9"/>
              </w:numPr>
            </w:pPr>
            <w:proofErr w:type="spellStart"/>
            <w:r>
              <w:t>Runkids</w:t>
            </w:r>
            <w:proofErr w:type="spellEnd"/>
            <w:r>
              <w:t>- Maria Pikkarainen</w:t>
            </w:r>
          </w:p>
        </w:tc>
      </w:tr>
      <w:tr w:rsidR="00751D7C" w:rsidTr="00CC19DB">
        <w:tc>
          <w:tcPr>
            <w:tcW w:w="981" w:type="dxa"/>
          </w:tcPr>
          <w:p w:rsidR="00751D7C" w:rsidRDefault="00751D7C" w:rsidP="000D5DA8">
            <w:r>
              <w:t>12</w:t>
            </w:r>
          </w:p>
        </w:tc>
        <w:tc>
          <w:tcPr>
            <w:tcW w:w="2691" w:type="dxa"/>
          </w:tcPr>
          <w:p w:rsidR="00751D7C" w:rsidRDefault="00751D7C" w:rsidP="000D5DA8"/>
          <w:p w:rsidR="00751D7C" w:rsidRDefault="00751D7C" w:rsidP="000D5DA8">
            <w:r>
              <w:t>DEMOKRATIA:</w:t>
            </w:r>
          </w:p>
          <w:p w:rsidR="00751D7C" w:rsidRDefault="00751D7C" w:rsidP="00CC19DB">
            <w:pPr>
              <w:pStyle w:val="Luettelokappale"/>
              <w:numPr>
                <w:ilvl w:val="0"/>
                <w:numId w:val="9"/>
              </w:numPr>
            </w:pPr>
            <w:r>
              <w:t>tasa-arvo</w:t>
            </w:r>
          </w:p>
          <w:p w:rsidR="00751D7C" w:rsidRPr="009A57F7" w:rsidRDefault="00751D7C" w:rsidP="000D5DA8"/>
        </w:tc>
        <w:tc>
          <w:tcPr>
            <w:tcW w:w="10322" w:type="dxa"/>
            <w:vMerge/>
          </w:tcPr>
          <w:p w:rsidR="00751D7C" w:rsidRPr="009A57F7" w:rsidRDefault="00751D7C" w:rsidP="000D5DA8"/>
        </w:tc>
      </w:tr>
      <w:tr w:rsidR="00751D7C" w:rsidTr="00CC19DB">
        <w:tc>
          <w:tcPr>
            <w:tcW w:w="981" w:type="dxa"/>
          </w:tcPr>
          <w:p w:rsidR="00751D7C" w:rsidRDefault="00751D7C" w:rsidP="000D5DA8">
            <w:r>
              <w:t>13</w:t>
            </w:r>
          </w:p>
        </w:tc>
        <w:tc>
          <w:tcPr>
            <w:tcW w:w="2691" w:type="dxa"/>
          </w:tcPr>
          <w:p w:rsidR="00751D7C" w:rsidRDefault="00751D7C" w:rsidP="000D5DA8"/>
          <w:p w:rsidR="00751D7C" w:rsidRDefault="00751D7C" w:rsidP="000D5DA8">
            <w:r>
              <w:t>DEMOKRATIA</w:t>
            </w:r>
          </w:p>
          <w:p w:rsidR="00751D7C" w:rsidRDefault="00751D7C" w:rsidP="000D5DA8">
            <w:pPr>
              <w:pStyle w:val="Luettelokappale"/>
              <w:numPr>
                <w:ilvl w:val="0"/>
                <w:numId w:val="9"/>
              </w:numPr>
            </w:pPr>
            <w:r>
              <w:t>yhdenvertaisuus</w:t>
            </w:r>
          </w:p>
          <w:p w:rsidR="00751D7C" w:rsidRPr="009A57F7" w:rsidRDefault="00751D7C" w:rsidP="000D5DA8"/>
        </w:tc>
        <w:tc>
          <w:tcPr>
            <w:tcW w:w="10322" w:type="dxa"/>
            <w:vMerge/>
          </w:tcPr>
          <w:p w:rsidR="00751D7C" w:rsidRPr="009A57F7" w:rsidRDefault="00751D7C" w:rsidP="000D5DA8"/>
        </w:tc>
      </w:tr>
      <w:tr w:rsidR="00751D7C" w:rsidTr="00CC19DB">
        <w:tc>
          <w:tcPr>
            <w:tcW w:w="981" w:type="dxa"/>
          </w:tcPr>
          <w:p w:rsidR="00751D7C" w:rsidRDefault="00751D7C" w:rsidP="000D5DA8">
            <w:r>
              <w:t>14</w:t>
            </w:r>
          </w:p>
        </w:tc>
        <w:tc>
          <w:tcPr>
            <w:tcW w:w="2691" w:type="dxa"/>
          </w:tcPr>
          <w:p w:rsidR="00751D7C" w:rsidRDefault="00751D7C" w:rsidP="000D5DA8">
            <w:r>
              <w:t>DEMOKRATIA</w:t>
            </w:r>
          </w:p>
          <w:p w:rsidR="00751D7C" w:rsidRDefault="00751D7C" w:rsidP="00CC19DB">
            <w:pPr>
              <w:pStyle w:val="Luettelokappale"/>
              <w:numPr>
                <w:ilvl w:val="0"/>
                <w:numId w:val="9"/>
              </w:numPr>
            </w:pPr>
            <w:r>
              <w:t>Suomen kulttuuri ja vähemmistöryhmät</w:t>
            </w:r>
          </w:p>
          <w:p w:rsidR="00751D7C" w:rsidRDefault="00751D7C" w:rsidP="000D5DA8"/>
          <w:p w:rsidR="00751D7C" w:rsidRPr="009A57F7" w:rsidRDefault="00751D7C" w:rsidP="000D5DA8"/>
        </w:tc>
        <w:tc>
          <w:tcPr>
            <w:tcW w:w="10322" w:type="dxa"/>
            <w:vMerge/>
          </w:tcPr>
          <w:p w:rsidR="00751D7C" w:rsidRPr="009A57F7" w:rsidRDefault="00751D7C" w:rsidP="000D5DA8"/>
        </w:tc>
      </w:tr>
      <w:tr w:rsidR="00751D7C" w:rsidTr="00CC19DB">
        <w:tc>
          <w:tcPr>
            <w:tcW w:w="981" w:type="dxa"/>
          </w:tcPr>
          <w:p w:rsidR="00751D7C" w:rsidRDefault="00751D7C" w:rsidP="000D5DA8">
            <w:r>
              <w:t>15</w:t>
            </w:r>
          </w:p>
        </w:tc>
        <w:tc>
          <w:tcPr>
            <w:tcW w:w="2691" w:type="dxa"/>
          </w:tcPr>
          <w:p w:rsidR="00751D7C" w:rsidRDefault="00751D7C" w:rsidP="000D5DA8">
            <w:r>
              <w:t>DEMOKRATIA</w:t>
            </w:r>
          </w:p>
          <w:p w:rsidR="00751D7C" w:rsidRDefault="00751D7C" w:rsidP="000D5DA8"/>
          <w:p w:rsidR="00751D7C" w:rsidRDefault="00751D7C" w:rsidP="000D5DA8"/>
          <w:p w:rsidR="00751D7C" w:rsidRPr="009A57F7" w:rsidRDefault="00751D7C" w:rsidP="000D5DA8"/>
        </w:tc>
        <w:tc>
          <w:tcPr>
            <w:tcW w:w="10322" w:type="dxa"/>
            <w:vMerge/>
          </w:tcPr>
          <w:p w:rsidR="00751D7C" w:rsidRPr="009A57F7" w:rsidRDefault="00751D7C" w:rsidP="000D5DA8"/>
        </w:tc>
      </w:tr>
      <w:tr w:rsidR="00751D7C" w:rsidTr="00CC19DB">
        <w:tc>
          <w:tcPr>
            <w:tcW w:w="981" w:type="dxa"/>
          </w:tcPr>
          <w:p w:rsidR="00751D7C" w:rsidRDefault="00751D7C" w:rsidP="000D5DA8">
            <w:r>
              <w:t>16</w:t>
            </w:r>
          </w:p>
        </w:tc>
        <w:tc>
          <w:tcPr>
            <w:tcW w:w="2691" w:type="dxa"/>
          </w:tcPr>
          <w:p w:rsidR="00751D7C" w:rsidRDefault="00751D7C" w:rsidP="000D5DA8"/>
          <w:p w:rsidR="00751D7C" w:rsidRDefault="00751D7C" w:rsidP="000D5DA8">
            <w:r>
              <w:t>KOTIMAAN JULKISET PALVELUT</w:t>
            </w:r>
          </w:p>
          <w:p w:rsidR="00751D7C" w:rsidRDefault="00751D7C" w:rsidP="000D5DA8"/>
          <w:p w:rsidR="00751D7C" w:rsidRPr="009A57F7" w:rsidRDefault="00751D7C" w:rsidP="000D5DA8"/>
        </w:tc>
        <w:tc>
          <w:tcPr>
            <w:tcW w:w="10322" w:type="dxa"/>
            <w:vMerge w:val="restart"/>
          </w:tcPr>
          <w:p w:rsidR="00751D7C" w:rsidRDefault="00751D7C" w:rsidP="00751D7C">
            <w:proofErr w:type="spellStart"/>
            <w:proofErr w:type="gramStart"/>
            <w:r>
              <w:t>Yks,kaks</w:t>
            </w:r>
            <w:proofErr w:type="spellEnd"/>
            <w:proofErr w:type="gramEnd"/>
            <w:r>
              <w:t xml:space="preserve"> toimimaan paketista</w:t>
            </w:r>
          </w:p>
          <w:p w:rsidR="00751D7C" w:rsidRDefault="00751D7C" w:rsidP="00751D7C"/>
          <w:p w:rsidR="00751D7C" w:rsidRDefault="00751D7C" w:rsidP="00751D7C">
            <w:pPr>
              <w:pStyle w:val="Luettelokappale"/>
              <w:numPr>
                <w:ilvl w:val="0"/>
                <w:numId w:val="9"/>
              </w:numPr>
            </w:pPr>
            <w:r>
              <w:t>verot</w:t>
            </w:r>
          </w:p>
          <w:p w:rsidR="00751D7C" w:rsidRDefault="00751D7C" w:rsidP="00751D7C">
            <w:pPr>
              <w:pStyle w:val="Luettelokappale"/>
              <w:numPr>
                <w:ilvl w:val="0"/>
                <w:numId w:val="9"/>
              </w:numPr>
            </w:pPr>
            <w:r>
              <w:t>julkiset palvelut</w:t>
            </w:r>
          </w:p>
          <w:p w:rsidR="00751D7C" w:rsidRPr="009A57F7" w:rsidRDefault="00751D7C" w:rsidP="00751D7C">
            <w:pPr>
              <w:pStyle w:val="Luettelokappale"/>
              <w:numPr>
                <w:ilvl w:val="0"/>
                <w:numId w:val="9"/>
              </w:numPr>
            </w:pPr>
            <w:r>
              <w:lastRenderedPageBreak/>
              <w:t>yksityiset palvelut</w:t>
            </w:r>
          </w:p>
        </w:tc>
      </w:tr>
      <w:tr w:rsidR="00751D7C" w:rsidTr="00CC19DB">
        <w:tc>
          <w:tcPr>
            <w:tcW w:w="981" w:type="dxa"/>
          </w:tcPr>
          <w:p w:rsidR="00751D7C" w:rsidRDefault="00751D7C" w:rsidP="000D5DA8">
            <w:r>
              <w:lastRenderedPageBreak/>
              <w:t>17</w:t>
            </w:r>
          </w:p>
        </w:tc>
        <w:tc>
          <w:tcPr>
            <w:tcW w:w="2691" w:type="dxa"/>
          </w:tcPr>
          <w:p w:rsidR="00751D7C" w:rsidRDefault="00751D7C" w:rsidP="000D5DA8">
            <w:r>
              <w:t>KOTIMAAN JULKISET PALVELUT</w:t>
            </w:r>
          </w:p>
          <w:p w:rsidR="00751D7C" w:rsidRPr="009A57F7" w:rsidRDefault="00751D7C" w:rsidP="000D5DA8"/>
        </w:tc>
        <w:tc>
          <w:tcPr>
            <w:tcW w:w="10322" w:type="dxa"/>
            <w:vMerge/>
          </w:tcPr>
          <w:p w:rsidR="00751D7C" w:rsidRPr="009A57F7" w:rsidRDefault="00751D7C" w:rsidP="000D5DA8"/>
        </w:tc>
      </w:tr>
      <w:tr w:rsidR="00751D7C" w:rsidTr="00CC19DB">
        <w:tc>
          <w:tcPr>
            <w:tcW w:w="981" w:type="dxa"/>
          </w:tcPr>
          <w:p w:rsidR="00751D7C" w:rsidRDefault="00751D7C" w:rsidP="000D5DA8">
            <w:r>
              <w:t>18</w:t>
            </w:r>
          </w:p>
        </w:tc>
        <w:tc>
          <w:tcPr>
            <w:tcW w:w="2691" w:type="dxa"/>
          </w:tcPr>
          <w:p w:rsidR="00751D7C" w:rsidRDefault="00751D7C" w:rsidP="000D5DA8"/>
          <w:p w:rsidR="00751D7C" w:rsidRDefault="00751D7C" w:rsidP="000D5DA8">
            <w:r>
              <w:t>KOTIMAAN JULKISET PALVELUT</w:t>
            </w:r>
          </w:p>
          <w:p w:rsidR="00751D7C" w:rsidRPr="009A57F7" w:rsidRDefault="00751D7C" w:rsidP="000D5DA8"/>
        </w:tc>
        <w:tc>
          <w:tcPr>
            <w:tcW w:w="10322" w:type="dxa"/>
            <w:vMerge/>
          </w:tcPr>
          <w:p w:rsidR="00751D7C" w:rsidRPr="009A57F7" w:rsidRDefault="00751D7C" w:rsidP="000D5DA8"/>
        </w:tc>
      </w:tr>
      <w:tr w:rsidR="00751D7C" w:rsidTr="00DE0A4A">
        <w:trPr>
          <w:trHeight w:val="4028"/>
        </w:trPr>
        <w:tc>
          <w:tcPr>
            <w:tcW w:w="981" w:type="dxa"/>
          </w:tcPr>
          <w:p w:rsidR="00751D7C" w:rsidRDefault="00751D7C" w:rsidP="000D5DA8">
            <w:r>
              <w:t>19</w:t>
            </w:r>
          </w:p>
          <w:p w:rsidR="00751D7C" w:rsidRDefault="00751D7C" w:rsidP="000D5DA8">
            <w:r>
              <w:t>20</w:t>
            </w:r>
          </w:p>
          <w:p w:rsidR="00751D7C" w:rsidRDefault="00751D7C" w:rsidP="000D5DA8">
            <w:r>
              <w:t>21</w:t>
            </w:r>
          </w:p>
          <w:p w:rsidR="00751D7C" w:rsidRDefault="00751D7C" w:rsidP="000D5DA8">
            <w:r>
              <w:t>22</w:t>
            </w:r>
          </w:p>
        </w:tc>
        <w:tc>
          <w:tcPr>
            <w:tcW w:w="2691" w:type="dxa"/>
          </w:tcPr>
          <w:p w:rsidR="00751D7C" w:rsidRDefault="00751D7C" w:rsidP="000D5DA8"/>
          <w:p w:rsidR="00751D7C" w:rsidRDefault="00751D7C" w:rsidP="000D5DA8"/>
          <w:p w:rsidR="00751D7C" w:rsidRDefault="00751D7C" w:rsidP="000D5DA8">
            <w:r>
              <w:t>LUKUVUODEN ASIOIDEN KERTAAMINEN JA SYVENTÄMINEN</w:t>
            </w:r>
          </w:p>
          <w:p w:rsidR="00751D7C" w:rsidRDefault="00751D7C" w:rsidP="000D5DA8"/>
          <w:p w:rsidR="00751D7C" w:rsidRDefault="00751D7C" w:rsidP="000D5DA8"/>
          <w:p w:rsidR="00751D7C" w:rsidRDefault="00751D7C" w:rsidP="000D5DA8"/>
          <w:p w:rsidR="00751D7C" w:rsidRDefault="00751D7C" w:rsidP="000D5DA8"/>
          <w:p w:rsidR="00751D7C" w:rsidRDefault="00751D7C" w:rsidP="000D5DA8"/>
          <w:p w:rsidR="00751D7C" w:rsidRPr="009A57F7" w:rsidRDefault="00751D7C" w:rsidP="000D5DA8"/>
        </w:tc>
        <w:tc>
          <w:tcPr>
            <w:tcW w:w="10322" w:type="dxa"/>
          </w:tcPr>
          <w:p w:rsidR="00751D7C" w:rsidRDefault="00751D7C" w:rsidP="00751D7C">
            <w:pPr>
              <w:pStyle w:val="Luettelokappale"/>
              <w:numPr>
                <w:ilvl w:val="0"/>
                <w:numId w:val="9"/>
              </w:numPr>
            </w:pPr>
            <w:r>
              <w:t>Draamaa</w:t>
            </w:r>
          </w:p>
          <w:p w:rsidR="00751D7C" w:rsidRDefault="00751D7C" w:rsidP="00751D7C">
            <w:pPr>
              <w:pStyle w:val="Luettelokappale"/>
              <w:numPr>
                <w:ilvl w:val="0"/>
                <w:numId w:val="9"/>
              </w:numPr>
            </w:pPr>
            <w:r>
              <w:t>Projekteja</w:t>
            </w:r>
          </w:p>
          <w:p w:rsidR="00751D7C" w:rsidRDefault="00751D7C" w:rsidP="00751D7C">
            <w:pPr>
              <w:pStyle w:val="Luettelokappale"/>
              <w:numPr>
                <w:ilvl w:val="0"/>
                <w:numId w:val="9"/>
              </w:numPr>
            </w:pPr>
            <w:r>
              <w:t>Ryhmätöitä</w:t>
            </w:r>
          </w:p>
          <w:p w:rsidR="00751D7C" w:rsidRDefault="00751D7C" w:rsidP="00751D7C">
            <w:pPr>
              <w:pStyle w:val="Luettelokappale"/>
              <w:numPr>
                <w:ilvl w:val="0"/>
                <w:numId w:val="9"/>
              </w:numPr>
            </w:pPr>
            <w:r>
              <w:t>Arkiasioiden harjoittelua</w:t>
            </w:r>
          </w:p>
          <w:p w:rsidR="00751D7C" w:rsidRDefault="00751D7C" w:rsidP="00751D7C">
            <w:pPr>
              <w:pStyle w:val="Luettelokappale"/>
              <w:numPr>
                <w:ilvl w:val="0"/>
                <w:numId w:val="9"/>
              </w:numPr>
            </w:pPr>
            <w:r>
              <w:t>Arviointia</w:t>
            </w:r>
          </w:p>
          <w:p w:rsidR="00751D7C" w:rsidRPr="009A57F7" w:rsidRDefault="00751D7C" w:rsidP="00751D7C">
            <w:pPr>
              <w:pStyle w:val="Luettelokappale"/>
              <w:numPr>
                <w:ilvl w:val="0"/>
                <w:numId w:val="9"/>
              </w:numPr>
            </w:pPr>
            <w:proofErr w:type="spellStart"/>
            <w:r>
              <w:t>Tvt</w:t>
            </w:r>
            <w:proofErr w:type="spellEnd"/>
            <w:r>
              <w:t>-työskentelyä, tiedonhankinta, kriittisyys…</w:t>
            </w:r>
          </w:p>
        </w:tc>
      </w:tr>
    </w:tbl>
    <w:p w:rsidR="00F07748" w:rsidRDefault="00F07748" w:rsidP="00396D43">
      <w:pPr>
        <w:pStyle w:val="Luettelokappale"/>
      </w:pPr>
    </w:p>
    <w:p w:rsidR="00BC0743" w:rsidRDefault="00BC0743" w:rsidP="00BC0743">
      <w:pPr>
        <w:pStyle w:val="Luettelokappale"/>
      </w:pPr>
    </w:p>
    <w:p w:rsidR="00A8423B" w:rsidRDefault="00A8423B" w:rsidP="00BC0743">
      <w:pPr>
        <w:pStyle w:val="Luettelokappale"/>
      </w:pPr>
    </w:p>
    <w:p w:rsidR="00A8423B" w:rsidRDefault="00A8423B" w:rsidP="00A8423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3) Materiaalia, linkkejä ja vinkkejä yhteiskuntaopin opetukseen:</w:t>
      </w:r>
    </w:p>
    <w:p w:rsidR="00A8423B" w:rsidRDefault="00A8423B" w:rsidP="00A8423B">
      <w:r>
        <w:rPr>
          <w:rFonts w:ascii="Tahoma" w:hAnsi="Tahoma" w:cs="Tahoma"/>
          <w:color w:val="000000"/>
          <w:sz w:val="20"/>
          <w:szCs w:val="20"/>
        </w:rPr>
        <w:t xml:space="preserve">Tässä on linkki esim. hävikkiviikkoon tai yhteiskuntaopin rahajaksoon sopivaan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Youtube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-videoon. Aika ajatuksia (ja keskustelua) herättävä (kiitos Hanna!)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hyperlink r:id="rId6" w:tgtFrame="_blank" w:history="1">
        <w:r>
          <w:rPr>
            <w:rStyle w:val="Hyperlinkki"/>
            <w:rFonts w:ascii="Tahoma" w:hAnsi="Tahoma" w:cs="Tahoma"/>
            <w:color w:val="0000FF"/>
            <w:sz w:val="20"/>
            <w:szCs w:val="20"/>
          </w:rPr>
          <w:t>https://youtu.be/VGTPKKOVoz4</w:t>
        </w:r>
      </w:hyperlink>
    </w:p>
    <w:p w:rsidR="00A8423B" w:rsidRDefault="00A8423B" w:rsidP="00A8423B"/>
    <w:p w:rsidR="00A8423B" w:rsidRDefault="00A8423B" w:rsidP="00A8423B">
      <w:pPr>
        <w:pStyle w:val="Luettelokappale"/>
        <w:numPr>
          <w:ilvl w:val="0"/>
          <w:numId w:val="17"/>
        </w:numPr>
        <w:spacing w:line="256" w:lineRule="auto"/>
      </w:pPr>
      <w:r>
        <w:rPr>
          <w:b/>
        </w:rPr>
        <w:lastRenderedPageBreak/>
        <w:t>Lapsen oikeudet toiminnallisesti</w:t>
      </w:r>
      <w:r>
        <w:t xml:space="preserve">- oppaasta löydät valmista tuntimateriaalia, roolikortit ja draamaleikit tunnin aloitukseen ja lopetukseen. (Pdf – tiedosto, 64 sivua).: </w:t>
      </w:r>
      <w:hyperlink r:id="rId7" w:history="1">
        <w:r>
          <w:rPr>
            <w:rStyle w:val="Hyperlinkki"/>
          </w:rPr>
          <w:t>https://unicef.studio.crasman.fi/pub/public/Koulut/lapsen+oikeudet+toiminnallisesti/Lapsen+oikeudet+toiminnallisesti_opas.pdf</w:t>
        </w:r>
      </w:hyperlink>
    </w:p>
    <w:p w:rsidR="00A8423B" w:rsidRDefault="00A8423B" w:rsidP="00A8423B">
      <w:pPr>
        <w:pStyle w:val="Luettelokappale"/>
        <w:numPr>
          <w:ilvl w:val="0"/>
          <w:numId w:val="17"/>
        </w:numPr>
        <w:spacing w:line="256" w:lineRule="auto"/>
      </w:pPr>
      <w:r>
        <w:t xml:space="preserve">Kunnan toimintojen haltuun ottamiseen sopii </w:t>
      </w:r>
      <w:proofErr w:type="spellStart"/>
      <w:r>
        <w:t>virtuaalikuntien</w:t>
      </w:r>
      <w:proofErr w:type="spellEnd"/>
      <w:r>
        <w:t xml:space="preserve"> materiaali ja siellä oleva oppimispelisovellus. Sivustolta löytyy myös oman kunnan tiedot havainnollisesti </w:t>
      </w:r>
      <w:proofErr w:type="gramStart"/>
      <w:r>
        <w:t xml:space="preserve">esiteltyinä:  </w:t>
      </w:r>
      <w:r>
        <w:fldChar w:fldCharType="begin"/>
      </w:r>
      <w:proofErr w:type="gramEnd"/>
      <w:r>
        <w:instrText xml:space="preserve"> HYPERLINK "http://www.virtuaalikunta.net/fi/Sivut/default.aspx" </w:instrText>
      </w:r>
      <w:r>
        <w:fldChar w:fldCharType="separate"/>
      </w:r>
      <w:r>
        <w:rPr>
          <w:rStyle w:val="Hyperlinkki"/>
        </w:rPr>
        <w:t>http://www.virtuaalikunta.net/fi/Sivut/default.aspx</w:t>
      </w:r>
      <w:r>
        <w:fldChar w:fldCharType="end"/>
      </w:r>
    </w:p>
    <w:p w:rsidR="00A8423B" w:rsidRDefault="00A8423B" w:rsidP="00A8423B">
      <w:pPr>
        <w:pStyle w:val="Luettelokappale"/>
        <w:numPr>
          <w:ilvl w:val="0"/>
          <w:numId w:val="18"/>
        </w:numPr>
        <w:spacing w:line="256" w:lineRule="auto"/>
      </w:pPr>
      <w:r>
        <w:t xml:space="preserve">EU-tietoutta ja pieniä </w:t>
      </w:r>
      <w:proofErr w:type="spellStart"/>
      <w:r>
        <w:t>oppimsipelejä</w:t>
      </w:r>
      <w:proofErr w:type="spellEnd"/>
      <w:r>
        <w:t xml:space="preserve"> löydät Lasten </w:t>
      </w:r>
      <w:proofErr w:type="spellStart"/>
      <w:r>
        <w:t>Eu</w:t>
      </w:r>
      <w:proofErr w:type="spellEnd"/>
      <w:r>
        <w:t xml:space="preserve">-sivuilta. </w:t>
      </w:r>
      <w:proofErr w:type="spellStart"/>
      <w:r>
        <w:t>Huom</w:t>
      </w:r>
      <w:proofErr w:type="spellEnd"/>
      <w:r>
        <w:t>! tarkista onko pelistä mobiiliversio, jos pelaatte tabletilla.</w:t>
      </w:r>
    </w:p>
    <w:p w:rsidR="00A8423B" w:rsidRDefault="00A8423B" w:rsidP="00A8423B">
      <w:pPr>
        <w:pStyle w:val="Luettelokappale"/>
      </w:pPr>
      <w:hyperlink r:id="rId8" w:history="1">
        <w:r>
          <w:rPr>
            <w:rStyle w:val="Hyperlinkki"/>
          </w:rPr>
          <w:t>http://europa.eu/kids-corner/index_fi.htm</w:t>
        </w:r>
      </w:hyperlink>
    </w:p>
    <w:p w:rsidR="00A8423B" w:rsidRDefault="00A8423B" w:rsidP="00A8423B">
      <w:pPr>
        <w:pStyle w:val="Luettelokappale"/>
        <w:numPr>
          <w:ilvl w:val="0"/>
          <w:numId w:val="19"/>
        </w:numPr>
        <w:spacing w:line="256" w:lineRule="auto"/>
      </w:pPr>
      <w:r>
        <w:t xml:space="preserve">Muista YLE- Areenan ohjelmat. Yhteiskuntaopin opetukseen soveltuvat erinomaisesti esim. Galaksin Moraalimittari ja Uutisjuttu. Uutisjuttu triplaan kirjautumalla pääset myös käsiksi uutisiin liittyviin päivän tehtäviin. Erinomainen tilaisuus oppiainerajat ylittävään opiskeluun (ota </w:t>
      </w:r>
      <w:proofErr w:type="spellStart"/>
      <w:r>
        <w:t>uutisijuttu</w:t>
      </w:r>
      <w:proofErr w:type="spellEnd"/>
      <w:r>
        <w:t xml:space="preserve"> tavaksi).  Areenan tarjonta uudistuu nopeasti ja siellä oleva materiaali on vain n. kuukauden käytettävissä. Sen vuoksi kannattaa seurata, mitä siellä on tarjolla. </w:t>
      </w:r>
    </w:p>
    <w:p w:rsidR="00A8423B" w:rsidRDefault="00A8423B" w:rsidP="00A8423B">
      <w:pPr>
        <w:pStyle w:val="Luettelokappale"/>
        <w:numPr>
          <w:ilvl w:val="0"/>
          <w:numId w:val="19"/>
        </w:numPr>
        <w:spacing w:line="256" w:lineRule="auto"/>
      </w:pPr>
      <w:r>
        <w:t>Kirjaudu Pikkuyrittäjät-palveluun ja rekisteröitykää ohjelmaan, niin saatte ilmaisen Pikkuyrittäjät- oppimateriaalin käyttöönne. http://www.pikkuyrittajat.fi/</w:t>
      </w:r>
    </w:p>
    <w:p w:rsidR="00A8423B" w:rsidRDefault="00A8423B" w:rsidP="00A8423B">
      <w:pPr>
        <w:pStyle w:val="Luettelokappale"/>
        <w:numPr>
          <w:ilvl w:val="0"/>
          <w:numId w:val="19"/>
        </w:numPr>
        <w:spacing w:line="256" w:lineRule="auto"/>
      </w:pPr>
      <w:proofErr w:type="spellStart"/>
      <w:r>
        <w:t>Matroskinin</w:t>
      </w:r>
      <w:proofErr w:type="spellEnd"/>
      <w:r>
        <w:t xml:space="preserve"> työkalupakki, on useimmille seudun kouluille tilattu, draamakasvatuksen paketti monikulttuurisuuden opettamiseen.</w:t>
      </w:r>
    </w:p>
    <w:p w:rsidR="00A8423B" w:rsidRDefault="00A8423B" w:rsidP="00A8423B">
      <w:pPr>
        <w:pStyle w:val="Luettelokappale"/>
        <w:numPr>
          <w:ilvl w:val="0"/>
          <w:numId w:val="19"/>
        </w:numPr>
        <w:spacing w:line="256" w:lineRule="auto"/>
      </w:pPr>
      <w:r>
        <w:t xml:space="preserve">Uskonnonopetus.fi sivustoilta löytyy paljon arviointimateriaalia, joka sopii kaikkiin reaaliaineisiin: </w:t>
      </w:r>
      <w:hyperlink r:id="rId9" w:history="1">
        <w:r>
          <w:rPr>
            <w:rStyle w:val="Hyperlinkki"/>
          </w:rPr>
          <w:t>http://www.uskonnonopetus.fi/uskop-hankkeet/erkka-hanke</w:t>
        </w:r>
      </w:hyperlink>
    </w:p>
    <w:p w:rsidR="00A8423B" w:rsidRDefault="00A8423B" w:rsidP="00A8423B">
      <w:pPr>
        <w:pStyle w:val="Luettelokappale"/>
        <w:numPr>
          <w:ilvl w:val="0"/>
          <w:numId w:val="19"/>
        </w:numPr>
        <w:spacing w:line="256" w:lineRule="auto"/>
      </w:pPr>
      <w:r>
        <w:t xml:space="preserve">Monipuolisia työtapoja löydät </w:t>
      </w:r>
      <w:hyperlink r:id="rId10" w:history="1">
        <w:r>
          <w:rPr>
            <w:rStyle w:val="Hyperlinkki"/>
          </w:rPr>
          <w:t>www.ykskakstoimimaan.fi</w:t>
        </w:r>
      </w:hyperlink>
      <w:r>
        <w:t xml:space="preserve"> paketista</w:t>
      </w:r>
    </w:p>
    <w:p w:rsidR="00A8423B" w:rsidRDefault="00A8423B" w:rsidP="00A8423B">
      <w:pPr>
        <w:pStyle w:val="Luettelokappale"/>
        <w:numPr>
          <w:ilvl w:val="0"/>
          <w:numId w:val="19"/>
        </w:numPr>
        <w:spacing w:line="256" w:lineRule="auto"/>
      </w:pPr>
      <w:r>
        <w:t xml:space="preserve">Kuopion erinomaiselta </w:t>
      </w:r>
      <w:proofErr w:type="spellStart"/>
      <w:r>
        <w:t>tvt</w:t>
      </w:r>
      <w:proofErr w:type="spellEnd"/>
      <w:r>
        <w:t xml:space="preserve">-torilta löydät helposti erilaisia ohjelmia ja sovelluksia, sekä vinkkejä toiminnalliseen </w:t>
      </w:r>
      <w:proofErr w:type="spellStart"/>
      <w:r>
        <w:t>tvt:n</w:t>
      </w:r>
      <w:proofErr w:type="spellEnd"/>
      <w:r>
        <w:t xml:space="preserve"> käyttöön: </w:t>
      </w:r>
      <w:hyperlink r:id="rId11" w:history="1">
        <w:r>
          <w:rPr>
            <w:rStyle w:val="Hyperlinkki"/>
          </w:rPr>
          <w:t>https://peda.net/kuopio/tvt-tuki</w:t>
        </w:r>
      </w:hyperlink>
    </w:p>
    <w:p w:rsidR="00A8423B" w:rsidRDefault="00A8423B" w:rsidP="00A8423B">
      <w:pPr>
        <w:pStyle w:val="Luettelokappale"/>
        <w:numPr>
          <w:ilvl w:val="0"/>
          <w:numId w:val="19"/>
        </w:numPr>
        <w:spacing w:line="256" w:lineRule="auto"/>
      </w:pPr>
      <w:proofErr w:type="gramStart"/>
      <w:r>
        <w:t>Yhteistyö kirjastojen kanssa.</w:t>
      </w:r>
      <w:proofErr w:type="gramEnd"/>
      <w:r>
        <w:t xml:space="preserve"> Suunnitelkaa jokin oppimiskokonaisuuksista toteutettavaksi kirjaston kanssa yhteistyönä.</w:t>
      </w:r>
    </w:p>
    <w:p w:rsidR="00A8423B" w:rsidRDefault="00A8423B" w:rsidP="00A8423B">
      <w:pPr>
        <w:pStyle w:val="Luettelokappale"/>
        <w:numPr>
          <w:ilvl w:val="0"/>
          <w:numId w:val="19"/>
        </w:numPr>
        <w:spacing w:line="256" w:lineRule="auto"/>
      </w:pPr>
      <w:proofErr w:type="spellStart"/>
      <w:r>
        <w:t>Huom</w:t>
      </w:r>
      <w:proofErr w:type="spellEnd"/>
      <w:r>
        <w:t>! Yhteistyö eri oppiaineiden välillä ja kuntarakenteen käsittely yhdessä ympäristöopin (äidinkielen ja matematiikan) kanssa.</w:t>
      </w:r>
    </w:p>
    <w:p w:rsidR="00A8423B" w:rsidRDefault="00A8423B" w:rsidP="00A8423B">
      <w:pPr>
        <w:pStyle w:val="Luettelokappale"/>
      </w:pPr>
    </w:p>
    <w:p w:rsidR="00BC0743" w:rsidRDefault="00BC0743" w:rsidP="00BC0743">
      <w:pPr>
        <w:pStyle w:val="Luettelokappale"/>
      </w:pPr>
      <w:bookmarkStart w:id="0" w:name="_GoBack"/>
      <w:bookmarkEnd w:id="0"/>
    </w:p>
    <w:sectPr w:rsidR="00BC0743" w:rsidSect="00AF2A9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FC5"/>
    <w:multiLevelType w:val="hybridMultilevel"/>
    <w:tmpl w:val="ACBE9A26"/>
    <w:lvl w:ilvl="0" w:tplc="72E056B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D67D6"/>
    <w:multiLevelType w:val="hybridMultilevel"/>
    <w:tmpl w:val="FA4A81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602E"/>
    <w:multiLevelType w:val="hybridMultilevel"/>
    <w:tmpl w:val="0E2C23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499"/>
    <w:multiLevelType w:val="hybridMultilevel"/>
    <w:tmpl w:val="818084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1718"/>
    <w:multiLevelType w:val="hybridMultilevel"/>
    <w:tmpl w:val="722C99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00A8C"/>
    <w:multiLevelType w:val="hybridMultilevel"/>
    <w:tmpl w:val="448896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3ABD"/>
    <w:multiLevelType w:val="hybridMultilevel"/>
    <w:tmpl w:val="38021D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B30F0"/>
    <w:multiLevelType w:val="hybridMultilevel"/>
    <w:tmpl w:val="48CACB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D6AC9"/>
    <w:multiLevelType w:val="hybridMultilevel"/>
    <w:tmpl w:val="E9A4C2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D092A"/>
    <w:multiLevelType w:val="hybridMultilevel"/>
    <w:tmpl w:val="0898FA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52CB2"/>
    <w:multiLevelType w:val="hybridMultilevel"/>
    <w:tmpl w:val="282A5B3C"/>
    <w:lvl w:ilvl="0" w:tplc="A8F44C4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B1551"/>
    <w:multiLevelType w:val="hybridMultilevel"/>
    <w:tmpl w:val="3AC648B2"/>
    <w:lvl w:ilvl="0" w:tplc="627A6B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10572"/>
    <w:multiLevelType w:val="hybridMultilevel"/>
    <w:tmpl w:val="31A04D42"/>
    <w:lvl w:ilvl="0" w:tplc="1D9A123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B5428B"/>
    <w:multiLevelType w:val="hybridMultilevel"/>
    <w:tmpl w:val="F9A25E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67213"/>
    <w:multiLevelType w:val="hybridMultilevel"/>
    <w:tmpl w:val="9BB60444"/>
    <w:lvl w:ilvl="0" w:tplc="7E3E8A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D57FA"/>
    <w:multiLevelType w:val="hybridMultilevel"/>
    <w:tmpl w:val="9A80A326"/>
    <w:lvl w:ilvl="0" w:tplc="945026CA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13"/>
  </w:num>
  <w:num w:numId="9">
    <w:abstractNumId w:val="7"/>
  </w:num>
  <w:num w:numId="10">
    <w:abstractNumId w:val="15"/>
  </w:num>
  <w:num w:numId="11">
    <w:abstractNumId w:val="11"/>
  </w:num>
  <w:num w:numId="12">
    <w:abstractNumId w:val="10"/>
  </w:num>
  <w:num w:numId="13">
    <w:abstractNumId w:val="4"/>
  </w:num>
  <w:num w:numId="14">
    <w:abstractNumId w:val="3"/>
  </w:num>
  <w:num w:numId="15">
    <w:abstractNumId w:val="5"/>
  </w:num>
  <w:num w:numId="16">
    <w:abstractNumId w:val="0"/>
  </w:num>
  <w:num w:numId="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43"/>
    <w:rsid w:val="000F2A6F"/>
    <w:rsid w:val="00396D43"/>
    <w:rsid w:val="0048188E"/>
    <w:rsid w:val="004F5145"/>
    <w:rsid w:val="006C232C"/>
    <w:rsid w:val="00750635"/>
    <w:rsid w:val="00751D7C"/>
    <w:rsid w:val="007C505F"/>
    <w:rsid w:val="00A8423B"/>
    <w:rsid w:val="00AF2A20"/>
    <w:rsid w:val="00AF2A96"/>
    <w:rsid w:val="00BC0743"/>
    <w:rsid w:val="00CC19DB"/>
    <w:rsid w:val="00F0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AB226-A43D-4E31-AB0A-9C9DFD3F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6D4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96D43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39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.eu/kids-corner/index_fi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cef.studio.crasman.fi/pub/public/Koulut/lapsen+oikeudet+toiminnallisesti/Lapsen+oikeudet+toiminnallisesti_opa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ti.pohjoiskarjala.net/owa/redir.aspx?C=MLQosMPF1kGPwg7nQmc_u9r5QX5a4NMIKGfpq7iE377dlVi07hGQAYVVIFWrN-zIe5fcQkzemHo.&amp;URL=https%3a%2f%2fyoutu.be%2fVGTPKKOVoz4" TargetMode="External"/><Relationship Id="rId11" Type="http://schemas.openxmlformats.org/officeDocument/2006/relationships/hyperlink" Target="https://peda.net/kuopio/tvt-tuki" TargetMode="External"/><Relationship Id="rId5" Type="http://schemas.openxmlformats.org/officeDocument/2006/relationships/hyperlink" Target="http://www.lastensivut.fi" TargetMode="External"/><Relationship Id="rId10" Type="http://schemas.openxmlformats.org/officeDocument/2006/relationships/hyperlink" Target="http://www.ykskakstoimimaan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konnonopetus.fi/uskop-hankkeet/erkka-hank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1040</Words>
  <Characters>8431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2016-09-12T11:16:00Z</dcterms:created>
  <dcterms:modified xsi:type="dcterms:W3CDTF">2016-09-12T11:16:00Z</dcterms:modified>
</cp:coreProperties>
</file>