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922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144080">
        <w:rPr>
          <w:rFonts w:cs="Tahoma"/>
        </w:rPr>
        <w:t>1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80"/>
        <w:gridCol w:w="272"/>
        <w:gridCol w:w="595"/>
        <w:gridCol w:w="1358"/>
        <w:gridCol w:w="284"/>
        <w:gridCol w:w="1559"/>
        <w:gridCol w:w="387"/>
        <w:gridCol w:w="2793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4C7666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44080">
              <w:rPr>
                <w:rFonts w:cs="Tahoma"/>
              </w:rPr>
              <w:t>K</w:t>
            </w:r>
            <w:r w:rsidR="004C7666">
              <w:rPr>
                <w:rFonts w:cs="Tahoma"/>
              </w:rPr>
              <w:t>ierrätys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144080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44080">
              <w:rPr>
                <w:rFonts w:cs="Tahoma"/>
              </w:rPr>
              <w:t>1 vko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C7666">
              <w:rPr>
                <w:rFonts w:cs="Tahoma"/>
              </w:rPr>
              <w:t>Vuosil</w:t>
            </w:r>
            <w:r w:rsidR="00144080">
              <w:rPr>
                <w:rFonts w:cs="Tahoma"/>
              </w:rPr>
              <w:t>uokat 1-6</w:t>
            </w:r>
            <w:r w:rsidR="004C7666">
              <w:rPr>
                <w:rFonts w:cs="Tahoma"/>
              </w:rPr>
              <w:t>, mukana myös esiopetus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kestävään   tulevaisuuteen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C7666" w:rsidRPr="004C7666">
              <w:rPr>
                <w:rFonts w:cs="Tahoma"/>
              </w:rPr>
              <w:t>äidinkieli, ympäristöoppi, historia, uskonto, yhteiskuntaoppi, musiikki, kuvataide, käsityö, liikunta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C7666" w:rsidRPr="004C7666">
              <w:rPr>
                <w:rFonts w:cs="Tahoma"/>
              </w:rPr>
              <w:t>Erilaisten oppilas- ja ryhmäkohtaisten harjoitteiden ideointi, suunnittelu ja toteutus.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bookmarkStart w:id="1" w:name="_GoBack"/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C7666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A26D29">
              <w:rPr>
                <w:rFonts w:ascii="Tahoma" w:hAnsi="Tahoma" w:cs="Tahoma"/>
                <w:sz w:val="16"/>
                <w:szCs w:val="16"/>
              </w:rPr>
            </w:r>
            <w:r w:rsidR="00A26D29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1A6438" w:rsidRPr="001A6438">
              <w:rPr>
                <w:rFonts w:cs="Tahoma"/>
              </w:rPr>
              <w:t>Mahdollisimman kokonaisvaltainen tutustuminen</w:t>
            </w:r>
            <w:r w:rsidR="001A6438">
              <w:rPr>
                <w:rFonts w:cs="Tahoma"/>
              </w:rPr>
              <w:t xml:space="preserve"> kierrätykseen niin kotona kuin yleisesti.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7F4EF7">
              <w:rPr>
                <w:rFonts w:cs="Tahoma"/>
              </w:rPr>
              <w:t>Teemapäivät &amp; eri aineiden oppituntien yhteydessä.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C7666">
              <w:rPr>
                <w:rFonts w:cs="Tahoma"/>
              </w:rPr>
              <w:t>Koko lukuvuosi</w:t>
            </w:r>
            <w:r w:rsidR="007F4EF7">
              <w:rPr>
                <w:rFonts w:cs="Tahoma"/>
              </w:rPr>
              <w:t xml:space="preserve"> 20</w:t>
            </w:r>
            <w:r w:rsidR="004C7666">
              <w:rPr>
                <w:rFonts w:cs="Tahoma"/>
              </w:rPr>
              <w:t>23-2024</w:t>
            </w:r>
            <w:r w:rsidR="007F4EF7">
              <w:rPr>
                <w:rFonts w:cs="Tahoma"/>
              </w:rPr>
              <w:t xml:space="preserve">. </w:t>
            </w:r>
            <w:r w:rsidR="004C7666">
              <w:rPr>
                <w:rFonts w:cs="Tahoma"/>
              </w:rPr>
              <w:t>Ennalta sovitut t</w:t>
            </w:r>
            <w:r w:rsidR="007F4EF7">
              <w:rPr>
                <w:rFonts w:cs="Tahoma"/>
              </w:rPr>
              <w:t xml:space="preserve">eemapäivät: </w:t>
            </w:r>
            <w:r w:rsidR="004C7666">
              <w:rPr>
                <w:rFonts w:cs="Tahoma"/>
              </w:rPr>
              <w:t>20.10.2023 &amp; 11.5.2024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7F4EF7">
              <w:rPr>
                <w:rFonts w:cs="Tahoma"/>
              </w:rPr>
              <w:t>Kestävän kehityksen tavoitteiden mukaisen toiminnan omaksuminen.</w:t>
            </w:r>
            <w:r w:rsidR="004C7666">
              <w:rPr>
                <w:rFonts w:cs="Tahoma"/>
              </w:rPr>
              <w:t xml:space="preserve"> Kierrätykseen tutustuminen.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7F4EF7">
              <w:rPr>
                <w:rFonts w:cs="Tahoma"/>
              </w:rPr>
              <w:t>Työpajat, esitykset,</w:t>
            </w:r>
            <w:r w:rsidR="00914C31">
              <w:rPr>
                <w:rFonts w:cs="Tahoma"/>
              </w:rPr>
              <w:t xml:space="preserve"> vierailut, r</w:t>
            </w:r>
            <w:r w:rsidR="007F4EF7">
              <w:rPr>
                <w:rFonts w:cs="Tahoma"/>
              </w:rPr>
              <w:t>yhmä- ja yksilötyöt.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7F4EF7">
              <w:rPr>
                <w:rFonts w:cs="Tahoma"/>
              </w:rPr>
              <w:t>Jätehuoltolaitos</w:t>
            </w:r>
            <w:r w:rsidR="004C7666">
              <w:rPr>
                <w:rFonts w:cs="Tahoma"/>
              </w:rPr>
              <w:t>,</w:t>
            </w:r>
            <w:r w:rsidR="007F4EF7">
              <w:rPr>
                <w:rFonts w:cs="Tahoma"/>
              </w:rPr>
              <w:t xml:space="preserve"> ruokapalvelu</w:t>
            </w:r>
            <w:r w:rsidR="004C7666">
              <w:rPr>
                <w:rFonts w:cs="Tahoma"/>
              </w:rPr>
              <w:t>, Kodisjoen yhdistykset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C7666" w:rsidRPr="004C7666">
              <w:rPr>
                <w:rFonts w:cs="Tahoma"/>
              </w:rPr>
              <w:t>Arviointi suoritetaan käyttäen itsearviointia ja keskustelu</w:t>
            </w:r>
            <w:r w:rsidR="004C7666">
              <w:rPr>
                <w:rFonts w:cs="Tahoma"/>
              </w:rPr>
              <w:t>a niin jakson aikana kuin sen jälkeen.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C7666" w:rsidRPr="004C7666">
              <w:rPr>
                <w:rFonts w:cs="Tahoma"/>
              </w:rPr>
              <w:t>Osallistuminen ja aktiivisuus toiminnan aikana</w:t>
            </w:r>
            <w:r w:rsidR="004C7666">
              <w:rPr>
                <w:rFonts w:cs="Tahoma"/>
              </w:rPr>
              <w:t xml:space="preserve"> sekä mahdolliset muutokset omassa toiminnassa jakson jälkeen.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Käyttäytymisen arvioinnin tavat?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4C7666" w:rsidRPr="004C7666">
              <w:rPr>
                <w:rFonts w:cs="Tahoma"/>
              </w:rPr>
              <w:t>Jatkuva havainnointi, arviointi ja palaute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6411AF">
              <w:rPr>
                <w:rFonts w:cs="Tahoma"/>
              </w:rPr>
              <w:t>Sanallinen ja numeroarviointi.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4"/>
    <w:rsid w:val="000B02C9"/>
    <w:rsid w:val="000E4813"/>
    <w:rsid w:val="00144080"/>
    <w:rsid w:val="00195436"/>
    <w:rsid w:val="001A6438"/>
    <w:rsid w:val="00247F8E"/>
    <w:rsid w:val="002A47DA"/>
    <w:rsid w:val="00350669"/>
    <w:rsid w:val="0037202B"/>
    <w:rsid w:val="003A792D"/>
    <w:rsid w:val="003B5D94"/>
    <w:rsid w:val="004608E8"/>
    <w:rsid w:val="00490FC6"/>
    <w:rsid w:val="004C7666"/>
    <w:rsid w:val="004F15E1"/>
    <w:rsid w:val="006411AF"/>
    <w:rsid w:val="00706457"/>
    <w:rsid w:val="007300A1"/>
    <w:rsid w:val="007A18DC"/>
    <w:rsid w:val="007F4EF7"/>
    <w:rsid w:val="00914C31"/>
    <w:rsid w:val="009317C6"/>
    <w:rsid w:val="00A26D29"/>
    <w:rsid w:val="00BB4F1B"/>
    <w:rsid w:val="00C03452"/>
    <w:rsid w:val="00C2187E"/>
    <w:rsid w:val="00C77E40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3332"/>
  <w15:docId w15:val="{CFC26A13-DB8F-48D8-80D7-68B021C8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Wikholm Miikka</cp:lastModifiedBy>
  <cp:revision>5</cp:revision>
  <cp:lastPrinted>2016-02-18T10:47:00Z</cp:lastPrinted>
  <dcterms:created xsi:type="dcterms:W3CDTF">2023-09-29T05:14:00Z</dcterms:created>
  <dcterms:modified xsi:type="dcterms:W3CDTF">2023-09-29T05:15:00Z</dcterms:modified>
</cp:coreProperties>
</file>