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E0D2A" w:rsidP="00AE0D2A" w:rsidRDefault="00AE0D2A" w14:paraId="0D0EC7B0" wp14:textId="77777777">
      <w:r>
        <w:t>Muu valinnainen</w:t>
      </w:r>
    </w:p>
    <w:p xmlns:wp14="http://schemas.microsoft.com/office/word/2010/wordml" w:rsidR="00AE0D2A" w:rsidP="00AE0D2A" w:rsidRDefault="00AE0D2A" w14:paraId="2311545D" wp14:textId="77777777">
      <w:pPr>
        <w:rPr>
          <w:b/>
        </w:rPr>
      </w:pPr>
      <w:r w:rsidRPr="007C2F25">
        <w:rPr>
          <w:b/>
        </w:rPr>
        <w:t>Muotoilu</w:t>
      </w:r>
    </w:p>
    <w:p xmlns:wp14="http://schemas.microsoft.com/office/word/2010/wordml" w:rsidRPr="007C2F25" w:rsidR="00AE0D2A" w:rsidP="00AE0D2A" w:rsidRDefault="00AE0D2A" w14:paraId="1EB231A2" wp14:textId="77777777">
      <w:pPr>
        <w:rPr>
          <w:b/>
        </w:rPr>
      </w:pPr>
      <w:r w:rsidRPr="007C2F25">
        <w:rPr>
          <w:b/>
        </w:rPr>
        <w:t>Sisältö</w:t>
      </w:r>
    </w:p>
    <w:p xmlns:wp14="http://schemas.microsoft.com/office/word/2010/wordml" w:rsidRPr="007C2F25" w:rsidR="00AE0D2A" w:rsidP="00AE0D2A" w:rsidRDefault="00AE0D2A" w14:paraId="0D47AA5C" wp14:textId="77777777">
      <w:pPr>
        <w:pStyle w:val="Luettelokappale"/>
        <w:numPr>
          <w:ilvl w:val="0"/>
          <w:numId w:val="1"/>
        </w:numPr>
      </w:pPr>
      <w:r w:rsidRPr="007C2F25">
        <w:t>Ympäristö ja arkkitehtuuri</w:t>
      </w:r>
    </w:p>
    <w:p w:rsidR="703411FC" w:rsidP="703411FC" w:rsidRDefault="703411FC" w14:noSpellErr="1" w14:paraId="62F17986" w14:textId="7D8C496E">
      <w:pPr>
        <w:pStyle w:val="Normaali"/>
        <w:bidi w:val="0"/>
        <w:spacing w:before="0" w:beforeAutospacing="off" w:after="160" w:afterAutospacing="off" w:line="259" w:lineRule="auto"/>
        <w:ind w:left="360" w:right="0"/>
        <w:jc w:val="left"/>
      </w:pPr>
      <w:r w:rsidR="703411FC">
        <w:rPr/>
        <w:t xml:space="preserve">Tutkitaan ympäristöämme esim. valokuvaamalla, piirtämällä tai ympäristötaiteen keinoin. Rakennetaan pienoismalleja ja piirretään perspektiivipiirustuksia ja suunnitellaan sisustuksia. </w:t>
      </w:r>
      <w:r w:rsidR="703411FC">
        <w:rPr/>
        <w:t>Työskennellään käsin rakentaen, piirtäen ja tietokoneella.</w:t>
      </w:r>
    </w:p>
    <w:p xmlns:wp14="http://schemas.microsoft.com/office/word/2010/wordml" w:rsidRPr="007C2F25" w:rsidR="00AE0D2A" w:rsidP="00AE0D2A" w:rsidRDefault="00AE0D2A" w14:paraId="01A98077" wp14:textId="77777777">
      <w:pPr>
        <w:pStyle w:val="Luettelokappale"/>
        <w:numPr>
          <w:ilvl w:val="0"/>
          <w:numId w:val="1"/>
        </w:numPr>
      </w:pPr>
      <w:r>
        <w:t>Esineet ja muodot</w:t>
      </w:r>
    </w:p>
    <w:p xmlns:wp14="http://schemas.microsoft.com/office/word/2010/wordml" w:rsidR="00AE0D2A" w:rsidP="00AE0D2A" w:rsidRDefault="00AE0D2A" w14:paraId="0CFA61CC" wp14:noSpellErr="1" wp14:textId="06366589">
      <w:pPr>
        <w:ind w:left="360"/>
      </w:pPr>
      <w:r w:rsidR="06ACBA5C">
        <w:rPr/>
        <w:t>Suunnitellaan ja tutkitaan esineitä ja muotoja piirtäen ja kolmiulotteisesti rakentaen. Tutustutaan kuvanveistoon tekemällä itse esim</w:t>
      </w:r>
      <w:r w:rsidR="06ACBA5C">
        <w:rPr/>
        <w:t>erkiksi</w:t>
      </w:r>
      <w:r w:rsidR="06ACBA5C">
        <w:rPr/>
        <w:t xml:space="preserve"> savi-, kipsi tai paperiveistoksia.</w:t>
      </w:r>
    </w:p>
    <w:p xmlns:wp14="http://schemas.microsoft.com/office/word/2010/wordml" w:rsidRPr="007C2F25" w:rsidR="00AE0D2A" w:rsidP="00AE0D2A" w:rsidRDefault="00AE0D2A" w14:paraId="59EE9A55" wp14:textId="77777777">
      <w:pPr>
        <w:pStyle w:val="Luettelokappale"/>
        <w:numPr>
          <w:ilvl w:val="0"/>
          <w:numId w:val="1"/>
        </w:numPr>
      </w:pPr>
      <w:r w:rsidRPr="007C2F25">
        <w:t>Graafinen suunnittelu</w:t>
      </w:r>
    </w:p>
    <w:p xmlns:wp14="http://schemas.microsoft.com/office/word/2010/wordml" w:rsidR="00AE0D2A" w:rsidP="00AE0D2A" w:rsidRDefault="00AE0D2A" w14:paraId="28D15C0D" wp14:textId="3292DFD6">
      <w:pPr>
        <w:ind w:left="360"/>
      </w:pPr>
      <w:r w:rsidR="703411FC">
        <w:rPr/>
        <w:t>Valokuvataan, harjoitellaan kuvien tekoa ja muokkausta kuvankäsittelyohjelmilla. Yhdistetään kuvaa ja tekstiä esimerkiksi mainokseksi tai kirjankanneksi. Harjoitellaan videoiden ja animaatioiden tekoa kuvaamalla ja editoimalla</w:t>
      </w:r>
      <w:r w:rsidR="703411FC">
        <w:rPr/>
        <w:t xml:space="preserve"> lyhytelokuvaksi.</w:t>
      </w:r>
      <w:bookmarkStart w:name="_GoBack" w:id="0"/>
      <w:bookmarkEnd w:id="0"/>
    </w:p>
    <w:p xmlns:wp14="http://schemas.microsoft.com/office/word/2010/wordml" w:rsidR="00AE0D2A" w:rsidP="00AE0D2A" w:rsidRDefault="00AE0D2A" w14:paraId="178C84E2" wp14:textId="77777777">
      <w:pPr>
        <w:rPr>
          <w:b/>
        </w:rPr>
      </w:pPr>
      <w:r w:rsidRPr="007C2F25">
        <w:rPr>
          <w:b/>
        </w:rPr>
        <w:t>Tavoitteet</w:t>
      </w:r>
    </w:p>
    <w:p xmlns:wp14="http://schemas.microsoft.com/office/word/2010/wordml" w:rsidR="00AE0D2A" w:rsidP="00AE0D2A" w:rsidRDefault="00AE0D2A" w14:paraId="3BC88310" wp14:noSpellErr="1" wp14:textId="61345378">
      <w:r w:rsidR="06ACBA5C">
        <w:rPr/>
        <w:t>Monipuolisten kuv</w:t>
      </w:r>
      <w:r w:rsidR="06ACBA5C">
        <w:rPr/>
        <w:t>ie</w:t>
      </w:r>
      <w:r w:rsidR="06ACBA5C">
        <w:rPr/>
        <w:t>n ja teosten tekemisen keinojen oppiminen sekä oman ilmaisun kehittäminen.</w:t>
      </w:r>
      <w:r w:rsidR="06ACBA5C">
        <w:rPr/>
        <w:t xml:space="preserve"> </w:t>
      </w:r>
      <w:r w:rsidR="06ACBA5C">
        <w:rPr/>
        <w:t>Suunnittelutaitojen kehittyminen monipuolisten harjoituksien kautta.</w:t>
      </w:r>
      <w:r w:rsidR="06ACBA5C">
        <w:rPr/>
        <w:t xml:space="preserve"> </w:t>
      </w:r>
      <w:r w:rsidR="06ACBA5C">
        <w:rPr/>
        <w:t>Luova</w:t>
      </w:r>
      <w:r w:rsidR="06ACBA5C">
        <w:rPr/>
        <w:t>n</w:t>
      </w:r>
      <w:r w:rsidR="06ACBA5C">
        <w:rPr/>
        <w:t>, kekseliä</w:t>
      </w:r>
      <w:r w:rsidR="06ACBA5C">
        <w:rPr/>
        <w:t>än</w:t>
      </w:r>
      <w:r w:rsidR="06ACBA5C">
        <w:rPr/>
        <w:t xml:space="preserve"> ja persoonalli</w:t>
      </w:r>
      <w:r w:rsidR="06ACBA5C">
        <w:rPr/>
        <w:t>s</w:t>
      </w:r>
      <w:r w:rsidR="06ACBA5C">
        <w:rPr/>
        <w:t xml:space="preserve">en </w:t>
      </w:r>
      <w:r w:rsidR="06ACBA5C">
        <w:rPr/>
        <w:t>ot</w:t>
      </w:r>
      <w:r w:rsidR="06ACBA5C">
        <w:rPr/>
        <w:t>t</w:t>
      </w:r>
      <w:r w:rsidR="06ACBA5C">
        <w:rPr/>
        <w:t>e</w:t>
      </w:r>
      <w:r w:rsidR="06ACBA5C">
        <w:rPr/>
        <w:t>en harjaantuminen työskentelyssä</w:t>
      </w:r>
      <w:r w:rsidR="06ACBA5C">
        <w:rPr/>
        <w:t xml:space="preserve"> yksin ja osana ryhmää.</w:t>
      </w:r>
      <w:r w:rsidR="06ACBA5C">
        <w:rPr/>
        <w:t xml:space="preserve"> Taitoja oman </w:t>
      </w:r>
      <w:r w:rsidR="06ACBA5C">
        <w:rPr/>
        <w:t>projektin</w:t>
      </w:r>
      <w:r w:rsidR="06ACBA5C">
        <w:rPr/>
        <w:t xml:space="preserve"> suunnitteluun, työskentelyyn ja itsearviointiin. </w:t>
      </w:r>
      <w:r w:rsidR="06ACBA5C">
        <w:rPr/>
        <w:t xml:space="preserve">Taitoja </w:t>
      </w:r>
      <w:r w:rsidR="06ACBA5C">
        <w:rPr/>
        <w:t xml:space="preserve">visuaalisille aloille </w:t>
      </w:r>
      <w:r w:rsidR="06ACBA5C">
        <w:rPr/>
        <w:t>jatko-opintoihin</w:t>
      </w:r>
      <w:r w:rsidR="06ACBA5C">
        <w:rPr/>
        <w:t>.</w:t>
      </w:r>
    </w:p>
    <w:p xmlns:wp14="http://schemas.microsoft.com/office/word/2010/wordml" w:rsidR="00AE0D2A" w:rsidP="00AE0D2A" w:rsidRDefault="00AE0D2A" w14:paraId="28FBAA9B" wp14:textId="77777777"/>
    <w:p xmlns:wp14="http://schemas.microsoft.com/office/word/2010/wordml" w:rsidR="00AE0D2A" w:rsidP="00AE0D2A" w:rsidRDefault="00AE0D2A" w14:paraId="53AD505B" wp14:textId="77777777">
      <w:pPr>
        <w:rPr>
          <w:b/>
        </w:rPr>
      </w:pPr>
      <w:r w:rsidRPr="00E64065">
        <w:rPr>
          <w:b/>
        </w:rPr>
        <w:t>Arviointi</w:t>
      </w:r>
    </w:p>
    <w:p xmlns:wp14="http://schemas.microsoft.com/office/word/2010/wordml" w:rsidRPr="009142A5" w:rsidR="00AE0D2A" w:rsidP="00AE0D2A" w:rsidRDefault="00AE0D2A" w14:paraId="305B77EB" wp14:textId="77777777">
      <w:pPr>
        <w:tabs>
          <w:tab w:val="left" w:pos="4533"/>
          <w:tab w:val="center" w:pos="4819"/>
        </w:tabs>
      </w:pPr>
      <w:r>
        <w:t xml:space="preserve">Numeroarviointi. </w:t>
      </w:r>
      <w:r>
        <w:t>O</w:t>
      </w:r>
      <w:r>
        <w:t xml:space="preserve">pinnot arvioidaan erillisenä arvosanana seitsemännen luokan opinnoista. </w:t>
      </w:r>
    </w:p>
    <w:p xmlns:wp14="http://schemas.microsoft.com/office/word/2010/wordml" w:rsidRPr="00E64065" w:rsidR="00AE0D2A" w:rsidP="00AE0D2A" w:rsidRDefault="00AE0D2A" w14:paraId="6C2DFD80" wp14:textId="77777777">
      <w:pPr>
        <w:rPr>
          <w:b/>
        </w:rPr>
      </w:pPr>
    </w:p>
    <w:p xmlns:wp14="http://schemas.microsoft.com/office/word/2010/wordml" w:rsidR="00261A40" w:rsidRDefault="00261A40" w14:paraId="67AF42F0" wp14:textId="77777777"/>
    <w:sectPr w:rsidR="00261A4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A0A25"/>
    <w:multiLevelType w:val="hybridMultilevel"/>
    <w:tmpl w:val="76C8431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nna Szanti">
    <w15:presenceInfo w15:providerId="AD" w15:userId="10033FFF8B307CD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2A"/>
    <w:rsid w:val="00261A40"/>
    <w:rsid w:val="008402B5"/>
    <w:rsid w:val="00AE0D2A"/>
    <w:rsid w:val="00E963B7"/>
    <w:rsid w:val="06ACBA5C"/>
    <w:rsid w:val="7034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8C40-039C-4342-9F76-94385DAA60F8}"/>
  <w14:docId w14:val="0D0EC7B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AE0D2A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E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b87f25bbe7c54ee0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B1584-1C93-4D5A-8AAF-8B192DB6E3A9}"/>
</file>

<file path=customXml/itemProps2.xml><?xml version="1.0" encoding="utf-8"?>
<ds:datastoreItem xmlns:ds="http://schemas.openxmlformats.org/officeDocument/2006/customXml" ds:itemID="{66B7B215-7844-4101-AF6F-83A99E082A02}"/>
</file>

<file path=customXml/itemProps3.xml><?xml version="1.0" encoding="utf-8"?>
<ds:datastoreItem xmlns:ds="http://schemas.openxmlformats.org/officeDocument/2006/customXml" ds:itemID="{6859CCD0-DD03-4975-85A5-81A8ABD082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Pirnet Opetus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Szanti</dc:creator>
  <cp:keywords/>
  <dc:description/>
  <cp:lastModifiedBy>Hanna Szanti</cp:lastModifiedBy>
  <cp:revision>4</cp:revision>
  <dcterms:created xsi:type="dcterms:W3CDTF">2017-11-29T20:52:00Z</dcterms:created>
  <dcterms:modified xsi:type="dcterms:W3CDTF">2018-11-27T12:01:05Z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