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8B3CE" w14:textId="16E2E458" w:rsidR="00BD5055" w:rsidRDefault="00AF7206">
      <w:pPr>
        <w:rPr>
          <w:b/>
          <w:bCs/>
          <w:sz w:val="28"/>
          <w:szCs w:val="28"/>
        </w:rPr>
      </w:pPr>
      <w:r w:rsidRPr="00AF7206">
        <w:rPr>
          <w:b/>
          <w:bCs/>
          <w:sz w:val="28"/>
          <w:szCs w:val="28"/>
        </w:rPr>
        <w:t>Aidon kohtaamisen, arvostavan katseen ja palautteen merkitys</w:t>
      </w:r>
    </w:p>
    <w:p w14:paraId="195EC156" w14:textId="632BD103" w:rsidR="00AF7206" w:rsidRDefault="00AF7206">
      <w:pPr>
        <w:rPr>
          <w:b/>
          <w:bCs/>
          <w:sz w:val="28"/>
          <w:szCs w:val="28"/>
        </w:rPr>
      </w:pPr>
    </w:p>
    <w:p w14:paraId="4C4E8EDB" w14:textId="24BCE40C" w:rsidR="000B0F61" w:rsidRDefault="00AF7206" w:rsidP="000B0F61">
      <w:pPr>
        <w:pStyle w:val="Luettelokappale"/>
        <w:numPr>
          <w:ilvl w:val="0"/>
          <w:numId w:val="1"/>
        </w:numPr>
      </w:pPr>
      <w:r>
        <w:t xml:space="preserve">Lapsi tuntee ja kokee olevansa tärkeä </w:t>
      </w:r>
    </w:p>
    <w:p w14:paraId="1A6B10D2" w14:textId="766169F0" w:rsidR="000B0F61" w:rsidRDefault="00AF7206" w:rsidP="000B0F61">
      <w:pPr>
        <w:pStyle w:val="Luettelokappale"/>
        <w:numPr>
          <w:ilvl w:val="0"/>
          <w:numId w:val="1"/>
        </w:numPr>
      </w:pPr>
      <w:r>
        <w:t>Turvallisuuden tunne ja palautteen anto vaikuttaa itsevarmuuteen</w:t>
      </w:r>
      <w:r w:rsidR="000B0F61">
        <w:t xml:space="preserve"> </w:t>
      </w:r>
      <w:r w:rsidR="000B0F61">
        <w:sym w:font="Wingdings" w:char="F0E0"/>
      </w:r>
      <w:r>
        <w:t xml:space="preserve"> </w:t>
      </w:r>
      <w:r w:rsidR="000B0F61">
        <w:t>p</w:t>
      </w:r>
      <w:r>
        <w:t>alautteen kautta lapsi oppii toimimaan oikein</w:t>
      </w:r>
    </w:p>
    <w:p w14:paraId="407A6B42" w14:textId="3E031AB6" w:rsidR="000B0F61" w:rsidRDefault="00AF7206" w:rsidP="000B0F61">
      <w:pPr>
        <w:pStyle w:val="Luettelokappale"/>
        <w:numPr>
          <w:ilvl w:val="0"/>
          <w:numId w:val="1"/>
        </w:numPr>
      </w:pPr>
      <w:r>
        <w:t xml:space="preserve"> Aikuisen oma käyttäytyminen lasta kohtaan</w:t>
      </w:r>
      <w:r w:rsidR="000761DC">
        <w:t xml:space="preserve"> </w:t>
      </w:r>
      <w:proofErr w:type="gramStart"/>
      <w:r w:rsidR="000761DC">
        <w:t>( ilmeet</w:t>
      </w:r>
      <w:proofErr w:type="gramEnd"/>
      <w:r w:rsidR="000761DC">
        <w:t xml:space="preserve"> ja eleet )</w:t>
      </w:r>
      <w:r>
        <w:t>. Ettei esim</w:t>
      </w:r>
      <w:r w:rsidR="000B0F61">
        <w:t>erkiksi</w:t>
      </w:r>
      <w:r>
        <w:t xml:space="preserve"> vahingossa heijasta omaa huonotuulisuuttaan </w:t>
      </w:r>
      <w:r w:rsidR="000B0F61">
        <w:t>lapseen</w:t>
      </w:r>
    </w:p>
    <w:p w14:paraId="22FE58F4" w14:textId="6CEAA744" w:rsidR="00AF7206" w:rsidRDefault="000B0F61" w:rsidP="000B0F61">
      <w:pPr>
        <w:pStyle w:val="Luettelokappale"/>
        <w:numPr>
          <w:ilvl w:val="0"/>
          <w:numId w:val="1"/>
        </w:numPr>
      </w:pPr>
      <w:r>
        <w:t>Vaikka lasta joutuisi kieltämään voi päivästä jäädä hyvä kuva antamalla myös positiivista palautetta</w:t>
      </w:r>
      <w:r w:rsidR="00D447C4">
        <w:t xml:space="preserve"> </w:t>
      </w:r>
      <w:r w:rsidR="00D447C4">
        <w:sym w:font="Wingdings" w:char="F0E0"/>
      </w:r>
      <w:r>
        <w:t>Tukeminen ja kehuminen tärke</w:t>
      </w:r>
      <w:r w:rsidR="00D447C4">
        <w:t>ää</w:t>
      </w:r>
    </w:p>
    <w:p w14:paraId="504A98E7" w14:textId="182483B9" w:rsidR="000B0F61" w:rsidRDefault="000B0F61" w:rsidP="000B0F61">
      <w:pPr>
        <w:pStyle w:val="Luettelokappale"/>
        <w:numPr>
          <w:ilvl w:val="0"/>
          <w:numId w:val="1"/>
        </w:numPr>
      </w:pPr>
      <w:r>
        <w:t xml:space="preserve">Miten annat palautetta </w:t>
      </w:r>
      <w:r w:rsidR="00D447C4">
        <w:t>kullekin</w:t>
      </w:r>
      <w:r>
        <w:t xml:space="preserve"> lapselle </w:t>
      </w:r>
      <w:proofErr w:type="gramStart"/>
      <w:r>
        <w:t>(</w:t>
      </w:r>
      <w:r w:rsidR="00D447C4">
        <w:t xml:space="preserve"> </w:t>
      </w:r>
      <w:r>
        <w:t>jotkut</w:t>
      </w:r>
      <w:proofErr w:type="gramEnd"/>
      <w:r>
        <w:t xml:space="preserve"> lapset voivat </w:t>
      </w:r>
      <w:r w:rsidR="00D447C4">
        <w:t>rohkaistua palautteesta kun taas jotkut voivat pelästyä tilannetta ja jotkut eivät halua tehdä siitä numeroa )</w:t>
      </w:r>
    </w:p>
    <w:p w14:paraId="4BDE0E3F" w14:textId="6ABA09D9" w:rsidR="000761DC" w:rsidRDefault="000761DC" w:rsidP="000B0F61">
      <w:pPr>
        <w:pStyle w:val="Luettelokappale"/>
        <w:numPr>
          <w:ilvl w:val="0"/>
          <w:numId w:val="1"/>
        </w:numPr>
      </w:pPr>
      <w:r>
        <w:t>Kehu joka annetaan julkisesti muiden lasten nähden voi olla negatiivinen asia ja se voi aiheuttaa kateutta muissa lapsissa</w:t>
      </w:r>
    </w:p>
    <w:p w14:paraId="13D63814" w14:textId="32821972" w:rsidR="00D447C4" w:rsidRDefault="00D447C4" w:rsidP="000B0F61">
      <w:pPr>
        <w:pStyle w:val="Luettelokappale"/>
        <w:numPr>
          <w:ilvl w:val="0"/>
          <w:numId w:val="1"/>
        </w:numPr>
      </w:pPr>
      <w:r>
        <w:t>’’Lasta pitäisi ihailla, vaikka hän ei taidoillaan ylittäisi muita tai osaisi jotain erikoista’’ tämä viestittää hänelle, että hän on matkalla oikeaan kehityssuuntaan</w:t>
      </w:r>
    </w:p>
    <w:p w14:paraId="50197B6F" w14:textId="3504D179" w:rsidR="00D447C4" w:rsidRPr="00AF7206" w:rsidRDefault="00D447C4" w:rsidP="000B0F61">
      <w:pPr>
        <w:pStyle w:val="Luettelokappale"/>
        <w:numPr>
          <w:ilvl w:val="0"/>
          <w:numId w:val="1"/>
        </w:numPr>
      </w:pPr>
      <w:r>
        <w:t>Riittävä huomion saaminen tärkeää</w:t>
      </w:r>
    </w:p>
    <w:sectPr w:rsidR="00D447C4" w:rsidRPr="00AF72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01EBC"/>
    <w:multiLevelType w:val="hybridMultilevel"/>
    <w:tmpl w:val="6ED0B5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6"/>
    <w:rsid w:val="000761DC"/>
    <w:rsid w:val="000B0F61"/>
    <w:rsid w:val="00AF7206"/>
    <w:rsid w:val="00BD5055"/>
    <w:rsid w:val="00D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B48D"/>
  <w15:chartTrackingRefBased/>
  <w15:docId w15:val="{C9606631-B5A0-4BA8-808B-D5BC61B9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0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Korkka</dc:creator>
  <cp:keywords/>
  <dc:description/>
  <cp:lastModifiedBy>Rebecca Korkka</cp:lastModifiedBy>
  <cp:revision>1</cp:revision>
  <dcterms:created xsi:type="dcterms:W3CDTF">2021-02-08T06:58:00Z</dcterms:created>
  <dcterms:modified xsi:type="dcterms:W3CDTF">2021-02-08T07:34:00Z</dcterms:modified>
</cp:coreProperties>
</file>