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bookmarkStart w:id="0" w:name="_GoBack"/>
      <w:bookmarkEnd w:id="0"/>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ED3DC8" w:rsidRPr="0045681B" w:rsidRDefault="005D520D" w:rsidP="00F831A5">
      <w:pPr>
        <w:spacing w:before="100" w:beforeAutospacing="1" w:after="100" w:afterAutospacing="1" w:line="240" w:lineRule="auto"/>
        <w:outlineLvl w:val="0"/>
        <w:rPr>
          <w:rFonts w:eastAsia="Times New Roman" w:cstheme="minorHAnsi"/>
          <w:b/>
          <w:bCs/>
          <w:kern w:val="36"/>
          <w:sz w:val="48"/>
          <w:szCs w:val="48"/>
          <w:lang w:eastAsia="fi-FI"/>
        </w:rPr>
      </w:pPr>
      <w:r w:rsidRPr="0045681B">
        <w:rPr>
          <w:rFonts w:eastAsia="Times New Roman" w:cstheme="minorHAnsi"/>
          <w:b/>
          <w:bCs/>
          <w:kern w:val="36"/>
          <w:sz w:val="48"/>
          <w:szCs w:val="48"/>
          <w:lang w:eastAsia="fi-FI"/>
        </w:rPr>
        <w:t>Rauman</w:t>
      </w:r>
      <w:r w:rsidR="00ED3DC8" w:rsidRPr="0045681B">
        <w:rPr>
          <w:rFonts w:eastAsia="Times New Roman" w:cstheme="minorHAnsi"/>
          <w:b/>
          <w:bCs/>
          <w:kern w:val="36"/>
          <w:sz w:val="48"/>
          <w:szCs w:val="48"/>
          <w:lang w:eastAsia="fi-FI"/>
        </w:rPr>
        <w:t xml:space="preserve"> kaupunki</w:t>
      </w:r>
    </w:p>
    <w:p w:rsidR="005D520D" w:rsidRPr="0045681B" w:rsidRDefault="00ED3DC8" w:rsidP="00F831A5">
      <w:pPr>
        <w:spacing w:before="100" w:beforeAutospacing="1" w:after="100" w:afterAutospacing="1" w:line="240" w:lineRule="auto"/>
        <w:outlineLvl w:val="0"/>
        <w:rPr>
          <w:rFonts w:eastAsia="Times New Roman" w:cstheme="minorHAnsi"/>
          <w:b/>
          <w:bCs/>
          <w:kern w:val="36"/>
          <w:sz w:val="48"/>
          <w:szCs w:val="48"/>
          <w:lang w:eastAsia="fi-FI"/>
        </w:rPr>
      </w:pPr>
      <w:r w:rsidRPr="0045681B">
        <w:rPr>
          <w:rFonts w:eastAsia="Times New Roman" w:cstheme="minorHAnsi"/>
          <w:b/>
          <w:bCs/>
          <w:kern w:val="36"/>
          <w:sz w:val="48"/>
          <w:szCs w:val="48"/>
          <w:lang w:eastAsia="fi-FI"/>
        </w:rPr>
        <w:t>Perusopetuksen</w:t>
      </w:r>
      <w:r w:rsidR="005D520D" w:rsidRPr="0045681B">
        <w:rPr>
          <w:rFonts w:eastAsia="Times New Roman" w:cstheme="minorHAnsi"/>
          <w:b/>
          <w:bCs/>
          <w:kern w:val="36"/>
          <w:sz w:val="48"/>
          <w:szCs w:val="48"/>
          <w:lang w:eastAsia="fi-FI"/>
        </w:rPr>
        <w:t xml:space="preserve"> </w:t>
      </w:r>
      <w:r w:rsidRPr="0045681B">
        <w:rPr>
          <w:rFonts w:eastAsia="Times New Roman" w:cstheme="minorHAnsi"/>
          <w:b/>
          <w:bCs/>
          <w:kern w:val="36"/>
          <w:sz w:val="48"/>
          <w:szCs w:val="48"/>
          <w:lang w:eastAsia="fi-FI"/>
        </w:rPr>
        <w:t>oppilaan</w:t>
      </w:r>
      <w:r w:rsidR="005D520D" w:rsidRPr="0045681B">
        <w:rPr>
          <w:rFonts w:eastAsia="Times New Roman" w:cstheme="minorHAnsi"/>
          <w:b/>
          <w:bCs/>
          <w:kern w:val="36"/>
          <w:sz w:val="48"/>
          <w:szCs w:val="48"/>
          <w:lang w:eastAsia="fi-FI"/>
        </w:rPr>
        <w:t>ohjau</w:t>
      </w:r>
      <w:r w:rsidR="00190150" w:rsidRPr="0045681B">
        <w:rPr>
          <w:rFonts w:eastAsia="Times New Roman" w:cstheme="minorHAnsi"/>
          <w:b/>
          <w:bCs/>
          <w:kern w:val="36"/>
          <w:sz w:val="48"/>
          <w:szCs w:val="48"/>
          <w:lang w:eastAsia="fi-FI"/>
        </w:rPr>
        <w:t>k</w:t>
      </w:r>
      <w:r w:rsidR="005D520D" w:rsidRPr="0045681B">
        <w:rPr>
          <w:rFonts w:eastAsia="Times New Roman" w:cstheme="minorHAnsi"/>
          <w:b/>
          <w:bCs/>
          <w:kern w:val="36"/>
          <w:sz w:val="48"/>
          <w:szCs w:val="48"/>
          <w:lang w:eastAsia="fi-FI"/>
        </w:rPr>
        <w:t>s</w:t>
      </w:r>
      <w:r w:rsidR="00190150" w:rsidRPr="0045681B">
        <w:rPr>
          <w:rFonts w:eastAsia="Times New Roman" w:cstheme="minorHAnsi"/>
          <w:b/>
          <w:bCs/>
          <w:kern w:val="36"/>
          <w:sz w:val="48"/>
          <w:szCs w:val="48"/>
          <w:lang w:eastAsia="fi-FI"/>
        </w:rPr>
        <w:t>en</w:t>
      </w:r>
      <w:r w:rsidR="000D5577">
        <w:rPr>
          <w:rFonts w:eastAsia="Times New Roman" w:cstheme="minorHAnsi"/>
          <w:b/>
          <w:bCs/>
          <w:kern w:val="36"/>
          <w:sz w:val="48"/>
          <w:szCs w:val="48"/>
          <w:lang w:eastAsia="fi-FI"/>
        </w:rPr>
        <w:t xml:space="preserve"> ohjaus</w:t>
      </w:r>
      <w:r w:rsidR="005D520D" w:rsidRPr="0045681B">
        <w:rPr>
          <w:rFonts w:eastAsia="Times New Roman" w:cstheme="minorHAnsi"/>
          <w:b/>
          <w:bCs/>
          <w:kern w:val="36"/>
          <w:sz w:val="48"/>
          <w:szCs w:val="48"/>
          <w:lang w:eastAsia="fi-FI"/>
        </w:rPr>
        <w:t>suunnitelma</w:t>
      </w:r>
      <w:r w:rsidR="00333748" w:rsidRPr="0045681B">
        <w:rPr>
          <w:rFonts w:eastAsia="Times New Roman" w:cstheme="minorHAnsi"/>
          <w:b/>
          <w:bCs/>
          <w:kern w:val="36"/>
          <w:sz w:val="48"/>
          <w:szCs w:val="48"/>
          <w:lang w:eastAsia="fi-FI"/>
        </w:rPr>
        <w:t xml:space="preserve"> 2021</w:t>
      </w: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5D520D" w:rsidRDefault="005D520D"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Pr="0045681B" w:rsidRDefault="002B0F06" w:rsidP="00F831A5">
      <w:pPr>
        <w:spacing w:before="100" w:beforeAutospacing="1" w:after="100" w:afterAutospacing="1" w:line="240" w:lineRule="auto"/>
        <w:outlineLvl w:val="0"/>
        <w:rPr>
          <w:rFonts w:eastAsia="Times New Roman" w:cstheme="minorHAnsi"/>
          <w:bCs/>
          <w:kern w:val="36"/>
          <w:sz w:val="28"/>
          <w:szCs w:val="28"/>
          <w:lang w:eastAsia="fi-FI"/>
        </w:rPr>
      </w:pPr>
      <w:r w:rsidRPr="0045681B">
        <w:rPr>
          <w:rFonts w:eastAsia="Times New Roman" w:cstheme="minorHAnsi"/>
          <w:bCs/>
          <w:kern w:val="36"/>
          <w:sz w:val="28"/>
          <w:szCs w:val="28"/>
          <w:lang w:eastAsia="fi-FI"/>
        </w:rPr>
        <w:t>Sisällys</w:t>
      </w:r>
    </w:p>
    <w:p w:rsidR="00473A9C" w:rsidRPr="0045681B" w:rsidRDefault="00473A9C" w:rsidP="00F831A5">
      <w:pPr>
        <w:spacing w:before="100" w:beforeAutospacing="1" w:after="100" w:afterAutospacing="1" w:line="240" w:lineRule="auto"/>
        <w:outlineLvl w:val="0"/>
        <w:rPr>
          <w:rFonts w:eastAsia="Times New Roman" w:cstheme="minorHAnsi"/>
          <w:bCs/>
          <w:kern w:val="36"/>
          <w:sz w:val="28"/>
          <w:szCs w:val="28"/>
          <w:lang w:eastAsia="fi-FI"/>
        </w:rPr>
      </w:pPr>
    </w:p>
    <w:p w:rsidR="002B0F06" w:rsidRPr="0045681B" w:rsidRDefault="002B0F06" w:rsidP="0045681B">
      <w:pPr>
        <w:pStyle w:val="Luettelokappale"/>
        <w:numPr>
          <w:ilvl w:val="0"/>
          <w:numId w:val="1"/>
        </w:numPr>
        <w:spacing w:before="100" w:beforeAutospacing="1" w:after="100" w:afterAutospacing="1" w:line="480" w:lineRule="auto"/>
        <w:ind w:left="714" w:hanging="357"/>
        <w:outlineLvl w:val="0"/>
        <w:rPr>
          <w:rFonts w:eastAsia="Times New Roman" w:cstheme="minorHAnsi"/>
          <w:bCs/>
          <w:kern w:val="36"/>
          <w:sz w:val="24"/>
          <w:szCs w:val="24"/>
          <w:lang w:eastAsia="fi-FI"/>
        </w:rPr>
      </w:pPr>
      <w:r w:rsidRPr="0045681B">
        <w:rPr>
          <w:rFonts w:eastAsia="Times New Roman" w:cstheme="minorHAnsi"/>
          <w:bCs/>
          <w:kern w:val="36"/>
          <w:sz w:val="24"/>
          <w:szCs w:val="24"/>
          <w:lang w:eastAsia="fi-FI"/>
        </w:rPr>
        <w:t>Oppilaanohjauksen järjestämisen rakenteet ja toimintatavat</w:t>
      </w:r>
    </w:p>
    <w:p w:rsidR="00333748" w:rsidRPr="0045681B" w:rsidRDefault="00333748" w:rsidP="0045681B">
      <w:pPr>
        <w:pStyle w:val="Default"/>
        <w:numPr>
          <w:ilvl w:val="0"/>
          <w:numId w:val="1"/>
        </w:numPr>
        <w:spacing w:line="480" w:lineRule="auto"/>
        <w:rPr>
          <w:rFonts w:asciiTheme="minorHAnsi" w:hAnsiTheme="minorHAnsi" w:cstheme="minorHAnsi"/>
        </w:rPr>
      </w:pPr>
      <w:r w:rsidRPr="0045681B">
        <w:rPr>
          <w:rFonts w:asciiTheme="minorHAnsi" w:hAnsiTheme="minorHAnsi" w:cstheme="minorHAnsi"/>
          <w:bCs/>
          <w:iCs/>
        </w:rPr>
        <w:t>Tehostettu henkilökohtainen oppilaanohjaus</w:t>
      </w:r>
    </w:p>
    <w:p w:rsidR="002B0F06" w:rsidRPr="0045681B" w:rsidRDefault="002B0F06" w:rsidP="0045681B">
      <w:pPr>
        <w:pStyle w:val="Luettelokappale"/>
        <w:numPr>
          <w:ilvl w:val="0"/>
          <w:numId w:val="1"/>
        </w:numPr>
        <w:spacing w:before="100" w:beforeAutospacing="1" w:after="100" w:afterAutospacing="1" w:line="480" w:lineRule="auto"/>
        <w:ind w:left="714" w:hanging="357"/>
        <w:outlineLvl w:val="0"/>
        <w:rPr>
          <w:rFonts w:eastAsia="Times New Roman" w:cstheme="minorHAnsi"/>
          <w:bCs/>
          <w:kern w:val="36"/>
          <w:sz w:val="24"/>
          <w:szCs w:val="24"/>
          <w:lang w:eastAsia="fi-FI"/>
        </w:rPr>
      </w:pPr>
      <w:r w:rsidRPr="0045681B">
        <w:rPr>
          <w:rFonts w:eastAsia="Times New Roman" w:cstheme="minorHAnsi"/>
          <w:bCs/>
          <w:kern w:val="36"/>
          <w:sz w:val="24"/>
          <w:szCs w:val="24"/>
          <w:lang w:eastAsia="fi-FI"/>
        </w:rPr>
        <w:t>Oppilaanohjauksen työn- ja vastuunjako</w:t>
      </w:r>
    </w:p>
    <w:p w:rsidR="002B0F06" w:rsidRPr="0045681B" w:rsidRDefault="002B0F06" w:rsidP="0045681B">
      <w:pPr>
        <w:pStyle w:val="Luettelokappale"/>
        <w:numPr>
          <w:ilvl w:val="0"/>
          <w:numId w:val="1"/>
        </w:numPr>
        <w:spacing w:before="100" w:beforeAutospacing="1" w:after="100" w:afterAutospacing="1" w:line="480" w:lineRule="auto"/>
        <w:ind w:left="714" w:hanging="357"/>
        <w:outlineLvl w:val="0"/>
        <w:rPr>
          <w:rFonts w:eastAsia="Times New Roman" w:cstheme="minorHAnsi"/>
          <w:bCs/>
          <w:kern w:val="36"/>
          <w:sz w:val="24"/>
          <w:szCs w:val="24"/>
          <w:lang w:eastAsia="fi-FI"/>
        </w:rPr>
      </w:pPr>
      <w:r w:rsidRPr="0045681B">
        <w:rPr>
          <w:rFonts w:eastAsia="Times New Roman" w:cstheme="minorHAnsi"/>
          <w:bCs/>
          <w:kern w:val="36"/>
          <w:sz w:val="24"/>
          <w:szCs w:val="24"/>
          <w:lang w:eastAsia="fi-FI"/>
        </w:rPr>
        <w:t>Oppilaanohjauksen verkostot</w:t>
      </w:r>
    </w:p>
    <w:p w:rsidR="002B0F06" w:rsidRPr="0045681B" w:rsidRDefault="002B0F06" w:rsidP="0045681B">
      <w:pPr>
        <w:pStyle w:val="Luettelokappale"/>
        <w:numPr>
          <w:ilvl w:val="0"/>
          <w:numId w:val="1"/>
        </w:numPr>
        <w:spacing w:before="100" w:beforeAutospacing="1" w:after="100" w:afterAutospacing="1" w:line="480" w:lineRule="auto"/>
        <w:ind w:left="714" w:hanging="357"/>
        <w:outlineLvl w:val="0"/>
        <w:rPr>
          <w:rFonts w:eastAsia="Times New Roman" w:cstheme="minorHAnsi"/>
          <w:bCs/>
          <w:kern w:val="36"/>
          <w:sz w:val="24"/>
          <w:szCs w:val="24"/>
          <w:lang w:eastAsia="fi-FI"/>
        </w:rPr>
      </w:pPr>
      <w:r w:rsidRPr="0045681B">
        <w:rPr>
          <w:rFonts w:eastAsia="Times New Roman" w:cstheme="minorHAnsi"/>
          <w:bCs/>
          <w:kern w:val="36"/>
          <w:sz w:val="24"/>
          <w:szCs w:val="24"/>
          <w:lang w:eastAsia="fi-FI"/>
        </w:rPr>
        <w:t>Ohjausyhteistyö kodin ja työelämän kanssa</w:t>
      </w:r>
    </w:p>
    <w:p w:rsidR="002B0F06" w:rsidRPr="0045681B" w:rsidRDefault="002B0F06" w:rsidP="0045681B">
      <w:pPr>
        <w:pStyle w:val="Luettelokappale"/>
        <w:numPr>
          <w:ilvl w:val="0"/>
          <w:numId w:val="1"/>
        </w:numPr>
        <w:spacing w:before="100" w:beforeAutospacing="1" w:after="100" w:afterAutospacing="1" w:line="480" w:lineRule="auto"/>
        <w:ind w:left="714" w:hanging="357"/>
        <w:outlineLvl w:val="0"/>
        <w:rPr>
          <w:rFonts w:eastAsia="Times New Roman" w:cstheme="minorHAnsi"/>
          <w:bCs/>
          <w:kern w:val="36"/>
          <w:sz w:val="24"/>
          <w:szCs w:val="24"/>
          <w:lang w:eastAsia="fi-FI"/>
        </w:rPr>
      </w:pPr>
      <w:r w:rsidRPr="0045681B">
        <w:rPr>
          <w:rFonts w:eastAsia="Times New Roman" w:cstheme="minorHAnsi"/>
          <w:bCs/>
          <w:kern w:val="36"/>
          <w:sz w:val="24"/>
          <w:szCs w:val="24"/>
          <w:lang w:eastAsia="fi-FI"/>
        </w:rPr>
        <w:t>Tav</w:t>
      </w:r>
      <w:r w:rsidR="00772111" w:rsidRPr="0045681B">
        <w:rPr>
          <w:rFonts w:eastAsia="Times New Roman" w:cstheme="minorHAnsi"/>
          <w:bCs/>
          <w:kern w:val="36"/>
          <w:sz w:val="24"/>
          <w:szCs w:val="24"/>
          <w:lang w:eastAsia="fi-FI"/>
        </w:rPr>
        <w:t>oitteiden toteutumisen arviointi</w:t>
      </w: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1F3218" w:rsidRDefault="001F3218">
      <w:pPr>
        <w:rPr>
          <w:rFonts w:ascii="Times New Roman" w:eastAsia="Times New Roman" w:hAnsi="Times New Roman" w:cs="Times New Roman"/>
          <w:b/>
          <w:bCs/>
          <w:kern w:val="36"/>
          <w:sz w:val="48"/>
          <w:szCs w:val="48"/>
          <w:lang w:eastAsia="fi-FI"/>
        </w:rPr>
      </w:pPr>
      <w:r>
        <w:rPr>
          <w:rFonts w:ascii="Times New Roman" w:eastAsia="Times New Roman" w:hAnsi="Times New Roman" w:cs="Times New Roman"/>
          <w:b/>
          <w:bCs/>
          <w:kern w:val="36"/>
          <w:sz w:val="48"/>
          <w:szCs w:val="48"/>
          <w:lang w:eastAsia="fi-FI"/>
        </w:rPr>
        <w:lastRenderedPageBreak/>
        <w:br w:type="page"/>
      </w:r>
    </w:p>
    <w:p w:rsidR="001018F1" w:rsidRDefault="001018F1" w:rsidP="001018F1">
      <w:pPr>
        <w:rPr>
          <w:sz w:val="24"/>
          <w:szCs w:val="24"/>
        </w:rPr>
      </w:pPr>
      <w:r>
        <w:rPr>
          <w:sz w:val="24"/>
          <w:szCs w:val="24"/>
        </w:rPr>
        <w:t>Ohjaussuunnitelmassa kuvataan oppilaanohjauksen järjestämiseen liitty</w:t>
      </w:r>
      <w:r w:rsidR="00B06341">
        <w:rPr>
          <w:sz w:val="24"/>
          <w:szCs w:val="24"/>
        </w:rPr>
        <w:t xml:space="preserve">vät rakenteet ja toimintatavat sekä määritellään uuden oppivelvollisuuslain mukanaan tuomaa tehostettua henkilökohtaista oppilaanohjausta. </w:t>
      </w:r>
      <w:r>
        <w:rPr>
          <w:sz w:val="24"/>
          <w:szCs w:val="24"/>
        </w:rPr>
        <w:t>Oppilaanohjauksessa on tärkeää oppilaanohjaajan verkostoyhteistyö, jota tarvitaan ohjauksen tavoitteiden toteuttamiseksi. Lisäksi ohjaussuunnitelmassa määr</w:t>
      </w:r>
      <w:r w:rsidR="000D5577">
        <w:rPr>
          <w:sz w:val="24"/>
          <w:szCs w:val="24"/>
        </w:rPr>
        <w:t>itellään työn-</w:t>
      </w:r>
      <w:r>
        <w:rPr>
          <w:sz w:val="24"/>
          <w:szCs w:val="24"/>
        </w:rPr>
        <w:t xml:space="preserve"> ja vastuunjako eri toimijoille. Suunnit</w:t>
      </w:r>
      <w:r w:rsidR="000D5577">
        <w:rPr>
          <w:sz w:val="24"/>
          <w:szCs w:val="24"/>
        </w:rPr>
        <w:t>elmassa huomioidaan myös kodin</w:t>
      </w:r>
      <w:r>
        <w:rPr>
          <w:sz w:val="24"/>
          <w:szCs w:val="24"/>
        </w:rPr>
        <w:t xml:space="preserve"> ja koulun yhteistyö, työelämään tutustuminen (TET) </w:t>
      </w:r>
      <w:r w:rsidR="000D5577">
        <w:rPr>
          <w:sz w:val="24"/>
          <w:szCs w:val="24"/>
        </w:rPr>
        <w:t>sekä koulun työelämäyhteistyö.</w:t>
      </w:r>
      <w:r>
        <w:rPr>
          <w:sz w:val="24"/>
          <w:szCs w:val="24"/>
        </w:rPr>
        <w:t xml:space="preserve"> Erityisesti oppilaanohjauksessa edistetään opintojen sujuvuutta nivelvaiheissa perusopetuksen aikana sekä jatko-opintoihin siirryttäessä. </w:t>
      </w:r>
    </w:p>
    <w:p w:rsidR="001018F1" w:rsidRDefault="001018F1" w:rsidP="001018F1">
      <w:pPr>
        <w:rPr>
          <w:sz w:val="24"/>
          <w:szCs w:val="24"/>
        </w:rPr>
      </w:pPr>
    </w:p>
    <w:p w:rsidR="001018F1" w:rsidRPr="003821A7" w:rsidRDefault="001018F1" w:rsidP="003821A7">
      <w:pPr>
        <w:pStyle w:val="Luettelokappale"/>
        <w:numPr>
          <w:ilvl w:val="0"/>
          <w:numId w:val="4"/>
        </w:numPr>
        <w:rPr>
          <w:sz w:val="24"/>
          <w:szCs w:val="24"/>
        </w:rPr>
      </w:pPr>
      <w:r w:rsidRPr="003821A7">
        <w:rPr>
          <w:sz w:val="24"/>
          <w:szCs w:val="24"/>
        </w:rPr>
        <w:t xml:space="preserve">Oppilaanohjauksen järjestämisen rakenteet ja toimintatavat </w:t>
      </w:r>
    </w:p>
    <w:p w:rsidR="001018F1" w:rsidRDefault="001018F1" w:rsidP="001018F1">
      <w:pPr>
        <w:rPr>
          <w:sz w:val="24"/>
          <w:szCs w:val="24"/>
        </w:rPr>
      </w:pPr>
      <w:r>
        <w:rPr>
          <w:sz w:val="24"/>
          <w:szCs w:val="24"/>
        </w:rPr>
        <w:t>Ohjaus on jatkuvaa, vuorovaikutteista ja tavoitteellista toimintaa, jolla pyritään tukemaan oppilaan oppimista, kasvua ja kehitystä. Ohjaustoiminnan tulee muodostaa koko perusopetuksen ajan kestävä ja perusopetuksen jälkeisiin opintoihin ulottuva jatkumo. Ohjauksen jatkumon toteutuminen taataan siten, että ohjaustyöhön osallistuvat opettajat toimivat yhteistyössä oppilaan koko opintopolun ajan ja erityisesti opiskelun nivelvaiheissa. Ohjaustyö on luottamuksellista</w:t>
      </w:r>
      <w:r w:rsidR="000D5577">
        <w:rPr>
          <w:sz w:val="24"/>
          <w:szCs w:val="24"/>
        </w:rPr>
        <w:t>,</w:t>
      </w:r>
      <w:r>
        <w:rPr>
          <w:sz w:val="24"/>
          <w:szCs w:val="24"/>
        </w:rPr>
        <w:t xml:space="preserve"> ja siinä on aina huomioitava oppilaan ikä.</w:t>
      </w:r>
    </w:p>
    <w:p w:rsidR="001018F1" w:rsidRDefault="001018F1" w:rsidP="001018F1">
      <w:pPr>
        <w:rPr>
          <w:sz w:val="24"/>
          <w:szCs w:val="24"/>
        </w:rPr>
      </w:pPr>
      <w:r>
        <w:rPr>
          <w:sz w:val="24"/>
          <w:szCs w:val="24"/>
        </w:rPr>
        <w:t>Jokainen oppilas ansaitsee aikaa, huomiota ja kunnioitusta, ja jokaisella on oikeus omiin tarpeisiinsa nähden riittävään ohjaukseen. Oppilaalla on ohjauksessa aktiivinen ja osallistuva rooli: hän arvioi omaa oppimistaan, toimintaansa ja asettamiensa tavoitteiden toteutumista. Ohjauksella edistetään opiskeluvalmiuksien kehittymistä ja opintojen kokonaisvaltaista sujumista. Ohjauksella tuetaan lasta ja nuorta sekä</w:t>
      </w:r>
      <w:r w:rsidR="00B06341">
        <w:rPr>
          <w:sz w:val="24"/>
          <w:szCs w:val="24"/>
        </w:rPr>
        <w:t xml:space="preserve"> elämään, koulutukseen että ura</w:t>
      </w:r>
      <w:r>
        <w:rPr>
          <w:sz w:val="24"/>
          <w:szCs w:val="24"/>
        </w:rPr>
        <w:t>valintoihin liittyvissä päätöksissä.</w:t>
      </w:r>
    </w:p>
    <w:p w:rsidR="001018F1" w:rsidRDefault="001018F1" w:rsidP="001018F1">
      <w:pPr>
        <w:rPr>
          <w:sz w:val="24"/>
          <w:szCs w:val="24"/>
        </w:rPr>
      </w:pPr>
      <w:r>
        <w:rPr>
          <w:sz w:val="24"/>
          <w:szCs w:val="24"/>
        </w:rPr>
        <w:t>Alakoulussa ohjaus on kiinteä osa muuta opetusta ja koulun toimintaa. Oppilaanohjauksesta vastaa luokanopettaja yhdessä muiden opettajien kanssa. Alakoulussa ohjauksen tavoitteet ovat oppimisen ja opiskelun ohjauksessa sekä henkilökohtaisen kasvun ja kehityksen tukemisessa. Huoltajien osallisuutta ohjauksessa painotetaan tapaamalla heitä tarpeen mukaan. Oppilaan ohjauksen merkitys korostuu alakoulussa erityisesti valintatilanteissa, esim. valinnaisaineita valittaessa. Oppilaanohjaukseen kuuluu myös työelämään tutustumista. Alakoulussa työelämää tarkastellaan koulun eri henkilöiden ammattien ja työtehtävien kautta.</w:t>
      </w:r>
    </w:p>
    <w:p w:rsidR="001018F1" w:rsidRDefault="001018F1" w:rsidP="001018F1">
      <w:pPr>
        <w:rPr>
          <w:sz w:val="24"/>
          <w:szCs w:val="24"/>
        </w:rPr>
      </w:pPr>
      <w:r>
        <w:rPr>
          <w:sz w:val="24"/>
          <w:szCs w:val="24"/>
        </w:rPr>
        <w:t>Ohjaus kuuluu myös yläkoulussa koko koulun henkilökunnalle. Oppilaanohjaajat koordinoivat ohjausta ja ovat siitä päävastuussa. Aineenopettajat antavat ohjausta ensisijaisesti oman aineensa sisältöihin liittyen.</w:t>
      </w:r>
    </w:p>
    <w:p w:rsidR="001018F1" w:rsidRDefault="001018F1" w:rsidP="001018F1">
      <w:pPr>
        <w:rPr>
          <w:sz w:val="24"/>
          <w:szCs w:val="24"/>
        </w:rPr>
      </w:pPr>
      <w:r>
        <w:rPr>
          <w:sz w:val="24"/>
          <w:szCs w:val="24"/>
        </w:rPr>
        <w:t>Oppilaan kasvun ja kehityksen tukeminen kuuluvat edelleen yläkoulun ohjaukseen. Luokanvalvoja huolehtii yhteistyöstä omien oppilaidensa huoltajien kan</w:t>
      </w:r>
      <w:r w:rsidR="00772111">
        <w:rPr>
          <w:sz w:val="24"/>
          <w:szCs w:val="24"/>
        </w:rPr>
        <w:t>ssa. Yläkoulun 7.</w:t>
      </w:r>
      <w:r>
        <w:rPr>
          <w:sz w:val="24"/>
          <w:szCs w:val="24"/>
        </w:rPr>
        <w:t xml:space="preserve"> </w:t>
      </w:r>
      <w:r w:rsidR="00772111">
        <w:rPr>
          <w:sz w:val="24"/>
          <w:szCs w:val="24"/>
        </w:rPr>
        <w:t xml:space="preserve">luokan </w:t>
      </w:r>
      <w:r>
        <w:rPr>
          <w:sz w:val="24"/>
          <w:szCs w:val="24"/>
        </w:rPr>
        <w:t>aikana aloitetaan jatko-opiskeluun liit</w:t>
      </w:r>
      <w:r w:rsidR="00772111">
        <w:rPr>
          <w:sz w:val="24"/>
          <w:szCs w:val="24"/>
        </w:rPr>
        <w:t xml:space="preserve">tyvää suunnittelua. Kahdeksannella ja yhdeksännellä </w:t>
      </w:r>
      <w:r>
        <w:rPr>
          <w:sz w:val="24"/>
          <w:szCs w:val="24"/>
        </w:rPr>
        <w:t>luokalla syvennytään toiselle asteelle siirtymiseen ja pohditaan yhteishakuun liittyviä asioita oppilaiden ja huoltajien kanssa.</w:t>
      </w:r>
      <w:r w:rsidR="00772111">
        <w:rPr>
          <w:sz w:val="24"/>
          <w:szCs w:val="24"/>
        </w:rPr>
        <w:t xml:space="preserve"> Tehostettua henkilökohtaista oppilaanohjausta annetaan tarpeen mukaan vuosiluokilla 8 ja 9.</w:t>
      </w:r>
    </w:p>
    <w:p w:rsidR="001018F1" w:rsidRDefault="001018F1" w:rsidP="001018F1">
      <w:pPr>
        <w:rPr>
          <w:sz w:val="24"/>
          <w:szCs w:val="24"/>
        </w:rPr>
      </w:pPr>
      <w:r>
        <w:rPr>
          <w:sz w:val="24"/>
          <w:szCs w:val="24"/>
        </w:rPr>
        <w:t>Oppilaanohjaukseen yläkoulussa kuuluu luokkatunteja, henkilökohtaista ohjausta ja pienryhmäohjausta. Varsinkin oppilaanohjaukseen kuuluu tiivis</w:t>
      </w:r>
      <w:r w:rsidR="000D5577">
        <w:rPr>
          <w:sz w:val="24"/>
          <w:szCs w:val="24"/>
        </w:rPr>
        <w:t xml:space="preserve"> yhteistyö alueen oppilaitoksien ja yritysten kanssa</w:t>
      </w:r>
      <w:r>
        <w:rPr>
          <w:sz w:val="24"/>
          <w:szCs w:val="24"/>
        </w:rPr>
        <w:t>. Oppilaille järjestetään tutustumisvierailuja näihin yhteistyötahoihin ja kutsutaan eri asiantuntijoita pitämään esityksiä koululle. Yläkoulun ohjaukseen kuuluu työelämään tutustumisjaksot (TET), joita toteutetaan eri vuosiluokilla. Nämä jaksot antavat oppilaalle tietoa työelämästä ja aineksia jatko-opiskeluvalintaa varten.</w:t>
      </w:r>
    </w:p>
    <w:p w:rsidR="001018F1" w:rsidRDefault="001018F1" w:rsidP="001018F1">
      <w:pPr>
        <w:rPr>
          <w:sz w:val="24"/>
          <w:szCs w:val="24"/>
        </w:rPr>
      </w:pPr>
      <w:r>
        <w:rPr>
          <w:sz w:val="24"/>
          <w:szCs w:val="24"/>
        </w:rPr>
        <w:t>Oppilaanohja</w:t>
      </w:r>
      <w:r w:rsidR="000D5577">
        <w:rPr>
          <w:sz w:val="24"/>
          <w:szCs w:val="24"/>
        </w:rPr>
        <w:t xml:space="preserve">uksen sisällöt ja tavoitteet ovat </w:t>
      </w:r>
      <w:r>
        <w:rPr>
          <w:sz w:val="24"/>
          <w:szCs w:val="24"/>
        </w:rPr>
        <w:t>nähtävissä tarkemmin opetussuunnitelmasta.</w:t>
      </w:r>
    </w:p>
    <w:p w:rsidR="000D5577" w:rsidRDefault="000D5577" w:rsidP="001018F1">
      <w:pPr>
        <w:rPr>
          <w:sz w:val="24"/>
          <w:szCs w:val="24"/>
        </w:rPr>
      </w:pPr>
    </w:p>
    <w:p w:rsidR="00CF5070" w:rsidRPr="003821A7" w:rsidRDefault="00CF5070" w:rsidP="003821A7">
      <w:pPr>
        <w:pStyle w:val="Default"/>
        <w:numPr>
          <w:ilvl w:val="0"/>
          <w:numId w:val="4"/>
        </w:numPr>
      </w:pPr>
      <w:r w:rsidRPr="003821A7">
        <w:t xml:space="preserve"> </w:t>
      </w:r>
      <w:r w:rsidR="00333748" w:rsidRPr="003821A7">
        <w:rPr>
          <w:bCs/>
          <w:iCs/>
        </w:rPr>
        <w:t>T</w:t>
      </w:r>
      <w:r w:rsidRPr="003821A7">
        <w:rPr>
          <w:bCs/>
          <w:iCs/>
        </w:rPr>
        <w:t xml:space="preserve">ehostettu henkilökohtainen oppilaanohjaus </w:t>
      </w:r>
    </w:p>
    <w:p w:rsidR="00CF5070" w:rsidRDefault="00CF5070" w:rsidP="00CF5070">
      <w:pPr>
        <w:pStyle w:val="Default"/>
        <w:rPr>
          <w:sz w:val="22"/>
          <w:szCs w:val="22"/>
        </w:rPr>
      </w:pPr>
    </w:p>
    <w:p w:rsidR="00CF5070" w:rsidRPr="003821A7" w:rsidRDefault="003821A7" w:rsidP="003821A7">
      <w:pPr>
        <w:pStyle w:val="Default"/>
        <w:spacing w:line="276" w:lineRule="auto"/>
      </w:pPr>
      <w:r>
        <w:t xml:space="preserve">Oppilailla </w:t>
      </w:r>
      <w:r w:rsidR="00CF5070" w:rsidRPr="003821A7">
        <w:t>on oikeus</w:t>
      </w:r>
      <w:r>
        <w:t xml:space="preserve"> saada</w:t>
      </w:r>
      <w:r w:rsidR="00CF5070" w:rsidRPr="003821A7">
        <w:t xml:space="preserve"> tarpeidensa mukaista tehostettua henkilökohtaista oppilaanohjausta vuosiluokilla 8 ja 9. Tehostetussa henkilökohtaisessa oppilaanohjauksessa</w:t>
      </w:r>
      <w:r>
        <w:t xml:space="preserve"> on painopisteenä </w:t>
      </w:r>
      <w:r w:rsidR="00CF5070" w:rsidRPr="003821A7">
        <w:t xml:space="preserve">oppilaan jatko-opintovalmiuksien kehittäminen sekä ohjaaminen oppilaalle sopiviin jatko-opintoihin. Tavoitteena on, että jokaiselle oppilaalle löytyy </w:t>
      </w:r>
      <w:r>
        <w:t>mieluinen jatko-opiskelupaikka, jossa hän</w:t>
      </w:r>
      <w:r w:rsidR="00CF5070" w:rsidRPr="003821A7">
        <w:t xml:space="preserve"> jatkaa oppivelvollisuuden suorittamista perusopetuksen jälkeen. </w:t>
      </w:r>
    </w:p>
    <w:p w:rsidR="00F9385D" w:rsidRPr="003821A7" w:rsidRDefault="00CF5070" w:rsidP="003821A7">
      <w:pPr>
        <w:rPr>
          <w:sz w:val="24"/>
          <w:szCs w:val="24"/>
        </w:rPr>
      </w:pPr>
      <w:r w:rsidRPr="003821A7">
        <w:rPr>
          <w:sz w:val="24"/>
          <w:szCs w:val="24"/>
        </w:rPr>
        <w:t>Tehostetun henkilökohtaisen oppilaanohjauksen tarpeen arvioi ensisijaisesti oppilaanohjaaja oppilaanohja</w:t>
      </w:r>
      <w:r w:rsidR="003821A7">
        <w:rPr>
          <w:sz w:val="24"/>
          <w:szCs w:val="24"/>
        </w:rPr>
        <w:t>uksen tavoitteiden ja sisältöjen</w:t>
      </w:r>
      <w:r w:rsidRPr="003821A7">
        <w:rPr>
          <w:sz w:val="24"/>
          <w:szCs w:val="24"/>
        </w:rPr>
        <w:t xml:space="preserve"> näkökulmasta.</w:t>
      </w:r>
    </w:p>
    <w:p w:rsidR="00F9385D" w:rsidRPr="003821A7" w:rsidRDefault="0064252E" w:rsidP="000E7142">
      <w:pPr>
        <w:pStyle w:val="Default"/>
        <w:spacing w:line="276" w:lineRule="auto"/>
      </w:pPr>
      <w:r>
        <w:t>Tehostettua henkilökohtaista</w:t>
      </w:r>
      <w:r w:rsidR="00F9385D" w:rsidRPr="003821A7">
        <w:t xml:space="preserve"> </w:t>
      </w:r>
      <w:r>
        <w:t>oppilaanohjausta tarvitsevalle</w:t>
      </w:r>
      <w:r w:rsidR="00F9385D" w:rsidRPr="003821A7">
        <w:t xml:space="preserve"> oppilaalle laaditaan henkilökohtainen jatko-opintosuunnitelma.</w:t>
      </w:r>
      <w:r>
        <w:t xml:space="preserve"> S</w:t>
      </w:r>
      <w:r w:rsidR="00F9385D" w:rsidRPr="003821A7">
        <w:t>uunnitelmaan kirjataan</w:t>
      </w:r>
      <w:r>
        <w:t xml:space="preserve"> oppilaan vahvuuksia ja t</w:t>
      </w:r>
      <w:r w:rsidR="00F9385D" w:rsidRPr="003821A7">
        <w:t>avoitteita siirtymisestä perusopetuk</w:t>
      </w:r>
      <w:r w:rsidR="000E7142">
        <w:t>sen jä</w:t>
      </w:r>
      <w:r w:rsidR="007E28B4">
        <w:t>lkeisiin opintoihin. Tarkoitus on</w:t>
      </w:r>
      <w:r w:rsidR="000E7142">
        <w:t xml:space="preserve"> vahvistaa näitä</w:t>
      </w:r>
      <w:r w:rsidR="00F9385D" w:rsidRPr="003821A7">
        <w:t xml:space="preserve"> suunnitelmallisesti oppilaan yksilölliset lähtökohdat ja tarpeet huomioiden. </w:t>
      </w:r>
      <w:r w:rsidR="000E7142">
        <w:t>Suunnittelussa huomioidaan sekä</w:t>
      </w:r>
      <w:r w:rsidR="00F9385D" w:rsidRPr="003821A7">
        <w:t xml:space="preserve"> oppilaan yksilölliset taipumukset, oppi</w:t>
      </w:r>
      <w:r w:rsidR="000E7142">
        <w:t>misen ja opiskelun tuen tarve sekä</w:t>
      </w:r>
      <w:r w:rsidR="00F9385D" w:rsidRPr="003821A7">
        <w:t xml:space="preserve"> koulutuksen mahdollistamat työllistymisnäkymät</w:t>
      </w:r>
      <w:r w:rsidR="00D13027" w:rsidRPr="003821A7">
        <w:t>.</w:t>
      </w:r>
    </w:p>
    <w:p w:rsidR="00F65FD6" w:rsidRDefault="00F65FD6" w:rsidP="001018F1">
      <w:pPr>
        <w:rPr>
          <w:sz w:val="24"/>
          <w:szCs w:val="24"/>
        </w:rPr>
      </w:pPr>
    </w:p>
    <w:p w:rsidR="001018F1" w:rsidRPr="007E28B4" w:rsidRDefault="001018F1" w:rsidP="007E28B4">
      <w:pPr>
        <w:pStyle w:val="Luettelokappale"/>
        <w:numPr>
          <w:ilvl w:val="0"/>
          <w:numId w:val="4"/>
        </w:numPr>
        <w:rPr>
          <w:sz w:val="24"/>
          <w:szCs w:val="24"/>
        </w:rPr>
      </w:pPr>
      <w:r w:rsidRPr="007E28B4">
        <w:rPr>
          <w:sz w:val="24"/>
          <w:szCs w:val="24"/>
        </w:rPr>
        <w:t xml:space="preserve"> Oppilaanohjauksen työn- ja vastuunjako </w:t>
      </w:r>
    </w:p>
    <w:p w:rsidR="009B4A19" w:rsidRDefault="001018F1" w:rsidP="001018F1">
      <w:pPr>
        <w:rPr>
          <w:sz w:val="24"/>
          <w:szCs w:val="24"/>
        </w:rPr>
      </w:pPr>
      <w:r>
        <w:rPr>
          <w:sz w:val="24"/>
          <w:szCs w:val="24"/>
        </w:rPr>
        <w:t>Rauman kaupungin peruskouluissa ohjaustoiminnassa mukana olevat opettajat toimivat yhteist</w:t>
      </w:r>
      <w:r w:rsidR="007E28B4">
        <w:rPr>
          <w:sz w:val="24"/>
          <w:szCs w:val="24"/>
        </w:rPr>
        <w:t xml:space="preserve">yössä koko oppilaan opintopolun </w:t>
      </w:r>
      <w:r>
        <w:rPr>
          <w:sz w:val="24"/>
          <w:szCs w:val="24"/>
        </w:rPr>
        <w:t>ajan. Erityisesti huomiota kiinnitetään nivelvaiheisiin, siirryttäessä alakoulusta yläkouluun sekä siirryttäessä yläkoulusta toiselle asteelle. Oppilaan koulunkäynnin järjestämisen kannalta oleelliset tiedot siirretään lähettävästä k</w:t>
      </w:r>
      <w:r w:rsidR="00B06341">
        <w:rPr>
          <w:sz w:val="24"/>
          <w:szCs w:val="24"/>
        </w:rPr>
        <w:t>oulusta vastaanottavaan oppilai</w:t>
      </w:r>
      <w:r>
        <w:rPr>
          <w:sz w:val="24"/>
          <w:szCs w:val="24"/>
        </w:rPr>
        <w:t xml:space="preserve">tokseen. Nivelvaiheen tiedonsiirrossa ovat erityisesti toimijoina erityisopettajat ja oppilaanohjaajat. </w:t>
      </w:r>
    </w:p>
    <w:p w:rsidR="001018F1" w:rsidRDefault="0012480C" w:rsidP="001018F1">
      <w:pPr>
        <w:rPr>
          <w:sz w:val="24"/>
          <w:szCs w:val="24"/>
        </w:rPr>
      </w:pPr>
      <w:r>
        <w:rPr>
          <w:sz w:val="24"/>
          <w:szCs w:val="24"/>
        </w:rPr>
        <w:t>Laajennetun</w:t>
      </w:r>
      <w:r w:rsidR="009B4A19">
        <w:rPr>
          <w:sz w:val="24"/>
          <w:szCs w:val="24"/>
        </w:rPr>
        <w:t xml:space="preserve"> oppivelvollisuuden myötä opp</w:t>
      </w:r>
      <w:r w:rsidR="00C20040">
        <w:rPr>
          <w:sz w:val="24"/>
          <w:szCs w:val="24"/>
        </w:rPr>
        <w:t>ilailla on velvollisuus hakea</w:t>
      </w:r>
      <w:r w:rsidR="00B06341">
        <w:rPr>
          <w:sz w:val="24"/>
          <w:szCs w:val="24"/>
        </w:rPr>
        <w:t xml:space="preserve"> toiselle asteelle. O</w:t>
      </w:r>
      <w:r w:rsidR="00C20040">
        <w:rPr>
          <w:sz w:val="24"/>
          <w:szCs w:val="24"/>
        </w:rPr>
        <w:t>ppilaanohjaaja valvoo oppilaan hakeutumisvelvollisuuden täyttymistä ennen perusopetuksen viimeisen vuosiluokan päättymistä.</w:t>
      </w:r>
      <w:r w:rsidR="009B4A19">
        <w:rPr>
          <w:sz w:val="24"/>
          <w:szCs w:val="24"/>
        </w:rPr>
        <w:t xml:space="preserve"> </w:t>
      </w:r>
      <w:r w:rsidR="001018F1">
        <w:rPr>
          <w:sz w:val="24"/>
          <w:szCs w:val="24"/>
        </w:rPr>
        <w:t>Toiselle asteelle siirryttäessä oppilaanohjaajat seuraavat oppilaiden opintojen aloittamista ja tekevät tarvittaessa yhteistyötä toisen asteen opinto-ohjaajien ja muiden ohjaustahojen kanssa.</w:t>
      </w:r>
    </w:p>
    <w:p w:rsidR="001018F1" w:rsidRDefault="001018F1" w:rsidP="001018F1">
      <w:pPr>
        <w:rPr>
          <w:sz w:val="24"/>
          <w:szCs w:val="24"/>
        </w:rPr>
      </w:pPr>
      <w:r>
        <w:rPr>
          <w:sz w:val="24"/>
          <w:szCs w:val="24"/>
        </w:rPr>
        <w:t>Jokaisen opettajan tehtävänä on ohjata oppilasta eri aineiden opiskelussa. Opettajien tulee myös tukea oppilaan oppimaan oppimisen ja o</w:t>
      </w:r>
      <w:r w:rsidR="007E28B4">
        <w:rPr>
          <w:sz w:val="24"/>
          <w:szCs w:val="24"/>
        </w:rPr>
        <w:t>piskeluvalmiuksien kehittymistä</w:t>
      </w:r>
      <w:r>
        <w:rPr>
          <w:sz w:val="24"/>
          <w:szCs w:val="24"/>
        </w:rPr>
        <w:t xml:space="preserve"> sekä pyrkiä ennalta ehkäisemään ongelmien syntymistä. Oppilaan persoonallisen kasvun, kehityksen ja osallisuuden tukeminen on kaikkien opettajien tehtävä.</w:t>
      </w:r>
    </w:p>
    <w:p w:rsidR="001018F1" w:rsidRDefault="001018F1" w:rsidP="001018F1">
      <w:pPr>
        <w:rPr>
          <w:sz w:val="24"/>
          <w:szCs w:val="24"/>
        </w:rPr>
      </w:pPr>
      <w:r>
        <w:rPr>
          <w:sz w:val="24"/>
          <w:szCs w:val="24"/>
        </w:rPr>
        <w:t xml:space="preserve">Oppilaanohjaajat tekevät tiivistä yhteistyötä erityisopettajien kanssa, erityisesti tämä korostuu nivelvaiheissa. Ohjausprosesseissa ovat tarpeen mukaan mukana myös koulukuraattori, terveydenhoitaja sekä koulupsykologi. </w:t>
      </w:r>
    </w:p>
    <w:p w:rsidR="007E28B4" w:rsidRDefault="001018F1" w:rsidP="001018F1">
      <w:pPr>
        <w:rPr>
          <w:sz w:val="24"/>
          <w:szCs w:val="24"/>
        </w:rPr>
      </w:pPr>
      <w:r>
        <w:rPr>
          <w:sz w:val="24"/>
          <w:szCs w:val="24"/>
        </w:rPr>
        <w:t>Rehtori tekee opiskeluun ja koulunkäyntiin liittyvät hallinnolliset päätökset.</w:t>
      </w:r>
      <w:r w:rsidR="007E28B4">
        <w:rPr>
          <w:sz w:val="24"/>
          <w:szCs w:val="24"/>
        </w:rPr>
        <w:t xml:space="preserve"> </w:t>
      </w:r>
    </w:p>
    <w:p w:rsidR="007E28B4" w:rsidRDefault="007E28B4" w:rsidP="001018F1">
      <w:pPr>
        <w:rPr>
          <w:sz w:val="24"/>
          <w:szCs w:val="24"/>
        </w:rPr>
      </w:pPr>
      <w:r>
        <w:rPr>
          <w:sz w:val="24"/>
          <w:szCs w:val="24"/>
        </w:rPr>
        <w:t>Ohjauksessa tehdään tarvittaessa yhteistyötä myös koulun ulkopuolisen asiantuntijaverkoston kanssa</w:t>
      </w:r>
    </w:p>
    <w:p w:rsidR="001018F1" w:rsidRDefault="007E28B4" w:rsidP="001018F1">
      <w:pPr>
        <w:rPr>
          <w:sz w:val="24"/>
          <w:szCs w:val="24"/>
        </w:rPr>
      </w:pPr>
      <w:r>
        <w:rPr>
          <w:noProof/>
          <w:sz w:val="24"/>
          <w:szCs w:val="24"/>
          <w:lang w:eastAsia="fi-FI"/>
        </w:rPr>
        <w:drawing>
          <wp:inline distT="0" distB="0" distL="0" distR="0" wp14:anchorId="1CE32551" wp14:editId="511B46DA">
            <wp:extent cx="6067425" cy="6134100"/>
            <wp:effectExtent l="0" t="266700" r="85725" b="26670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D03A7" w:rsidRDefault="00BD03A7" w:rsidP="001018F1">
      <w:pPr>
        <w:rPr>
          <w:sz w:val="24"/>
          <w:szCs w:val="24"/>
        </w:rPr>
      </w:pPr>
    </w:p>
    <w:p w:rsidR="007918AD" w:rsidRPr="007918AD" w:rsidRDefault="00455B19" w:rsidP="007E28B4">
      <w:pPr>
        <w:pStyle w:val="Luettelokappale"/>
        <w:spacing w:after="0" w:line="240" w:lineRule="auto"/>
        <w:rPr>
          <w:rFonts w:ascii="Times New Roman" w:eastAsia="Times New Roman" w:hAnsi="Times New Roman" w:cs="Times New Roman"/>
          <w:sz w:val="16"/>
          <w:szCs w:val="24"/>
          <w:lang w:eastAsia="fi-FI"/>
        </w:rPr>
      </w:pPr>
      <w:r>
        <w:rPr>
          <w:sz w:val="24"/>
          <w:szCs w:val="24"/>
        </w:rPr>
        <w:t xml:space="preserve">TAULUKKO: </w:t>
      </w:r>
      <w:r w:rsidR="00D81A07">
        <w:rPr>
          <w:sz w:val="24"/>
          <w:szCs w:val="24"/>
        </w:rPr>
        <w:t xml:space="preserve">1. </w:t>
      </w:r>
      <w:r w:rsidR="007918AD">
        <w:rPr>
          <w:sz w:val="24"/>
          <w:szCs w:val="24"/>
        </w:rPr>
        <w:t>Oppilaanohjuksen työ- ja vastuunjako</w:t>
      </w:r>
    </w:p>
    <w:p w:rsidR="001018F1" w:rsidRDefault="001018F1" w:rsidP="001018F1">
      <w:pPr>
        <w:rPr>
          <w:sz w:val="24"/>
          <w:szCs w:val="24"/>
        </w:rPr>
      </w:pPr>
    </w:p>
    <w:p w:rsidR="001018F1" w:rsidRDefault="001018F1" w:rsidP="001018F1">
      <w:pPr>
        <w:rPr>
          <w:sz w:val="24"/>
          <w:szCs w:val="24"/>
        </w:rPr>
      </w:pPr>
      <w:r>
        <w:rPr>
          <w:sz w:val="24"/>
          <w:szCs w:val="24"/>
        </w:rPr>
        <w:br w:type="page"/>
      </w:r>
    </w:p>
    <w:p w:rsidR="00F56174" w:rsidRDefault="00F56174" w:rsidP="001018F1">
      <w:pPr>
        <w:rPr>
          <w:sz w:val="24"/>
          <w:szCs w:val="24"/>
        </w:rPr>
      </w:pPr>
    </w:p>
    <w:p w:rsidR="001018F1" w:rsidRPr="00B6153F" w:rsidRDefault="001018F1" w:rsidP="00B6153F">
      <w:pPr>
        <w:pStyle w:val="Luettelokappale"/>
        <w:numPr>
          <w:ilvl w:val="0"/>
          <w:numId w:val="4"/>
        </w:numPr>
        <w:rPr>
          <w:sz w:val="24"/>
          <w:szCs w:val="24"/>
        </w:rPr>
      </w:pPr>
      <w:r w:rsidRPr="00B6153F">
        <w:rPr>
          <w:sz w:val="24"/>
          <w:szCs w:val="24"/>
        </w:rPr>
        <w:t xml:space="preserve"> Oppilaanohjauksen verkostot</w:t>
      </w:r>
    </w:p>
    <w:p w:rsidR="001018F1" w:rsidRDefault="001018F1" w:rsidP="001018F1">
      <w:pPr>
        <w:rPr>
          <w:sz w:val="24"/>
          <w:szCs w:val="24"/>
        </w:rPr>
      </w:pPr>
      <w:r>
        <w:rPr>
          <w:sz w:val="24"/>
          <w:szCs w:val="24"/>
        </w:rPr>
        <w:t>Oppilaanohjaus on laajaa verkostoitunutta yhteistyötä. Ohjausta suunnitellaan kunkin oppi</w:t>
      </w:r>
      <w:r w:rsidR="00B6153F">
        <w:rPr>
          <w:sz w:val="24"/>
          <w:szCs w:val="24"/>
        </w:rPr>
        <w:t>laan omien tarpeiden mukaisesti:</w:t>
      </w:r>
      <w:r>
        <w:rPr>
          <w:sz w:val="24"/>
          <w:szCs w:val="24"/>
        </w:rPr>
        <w:t xml:space="preserve"> lähtökohtana </w:t>
      </w:r>
      <w:r w:rsidR="00B6153F">
        <w:rPr>
          <w:sz w:val="24"/>
          <w:szCs w:val="24"/>
        </w:rPr>
        <w:t xml:space="preserve">on </w:t>
      </w:r>
      <w:r>
        <w:rPr>
          <w:sz w:val="24"/>
          <w:szCs w:val="24"/>
        </w:rPr>
        <w:t>aina oppilaan oma osallisuus. Alla on kuvattu keskeiset toimijat ja oppilaanohjauksen verkosto.</w:t>
      </w:r>
    </w:p>
    <w:p w:rsidR="00F56174" w:rsidRDefault="00F56174" w:rsidP="001018F1">
      <w:pPr>
        <w:rPr>
          <w:sz w:val="24"/>
          <w:szCs w:val="24"/>
        </w:rPr>
      </w:pPr>
    </w:p>
    <w:p w:rsidR="001018F1" w:rsidRDefault="001018F1" w:rsidP="001018F1">
      <w:pPr>
        <w:pStyle w:val="Luettelokappale"/>
        <w:rPr>
          <w:sz w:val="24"/>
          <w:szCs w:val="24"/>
        </w:rPr>
      </w:pPr>
      <w:r>
        <w:rPr>
          <w:noProof/>
          <w:sz w:val="24"/>
          <w:szCs w:val="24"/>
          <w:lang w:eastAsia="fi-FI"/>
        </w:rPr>
        <w:drawing>
          <wp:inline distT="0" distB="0" distL="0" distR="0">
            <wp:extent cx="5534025" cy="3209925"/>
            <wp:effectExtent l="38100" t="0" r="47625" b="9525"/>
            <wp:docPr id="8" name="Kaaviokuv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018F1" w:rsidRDefault="004F0C09" w:rsidP="001018F1">
      <w:pPr>
        <w:rPr>
          <w:sz w:val="24"/>
          <w:szCs w:val="24"/>
        </w:rPr>
      </w:pPr>
      <w:r>
        <w:rPr>
          <w:sz w:val="24"/>
          <w:szCs w:val="24"/>
        </w:rPr>
        <w:t>TAULUKKO 2. Oppilaanohjauksen verkosto</w:t>
      </w:r>
      <w:r w:rsidR="00205045">
        <w:rPr>
          <w:sz w:val="24"/>
          <w:szCs w:val="24"/>
        </w:rPr>
        <w:t>t</w:t>
      </w:r>
    </w:p>
    <w:p w:rsidR="0025421B" w:rsidRDefault="0025421B" w:rsidP="001018F1">
      <w:pPr>
        <w:rPr>
          <w:sz w:val="24"/>
          <w:szCs w:val="24"/>
        </w:rPr>
      </w:pPr>
    </w:p>
    <w:p w:rsidR="001018F1" w:rsidRPr="00B6153F" w:rsidRDefault="001018F1" w:rsidP="00B6153F">
      <w:pPr>
        <w:pStyle w:val="Luettelokappale"/>
        <w:numPr>
          <w:ilvl w:val="0"/>
          <w:numId w:val="4"/>
        </w:numPr>
        <w:rPr>
          <w:sz w:val="24"/>
          <w:szCs w:val="24"/>
        </w:rPr>
      </w:pPr>
      <w:r w:rsidRPr="00B6153F">
        <w:rPr>
          <w:sz w:val="24"/>
          <w:szCs w:val="24"/>
        </w:rPr>
        <w:t xml:space="preserve"> Ohjausyhteistyö kodin ja työelämän kanssa </w:t>
      </w:r>
    </w:p>
    <w:p w:rsidR="001018F1" w:rsidRDefault="001018F1" w:rsidP="001018F1">
      <w:pPr>
        <w:rPr>
          <w:sz w:val="24"/>
          <w:szCs w:val="24"/>
        </w:rPr>
      </w:pPr>
      <w:r>
        <w:rPr>
          <w:sz w:val="24"/>
          <w:szCs w:val="24"/>
        </w:rPr>
        <w:t>Kodin ja koulun väliselle yhteistyölle luodaan pohja perusopetuksen alussa. Oppilaanohjauksessa annetaan tietoa ja ohjausta, jotta oppilaat ja vanhemmat kykenisivät tekemään opiskeluun liittyviä tietoisia valintoja ja ymmärtämään niiden merkityksiä koulunkäynnin ja tulevien jatko-opintojen suhteen. Yhteistyö vanhempien kanssa mahdollistetaan vanhempainiltojen ja tarvittaessa henkilökohtaisten tapaamisten muodossa. Wilmaa käytetään tiedotuksen ja yhteistyön välineenä sekä oppilaan koulunkäynnin seurantaan (esim. opintomenestys, poissaolot, muut tunti</w:t>
      </w:r>
      <w:r w:rsidR="00C47DDD">
        <w:rPr>
          <w:sz w:val="24"/>
          <w:szCs w:val="24"/>
        </w:rPr>
        <w:t>-</w:t>
      </w:r>
      <w:r>
        <w:rPr>
          <w:sz w:val="24"/>
          <w:szCs w:val="24"/>
        </w:rPr>
        <w:t>merkinnät).</w:t>
      </w:r>
    </w:p>
    <w:p w:rsidR="001018F1" w:rsidRDefault="001018F1" w:rsidP="001018F1">
      <w:pPr>
        <w:rPr>
          <w:sz w:val="24"/>
          <w:szCs w:val="24"/>
        </w:rPr>
      </w:pPr>
      <w:r>
        <w:rPr>
          <w:sz w:val="24"/>
          <w:szCs w:val="24"/>
        </w:rPr>
        <w:t>Kodin ja koulun välinen yhteistyö korostuu nivelvaiheissa, siirryttäessä alakoulusta yläkouluun sekä suunniteltaessa ja siirryttäessä jatko-opintoihin. Yhteistyön tavoitteena on mm. vahvistaa oppilaan itsenäisyyttä ja vastuullisuutta.</w:t>
      </w:r>
    </w:p>
    <w:p w:rsidR="001C7CCE" w:rsidRPr="001C7CCE" w:rsidRDefault="001C7CCE" w:rsidP="001C7CCE">
      <w:pPr>
        <w:rPr>
          <w:bCs/>
          <w:sz w:val="24"/>
          <w:szCs w:val="24"/>
        </w:rPr>
      </w:pPr>
      <w:r w:rsidRPr="001C7CCE">
        <w:rPr>
          <w:bCs/>
          <w:sz w:val="24"/>
          <w:szCs w:val="24"/>
        </w:rPr>
        <w:t>Yläkoulussa järjestetään työelämään tutustumisia (TET). Vuosiluokilla 7 ja 8 tutustutaan mahdollisuuksien mukaan koulun sisäisiin työtehtäviin. Koulun ulkopuoliset tet-jaksot ajoittuvat koulun oman päätöksen mukaan joko vuosiluokille 8 ja 9 tai vain 9. vuosiluokalle.</w:t>
      </w:r>
    </w:p>
    <w:p w:rsidR="001018F1" w:rsidRDefault="001018F1" w:rsidP="001018F1">
      <w:pPr>
        <w:rPr>
          <w:sz w:val="24"/>
          <w:szCs w:val="24"/>
        </w:rPr>
      </w:pPr>
      <w:r>
        <w:rPr>
          <w:sz w:val="24"/>
          <w:szCs w:val="24"/>
        </w:rPr>
        <w:t>Keskeistä on oppilaan oma aktiivisuus paikan hakemisessa, jolloin harjoitellaan samalla työnhakua. Opettajien vierailut TET-paikoilla vahvistavat alueellista työelämän ja koulun välistä yhteistyötä. Myös yritysvierailut niin kouluilla kuin työpaikoillakin vahvistavat työelämäyhteyksiä.</w:t>
      </w:r>
    </w:p>
    <w:p w:rsidR="001018F1" w:rsidRDefault="001018F1" w:rsidP="001018F1">
      <w:pPr>
        <w:rPr>
          <w:sz w:val="24"/>
          <w:szCs w:val="24"/>
        </w:rPr>
      </w:pPr>
    </w:p>
    <w:p w:rsidR="001018F1" w:rsidRPr="00C47DDD" w:rsidRDefault="001018F1" w:rsidP="00C47DDD">
      <w:pPr>
        <w:pStyle w:val="Luettelokappale"/>
        <w:numPr>
          <w:ilvl w:val="0"/>
          <w:numId w:val="4"/>
        </w:numPr>
        <w:rPr>
          <w:sz w:val="24"/>
          <w:szCs w:val="24"/>
        </w:rPr>
      </w:pPr>
      <w:r w:rsidRPr="00C47DDD">
        <w:rPr>
          <w:sz w:val="24"/>
          <w:szCs w:val="24"/>
        </w:rPr>
        <w:t xml:space="preserve"> Tavoitteiden</w:t>
      </w:r>
      <w:r w:rsidR="00BD03A7" w:rsidRPr="00C47DDD">
        <w:rPr>
          <w:sz w:val="24"/>
          <w:szCs w:val="24"/>
        </w:rPr>
        <w:t xml:space="preserve"> toteutumisen arviointi </w:t>
      </w:r>
    </w:p>
    <w:p w:rsidR="001018F1" w:rsidRDefault="001018F1" w:rsidP="001018F1">
      <w:pPr>
        <w:rPr>
          <w:sz w:val="24"/>
          <w:szCs w:val="24"/>
        </w:rPr>
      </w:pPr>
      <w:r>
        <w:rPr>
          <w:sz w:val="24"/>
          <w:szCs w:val="24"/>
        </w:rPr>
        <w:t>Oppilaanohjauksen tavoitteiden toteutumista on tärkeää arvioida. Oppilaanohjauksen keskiössä ovat oppilaan yksilölliset tarpeet</w:t>
      </w:r>
      <w:r w:rsidR="00C47DDD">
        <w:rPr>
          <w:sz w:val="24"/>
          <w:szCs w:val="24"/>
        </w:rPr>
        <w:t>,</w:t>
      </w:r>
      <w:r>
        <w:rPr>
          <w:sz w:val="24"/>
          <w:szCs w:val="24"/>
        </w:rPr>
        <w:t xml:space="preserve"> ja tavoitteita asetettaessa ja arvioitaessa huomioidaan oppilaan näkökulma ja lähtökohdat. Ohjauksessa kiinnitetään erityisesti huomiota nivelvaiheisiin: siirtymisiin alakoulusta yläkouluun sekä yläkoulusta toiselle asteelle.</w:t>
      </w:r>
    </w:p>
    <w:p w:rsidR="001018F1" w:rsidRDefault="007668C0" w:rsidP="001018F1">
      <w:pPr>
        <w:rPr>
          <w:sz w:val="24"/>
          <w:szCs w:val="24"/>
        </w:rPr>
      </w:pPr>
      <w:r>
        <w:rPr>
          <w:sz w:val="24"/>
          <w:szCs w:val="24"/>
        </w:rPr>
        <w:t>Alakoulun ohjauksen tavoitteena on, että siirtyminen alakoulusta yläkouluun tapahtuu koulujen henkilökunnan suunnitelmallisella yhteistyöllä.  Oppilaille tarjotaan mahdollisuus tutustua uuteen kouluympäristöönsä. Ohjauksen tavoitteena on, että oppilas on rohkaistunut uusien asioiden kohtaamiseen ja motivoitunut yläkouluopiskeluun.</w:t>
      </w:r>
    </w:p>
    <w:p w:rsidR="001018F1" w:rsidRDefault="001018F1" w:rsidP="001018F1">
      <w:pPr>
        <w:rPr>
          <w:sz w:val="24"/>
          <w:szCs w:val="24"/>
        </w:rPr>
      </w:pPr>
      <w:r>
        <w:rPr>
          <w:sz w:val="24"/>
          <w:szCs w:val="24"/>
        </w:rPr>
        <w:t xml:space="preserve">Yläkoulun ohjauksen tavoitteena on, että oppilas pystyy tekemään oman perustellun valintansa jatko-opintopaikasta ja on motivoitunut opiskelemaan toisella asteella. Ohjauksen päämääränä on, että jokaisella peruskoulunsa päättävällä on jatkokoulutuspaikka. Opinto-ohjaajat seuraavat kesällä yhteisvalinnan tulosten julkaisun jälkeen </w:t>
      </w:r>
      <w:r w:rsidR="00C47DDD">
        <w:rPr>
          <w:sz w:val="24"/>
          <w:szCs w:val="24"/>
        </w:rPr>
        <w:t xml:space="preserve">oppilaiden </w:t>
      </w:r>
      <w:r>
        <w:rPr>
          <w:sz w:val="24"/>
          <w:szCs w:val="24"/>
        </w:rPr>
        <w:t>jatko-opintoihin sijoittumista ja ohjaavat tarvittaessa esim. i</w:t>
      </w:r>
      <w:r w:rsidR="00875BC5">
        <w:rPr>
          <w:sz w:val="24"/>
          <w:szCs w:val="24"/>
        </w:rPr>
        <w:t>lman opiskelupaikkaa jääneitä. Perusopetuksen opinto-ohjaajan valvontavastuu loppuu, kun oppilas on aloittanut opiskelut toisella asteella.</w:t>
      </w:r>
    </w:p>
    <w:p w:rsidR="001018F1" w:rsidRDefault="001018F1" w:rsidP="001018F1">
      <w:pPr>
        <w:rPr>
          <w:sz w:val="24"/>
          <w:szCs w:val="24"/>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2B0F06" w:rsidRDefault="002B0F06" w:rsidP="00F831A5">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p>
    <w:p w:rsidR="00F831A5" w:rsidRPr="00F831A5" w:rsidRDefault="00F831A5" w:rsidP="00F831A5">
      <w:pPr>
        <w:spacing w:after="0" w:line="240" w:lineRule="auto"/>
        <w:rPr>
          <w:rFonts w:ascii="Times New Roman" w:eastAsia="Times New Roman" w:hAnsi="Times New Roman" w:cs="Times New Roman"/>
          <w:sz w:val="24"/>
          <w:szCs w:val="24"/>
          <w:lang w:eastAsia="fi-FI"/>
        </w:rPr>
      </w:pPr>
    </w:p>
    <w:sectPr w:rsidR="00F831A5" w:rsidRPr="00F831A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14F5B"/>
    <w:multiLevelType w:val="hybridMultilevel"/>
    <w:tmpl w:val="30F69D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2194552"/>
    <w:multiLevelType w:val="hybridMultilevel"/>
    <w:tmpl w:val="2998FC72"/>
    <w:lvl w:ilvl="0" w:tplc="551CADB4">
      <w:start w:val="1"/>
      <w:numFmt w:val="bullet"/>
      <w:lvlText w:val="•"/>
      <w:lvlJc w:val="left"/>
      <w:pPr>
        <w:tabs>
          <w:tab w:val="num" w:pos="720"/>
        </w:tabs>
        <w:ind w:left="720" w:hanging="360"/>
      </w:pPr>
      <w:rPr>
        <w:rFonts w:ascii="Times New Roman" w:hAnsi="Times New Roman" w:hint="default"/>
      </w:rPr>
    </w:lvl>
    <w:lvl w:ilvl="1" w:tplc="5F049F02" w:tentative="1">
      <w:start w:val="1"/>
      <w:numFmt w:val="bullet"/>
      <w:lvlText w:val="•"/>
      <w:lvlJc w:val="left"/>
      <w:pPr>
        <w:tabs>
          <w:tab w:val="num" w:pos="1440"/>
        </w:tabs>
        <w:ind w:left="1440" w:hanging="360"/>
      </w:pPr>
      <w:rPr>
        <w:rFonts w:ascii="Times New Roman" w:hAnsi="Times New Roman" w:hint="default"/>
      </w:rPr>
    </w:lvl>
    <w:lvl w:ilvl="2" w:tplc="9BBCF1D8" w:tentative="1">
      <w:start w:val="1"/>
      <w:numFmt w:val="bullet"/>
      <w:lvlText w:val="•"/>
      <w:lvlJc w:val="left"/>
      <w:pPr>
        <w:tabs>
          <w:tab w:val="num" w:pos="2160"/>
        </w:tabs>
        <w:ind w:left="2160" w:hanging="360"/>
      </w:pPr>
      <w:rPr>
        <w:rFonts w:ascii="Times New Roman" w:hAnsi="Times New Roman" w:hint="default"/>
      </w:rPr>
    </w:lvl>
    <w:lvl w:ilvl="3" w:tplc="9426E944" w:tentative="1">
      <w:start w:val="1"/>
      <w:numFmt w:val="bullet"/>
      <w:lvlText w:val="•"/>
      <w:lvlJc w:val="left"/>
      <w:pPr>
        <w:tabs>
          <w:tab w:val="num" w:pos="2880"/>
        </w:tabs>
        <w:ind w:left="2880" w:hanging="360"/>
      </w:pPr>
      <w:rPr>
        <w:rFonts w:ascii="Times New Roman" w:hAnsi="Times New Roman" w:hint="default"/>
      </w:rPr>
    </w:lvl>
    <w:lvl w:ilvl="4" w:tplc="9E62B322" w:tentative="1">
      <w:start w:val="1"/>
      <w:numFmt w:val="bullet"/>
      <w:lvlText w:val="•"/>
      <w:lvlJc w:val="left"/>
      <w:pPr>
        <w:tabs>
          <w:tab w:val="num" w:pos="3600"/>
        </w:tabs>
        <w:ind w:left="3600" w:hanging="360"/>
      </w:pPr>
      <w:rPr>
        <w:rFonts w:ascii="Times New Roman" w:hAnsi="Times New Roman" w:hint="default"/>
      </w:rPr>
    </w:lvl>
    <w:lvl w:ilvl="5" w:tplc="91DE8B9C" w:tentative="1">
      <w:start w:val="1"/>
      <w:numFmt w:val="bullet"/>
      <w:lvlText w:val="•"/>
      <w:lvlJc w:val="left"/>
      <w:pPr>
        <w:tabs>
          <w:tab w:val="num" w:pos="4320"/>
        </w:tabs>
        <w:ind w:left="4320" w:hanging="360"/>
      </w:pPr>
      <w:rPr>
        <w:rFonts w:ascii="Times New Roman" w:hAnsi="Times New Roman" w:hint="default"/>
      </w:rPr>
    </w:lvl>
    <w:lvl w:ilvl="6" w:tplc="7ED89A04" w:tentative="1">
      <w:start w:val="1"/>
      <w:numFmt w:val="bullet"/>
      <w:lvlText w:val="•"/>
      <w:lvlJc w:val="left"/>
      <w:pPr>
        <w:tabs>
          <w:tab w:val="num" w:pos="5040"/>
        </w:tabs>
        <w:ind w:left="5040" w:hanging="360"/>
      </w:pPr>
      <w:rPr>
        <w:rFonts w:ascii="Times New Roman" w:hAnsi="Times New Roman" w:hint="default"/>
      </w:rPr>
    </w:lvl>
    <w:lvl w:ilvl="7" w:tplc="19BE031C" w:tentative="1">
      <w:start w:val="1"/>
      <w:numFmt w:val="bullet"/>
      <w:lvlText w:val="•"/>
      <w:lvlJc w:val="left"/>
      <w:pPr>
        <w:tabs>
          <w:tab w:val="num" w:pos="5760"/>
        </w:tabs>
        <w:ind w:left="5760" w:hanging="360"/>
      </w:pPr>
      <w:rPr>
        <w:rFonts w:ascii="Times New Roman" w:hAnsi="Times New Roman" w:hint="default"/>
      </w:rPr>
    </w:lvl>
    <w:lvl w:ilvl="8" w:tplc="BB8EBB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1013142"/>
    <w:multiLevelType w:val="hybridMultilevel"/>
    <w:tmpl w:val="C55C09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6B12C00"/>
    <w:multiLevelType w:val="hybridMultilevel"/>
    <w:tmpl w:val="5BD20D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A5"/>
    <w:rsid w:val="0008716D"/>
    <w:rsid w:val="000D5577"/>
    <w:rsid w:val="000E7142"/>
    <w:rsid w:val="001018F1"/>
    <w:rsid w:val="0012480C"/>
    <w:rsid w:val="00151B5E"/>
    <w:rsid w:val="00190150"/>
    <w:rsid w:val="001C7CCE"/>
    <w:rsid w:val="001F3218"/>
    <w:rsid w:val="00205045"/>
    <w:rsid w:val="0025421B"/>
    <w:rsid w:val="002B0F06"/>
    <w:rsid w:val="002E4CE7"/>
    <w:rsid w:val="003109D6"/>
    <w:rsid w:val="00333748"/>
    <w:rsid w:val="00365269"/>
    <w:rsid w:val="003821A7"/>
    <w:rsid w:val="003C0A40"/>
    <w:rsid w:val="00440DBA"/>
    <w:rsid w:val="00455B19"/>
    <w:rsid w:val="0045681B"/>
    <w:rsid w:val="00457B10"/>
    <w:rsid w:val="00473A9C"/>
    <w:rsid w:val="00497511"/>
    <w:rsid w:val="004F0C09"/>
    <w:rsid w:val="00576D6F"/>
    <w:rsid w:val="005B1D91"/>
    <w:rsid w:val="005D520D"/>
    <w:rsid w:val="005E6021"/>
    <w:rsid w:val="00604A94"/>
    <w:rsid w:val="00620313"/>
    <w:rsid w:val="0064252E"/>
    <w:rsid w:val="00683E55"/>
    <w:rsid w:val="006A533B"/>
    <w:rsid w:val="006B583A"/>
    <w:rsid w:val="006D78F3"/>
    <w:rsid w:val="00745DDC"/>
    <w:rsid w:val="00763915"/>
    <w:rsid w:val="007668C0"/>
    <w:rsid w:val="00772111"/>
    <w:rsid w:val="007918AD"/>
    <w:rsid w:val="007E28B4"/>
    <w:rsid w:val="00817CC4"/>
    <w:rsid w:val="00875BC5"/>
    <w:rsid w:val="008C189D"/>
    <w:rsid w:val="008C3C85"/>
    <w:rsid w:val="008D2C71"/>
    <w:rsid w:val="008D4139"/>
    <w:rsid w:val="008D7768"/>
    <w:rsid w:val="008E341A"/>
    <w:rsid w:val="009201E8"/>
    <w:rsid w:val="009B2782"/>
    <w:rsid w:val="009B4A19"/>
    <w:rsid w:val="00A45E5F"/>
    <w:rsid w:val="00AF787B"/>
    <w:rsid w:val="00B06341"/>
    <w:rsid w:val="00B169BD"/>
    <w:rsid w:val="00B453C8"/>
    <w:rsid w:val="00B532A1"/>
    <w:rsid w:val="00B6153F"/>
    <w:rsid w:val="00BD03A7"/>
    <w:rsid w:val="00BD2D25"/>
    <w:rsid w:val="00C20040"/>
    <w:rsid w:val="00C3752C"/>
    <w:rsid w:val="00C47DDD"/>
    <w:rsid w:val="00CF5070"/>
    <w:rsid w:val="00D13027"/>
    <w:rsid w:val="00D81A07"/>
    <w:rsid w:val="00DB1EF4"/>
    <w:rsid w:val="00DD6265"/>
    <w:rsid w:val="00E439F4"/>
    <w:rsid w:val="00ED3DC8"/>
    <w:rsid w:val="00F41EA5"/>
    <w:rsid w:val="00F56174"/>
    <w:rsid w:val="00F65FD6"/>
    <w:rsid w:val="00F831A5"/>
    <w:rsid w:val="00F938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55F53-63F3-4892-8289-CBC82F69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B0F06"/>
    <w:pPr>
      <w:ind w:left="720"/>
      <w:contextualSpacing/>
    </w:pPr>
  </w:style>
  <w:style w:type="paragraph" w:styleId="Seliteteksti">
    <w:name w:val="Balloon Text"/>
    <w:basedOn w:val="Normaali"/>
    <w:link w:val="SelitetekstiChar"/>
    <w:uiPriority w:val="99"/>
    <w:semiHidden/>
    <w:unhideWhenUsed/>
    <w:rsid w:val="001018F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018F1"/>
    <w:rPr>
      <w:rFonts w:ascii="Tahoma" w:hAnsi="Tahoma" w:cs="Tahoma"/>
      <w:sz w:val="16"/>
      <w:szCs w:val="16"/>
    </w:rPr>
  </w:style>
  <w:style w:type="table" w:styleId="TaulukkoRuudukko">
    <w:name w:val="Table Grid"/>
    <w:basedOn w:val="Normaalitaulukko"/>
    <w:uiPriority w:val="59"/>
    <w:rsid w:val="00BD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507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3391">
      <w:bodyDiv w:val="1"/>
      <w:marLeft w:val="0"/>
      <w:marRight w:val="0"/>
      <w:marTop w:val="0"/>
      <w:marBottom w:val="0"/>
      <w:divBdr>
        <w:top w:val="none" w:sz="0" w:space="0" w:color="auto"/>
        <w:left w:val="none" w:sz="0" w:space="0" w:color="auto"/>
        <w:bottom w:val="none" w:sz="0" w:space="0" w:color="auto"/>
        <w:right w:val="none" w:sz="0" w:space="0" w:color="auto"/>
      </w:divBdr>
    </w:div>
    <w:div w:id="301154849">
      <w:bodyDiv w:val="1"/>
      <w:marLeft w:val="0"/>
      <w:marRight w:val="0"/>
      <w:marTop w:val="0"/>
      <w:marBottom w:val="0"/>
      <w:divBdr>
        <w:top w:val="none" w:sz="0" w:space="0" w:color="auto"/>
        <w:left w:val="none" w:sz="0" w:space="0" w:color="auto"/>
        <w:bottom w:val="none" w:sz="0" w:space="0" w:color="auto"/>
        <w:right w:val="none" w:sz="0" w:space="0" w:color="auto"/>
      </w:divBdr>
      <w:divsChild>
        <w:div w:id="60369610">
          <w:marLeft w:val="0"/>
          <w:marRight w:val="0"/>
          <w:marTop w:val="0"/>
          <w:marBottom w:val="0"/>
          <w:divBdr>
            <w:top w:val="none" w:sz="0" w:space="0" w:color="auto"/>
            <w:left w:val="none" w:sz="0" w:space="0" w:color="auto"/>
            <w:bottom w:val="none" w:sz="0" w:space="0" w:color="auto"/>
            <w:right w:val="none" w:sz="0" w:space="0" w:color="auto"/>
          </w:divBdr>
          <w:divsChild>
            <w:div w:id="463736686">
              <w:marLeft w:val="0"/>
              <w:marRight w:val="0"/>
              <w:marTop w:val="0"/>
              <w:marBottom w:val="0"/>
              <w:divBdr>
                <w:top w:val="none" w:sz="0" w:space="0" w:color="auto"/>
                <w:left w:val="none" w:sz="0" w:space="0" w:color="auto"/>
                <w:bottom w:val="none" w:sz="0" w:space="0" w:color="auto"/>
                <w:right w:val="none" w:sz="0" w:space="0" w:color="auto"/>
              </w:divBdr>
              <w:divsChild>
                <w:div w:id="927616393">
                  <w:marLeft w:val="0"/>
                  <w:marRight w:val="0"/>
                  <w:marTop w:val="0"/>
                  <w:marBottom w:val="0"/>
                  <w:divBdr>
                    <w:top w:val="none" w:sz="0" w:space="0" w:color="auto"/>
                    <w:left w:val="none" w:sz="0" w:space="0" w:color="auto"/>
                    <w:bottom w:val="none" w:sz="0" w:space="0" w:color="auto"/>
                    <w:right w:val="none" w:sz="0" w:space="0" w:color="auto"/>
                  </w:divBdr>
                  <w:divsChild>
                    <w:div w:id="454720802">
                      <w:marLeft w:val="0"/>
                      <w:marRight w:val="0"/>
                      <w:marTop w:val="0"/>
                      <w:marBottom w:val="0"/>
                      <w:divBdr>
                        <w:top w:val="none" w:sz="0" w:space="0" w:color="auto"/>
                        <w:left w:val="none" w:sz="0" w:space="0" w:color="auto"/>
                        <w:bottom w:val="none" w:sz="0" w:space="0" w:color="auto"/>
                        <w:right w:val="none" w:sz="0" w:space="0" w:color="auto"/>
                      </w:divBdr>
                      <w:divsChild>
                        <w:div w:id="554043437">
                          <w:marLeft w:val="0"/>
                          <w:marRight w:val="0"/>
                          <w:marTop w:val="0"/>
                          <w:marBottom w:val="0"/>
                          <w:divBdr>
                            <w:top w:val="none" w:sz="0" w:space="0" w:color="auto"/>
                            <w:left w:val="none" w:sz="0" w:space="0" w:color="auto"/>
                            <w:bottom w:val="none" w:sz="0" w:space="0" w:color="auto"/>
                            <w:right w:val="none" w:sz="0" w:space="0" w:color="auto"/>
                          </w:divBdr>
                          <w:divsChild>
                            <w:div w:id="1740857575">
                              <w:marLeft w:val="0"/>
                              <w:marRight w:val="0"/>
                              <w:marTop w:val="0"/>
                              <w:marBottom w:val="0"/>
                              <w:divBdr>
                                <w:top w:val="none" w:sz="0" w:space="0" w:color="auto"/>
                                <w:left w:val="none" w:sz="0" w:space="0" w:color="auto"/>
                                <w:bottom w:val="none" w:sz="0" w:space="0" w:color="auto"/>
                                <w:right w:val="none" w:sz="0" w:space="0" w:color="auto"/>
                              </w:divBdr>
                            </w:div>
                          </w:divsChild>
                        </w:div>
                        <w:div w:id="1137069993">
                          <w:marLeft w:val="0"/>
                          <w:marRight w:val="0"/>
                          <w:marTop w:val="0"/>
                          <w:marBottom w:val="0"/>
                          <w:divBdr>
                            <w:top w:val="none" w:sz="0" w:space="0" w:color="auto"/>
                            <w:left w:val="none" w:sz="0" w:space="0" w:color="auto"/>
                            <w:bottom w:val="none" w:sz="0" w:space="0" w:color="auto"/>
                            <w:right w:val="none" w:sz="0" w:space="0" w:color="auto"/>
                          </w:divBdr>
                          <w:divsChild>
                            <w:div w:id="11216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111983">
      <w:bodyDiv w:val="1"/>
      <w:marLeft w:val="0"/>
      <w:marRight w:val="0"/>
      <w:marTop w:val="0"/>
      <w:marBottom w:val="0"/>
      <w:divBdr>
        <w:top w:val="none" w:sz="0" w:space="0" w:color="auto"/>
        <w:left w:val="none" w:sz="0" w:space="0" w:color="auto"/>
        <w:bottom w:val="none" w:sz="0" w:space="0" w:color="auto"/>
        <w:right w:val="none" w:sz="0" w:space="0" w:color="auto"/>
      </w:divBdr>
    </w:div>
    <w:div w:id="621422201">
      <w:bodyDiv w:val="1"/>
      <w:marLeft w:val="0"/>
      <w:marRight w:val="0"/>
      <w:marTop w:val="0"/>
      <w:marBottom w:val="0"/>
      <w:divBdr>
        <w:top w:val="none" w:sz="0" w:space="0" w:color="auto"/>
        <w:left w:val="none" w:sz="0" w:space="0" w:color="auto"/>
        <w:bottom w:val="none" w:sz="0" w:space="0" w:color="auto"/>
        <w:right w:val="none" w:sz="0" w:space="0" w:color="auto"/>
      </w:divBdr>
      <w:divsChild>
        <w:div w:id="1365639789">
          <w:marLeft w:val="0"/>
          <w:marRight w:val="0"/>
          <w:marTop w:val="0"/>
          <w:marBottom w:val="0"/>
          <w:divBdr>
            <w:top w:val="none" w:sz="0" w:space="0" w:color="auto"/>
            <w:left w:val="none" w:sz="0" w:space="0" w:color="auto"/>
            <w:bottom w:val="none" w:sz="0" w:space="0" w:color="auto"/>
            <w:right w:val="none" w:sz="0" w:space="0" w:color="auto"/>
          </w:divBdr>
          <w:divsChild>
            <w:div w:id="46035378">
              <w:marLeft w:val="0"/>
              <w:marRight w:val="0"/>
              <w:marTop w:val="0"/>
              <w:marBottom w:val="0"/>
              <w:divBdr>
                <w:top w:val="none" w:sz="0" w:space="0" w:color="auto"/>
                <w:left w:val="none" w:sz="0" w:space="0" w:color="auto"/>
                <w:bottom w:val="none" w:sz="0" w:space="0" w:color="auto"/>
                <w:right w:val="none" w:sz="0" w:space="0" w:color="auto"/>
              </w:divBdr>
              <w:divsChild>
                <w:div w:id="1036733335">
                  <w:marLeft w:val="0"/>
                  <w:marRight w:val="0"/>
                  <w:marTop w:val="0"/>
                  <w:marBottom w:val="0"/>
                  <w:divBdr>
                    <w:top w:val="none" w:sz="0" w:space="0" w:color="auto"/>
                    <w:left w:val="none" w:sz="0" w:space="0" w:color="auto"/>
                    <w:bottom w:val="none" w:sz="0" w:space="0" w:color="auto"/>
                    <w:right w:val="none" w:sz="0" w:space="0" w:color="auto"/>
                  </w:divBdr>
                  <w:divsChild>
                    <w:div w:id="1874004140">
                      <w:marLeft w:val="0"/>
                      <w:marRight w:val="0"/>
                      <w:marTop w:val="0"/>
                      <w:marBottom w:val="0"/>
                      <w:divBdr>
                        <w:top w:val="none" w:sz="0" w:space="0" w:color="auto"/>
                        <w:left w:val="none" w:sz="0" w:space="0" w:color="auto"/>
                        <w:bottom w:val="none" w:sz="0" w:space="0" w:color="auto"/>
                        <w:right w:val="none" w:sz="0" w:space="0" w:color="auto"/>
                      </w:divBdr>
                      <w:divsChild>
                        <w:div w:id="2099599004">
                          <w:marLeft w:val="0"/>
                          <w:marRight w:val="0"/>
                          <w:marTop w:val="0"/>
                          <w:marBottom w:val="0"/>
                          <w:divBdr>
                            <w:top w:val="none" w:sz="0" w:space="0" w:color="auto"/>
                            <w:left w:val="none" w:sz="0" w:space="0" w:color="auto"/>
                            <w:bottom w:val="none" w:sz="0" w:space="0" w:color="auto"/>
                            <w:right w:val="none" w:sz="0" w:space="0" w:color="auto"/>
                          </w:divBdr>
                          <w:divsChild>
                            <w:div w:id="532041086">
                              <w:marLeft w:val="0"/>
                              <w:marRight w:val="0"/>
                              <w:marTop w:val="0"/>
                              <w:marBottom w:val="0"/>
                              <w:divBdr>
                                <w:top w:val="none" w:sz="0" w:space="0" w:color="auto"/>
                                <w:left w:val="none" w:sz="0" w:space="0" w:color="auto"/>
                                <w:bottom w:val="none" w:sz="0" w:space="0" w:color="auto"/>
                                <w:right w:val="none" w:sz="0" w:space="0" w:color="auto"/>
                              </w:divBdr>
                            </w:div>
                          </w:divsChild>
                        </w:div>
                        <w:div w:id="1267619001">
                          <w:marLeft w:val="0"/>
                          <w:marRight w:val="0"/>
                          <w:marTop w:val="0"/>
                          <w:marBottom w:val="0"/>
                          <w:divBdr>
                            <w:top w:val="none" w:sz="0" w:space="0" w:color="auto"/>
                            <w:left w:val="none" w:sz="0" w:space="0" w:color="auto"/>
                            <w:bottom w:val="none" w:sz="0" w:space="0" w:color="auto"/>
                            <w:right w:val="none" w:sz="0" w:space="0" w:color="auto"/>
                          </w:divBdr>
                          <w:divsChild>
                            <w:div w:id="9027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736014">
      <w:bodyDiv w:val="1"/>
      <w:marLeft w:val="0"/>
      <w:marRight w:val="0"/>
      <w:marTop w:val="0"/>
      <w:marBottom w:val="0"/>
      <w:divBdr>
        <w:top w:val="none" w:sz="0" w:space="0" w:color="auto"/>
        <w:left w:val="none" w:sz="0" w:space="0" w:color="auto"/>
        <w:bottom w:val="none" w:sz="0" w:space="0" w:color="auto"/>
        <w:right w:val="none" w:sz="0" w:space="0" w:color="auto"/>
      </w:divBdr>
      <w:divsChild>
        <w:div w:id="2072727896">
          <w:marLeft w:val="0"/>
          <w:marRight w:val="0"/>
          <w:marTop w:val="0"/>
          <w:marBottom w:val="0"/>
          <w:divBdr>
            <w:top w:val="none" w:sz="0" w:space="0" w:color="auto"/>
            <w:left w:val="none" w:sz="0" w:space="0" w:color="auto"/>
            <w:bottom w:val="none" w:sz="0" w:space="0" w:color="auto"/>
            <w:right w:val="none" w:sz="0" w:space="0" w:color="auto"/>
          </w:divBdr>
          <w:divsChild>
            <w:div w:id="1450662111">
              <w:marLeft w:val="0"/>
              <w:marRight w:val="0"/>
              <w:marTop w:val="0"/>
              <w:marBottom w:val="0"/>
              <w:divBdr>
                <w:top w:val="none" w:sz="0" w:space="0" w:color="auto"/>
                <w:left w:val="none" w:sz="0" w:space="0" w:color="auto"/>
                <w:bottom w:val="none" w:sz="0" w:space="0" w:color="auto"/>
                <w:right w:val="none" w:sz="0" w:space="0" w:color="auto"/>
              </w:divBdr>
              <w:divsChild>
                <w:div w:id="2055426359">
                  <w:marLeft w:val="0"/>
                  <w:marRight w:val="0"/>
                  <w:marTop w:val="0"/>
                  <w:marBottom w:val="0"/>
                  <w:divBdr>
                    <w:top w:val="none" w:sz="0" w:space="0" w:color="auto"/>
                    <w:left w:val="none" w:sz="0" w:space="0" w:color="auto"/>
                    <w:bottom w:val="none" w:sz="0" w:space="0" w:color="auto"/>
                    <w:right w:val="none" w:sz="0" w:space="0" w:color="auto"/>
                  </w:divBdr>
                  <w:divsChild>
                    <w:div w:id="59645820">
                      <w:marLeft w:val="0"/>
                      <w:marRight w:val="0"/>
                      <w:marTop w:val="0"/>
                      <w:marBottom w:val="0"/>
                      <w:divBdr>
                        <w:top w:val="none" w:sz="0" w:space="0" w:color="auto"/>
                        <w:left w:val="none" w:sz="0" w:space="0" w:color="auto"/>
                        <w:bottom w:val="none" w:sz="0" w:space="0" w:color="auto"/>
                        <w:right w:val="none" w:sz="0" w:space="0" w:color="auto"/>
                      </w:divBdr>
                      <w:divsChild>
                        <w:div w:id="365178430">
                          <w:marLeft w:val="0"/>
                          <w:marRight w:val="0"/>
                          <w:marTop w:val="0"/>
                          <w:marBottom w:val="0"/>
                          <w:divBdr>
                            <w:top w:val="none" w:sz="0" w:space="0" w:color="auto"/>
                            <w:left w:val="none" w:sz="0" w:space="0" w:color="auto"/>
                            <w:bottom w:val="none" w:sz="0" w:space="0" w:color="auto"/>
                            <w:right w:val="none" w:sz="0" w:space="0" w:color="auto"/>
                          </w:divBdr>
                          <w:divsChild>
                            <w:div w:id="197202589">
                              <w:marLeft w:val="0"/>
                              <w:marRight w:val="0"/>
                              <w:marTop w:val="0"/>
                              <w:marBottom w:val="0"/>
                              <w:divBdr>
                                <w:top w:val="none" w:sz="0" w:space="0" w:color="auto"/>
                                <w:left w:val="none" w:sz="0" w:space="0" w:color="auto"/>
                                <w:bottom w:val="none" w:sz="0" w:space="0" w:color="auto"/>
                                <w:right w:val="none" w:sz="0" w:space="0" w:color="auto"/>
                              </w:divBdr>
                            </w:div>
                          </w:divsChild>
                        </w:div>
                        <w:div w:id="1335645964">
                          <w:marLeft w:val="0"/>
                          <w:marRight w:val="0"/>
                          <w:marTop w:val="0"/>
                          <w:marBottom w:val="0"/>
                          <w:divBdr>
                            <w:top w:val="none" w:sz="0" w:space="0" w:color="auto"/>
                            <w:left w:val="none" w:sz="0" w:space="0" w:color="auto"/>
                            <w:bottom w:val="none" w:sz="0" w:space="0" w:color="auto"/>
                            <w:right w:val="none" w:sz="0" w:space="0" w:color="auto"/>
                          </w:divBdr>
                          <w:divsChild>
                            <w:div w:id="3634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86678">
      <w:bodyDiv w:val="1"/>
      <w:marLeft w:val="0"/>
      <w:marRight w:val="0"/>
      <w:marTop w:val="0"/>
      <w:marBottom w:val="0"/>
      <w:divBdr>
        <w:top w:val="none" w:sz="0" w:space="0" w:color="auto"/>
        <w:left w:val="none" w:sz="0" w:space="0" w:color="auto"/>
        <w:bottom w:val="none" w:sz="0" w:space="0" w:color="auto"/>
        <w:right w:val="none" w:sz="0" w:space="0" w:color="auto"/>
      </w:divBdr>
    </w:div>
    <w:div w:id="1717049826">
      <w:bodyDiv w:val="1"/>
      <w:marLeft w:val="0"/>
      <w:marRight w:val="0"/>
      <w:marTop w:val="0"/>
      <w:marBottom w:val="0"/>
      <w:divBdr>
        <w:top w:val="none" w:sz="0" w:space="0" w:color="auto"/>
        <w:left w:val="none" w:sz="0" w:space="0" w:color="auto"/>
        <w:bottom w:val="none" w:sz="0" w:space="0" w:color="auto"/>
        <w:right w:val="none" w:sz="0" w:space="0" w:color="auto"/>
      </w:divBdr>
      <w:divsChild>
        <w:div w:id="285696546">
          <w:marLeft w:val="547"/>
          <w:marRight w:val="0"/>
          <w:marTop w:val="0"/>
          <w:marBottom w:val="0"/>
          <w:divBdr>
            <w:top w:val="none" w:sz="0" w:space="0" w:color="auto"/>
            <w:left w:val="none" w:sz="0" w:space="0" w:color="auto"/>
            <w:bottom w:val="none" w:sz="0" w:space="0" w:color="auto"/>
            <w:right w:val="none" w:sz="0" w:space="0" w:color="auto"/>
          </w:divBdr>
        </w:div>
      </w:divsChild>
    </w:div>
    <w:div w:id="1797218645">
      <w:bodyDiv w:val="1"/>
      <w:marLeft w:val="0"/>
      <w:marRight w:val="0"/>
      <w:marTop w:val="0"/>
      <w:marBottom w:val="0"/>
      <w:divBdr>
        <w:top w:val="none" w:sz="0" w:space="0" w:color="auto"/>
        <w:left w:val="none" w:sz="0" w:space="0" w:color="auto"/>
        <w:bottom w:val="none" w:sz="0" w:space="0" w:color="auto"/>
        <w:right w:val="none" w:sz="0" w:space="0" w:color="auto"/>
      </w:divBdr>
      <w:divsChild>
        <w:div w:id="2063216226">
          <w:marLeft w:val="0"/>
          <w:marRight w:val="0"/>
          <w:marTop w:val="0"/>
          <w:marBottom w:val="0"/>
          <w:divBdr>
            <w:top w:val="none" w:sz="0" w:space="0" w:color="auto"/>
            <w:left w:val="none" w:sz="0" w:space="0" w:color="auto"/>
            <w:bottom w:val="none" w:sz="0" w:space="0" w:color="auto"/>
            <w:right w:val="none" w:sz="0" w:space="0" w:color="auto"/>
          </w:divBdr>
          <w:divsChild>
            <w:div w:id="1174615180">
              <w:marLeft w:val="0"/>
              <w:marRight w:val="0"/>
              <w:marTop w:val="0"/>
              <w:marBottom w:val="0"/>
              <w:divBdr>
                <w:top w:val="none" w:sz="0" w:space="0" w:color="auto"/>
                <w:left w:val="none" w:sz="0" w:space="0" w:color="auto"/>
                <w:bottom w:val="none" w:sz="0" w:space="0" w:color="auto"/>
                <w:right w:val="none" w:sz="0" w:space="0" w:color="auto"/>
              </w:divBdr>
              <w:divsChild>
                <w:div w:id="159934767">
                  <w:marLeft w:val="0"/>
                  <w:marRight w:val="0"/>
                  <w:marTop w:val="0"/>
                  <w:marBottom w:val="0"/>
                  <w:divBdr>
                    <w:top w:val="none" w:sz="0" w:space="0" w:color="auto"/>
                    <w:left w:val="none" w:sz="0" w:space="0" w:color="auto"/>
                    <w:bottom w:val="none" w:sz="0" w:space="0" w:color="auto"/>
                    <w:right w:val="none" w:sz="0" w:space="0" w:color="auto"/>
                  </w:divBdr>
                  <w:divsChild>
                    <w:div w:id="65231235">
                      <w:marLeft w:val="0"/>
                      <w:marRight w:val="0"/>
                      <w:marTop w:val="0"/>
                      <w:marBottom w:val="0"/>
                      <w:divBdr>
                        <w:top w:val="none" w:sz="0" w:space="0" w:color="auto"/>
                        <w:left w:val="none" w:sz="0" w:space="0" w:color="auto"/>
                        <w:bottom w:val="none" w:sz="0" w:space="0" w:color="auto"/>
                        <w:right w:val="none" w:sz="0" w:space="0" w:color="auto"/>
                      </w:divBdr>
                      <w:divsChild>
                        <w:div w:id="98574560">
                          <w:marLeft w:val="0"/>
                          <w:marRight w:val="0"/>
                          <w:marTop w:val="0"/>
                          <w:marBottom w:val="0"/>
                          <w:divBdr>
                            <w:top w:val="none" w:sz="0" w:space="0" w:color="auto"/>
                            <w:left w:val="none" w:sz="0" w:space="0" w:color="auto"/>
                            <w:bottom w:val="none" w:sz="0" w:space="0" w:color="auto"/>
                            <w:right w:val="none" w:sz="0" w:space="0" w:color="auto"/>
                          </w:divBdr>
                          <w:divsChild>
                            <w:div w:id="119424298">
                              <w:marLeft w:val="0"/>
                              <w:marRight w:val="0"/>
                              <w:marTop w:val="0"/>
                              <w:marBottom w:val="0"/>
                              <w:divBdr>
                                <w:top w:val="none" w:sz="0" w:space="0" w:color="auto"/>
                                <w:left w:val="none" w:sz="0" w:space="0" w:color="auto"/>
                                <w:bottom w:val="none" w:sz="0" w:space="0" w:color="auto"/>
                                <w:right w:val="none" w:sz="0" w:space="0" w:color="auto"/>
                              </w:divBdr>
                            </w:div>
                          </w:divsChild>
                        </w:div>
                        <w:div w:id="1344353784">
                          <w:marLeft w:val="0"/>
                          <w:marRight w:val="0"/>
                          <w:marTop w:val="0"/>
                          <w:marBottom w:val="0"/>
                          <w:divBdr>
                            <w:top w:val="none" w:sz="0" w:space="0" w:color="auto"/>
                            <w:left w:val="none" w:sz="0" w:space="0" w:color="auto"/>
                            <w:bottom w:val="none" w:sz="0" w:space="0" w:color="auto"/>
                            <w:right w:val="none" w:sz="0" w:space="0" w:color="auto"/>
                          </w:divBdr>
                          <w:divsChild>
                            <w:div w:id="1061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6308">
      <w:bodyDiv w:val="1"/>
      <w:marLeft w:val="0"/>
      <w:marRight w:val="0"/>
      <w:marTop w:val="0"/>
      <w:marBottom w:val="0"/>
      <w:divBdr>
        <w:top w:val="none" w:sz="0" w:space="0" w:color="auto"/>
        <w:left w:val="none" w:sz="0" w:space="0" w:color="auto"/>
        <w:bottom w:val="none" w:sz="0" w:space="0" w:color="auto"/>
        <w:right w:val="none" w:sz="0" w:space="0" w:color="auto"/>
      </w:divBdr>
      <w:divsChild>
        <w:div w:id="1121681060">
          <w:marLeft w:val="0"/>
          <w:marRight w:val="0"/>
          <w:marTop w:val="0"/>
          <w:marBottom w:val="0"/>
          <w:divBdr>
            <w:top w:val="none" w:sz="0" w:space="0" w:color="auto"/>
            <w:left w:val="none" w:sz="0" w:space="0" w:color="auto"/>
            <w:bottom w:val="none" w:sz="0" w:space="0" w:color="auto"/>
            <w:right w:val="none" w:sz="0" w:space="0" w:color="auto"/>
          </w:divBdr>
          <w:divsChild>
            <w:div w:id="1271087540">
              <w:marLeft w:val="0"/>
              <w:marRight w:val="0"/>
              <w:marTop w:val="0"/>
              <w:marBottom w:val="0"/>
              <w:divBdr>
                <w:top w:val="none" w:sz="0" w:space="0" w:color="auto"/>
                <w:left w:val="none" w:sz="0" w:space="0" w:color="auto"/>
                <w:bottom w:val="none" w:sz="0" w:space="0" w:color="auto"/>
                <w:right w:val="none" w:sz="0" w:space="0" w:color="auto"/>
              </w:divBdr>
              <w:divsChild>
                <w:div w:id="1820533781">
                  <w:marLeft w:val="0"/>
                  <w:marRight w:val="0"/>
                  <w:marTop w:val="0"/>
                  <w:marBottom w:val="0"/>
                  <w:divBdr>
                    <w:top w:val="none" w:sz="0" w:space="0" w:color="auto"/>
                    <w:left w:val="none" w:sz="0" w:space="0" w:color="auto"/>
                    <w:bottom w:val="none" w:sz="0" w:space="0" w:color="auto"/>
                    <w:right w:val="none" w:sz="0" w:space="0" w:color="auto"/>
                  </w:divBdr>
                  <w:divsChild>
                    <w:div w:id="944070132">
                      <w:marLeft w:val="0"/>
                      <w:marRight w:val="0"/>
                      <w:marTop w:val="0"/>
                      <w:marBottom w:val="0"/>
                      <w:divBdr>
                        <w:top w:val="none" w:sz="0" w:space="0" w:color="auto"/>
                        <w:left w:val="none" w:sz="0" w:space="0" w:color="auto"/>
                        <w:bottom w:val="none" w:sz="0" w:space="0" w:color="auto"/>
                        <w:right w:val="none" w:sz="0" w:space="0" w:color="auto"/>
                      </w:divBdr>
                      <w:divsChild>
                        <w:div w:id="1334990692">
                          <w:marLeft w:val="0"/>
                          <w:marRight w:val="0"/>
                          <w:marTop w:val="0"/>
                          <w:marBottom w:val="0"/>
                          <w:divBdr>
                            <w:top w:val="none" w:sz="0" w:space="0" w:color="auto"/>
                            <w:left w:val="none" w:sz="0" w:space="0" w:color="auto"/>
                            <w:bottom w:val="none" w:sz="0" w:space="0" w:color="auto"/>
                            <w:right w:val="none" w:sz="0" w:space="0" w:color="auto"/>
                          </w:divBdr>
                          <w:divsChild>
                            <w:div w:id="894856242">
                              <w:marLeft w:val="0"/>
                              <w:marRight w:val="0"/>
                              <w:marTop w:val="0"/>
                              <w:marBottom w:val="0"/>
                              <w:divBdr>
                                <w:top w:val="none" w:sz="0" w:space="0" w:color="auto"/>
                                <w:left w:val="none" w:sz="0" w:space="0" w:color="auto"/>
                                <w:bottom w:val="none" w:sz="0" w:space="0" w:color="auto"/>
                                <w:right w:val="none" w:sz="0" w:space="0" w:color="auto"/>
                              </w:divBdr>
                            </w:div>
                          </w:divsChild>
                        </w:div>
                        <w:div w:id="4981121">
                          <w:marLeft w:val="0"/>
                          <w:marRight w:val="0"/>
                          <w:marTop w:val="0"/>
                          <w:marBottom w:val="0"/>
                          <w:divBdr>
                            <w:top w:val="none" w:sz="0" w:space="0" w:color="auto"/>
                            <w:left w:val="none" w:sz="0" w:space="0" w:color="auto"/>
                            <w:bottom w:val="none" w:sz="0" w:space="0" w:color="auto"/>
                            <w:right w:val="none" w:sz="0" w:space="0" w:color="auto"/>
                          </w:divBdr>
                          <w:divsChild>
                            <w:div w:id="8378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61178F-137A-44EB-8813-63E7318E8A34}"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fi-FI"/>
        </a:p>
      </dgm:t>
    </dgm:pt>
    <dgm:pt modelId="{4519995C-1F80-4904-A082-A9E9C9691590}">
      <dgm:prSet phldrT="[Teksti]" custT="1"/>
      <dgm:spPr/>
      <dgm:t>
        <a:bodyPr/>
        <a:lstStyle/>
        <a:p>
          <a:r>
            <a:rPr lang="fi-FI" sz="800" b="1"/>
            <a:t>Oppilaanohjauksen toimijat Rauman kaupungin perusopetuksessa</a:t>
          </a:r>
        </a:p>
      </dgm:t>
    </dgm:pt>
    <dgm:pt modelId="{5B1AB07C-84D6-4A58-8A30-69CBFAF43DD7}" type="parTrans" cxnId="{5E229904-6F29-49A2-8864-EA418C734C7E}">
      <dgm:prSet/>
      <dgm:spPr/>
      <dgm:t>
        <a:bodyPr/>
        <a:lstStyle/>
        <a:p>
          <a:endParaRPr lang="fi-FI"/>
        </a:p>
      </dgm:t>
    </dgm:pt>
    <dgm:pt modelId="{AA995472-2DD8-4671-A1CB-F97C3B4484B1}" type="sibTrans" cxnId="{5E229904-6F29-49A2-8864-EA418C734C7E}">
      <dgm:prSet/>
      <dgm:spPr/>
      <dgm:t>
        <a:bodyPr/>
        <a:lstStyle/>
        <a:p>
          <a:endParaRPr lang="fi-FI"/>
        </a:p>
      </dgm:t>
    </dgm:pt>
    <dgm:pt modelId="{63D4458A-4D48-4921-BEE6-6C96689F53BC}">
      <dgm:prSet phldrT="[Teksti]" custT="1"/>
      <dgm:spPr/>
      <dgm:t>
        <a:bodyPr/>
        <a:lstStyle/>
        <a:p>
          <a:r>
            <a:rPr lang="fi-FI" sz="800"/>
            <a:t>TERVEYDENHOITAJA </a:t>
          </a:r>
        </a:p>
        <a:p>
          <a:r>
            <a:rPr lang="fi-FI" sz="800"/>
            <a:t>- tukee fyysistä, psyykkistä ja sosiaalista kehitystä</a:t>
          </a:r>
        </a:p>
        <a:p>
          <a:r>
            <a:rPr lang="fi-FI" sz="800"/>
            <a:t>- tekee terveystarkastukset</a:t>
          </a:r>
        </a:p>
        <a:p>
          <a:r>
            <a:rPr lang="fi-FI" sz="800"/>
            <a:t>- toimii yhteistyössä koululääkärin kanssa </a:t>
          </a:r>
        </a:p>
      </dgm:t>
    </dgm:pt>
    <dgm:pt modelId="{40EF4211-1599-4254-AE45-5892F97EF3DB}" type="parTrans" cxnId="{4CB9EE12-F09E-4F56-B825-C5AAC7F4FEBF}">
      <dgm:prSet/>
      <dgm:spPr/>
      <dgm:t>
        <a:bodyPr/>
        <a:lstStyle/>
        <a:p>
          <a:endParaRPr lang="fi-FI"/>
        </a:p>
      </dgm:t>
    </dgm:pt>
    <dgm:pt modelId="{FA174511-4135-4B50-9721-1921B87783E6}" type="sibTrans" cxnId="{4CB9EE12-F09E-4F56-B825-C5AAC7F4FEBF}">
      <dgm:prSet/>
      <dgm:spPr/>
      <dgm:t>
        <a:bodyPr/>
        <a:lstStyle/>
        <a:p>
          <a:endParaRPr lang="fi-FI"/>
        </a:p>
      </dgm:t>
    </dgm:pt>
    <dgm:pt modelId="{4801C21C-4F07-4B24-B079-3E8F41A795BA}">
      <dgm:prSet phldrT="[Teksti]" custT="1"/>
      <dgm:spPr/>
      <dgm:t>
        <a:bodyPr/>
        <a:lstStyle/>
        <a:p>
          <a:r>
            <a:rPr lang="fi-FI" sz="800"/>
            <a:t>KOULUPSYKOLOGI</a:t>
          </a:r>
        </a:p>
        <a:p>
          <a:r>
            <a:rPr lang="fi-FI" sz="800"/>
            <a:t>- tarjoaa tukitoimia</a:t>
          </a:r>
        </a:p>
        <a:p>
          <a:r>
            <a:rPr lang="fi-FI" sz="800"/>
            <a:t>- tukee kasvua ja kehitystä</a:t>
          </a:r>
        </a:p>
        <a:p>
          <a:r>
            <a:rPr lang="fi-FI" sz="800"/>
            <a:t>- toimii yhteistyössä sosiaalitoimen ja terveydenhuollon kanssa</a:t>
          </a:r>
        </a:p>
        <a:p>
          <a:r>
            <a:rPr lang="fi-FI" sz="800"/>
            <a:t>- arvioi tuen tarvetta</a:t>
          </a:r>
        </a:p>
      </dgm:t>
    </dgm:pt>
    <dgm:pt modelId="{E979BA74-ECD3-4709-B722-A51AFDBB9FD8}" type="parTrans" cxnId="{7C56057D-7148-4AAC-B671-0DDFCB8E955C}">
      <dgm:prSet/>
      <dgm:spPr/>
      <dgm:t>
        <a:bodyPr/>
        <a:lstStyle/>
        <a:p>
          <a:endParaRPr lang="fi-FI"/>
        </a:p>
      </dgm:t>
    </dgm:pt>
    <dgm:pt modelId="{43A80689-F338-4FF0-ACE8-59975B6528EB}" type="sibTrans" cxnId="{7C56057D-7148-4AAC-B671-0DDFCB8E955C}">
      <dgm:prSet/>
      <dgm:spPr/>
      <dgm:t>
        <a:bodyPr/>
        <a:lstStyle/>
        <a:p>
          <a:endParaRPr lang="fi-FI"/>
        </a:p>
      </dgm:t>
    </dgm:pt>
    <dgm:pt modelId="{B71820E5-F8E4-4949-A4BB-3BFA3834B54B}">
      <dgm:prSet phldrT="[Teksti]" custT="1"/>
      <dgm:spPr/>
      <dgm:t>
        <a:bodyPr/>
        <a:lstStyle/>
        <a:p>
          <a:r>
            <a:rPr lang="fi-FI" sz="800"/>
            <a:t>LUOKANVALVOJA</a:t>
          </a:r>
        </a:p>
        <a:p>
          <a:r>
            <a:rPr lang="fi-FI" sz="800"/>
            <a:t>- keskustelee oppilaan ja huoltajan kanssa</a:t>
          </a:r>
        </a:p>
        <a:p>
          <a:r>
            <a:rPr lang="fi-FI" sz="800"/>
            <a:t>- huolehtii säännöllisestä koulunkäynnistä</a:t>
          </a:r>
        </a:p>
        <a:p>
          <a:r>
            <a:rPr lang="fi-FI" sz="800"/>
            <a:t>- käynnistää tarvittaessa yksilölliset tukitoimet</a:t>
          </a:r>
        </a:p>
      </dgm:t>
    </dgm:pt>
    <dgm:pt modelId="{5733F085-F5F5-4EAB-8C68-D863219B08FB}" type="parTrans" cxnId="{A11E056F-0703-4C2B-B402-5E2410FBFF0A}">
      <dgm:prSet/>
      <dgm:spPr/>
      <dgm:t>
        <a:bodyPr/>
        <a:lstStyle/>
        <a:p>
          <a:endParaRPr lang="fi-FI"/>
        </a:p>
      </dgm:t>
    </dgm:pt>
    <dgm:pt modelId="{1DD7F8AB-CA1B-4EBC-982E-89CE973919B3}" type="sibTrans" cxnId="{A11E056F-0703-4C2B-B402-5E2410FBFF0A}">
      <dgm:prSet/>
      <dgm:spPr/>
      <dgm:t>
        <a:bodyPr/>
        <a:lstStyle/>
        <a:p>
          <a:endParaRPr lang="fi-FI"/>
        </a:p>
      </dgm:t>
    </dgm:pt>
    <dgm:pt modelId="{F0305306-C59D-4679-9856-770BEDF453AD}">
      <dgm:prSet phldrT="[Teksti]" custT="1"/>
      <dgm:spPr/>
      <dgm:t>
        <a:bodyPr/>
        <a:lstStyle/>
        <a:p>
          <a:r>
            <a:rPr lang="fi-FI" sz="800"/>
            <a:t>AINEENOPETTAJA</a:t>
          </a:r>
        </a:p>
        <a:p>
          <a:r>
            <a:rPr lang="fi-FI" sz="800"/>
            <a:t>-  seuraa oman oppiaineen opintojen etenemistä</a:t>
          </a:r>
        </a:p>
        <a:p>
          <a:r>
            <a:rPr lang="fi-FI" sz="800"/>
            <a:t>- ohjaa opiskelussa </a:t>
          </a:r>
        </a:p>
        <a:p>
          <a:r>
            <a:rPr lang="fi-FI" sz="800"/>
            <a:t>- auttaa tuen tarpeessa olevia yhteistyössä muiden toimijoiden kanssa</a:t>
          </a:r>
        </a:p>
      </dgm:t>
    </dgm:pt>
    <dgm:pt modelId="{D1B56CAF-48FC-4E96-86A8-49498FC5DC9E}" type="parTrans" cxnId="{C58C40E1-FBC1-4378-AC12-8098CF74E7E6}">
      <dgm:prSet/>
      <dgm:spPr/>
      <dgm:t>
        <a:bodyPr/>
        <a:lstStyle/>
        <a:p>
          <a:endParaRPr lang="fi-FI"/>
        </a:p>
      </dgm:t>
    </dgm:pt>
    <dgm:pt modelId="{013142CE-D0E6-4889-8AA2-B041EABA6ED8}" type="sibTrans" cxnId="{C58C40E1-FBC1-4378-AC12-8098CF74E7E6}">
      <dgm:prSet/>
      <dgm:spPr/>
      <dgm:t>
        <a:bodyPr/>
        <a:lstStyle/>
        <a:p>
          <a:endParaRPr lang="fi-FI"/>
        </a:p>
      </dgm:t>
    </dgm:pt>
    <dgm:pt modelId="{930AB75B-90D1-461C-9B13-C9CE9DE31DEB}">
      <dgm:prSet phldrT="[Teksti]" custT="1"/>
      <dgm:spPr/>
      <dgm:t>
        <a:bodyPr/>
        <a:lstStyle/>
        <a:p>
          <a:r>
            <a:rPr lang="fi-FI" sz="800"/>
            <a:t>KOULUSIHTEERI</a:t>
          </a:r>
        </a:p>
        <a:p>
          <a:r>
            <a:rPr lang="fi-FI" sz="800"/>
            <a:t>- tekee oppilastodistukset</a:t>
          </a:r>
        </a:p>
        <a:p>
          <a:r>
            <a:rPr lang="fi-FI" sz="800"/>
            <a:t>- huolehtii ohjauksen tukena olevista hallintojärjestelmistä</a:t>
          </a:r>
        </a:p>
      </dgm:t>
    </dgm:pt>
    <dgm:pt modelId="{82661076-DEEF-4805-B9CD-C7923B54276E}" type="parTrans" cxnId="{F157CE49-4D38-4970-AC27-7E12AC3F4236}">
      <dgm:prSet/>
      <dgm:spPr/>
      <dgm:t>
        <a:bodyPr/>
        <a:lstStyle/>
        <a:p>
          <a:endParaRPr lang="fi-FI"/>
        </a:p>
      </dgm:t>
    </dgm:pt>
    <dgm:pt modelId="{A13A5B65-E709-4222-AD8B-537876E8C7D2}" type="sibTrans" cxnId="{F157CE49-4D38-4970-AC27-7E12AC3F4236}">
      <dgm:prSet/>
      <dgm:spPr/>
      <dgm:t>
        <a:bodyPr/>
        <a:lstStyle/>
        <a:p>
          <a:endParaRPr lang="fi-FI"/>
        </a:p>
      </dgm:t>
    </dgm:pt>
    <dgm:pt modelId="{9FE36AF4-15F2-41FB-993A-DE790C7A646D}">
      <dgm:prSet phldrT="[Teksti]" custT="1"/>
      <dgm:spPr/>
      <dgm:t>
        <a:bodyPr/>
        <a:lstStyle/>
        <a:p>
          <a:r>
            <a:rPr lang="fi-FI" sz="800"/>
            <a:t>ERITYISOPETTAJA</a:t>
          </a:r>
        </a:p>
        <a:p>
          <a:r>
            <a:rPr lang="fi-FI" sz="800"/>
            <a:t>- kartoittaa tuen tarvetta ja tiedottaa siitä</a:t>
          </a:r>
        </a:p>
        <a:p>
          <a:r>
            <a:rPr lang="fi-FI" sz="800"/>
            <a:t>- auttaa ja ohjaa tuen tarpeessa olevaa oppilasta</a:t>
          </a:r>
        </a:p>
        <a:p>
          <a:r>
            <a:rPr lang="fi-FI" sz="800"/>
            <a:t>- osallistuu nivelvaiheiden tiedonsiirtoon</a:t>
          </a:r>
        </a:p>
        <a:p>
          <a:r>
            <a:rPr lang="fi-FI" sz="800"/>
            <a:t>- osallistuu verkostoyhteistyöhön </a:t>
          </a:r>
        </a:p>
      </dgm:t>
    </dgm:pt>
    <dgm:pt modelId="{E295B347-2D7F-4592-99A5-A5E479AD76DE}" type="parTrans" cxnId="{DBF597F8-1629-4C95-B8CA-7CE2AA4F2CE1}">
      <dgm:prSet/>
      <dgm:spPr/>
      <dgm:t>
        <a:bodyPr/>
        <a:lstStyle/>
        <a:p>
          <a:endParaRPr lang="fi-FI"/>
        </a:p>
      </dgm:t>
    </dgm:pt>
    <dgm:pt modelId="{1E351398-A7FA-4B97-AF29-20F1742B538B}" type="sibTrans" cxnId="{DBF597F8-1629-4C95-B8CA-7CE2AA4F2CE1}">
      <dgm:prSet/>
      <dgm:spPr/>
      <dgm:t>
        <a:bodyPr/>
        <a:lstStyle/>
        <a:p>
          <a:endParaRPr lang="fi-FI"/>
        </a:p>
      </dgm:t>
    </dgm:pt>
    <dgm:pt modelId="{8588DB7F-AA1B-42BD-A3AB-4A95DACEAE9F}">
      <dgm:prSet phldrT="[Teksti]" custT="1"/>
      <dgm:spPr/>
      <dgm:t>
        <a:bodyPr/>
        <a:lstStyle/>
        <a:p>
          <a:r>
            <a:rPr lang="fi-FI" sz="800"/>
            <a:t>KURAATTORI</a:t>
          </a:r>
        </a:p>
        <a:p>
          <a:r>
            <a:rPr lang="fi-FI" sz="800"/>
            <a:t>- tukee oopilasta oppimisessa ja hyvinvoinnissa, toimii sosiaalityön asiantuntijana oppilaan verkostoissa </a:t>
          </a:r>
        </a:p>
        <a:p>
          <a:r>
            <a:rPr lang="fi-FI" sz="800"/>
            <a:t>- huolehtii yhteistyöstä oppilaan, huoltajien, koulun ja sosiaalitoimen kanssa </a:t>
          </a:r>
        </a:p>
        <a:p>
          <a:r>
            <a:rPr lang="fi-FI" sz="800"/>
            <a:t>- osallistuu yksilölliseen ja yhteisölliseen oppilashuoltotyöhön</a:t>
          </a:r>
        </a:p>
      </dgm:t>
    </dgm:pt>
    <dgm:pt modelId="{63D4E592-3694-491D-B68E-FA8D68BE7439}" type="parTrans" cxnId="{DEB44216-F333-4D7E-88A2-4FB22BD3010E}">
      <dgm:prSet/>
      <dgm:spPr/>
      <dgm:t>
        <a:bodyPr/>
        <a:lstStyle/>
        <a:p>
          <a:endParaRPr lang="fi-FI"/>
        </a:p>
      </dgm:t>
    </dgm:pt>
    <dgm:pt modelId="{5BC73D3A-8BB0-4B73-97BD-602037F7F0C8}" type="sibTrans" cxnId="{DEB44216-F333-4D7E-88A2-4FB22BD3010E}">
      <dgm:prSet/>
      <dgm:spPr/>
      <dgm:t>
        <a:bodyPr/>
        <a:lstStyle/>
        <a:p>
          <a:endParaRPr lang="fi-FI"/>
        </a:p>
      </dgm:t>
    </dgm:pt>
    <dgm:pt modelId="{1E2D2D46-9C6D-4944-AD4D-7103C6B90ABE}">
      <dgm:prSet phldrT="[Teksti]" custT="1"/>
      <dgm:spPr/>
      <dgm:t>
        <a:bodyPr/>
        <a:lstStyle/>
        <a:p>
          <a:r>
            <a:rPr lang="fi-FI" sz="800"/>
            <a:t>REHTORI</a:t>
          </a:r>
        </a:p>
        <a:p>
          <a:r>
            <a:rPr lang="fi-FI" sz="800"/>
            <a:t>- tekee opiskeluun ja koulunkäyntiin liittyvät hallinnolliset päätökset</a:t>
          </a:r>
        </a:p>
        <a:p>
          <a:r>
            <a:rPr lang="fi-FI" sz="800"/>
            <a:t>- vastaa koko kouluyhteisöstä ja koulutyön linjauksista</a:t>
          </a:r>
        </a:p>
      </dgm:t>
    </dgm:pt>
    <dgm:pt modelId="{616721D5-C686-4644-BF1C-0169A7788BD9}" type="parTrans" cxnId="{851F31BA-3977-4735-88CE-D116AD37AECE}">
      <dgm:prSet/>
      <dgm:spPr/>
      <dgm:t>
        <a:bodyPr/>
        <a:lstStyle/>
        <a:p>
          <a:endParaRPr lang="fi-FI"/>
        </a:p>
      </dgm:t>
    </dgm:pt>
    <dgm:pt modelId="{37E24E1C-E3B9-4A24-BA9C-044156D9BE3A}" type="sibTrans" cxnId="{851F31BA-3977-4735-88CE-D116AD37AECE}">
      <dgm:prSet/>
      <dgm:spPr/>
      <dgm:t>
        <a:bodyPr/>
        <a:lstStyle/>
        <a:p>
          <a:endParaRPr lang="fi-FI"/>
        </a:p>
      </dgm:t>
    </dgm:pt>
    <dgm:pt modelId="{BEA59706-361E-4DC2-89A4-BF48148FDF98}">
      <dgm:prSet phldrT="[Teksti]" custT="1"/>
      <dgm:spPr/>
      <dgm:t>
        <a:bodyPr/>
        <a:lstStyle/>
        <a:p>
          <a:r>
            <a:rPr lang="fi-FI" sz="800"/>
            <a:t>LUOKANOPETTAJA, ERITYISLUOKANOPETTAJA</a:t>
          </a:r>
        </a:p>
        <a:p>
          <a:r>
            <a:rPr lang="fi-FI" sz="800"/>
            <a:t>- seuraa ja ohjaa oppilaan koulunkäyntiä ja opiskelua</a:t>
          </a:r>
        </a:p>
        <a:p>
          <a:r>
            <a:rPr lang="fi-FI" sz="800"/>
            <a:t>-pitää huolta koulun ja kodin yhteistyöstä</a:t>
          </a:r>
        </a:p>
        <a:p>
          <a:r>
            <a:rPr lang="fi-FI" sz="800"/>
            <a:t>- käynnistää tarvittaessa yksilölliset tukitoimet</a:t>
          </a:r>
        </a:p>
      </dgm:t>
    </dgm:pt>
    <dgm:pt modelId="{1787ECCB-5EC6-4795-8FC3-F79EF6B506A5}" type="sibTrans" cxnId="{72C180CA-674C-4DD6-89AA-8ED146D137C7}">
      <dgm:prSet/>
      <dgm:spPr/>
      <dgm:t>
        <a:bodyPr/>
        <a:lstStyle/>
        <a:p>
          <a:endParaRPr lang="fi-FI"/>
        </a:p>
      </dgm:t>
    </dgm:pt>
    <dgm:pt modelId="{6292854F-9CDE-49E9-B907-A647B626F7CB}" type="parTrans" cxnId="{72C180CA-674C-4DD6-89AA-8ED146D137C7}">
      <dgm:prSet/>
      <dgm:spPr/>
      <dgm:t>
        <a:bodyPr/>
        <a:lstStyle/>
        <a:p>
          <a:endParaRPr lang="fi-FI"/>
        </a:p>
      </dgm:t>
    </dgm:pt>
    <dgm:pt modelId="{2039E9AC-A4DF-4818-BC3A-AE9CD1691EBA}">
      <dgm:prSet phldrT="[Teksti]" custT="1"/>
      <dgm:spPr/>
      <dgm:t>
        <a:bodyPr/>
        <a:lstStyle/>
        <a:p>
          <a:r>
            <a:rPr lang="fi-FI" sz="800"/>
            <a:t>OPPILAANOHJAAJA</a:t>
          </a:r>
        </a:p>
        <a:p>
          <a:r>
            <a:rPr lang="fi-FI" sz="800"/>
            <a:t>- ohjaa yläkoululaisen opintojen etenemistä ja sujumista</a:t>
          </a:r>
        </a:p>
        <a:p>
          <a:r>
            <a:rPr lang="fi-FI" sz="800"/>
            <a:t>- huolehtii valinnaisaineiden valinnasta</a:t>
          </a:r>
        </a:p>
        <a:p>
          <a:r>
            <a:rPr lang="fi-FI" sz="800"/>
            <a:t>- ohjaa kohti 2. toisen asteen opintoja</a:t>
          </a:r>
        </a:p>
        <a:p>
          <a:r>
            <a:rPr lang="fi-FI" sz="800"/>
            <a:t>- osallistuu nivelvaiheyhteistyöhön ja verkostoyhteistyöhön</a:t>
          </a:r>
        </a:p>
        <a:p>
          <a:r>
            <a:rPr lang="fi-FI" sz="800"/>
            <a:t>- TET -jaksojen vastuuhenkilö</a:t>
          </a:r>
        </a:p>
      </dgm:t>
    </dgm:pt>
    <dgm:pt modelId="{F83BDACB-476A-4490-A440-3F1761B9FAED}" type="sibTrans" cxnId="{05E0F147-416F-4A77-9582-FE88206B170D}">
      <dgm:prSet/>
      <dgm:spPr/>
      <dgm:t>
        <a:bodyPr/>
        <a:lstStyle/>
        <a:p>
          <a:endParaRPr lang="fi-FI"/>
        </a:p>
      </dgm:t>
    </dgm:pt>
    <dgm:pt modelId="{C3CBCA33-D719-4C1C-A296-25DDDFC0B03D}" type="parTrans" cxnId="{05E0F147-416F-4A77-9582-FE88206B170D}">
      <dgm:prSet/>
      <dgm:spPr/>
      <dgm:t>
        <a:bodyPr/>
        <a:lstStyle/>
        <a:p>
          <a:endParaRPr lang="fi-FI"/>
        </a:p>
      </dgm:t>
    </dgm:pt>
    <dgm:pt modelId="{E1A72016-BEA1-4599-BE02-8F1C8FE32680}">
      <dgm:prSet phldrT="[Teksti]" custT="1"/>
      <dgm:spPr/>
      <dgm:t>
        <a:bodyPr/>
        <a:lstStyle/>
        <a:p>
          <a:r>
            <a:rPr lang="fi-FI" sz="800"/>
            <a:t>YKSILÖLLINEN OPPILASHUOLTO</a:t>
          </a:r>
        </a:p>
        <a:p>
          <a:r>
            <a:rPr lang="fi-FI" sz="800"/>
            <a:t>-kootaan tarvittaessa koulun eri toimijoista, kokoonpanot voivat vaihdella </a:t>
          </a:r>
        </a:p>
        <a:p>
          <a:r>
            <a:rPr lang="fi-FI" sz="800"/>
            <a:t>- tukee oppilasta kokonaisvaltaisesti</a:t>
          </a:r>
        </a:p>
      </dgm:t>
    </dgm:pt>
    <dgm:pt modelId="{0F20905D-B2F2-45A6-B9C4-B99E2E69BB6E}" type="sibTrans" cxnId="{1FC2D86A-D016-4D4D-B29C-569AC8420E1F}">
      <dgm:prSet/>
      <dgm:spPr/>
      <dgm:t>
        <a:bodyPr/>
        <a:lstStyle/>
        <a:p>
          <a:endParaRPr lang="fi-FI"/>
        </a:p>
      </dgm:t>
    </dgm:pt>
    <dgm:pt modelId="{E749ABB7-E5B2-4389-A4EC-9C367F501844}" type="parTrans" cxnId="{1FC2D86A-D016-4D4D-B29C-569AC8420E1F}">
      <dgm:prSet/>
      <dgm:spPr/>
      <dgm:t>
        <a:bodyPr/>
        <a:lstStyle/>
        <a:p>
          <a:endParaRPr lang="fi-FI"/>
        </a:p>
      </dgm:t>
    </dgm:pt>
    <dgm:pt modelId="{554A6B48-3B86-44BF-8408-5534268EE6F8}">
      <dgm:prSet phldrT="[Teksti]" custT="1"/>
      <dgm:spPr/>
      <dgm:t>
        <a:bodyPr/>
        <a:lstStyle/>
        <a:p>
          <a:r>
            <a:rPr lang="fi-FI" sz="800"/>
            <a:t>YHTEISÖLLINEN OPPILASHUOLTO</a:t>
          </a:r>
        </a:p>
        <a:p>
          <a:r>
            <a:rPr lang="fi-FI" sz="800"/>
            <a:t>- koostuu koulun eri toimijoista</a:t>
          </a:r>
        </a:p>
        <a:p>
          <a:r>
            <a:rPr lang="fi-FI" sz="800"/>
            <a:t>- tukee  kokonaisvaltaisesti  kouluyhteisön hyvinvointia</a:t>
          </a:r>
        </a:p>
        <a:p>
          <a:endParaRPr lang="fi-FI" sz="500"/>
        </a:p>
      </dgm:t>
    </dgm:pt>
    <dgm:pt modelId="{264CDD04-BE5B-4DA3-8848-F48A463FA55B}" type="sibTrans" cxnId="{AAECA014-0A7C-4F2D-A824-F2675B6E53C7}">
      <dgm:prSet/>
      <dgm:spPr/>
      <dgm:t>
        <a:bodyPr/>
        <a:lstStyle/>
        <a:p>
          <a:endParaRPr lang="fi-FI"/>
        </a:p>
      </dgm:t>
    </dgm:pt>
    <dgm:pt modelId="{0D51EA7F-1780-4BE3-8666-30DA68E0C53F}" type="parTrans" cxnId="{AAECA014-0A7C-4F2D-A824-F2675B6E53C7}">
      <dgm:prSet/>
      <dgm:spPr/>
      <dgm:t>
        <a:bodyPr/>
        <a:lstStyle/>
        <a:p>
          <a:endParaRPr lang="fi-FI"/>
        </a:p>
      </dgm:t>
    </dgm:pt>
    <dgm:pt modelId="{B9FBED51-5FC3-4E6B-A51A-C802AE77D07D}">
      <dgm:prSet/>
      <dgm:spPr/>
      <dgm:t>
        <a:bodyPr/>
        <a:lstStyle/>
        <a:p>
          <a:endParaRPr lang="fi-FI"/>
        </a:p>
      </dgm:t>
    </dgm:pt>
    <dgm:pt modelId="{7C36518D-7F36-406A-8B29-A7077B3A9D12}" type="parTrans" cxnId="{C61CA3D3-C1DB-4D34-9C4E-5D2430B08B56}">
      <dgm:prSet/>
      <dgm:spPr/>
      <dgm:t>
        <a:bodyPr/>
        <a:lstStyle/>
        <a:p>
          <a:endParaRPr lang="fi-FI"/>
        </a:p>
      </dgm:t>
    </dgm:pt>
    <dgm:pt modelId="{366CC032-8A9B-48DF-914A-1B8578B3D2A6}" type="sibTrans" cxnId="{C61CA3D3-C1DB-4D34-9C4E-5D2430B08B56}">
      <dgm:prSet/>
      <dgm:spPr/>
      <dgm:t>
        <a:bodyPr/>
        <a:lstStyle/>
        <a:p>
          <a:endParaRPr lang="fi-FI"/>
        </a:p>
      </dgm:t>
    </dgm:pt>
    <dgm:pt modelId="{BFB2D791-F41E-43D2-A97A-C190FC91941D}">
      <dgm:prSet/>
      <dgm:spPr/>
      <dgm:t>
        <a:bodyPr/>
        <a:lstStyle/>
        <a:p>
          <a:endParaRPr lang="fi-FI"/>
        </a:p>
      </dgm:t>
    </dgm:pt>
    <dgm:pt modelId="{3DD82283-A089-40C6-B07E-3ADAEE734BB3}" type="parTrans" cxnId="{D843052E-FEF2-44EA-B315-4C41CF989B57}">
      <dgm:prSet/>
      <dgm:spPr/>
      <dgm:t>
        <a:bodyPr/>
        <a:lstStyle/>
        <a:p>
          <a:endParaRPr lang="fi-FI"/>
        </a:p>
      </dgm:t>
    </dgm:pt>
    <dgm:pt modelId="{0C28DA04-0858-4CF6-8B41-1156486F3721}" type="sibTrans" cxnId="{D843052E-FEF2-44EA-B315-4C41CF989B57}">
      <dgm:prSet/>
      <dgm:spPr/>
      <dgm:t>
        <a:bodyPr/>
        <a:lstStyle/>
        <a:p>
          <a:endParaRPr lang="fi-FI"/>
        </a:p>
      </dgm:t>
    </dgm:pt>
    <dgm:pt modelId="{76F686F0-1046-4D87-9916-01DE2D7CB7BA}" type="pres">
      <dgm:prSet presAssocID="{7561178F-137A-44EB-8813-63E7318E8A34}" presName="cycle" presStyleCnt="0">
        <dgm:presLayoutVars>
          <dgm:chMax val="1"/>
          <dgm:dir/>
          <dgm:animLvl val="ctr"/>
          <dgm:resizeHandles val="exact"/>
        </dgm:presLayoutVars>
      </dgm:prSet>
      <dgm:spPr/>
      <dgm:t>
        <a:bodyPr/>
        <a:lstStyle/>
        <a:p>
          <a:endParaRPr lang="fi-FI"/>
        </a:p>
      </dgm:t>
    </dgm:pt>
    <dgm:pt modelId="{D637923E-5E9C-47F3-A92A-051388D5682E}" type="pres">
      <dgm:prSet presAssocID="{4519995C-1F80-4904-A082-A9E9C9691590}" presName="centerShape" presStyleLbl="node0" presStyleIdx="0" presStyleCnt="1" custScaleX="148064" custScaleY="148120" custLinFactNeighborX="-1899" custLinFactNeighborY="633"/>
      <dgm:spPr/>
      <dgm:t>
        <a:bodyPr/>
        <a:lstStyle/>
        <a:p>
          <a:endParaRPr lang="fi-FI"/>
        </a:p>
      </dgm:t>
    </dgm:pt>
    <dgm:pt modelId="{22FD6543-934F-4879-86AB-268BB42A450F}" type="pres">
      <dgm:prSet presAssocID="{40EF4211-1599-4254-AE45-5892F97EF3DB}" presName="Name9" presStyleLbl="parChTrans1D2" presStyleIdx="0" presStyleCnt="12"/>
      <dgm:spPr/>
      <dgm:t>
        <a:bodyPr/>
        <a:lstStyle/>
        <a:p>
          <a:endParaRPr lang="fi-FI"/>
        </a:p>
      </dgm:t>
    </dgm:pt>
    <dgm:pt modelId="{3EC461D3-B0D4-426F-9D13-57A31BDA02B8}" type="pres">
      <dgm:prSet presAssocID="{40EF4211-1599-4254-AE45-5892F97EF3DB}" presName="connTx" presStyleLbl="parChTrans1D2" presStyleIdx="0" presStyleCnt="12"/>
      <dgm:spPr/>
      <dgm:t>
        <a:bodyPr/>
        <a:lstStyle/>
        <a:p>
          <a:endParaRPr lang="fi-FI"/>
        </a:p>
      </dgm:t>
    </dgm:pt>
    <dgm:pt modelId="{C4610D36-04F5-4FCA-801C-F4D0B7A26DA5}" type="pres">
      <dgm:prSet presAssocID="{63D4458A-4D48-4921-BEE6-6C96689F53BC}" presName="node" presStyleLbl="node1" presStyleIdx="0" presStyleCnt="12" custScaleX="170859" custScaleY="169868" custRadScaleRad="105815" custRadScaleInc="56955">
        <dgm:presLayoutVars>
          <dgm:bulletEnabled val="1"/>
        </dgm:presLayoutVars>
      </dgm:prSet>
      <dgm:spPr/>
      <dgm:t>
        <a:bodyPr/>
        <a:lstStyle/>
        <a:p>
          <a:endParaRPr lang="fi-FI"/>
        </a:p>
      </dgm:t>
    </dgm:pt>
    <dgm:pt modelId="{F043BF1E-43B7-40CE-8C8A-36819CD0B811}" type="pres">
      <dgm:prSet presAssocID="{D1B56CAF-48FC-4E96-86A8-49498FC5DC9E}" presName="Name9" presStyleLbl="parChTrans1D2" presStyleIdx="1" presStyleCnt="12"/>
      <dgm:spPr/>
      <dgm:t>
        <a:bodyPr/>
        <a:lstStyle/>
        <a:p>
          <a:endParaRPr lang="fi-FI"/>
        </a:p>
      </dgm:t>
    </dgm:pt>
    <dgm:pt modelId="{B951FDCE-7A3B-49D1-958D-9B933352B4E2}" type="pres">
      <dgm:prSet presAssocID="{D1B56CAF-48FC-4E96-86A8-49498FC5DC9E}" presName="connTx" presStyleLbl="parChTrans1D2" presStyleIdx="1" presStyleCnt="12"/>
      <dgm:spPr/>
      <dgm:t>
        <a:bodyPr/>
        <a:lstStyle/>
        <a:p>
          <a:endParaRPr lang="fi-FI"/>
        </a:p>
      </dgm:t>
    </dgm:pt>
    <dgm:pt modelId="{07B6C0CD-D999-4169-91AA-B4074549FC91}" type="pres">
      <dgm:prSet presAssocID="{F0305306-C59D-4679-9856-770BEDF453AD}" presName="node" presStyleLbl="node1" presStyleIdx="1" presStyleCnt="12" custScaleX="166455" custScaleY="155634" custRadScaleRad="62283" custRadScaleInc="6031">
        <dgm:presLayoutVars>
          <dgm:bulletEnabled val="1"/>
        </dgm:presLayoutVars>
      </dgm:prSet>
      <dgm:spPr/>
      <dgm:t>
        <a:bodyPr/>
        <a:lstStyle/>
        <a:p>
          <a:endParaRPr lang="fi-FI"/>
        </a:p>
      </dgm:t>
    </dgm:pt>
    <dgm:pt modelId="{20981031-5AF3-4598-AED7-9A76AE0FA2FE}" type="pres">
      <dgm:prSet presAssocID="{82661076-DEEF-4805-B9CD-C7923B54276E}" presName="Name9" presStyleLbl="parChTrans1D2" presStyleIdx="2" presStyleCnt="12"/>
      <dgm:spPr/>
      <dgm:t>
        <a:bodyPr/>
        <a:lstStyle/>
        <a:p>
          <a:endParaRPr lang="fi-FI"/>
        </a:p>
      </dgm:t>
    </dgm:pt>
    <dgm:pt modelId="{8EFA4F73-B032-4618-92B2-296F11D6A2E2}" type="pres">
      <dgm:prSet presAssocID="{82661076-DEEF-4805-B9CD-C7923B54276E}" presName="connTx" presStyleLbl="parChTrans1D2" presStyleIdx="2" presStyleCnt="12"/>
      <dgm:spPr/>
      <dgm:t>
        <a:bodyPr/>
        <a:lstStyle/>
        <a:p>
          <a:endParaRPr lang="fi-FI"/>
        </a:p>
      </dgm:t>
    </dgm:pt>
    <dgm:pt modelId="{06669140-E1A6-4C1C-B4F7-0BB204258FCB}" type="pres">
      <dgm:prSet presAssocID="{930AB75B-90D1-461C-9B13-C9CE9DE31DEB}" presName="node" presStyleLbl="node1" presStyleIdx="2" presStyleCnt="12" custScaleX="171590" custScaleY="167860" custRadScaleRad="107367" custRadScaleInc="3253">
        <dgm:presLayoutVars>
          <dgm:bulletEnabled val="1"/>
        </dgm:presLayoutVars>
      </dgm:prSet>
      <dgm:spPr/>
      <dgm:t>
        <a:bodyPr/>
        <a:lstStyle/>
        <a:p>
          <a:endParaRPr lang="fi-FI"/>
        </a:p>
      </dgm:t>
    </dgm:pt>
    <dgm:pt modelId="{D4BE598C-A5DA-43F0-B0D3-475CC3D7DB26}" type="pres">
      <dgm:prSet presAssocID="{5733F085-F5F5-4EAB-8C68-D863219B08FB}" presName="Name9" presStyleLbl="parChTrans1D2" presStyleIdx="3" presStyleCnt="12"/>
      <dgm:spPr/>
      <dgm:t>
        <a:bodyPr/>
        <a:lstStyle/>
        <a:p>
          <a:endParaRPr lang="fi-FI"/>
        </a:p>
      </dgm:t>
    </dgm:pt>
    <dgm:pt modelId="{A2543138-EB0F-4F3A-9ED7-CD54993B89D1}" type="pres">
      <dgm:prSet presAssocID="{5733F085-F5F5-4EAB-8C68-D863219B08FB}" presName="connTx" presStyleLbl="parChTrans1D2" presStyleIdx="3" presStyleCnt="12"/>
      <dgm:spPr/>
      <dgm:t>
        <a:bodyPr/>
        <a:lstStyle/>
        <a:p>
          <a:endParaRPr lang="fi-FI"/>
        </a:p>
      </dgm:t>
    </dgm:pt>
    <dgm:pt modelId="{5336E8EB-41D3-48D2-802D-BFA05732F9B6}" type="pres">
      <dgm:prSet presAssocID="{B71820E5-F8E4-4949-A4BB-3BFA3834B54B}" presName="node" presStyleLbl="node1" presStyleIdx="3" presStyleCnt="12" custScaleX="177462" custScaleY="163887" custRadScaleRad="79449" custRadScaleInc="9669">
        <dgm:presLayoutVars>
          <dgm:bulletEnabled val="1"/>
        </dgm:presLayoutVars>
      </dgm:prSet>
      <dgm:spPr/>
      <dgm:t>
        <a:bodyPr/>
        <a:lstStyle/>
        <a:p>
          <a:endParaRPr lang="fi-FI"/>
        </a:p>
      </dgm:t>
    </dgm:pt>
    <dgm:pt modelId="{A123FE48-E0BD-40F5-9BA1-D904AAE867DF}" type="pres">
      <dgm:prSet presAssocID="{E979BA74-ECD3-4709-B722-A51AFDBB9FD8}" presName="Name9" presStyleLbl="parChTrans1D2" presStyleIdx="4" presStyleCnt="12"/>
      <dgm:spPr/>
      <dgm:t>
        <a:bodyPr/>
        <a:lstStyle/>
        <a:p>
          <a:endParaRPr lang="fi-FI"/>
        </a:p>
      </dgm:t>
    </dgm:pt>
    <dgm:pt modelId="{32775697-D192-4D71-AC77-D34C285D3B93}" type="pres">
      <dgm:prSet presAssocID="{E979BA74-ECD3-4709-B722-A51AFDBB9FD8}" presName="connTx" presStyleLbl="parChTrans1D2" presStyleIdx="4" presStyleCnt="12"/>
      <dgm:spPr/>
      <dgm:t>
        <a:bodyPr/>
        <a:lstStyle/>
        <a:p>
          <a:endParaRPr lang="fi-FI"/>
        </a:p>
      </dgm:t>
    </dgm:pt>
    <dgm:pt modelId="{590D900D-FC0D-4338-9753-DCE2C3DF2270}" type="pres">
      <dgm:prSet presAssocID="{4801C21C-4F07-4B24-B079-3E8F41A795BA}" presName="node" presStyleLbl="node1" presStyleIdx="4" presStyleCnt="12" custScaleX="170648" custScaleY="154750" custRadScaleRad="105805" custRadScaleInc="663">
        <dgm:presLayoutVars>
          <dgm:bulletEnabled val="1"/>
        </dgm:presLayoutVars>
      </dgm:prSet>
      <dgm:spPr/>
      <dgm:t>
        <a:bodyPr/>
        <a:lstStyle/>
        <a:p>
          <a:endParaRPr lang="fi-FI"/>
        </a:p>
      </dgm:t>
    </dgm:pt>
    <dgm:pt modelId="{F2ABA816-5845-42F9-BE7F-89C9F9C4BCBB}" type="pres">
      <dgm:prSet presAssocID="{0D51EA7F-1780-4BE3-8666-30DA68E0C53F}" presName="Name9" presStyleLbl="parChTrans1D2" presStyleIdx="5" presStyleCnt="12"/>
      <dgm:spPr/>
      <dgm:t>
        <a:bodyPr/>
        <a:lstStyle/>
        <a:p>
          <a:endParaRPr lang="fi-FI"/>
        </a:p>
      </dgm:t>
    </dgm:pt>
    <dgm:pt modelId="{C7022683-4DB4-4FAD-9FA8-73FCCFA1876E}" type="pres">
      <dgm:prSet presAssocID="{0D51EA7F-1780-4BE3-8666-30DA68E0C53F}" presName="connTx" presStyleLbl="parChTrans1D2" presStyleIdx="5" presStyleCnt="12"/>
      <dgm:spPr/>
      <dgm:t>
        <a:bodyPr/>
        <a:lstStyle/>
        <a:p>
          <a:endParaRPr lang="fi-FI"/>
        </a:p>
      </dgm:t>
    </dgm:pt>
    <dgm:pt modelId="{9CF4C68F-8EE0-4649-8FE2-034C188843DD}" type="pres">
      <dgm:prSet presAssocID="{554A6B48-3B86-44BF-8408-5534268EE6F8}" presName="node" presStyleLbl="node1" presStyleIdx="5" presStyleCnt="12" custScaleX="158684" custScaleY="155245" custRadScaleRad="62199" custRadScaleInc="-43303">
        <dgm:presLayoutVars>
          <dgm:bulletEnabled val="1"/>
        </dgm:presLayoutVars>
      </dgm:prSet>
      <dgm:spPr/>
      <dgm:t>
        <a:bodyPr/>
        <a:lstStyle/>
        <a:p>
          <a:endParaRPr lang="fi-FI"/>
        </a:p>
      </dgm:t>
    </dgm:pt>
    <dgm:pt modelId="{88C6A068-1830-4BC3-BB86-508136C2592C}" type="pres">
      <dgm:prSet presAssocID="{E749ABB7-E5B2-4389-A4EC-9C367F501844}" presName="Name9" presStyleLbl="parChTrans1D2" presStyleIdx="6" presStyleCnt="12"/>
      <dgm:spPr/>
      <dgm:t>
        <a:bodyPr/>
        <a:lstStyle/>
        <a:p>
          <a:endParaRPr lang="fi-FI"/>
        </a:p>
      </dgm:t>
    </dgm:pt>
    <dgm:pt modelId="{E6867849-74EC-4B68-AB74-11441277EDB1}" type="pres">
      <dgm:prSet presAssocID="{E749ABB7-E5B2-4389-A4EC-9C367F501844}" presName="connTx" presStyleLbl="parChTrans1D2" presStyleIdx="6" presStyleCnt="12"/>
      <dgm:spPr/>
      <dgm:t>
        <a:bodyPr/>
        <a:lstStyle/>
        <a:p>
          <a:endParaRPr lang="fi-FI"/>
        </a:p>
      </dgm:t>
    </dgm:pt>
    <dgm:pt modelId="{88D05D5D-29FD-454B-835F-5D699CEDFC44}" type="pres">
      <dgm:prSet presAssocID="{E1A72016-BEA1-4599-BE02-8F1C8FE32680}" presName="node" presStyleLbl="node1" presStyleIdx="6" presStyleCnt="12" custScaleX="171264" custScaleY="160690" custRadScaleRad="102877" custRadScaleInc="-101860">
        <dgm:presLayoutVars>
          <dgm:bulletEnabled val="1"/>
        </dgm:presLayoutVars>
      </dgm:prSet>
      <dgm:spPr/>
      <dgm:t>
        <a:bodyPr/>
        <a:lstStyle/>
        <a:p>
          <a:endParaRPr lang="fi-FI"/>
        </a:p>
      </dgm:t>
    </dgm:pt>
    <dgm:pt modelId="{0604FC36-B565-4109-AB77-3EAC4CC9C0F1}" type="pres">
      <dgm:prSet presAssocID="{C3CBCA33-D719-4C1C-A296-25DDDFC0B03D}" presName="Name9" presStyleLbl="parChTrans1D2" presStyleIdx="7" presStyleCnt="12"/>
      <dgm:spPr/>
      <dgm:t>
        <a:bodyPr/>
        <a:lstStyle/>
        <a:p>
          <a:endParaRPr lang="fi-FI"/>
        </a:p>
      </dgm:t>
    </dgm:pt>
    <dgm:pt modelId="{5CF50610-197B-4CFF-AD64-B0B803D4AE6E}" type="pres">
      <dgm:prSet presAssocID="{C3CBCA33-D719-4C1C-A296-25DDDFC0B03D}" presName="connTx" presStyleLbl="parChTrans1D2" presStyleIdx="7" presStyleCnt="12"/>
      <dgm:spPr/>
      <dgm:t>
        <a:bodyPr/>
        <a:lstStyle/>
        <a:p>
          <a:endParaRPr lang="fi-FI"/>
        </a:p>
      </dgm:t>
    </dgm:pt>
    <dgm:pt modelId="{9A4C1501-262F-4BFF-8310-648418C07109}" type="pres">
      <dgm:prSet presAssocID="{2039E9AC-A4DF-4818-BC3A-AE9CD1691EBA}" presName="node" presStyleLbl="node1" presStyleIdx="7" presStyleCnt="12" custScaleX="224874" custScaleY="205374" custRadScaleRad="75776" custRadScaleInc="-37036">
        <dgm:presLayoutVars>
          <dgm:bulletEnabled val="1"/>
        </dgm:presLayoutVars>
      </dgm:prSet>
      <dgm:spPr/>
      <dgm:t>
        <a:bodyPr/>
        <a:lstStyle/>
        <a:p>
          <a:endParaRPr lang="fi-FI"/>
        </a:p>
      </dgm:t>
    </dgm:pt>
    <dgm:pt modelId="{FA418462-1E2A-4A11-A463-0E8954A9A64D}" type="pres">
      <dgm:prSet presAssocID="{6292854F-9CDE-49E9-B907-A647B626F7CB}" presName="Name9" presStyleLbl="parChTrans1D2" presStyleIdx="8" presStyleCnt="12"/>
      <dgm:spPr/>
      <dgm:t>
        <a:bodyPr/>
        <a:lstStyle/>
        <a:p>
          <a:endParaRPr lang="fi-FI"/>
        </a:p>
      </dgm:t>
    </dgm:pt>
    <dgm:pt modelId="{9E7A63EE-A2DF-4E10-85FF-09A98145FD10}" type="pres">
      <dgm:prSet presAssocID="{6292854F-9CDE-49E9-B907-A647B626F7CB}" presName="connTx" presStyleLbl="parChTrans1D2" presStyleIdx="8" presStyleCnt="12"/>
      <dgm:spPr/>
      <dgm:t>
        <a:bodyPr/>
        <a:lstStyle/>
        <a:p>
          <a:endParaRPr lang="fi-FI"/>
        </a:p>
      </dgm:t>
    </dgm:pt>
    <dgm:pt modelId="{85765653-BAC8-403E-BD3E-9CB127FCD06D}" type="pres">
      <dgm:prSet presAssocID="{BEA59706-361E-4DC2-89A4-BF48148FDF98}" presName="node" presStyleLbl="node1" presStyleIdx="8" presStyleCnt="12" custScaleX="169939" custScaleY="158191" custRadScaleRad="101665" custRadScaleInc="21919">
        <dgm:presLayoutVars>
          <dgm:bulletEnabled val="1"/>
        </dgm:presLayoutVars>
      </dgm:prSet>
      <dgm:spPr/>
      <dgm:t>
        <a:bodyPr/>
        <a:lstStyle/>
        <a:p>
          <a:endParaRPr lang="fi-FI"/>
        </a:p>
      </dgm:t>
    </dgm:pt>
    <dgm:pt modelId="{320CA042-6681-4C1A-B701-13DBB9AA5E38}" type="pres">
      <dgm:prSet presAssocID="{63D4E592-3694-491D-B68E-FA8D68BE7439}" presName="Name9" presStyleLbl="parChTrans1D2" presStyleIdx="9" presStyleCnt="12"/>
      <dgm:spPr/>
      <dgm:t>
        <a:bodyPr/>
        <a:lstStyle/>
        <a:p>
          <a:endParaRPr lang="fi-FI"/>
        </a:p>
      </dgm:t>
    </dgm:pt>
    <dgm:pt modelId="{6AEF2160-74DF-4113-9478-43DA4078E4BF}" type="pres">
      <dgm:prSet presAssocID="{63D4E592-3694-491D-B68E-FA8D68BE7439}" presName="connTx" presStyleLbl="parChTrans1D2" presStyleIdx="9" presStyleCnt="12"/>
      <dgm:spPr/>
      <dgm:t>
        <a:bodyPr/>
        <a:lstStyle/>
        <a:p>
          <a:endParaRPr lang="fi-FI"/>
        </a:p>
      </dgm:t>
    </dgm:pt>
    <dgm:pt modelId="{2B5BB7C3-575D-482A-BAC6-490C6D2A0ED1}" type="pres">
      <dgm:prSet presAssocID="{8588DB7F-AA1B-42BD-A3AB-4A95DACEAE9F}" presName="node" presStyleLbl="node1" presStyleIdx="9" presStyleCnt="12" custScaleX="207000" custScaleY="189943" custRadScaleRad="78269" custRadScaleInc="71165">
        <dgm:presLayoutVars>
          <dgm:bulletEnabled val="1"/>
        </dgm:presLayoutVars>
      </dgm:prSet>
      <dgm:spPr/>
      <dgm:t>
        <a:bodyPr/>
        <a:lstStyle/>
        <a:p>
          <a:endParaRPr lang="fi-FI"/>
        </a:p>
      </dgm:t>
    </dgm:pt>
    <dgm:pt modelId="{5801B967-43A2-4E58-AFCD-64A153A8206D}" type="pres">
      <dgm:prSet presAssocID="{616721D5-C686-4644-BF1C-0169A7788BD9}" presName="Name9" presStyleLbl="parChTrans1D2" presStyleIdx="10" presStyleCnt="12"/>
      <dgm:spPr/>
      <dgm:t>
        <a:bodyPr/>
        <a:lstStyle/>
        <a:p>
          <a:endParaRPr lang="fi-FI"/>
        </a:p>
      </dgm:t>
    </dgm:pt>
    <dgm:pt modelId="{68B0A9FC-348C-453F-9F22-4215628F04E4}" type="pres">
      <dgm:prSet presAssocID="{616721D5-C686-4644-BF1C-0169A7788BD9}" presName="connTx" presStyleLbl="parChTrans1D2" presStyleIdx="10" presStyleCnt="12"/>
      <dgm:spPr/>
      <dgm:t>
        <a:bodyPr/>
        <a:lstStyle/>
        <a:p>
          <a:endParaRPr lang="fi-FI"/>
        </a:p>
      </dgm:t>
    </dgm:pt>
    <dgm:pt modelId="{8A2D27FB-A5DD-4454-B31A-E679AC427B91}" type="pres">
      <dgm:prSet presAssocID="{1E2D2D46-9C6D-4944-AD4D-7103C6B90ABE}" presName="node" presStyleLbl="node1" presStyleIdx="10" presStyleCnt="12" custScaleX="167541" custScaleY="155842" custRadScaleRad="122810" custRadScaleInc="55828">
        <dgm:presLayoutVars>
          <dgm:bulletEnabled val="1"/>
        </dgm:presLayoutVars>
      </dgm:prSet>
      <dgm:spPr/>
      <dgm:t>
        <a:bodyPr/>
        <a:lstStyle/>
        <a:p>
          <a:endParaRPr lang="fi-FI"/>
        </a:p>
      </dgm:t>
    </dgm:pt>
    <dgm:pt modelId="{7CE7B071-7550-4B2D-B6C5-2BE53856131A}" type="pres">
      <dgm:prSet presAssocID="{E295B347-2D7F-4592-99A5-A5E479AD76DE}" presName="Name9" presStyleLbl="parChTrans1D2" presStyleIdx="11" presStyleCnt="12"/>
      <dgm:spPr/>
      <dgm:t>
        <a:bodyPr/>
        <a:lstStyle/>
        <a:p>
          <a:endParaRPr lang="fi-FI"/>
        </a:p>
      </dgm:t>
    </dgm:pt>
    <dgm:pt modelId="{95328122-B23B-4460-9501-B0091B9A9159}" type="pres">
      <dgm:prSet presAssocID="{E295B347-2D7F-4592-99A5-A5E479AD76DE}" presName="connTx" presStyleLbl="parChTrans1D2" presStyleIdx="11" presStyleCnt="12"/>
      <dgm:spPr/>
      <dgm:t>
        <a:bodyPr/>
        <a:lstStyle/>
        <a:p>
          <a:endParaRPr lang="fi-FI"/>
        </a:p>
      </dgm:t>
    </dgm:pt>
    <dgm:pt modelId="{D4D8DBA4-7EB8-48F2-941F-402C70E9015D}" type="pres">
      <dgm:prSet presAssocID="{9FE36AF4-15F2-41FB-993A-DE790C7A646D}" presName="node" presStyleLbl="node1" presStyleIdx="11" presStyleCnt="12" custScaleX="187912" custScaleY="177085" custRadScaleRad="71545" custRadScaleInc="20914">
        <dgm:presLayoutVars>
          <dgm:bulletEnabled val="1"/>
        </dgm:presLayoutVars>
      </dgm:prSet>
      <dgm:spPr/>
      <dgm:t>
        <a:bodyPr/>
        <a:lstStyle/>
        <a:p>
          <a:endParaRPr lang="fi-FI"/>
        </a:p>
      </dgm:t>
    </dgm:pt>
  </dgm:ptLst>
  <dgm:cxnLst>
    <dgm:cxn modelId="{D9D35C79-F982-4960-8CD3-FC76789CD1A6}" type="presOf" srcId="{5733F085-F5F5-4EAB-8C68-D863219B08FB}" destId="{D4BE598C-A5DA-43F0-B0D3-475CC3D7DB26}" srcOrd="0" destOrd="0" presId="urn:microsoft.com/office/officeart/2005/8/layout/radial1"/>
    <dgm:cxn modelId="{5194581B-89BF-430C-B656-8B9E1D40859A}" type="presOf" srcId="{6292854F-9CDE-49E9-B907-A647B626F7CB}" destId="{9E7A63EE-A2DF-4E10-85FF-09A98145FD10}" srcOrd="1" destOrd="0" presId="urn:microsoft.com/office/officeart/2005/8/layout/radial1"/>
    <dgm:cxn modelId="{0D5DB4C6-50C9-4345-9491-A806E14A0CBE}" type="presOf" srcId="{4519995C-1F80-4904-A082-A9E9C9691590}" destId="{D637923E-5E9C-47F3-A92A-051388D5682E}" srcOrd="0" destOrd="0" presId="urn:microsoft.com/office/officeart/2005/8/layout/radial1"/>
    <dgm:cxn modelId="{06CF4133-E043-48C9-AC3A-66AA11014C29}" type="presOf" srcId="{8588DB7F-AA1B-42BD-A3AB-4A95DACEAE9F}" destId="{2B5BB7C3-575D-482A-BAC6-490C6D2A0ED1}" srcOrd="0" destOrd="0" presId="urn:microsoft.com/office/officeart/2005/8/layout/radial1"/>
    <dgm:cxn modelId="{62EA6598-656D-4885-8390-9176695240DE}" type="presOf" srcId="{E749ABB7-E5B2-4389-A4EC-9C367F501844}" destId="{E6867849-74EC-4B68-AB74-11441277EDB1}" srcOrd="1" destOrd="0" presId="urn:microsoft.com/office/officeart/2005/8/layout/radial1"/>
    <dgm:cxn modelId="{9EE01BB1-4139-434C-8181-87C982029CD0}" type="presOf" srcId="{E295B347-2D7F-4592-99A5-A5E479AD76DE}" destId="{7CE7B071-7550-4B2D-B6C5-2BE53856131A}" srcOrd="0" destOrd="0" presId="urn:microsoft.com/office/officeart/2005/8/layout/radial1"/>
    <dgm:cxn modelId="{88216388-FEB4-4468-9741-B34C8D4F811B}" type="presOf" srcId="{82661076-DEEF-4805-B9CD-C7923B54276E}" destId="{8EFA4F73-B032-4618-92B2-296F11D6A2E2}" srcOrd="1" destOrd="0" presId="urn:microsoft.com/office/officeart/2005/8/layout/radial1"/>
    <dgm:cxn modelId="{CFCE59CE-B16B-4E7F-8955-7E0DFB12CE7A}" type="presOf" srcId="{63D4E592-3694-491D-B68E-FA8D68BE7439}" destId="{6AEF2160-74DF-4113-9478-43DA4078E4BF}" srcOrd="1" destOrd="0" presId="urn:microsoft.com/office/officeart/2005/8/layout/radial1"/>
    <dgm:cxn modelId="{EA1C17F1-461F-42A6-83A4-BEF5DA835B76}" type="presOf" srcId="{554A6B48-3B86-44BF-8408-5534268EE6F8}" destId="{9CF4C68F-8EE0-4649-8FE2-034C188843DD}" srcOrd="0" destOrd="0" presId="urn:microsoft.com/office/officeart/2005/8/layout/radial1"/>
    <dgm:cxn modelId="{3B67F0AB-2F52-4F32-BAC7-CB8B07B1A4FB}" type="presOf" srcId="{E749ABB7-E5B2-4389-A4EC-9C367F501844}" destId="{88C6A068-1830-4BC3-BB86-508136C2592C}" srcOrd="0" destOrd="0" presId="urn:microsoft.com/office/officeart/2005/8/layout/radial1"/>
    <dgm:cxn modelId="{99582995-AB47-419F-9F8B-CAEE6DD8E8DA}" type="presOf" srcId="{4801C21C-4F07-4B24-B079-3E8F41A795BA}" destId="{590D900D-FC0D-4338-9753-DCE2C3DF2270}" srcOrd="0" destOrd="0" presId="urn:microsoft.com/office/officeart/2005/8/layout/radial1"/>
    <dgm:cxn modelId="{05E0F147-416F-4A77-9582-FE88206B170D}" srcId="{4519995C-1F80-4904-A082-A9E9C9691590}" destId="{2039E9AC-A4DF-4818-BC3A-AE9CD1691EBA}" srcOrd="7" destOrd="0" parTransId="{C3CBCA33-D719-4C1C-A296-25DDDFC0B03D}" sibTransId="{F83BDACB-476A-4490-A440-3F1761B9FAED}"/>
    <dgm:cxn modelId="{7965E673-5355-4E92-9742-8CBF59981048}" type="presOf" srcId="{0D51EA7F-1780-4BE3-8666-30DA68E0C53F}" destId="{C7022683-4DB4-4FAD-9FA8-73FCCFA1876E}" srcOrd="1" destOrd="0" presId="urn:microsoft.com/office/officeart/2005/8/layout/radial1"/>
    <dgm:cxn modelId="{5E229904-6F29-49A2-8864-EA418C734C7E}" srcId="{7561178F-137A-44EB-8813-63E7318E8A34}" destId="{4519995C-1F80-4904-A082-A9E9C9691590}" srcOrd="0" destOrd="0" parTransId="{5B1AB07C-84D6-4A58-8A30-69CBFAF43DD7}" sibTransId="{AA995472-2DD8-4671-A1CB-F97C3B4484B1}"/>
    <dgm:cxn modelId="{C58C40E1-FBC1-4378-AC12-8098CF74E7E6}" srcId="{4519995C-1F80-4904-A082-A9E9C9691590}" destId="{F0305306-C59D-4679-9856-770BEDF453AD}" srcOrd="1" destOrd="0" parTransId="{D1B56CAF-48FC-4E96-86A8-49498FC5DC9E}" sibTransId="{013142CE-D0E6-4889-8AA2-B041EABA6ED8}"/>
    <dgm:cxn modelId="{7FF8BE65-71FD-4B04-88C3-5C5CCEBF4D3D}" type="presOf" srcId="{E979BA74-ECD3-4709-B722-A51AFDBB9FD8}" destId="{32775697-D192-4D71-AC77-D34C285D3B93}" srcOrd="1" destOrd="0" presId="urn:microsoft.com/office/officeart/2005/8/layout/radial1"/>
    <dgm:cxn modelId="{97461F00-3665-4389-8C00-CE60D04AA2E3}" type="presOf" srcId="{E979BA74-ECD3-4709-B722-A51AFDBB9FD8}" destId="{A123FE48-E0BD-40F5-9BA1-D904AAE867DF}" srcOrd="0" destOrd="0" presId="urn:microsoft.com/office/officeart/2005/8/layout/radial1"/>
    <dgm:cxn modelId="{3671DE02-42C5-42C8-94E9-B2689421F23C}" type="presOf" srcId="{930AB75B-90D1-461C-9B13-C9CE9DE31DEB}" destId="{06669140-E1A6-4C1C-B4F7-0BB204258FCB}" srcOrd="0" destOrd="0" presId="urn:microsoft.com/office/officeart/2005/8/layout/radial1"/>
    <dgm:cxn modelId="{B6AB5BAF-9389-4FD8-A751-A006B25AFCDB}" type="presOf" srcId="{BEA59706-361E-4DC2-89A4-BF48148FDF98}" destId="{85765653-BAC8-403E-BD3E-9CB127FCD06D}" srcOrd="0" destOrd="0" presId="urn:microsoft.com/office/officeart/2005/8/layout/radial1"/>
    <dgm:cxn modelId="{62DCE0EB-E0DC-4E8C-AD13-344375845FDC}" type="presOf" srcId="{9FE36AF4-15F2-41FB-993A-DE790C7A646D}" destId="{D4D8DBA4-7EB8-48F2-941F-402C70E9015D}" srcOrd="0" destOrd="0" presId="urn:microsoft.com/office/officeart/2005/8/layout/radial1"/>
    <dgm:cxn modelId="{F2EED466-AAD5-4FA8-B555-9DA89250D109}" type="presOf" srcId="{0D51EA7F-1780-4BE3-8666-30DA68E0C53F}" destId="{F2ABA816-5845-42F9-BE7F-89C9F9C4BCBB}" srcOrd="0" destOrd="0" presId="urn:microsoft.com/office/officeart/2005/8/layout/radial1"/>
    <dgm:cxn modelId="{5FC01C0D-759F-468B-BBC4-8270433C06B4}" type="presOf" srcId="{616721D5-C686-4644-BF1C-0169A7788BD9}" destId="{68B0A9FC-348C-453F-9F22-4215628F04E4}" srcOrd="1" destOrd="0" presId="urn:microsoft.com/office/officeart/2005/8/layout/radial1"/>
    <dgm:cxn modelId="{AE3E82C3-1112-447F-B5B6-31E18A40BDA9}" type="presOf" srcId="{B71820E5-F8E4-4949-A4BB-3BFA3834B54B}" destId="{5336E8EB-41D3-48D2-802D-BFA05732F9B6}" srcOrd="0" destOrd="0" presId="urn:microsoft.com/office/officeart/2005/8/layout/radial1"/>
    <dgm:cxn modelId="{AAECA014-0A7C-4F2D-A824-F2675B6E53C7}" srcId="{4519995C-1F80-4904-A082-A9E9C9691590}" destId="{554A6B48-3B86-44BF-8408-5534268EE6F8}" srcOrd="5" destOrd="0" parTransId="{0D51EA7F-1780-4BE3-8666-30DA68E0C53F}" sibTransId="{264CDD04-BE5B-4DA3-8848-F48A463FA55B}"/>
    <dgm:cxn modelId="{85E00004-7E9B-4C0E-8A5B-E809054E0FDD}" type="presOf" srcId="{D1B56CAF-48FC-4E96-86A8-49498FC5DC9E}" destId="{F043BF1E-43B7-40CE-8C8A-36819CD0B811}" srcOrd="0" destOrd="0" presId="urn:microsoft.com/office/officeart/2005/8/layout/radial1"/>
    <dgm:cxn modelId="{6C69DB83-CACB-4BAE-8003-A6A7560EC885}" type="presOf" srcId="{E1A72016-BEA1-4599-BE02-8F1C8FE32680}" destId="{88D05D5D-29FD-454B-835F-5D699CEDFC44}" srcOrd="0" destOrd="0" presId="urn:microsoft.com/office/officeart/2005/8/layout/radial1"/>
    <dgm:cxn modelId="{823CE9A6-A6C1-42BD-8E84-E64A2ECB98A4}" type="presOf" srcId="{63D4E592-3694-491D-B68E-FA8D68BE7439}" destId="{320CA042-6681-4C1A-B701-13DBB9AA5E38}" srcOrd="0" destOrd="0" presId="urn:microsoft.com/office/officeart/2005/8/layout/radial1"/>
    <dgm:cxn modelId="{64693A4F-6ACD-4556-9D40-D33020332755}" type="presOf" srcId="{6292854F-9CDE-49E9-B907-A647B626F7CB}" destId="{FA418462-1E2A-4A11-A463-0E8954A9A64D}" srcOrd="0" destOrd="0" presId="urn:microsoft.com/office/officeart/2005/8/layout/radial1"/>
    <dgm:cxn modelId="{C22A3A50-49B7-4713-883E-21C83EBEDC78}" type="presOf" srcId="{F0305306-C59D-4679-9856-770BEDF453AD}" destId="{07B6C0CD-D999-4169-91AA-B4074549FC91}" srcOrd="0" destOrd="0" presId="urn:microsoft.com/office/officeart/2005/8/layout/radial1"/>
    <dgm:cxn modelId="{DBF597F8-1629-4C95-B8CA-7CE2AA4F2CE1}" srcId="{4519995C-1F80-4904-A082-A9E9C9691590}" destId="{9FE36AF4-15F2-41FB-993A-DE790C7A646D}" srcOrd="11" destOrd="0" parTransId="{E295B347-2D7F-4592-99A5-A5E479AD76DE}" sibTransId="{1E351398-A7FA-4B97-AF29-20F1742B538B}"/>
    <dgm:cxn modelId="{E133A7C6-DC78-4BBE-9A83-F77B022B2EFB}" type="presOf" srcId="{82661076-DEEF-4805-B9CD-C7923B54276E}" destId="{20981031-5AF3-4598-AED7-9A76AE0FA2FE}" srcOrd="0" destOrd="0" presId="urn:microsoft.com/office/officeart/2005/8/layout/radial1"/>
    <dgm:cxn modelId="{060DD235-83D3-459B-85E9-FF88C18388D2}" type="presOf" srcId="{616721D5-C686-4644-BF1C-0169A7788BD9}" destId="{5801B967-43A2-4E58-AFCD-64A153A8206D}" srcOrd="0" destOrd="0" presId="urn:microsoft.com/office/officeart/2005/8/layout/radial1"/>
    <dgm:cxn modelId="{8E2706D7-E03A-463E-900C-9C41EE728E07}" type="presOf" srcId="{1E2D2D46-9C6D-4944-AD4D-7103C6B90ABE}" destId="{8A2D27FB-A5DD-4454-B31A-E679AC427B91}" srcOrd="0" destOrd="0" presId="urn:microsoft.com/office/officeart/2005/8/layout/radial1"/>
    <dgm:cxn modelId="{A134B657-5FCD-481B-85C1-6A0EFE43F045}" type="presOf" srcId="{63D4458A-4D48-4921-BEE6-6C96689F53BC}" destId="{C4610D36-04F5-4FCA-801C-F4D0B7A26DA5}" srcOrd="0" destOrd="0" presId="urn:microsoft.com/office/officeart/2005/8/layout/radial1"/>
    <dgm:cxn modelId="{851F31BA-3977-4735-88CE-D116AD37AECE}" srcId="{4519995C-1F80-4904-A082-A9E9C9691590}" destId="{1E2D2D46-9C6D-4944-AD4D-7103C6B90ABE}" srcOrd="10" destOrd="0" parTransId="{616721D5-C686-4644-BF1C-0169A7788BD9}" sibTransId="{37E24E1C-E3B9-4A24-BA9C-044156D9BE3A}"/>
    <dgm:cxn modelId="{3157AB7F-8733-4EB1-98DA-4B6105506FD8}" type="presOf" srcId="{40EF4211-1599-4254-AE45-5892F97EF3DB}" destId="{22FD6543-934F-4879-86AB-268BB42A450F}" srcOrd="0" destOrd="0" presId="urn:microsoft.com/office/officeart/2005/8/layout/radial1"/>
    <dgm:cxn modelId="{4CB9EE12-F09E-4F56-B825-C5AAC7F4FEBF}" srcId="{4519995C-1F80-4904-A082-A9E9C9691590}" destId="{63D4458A-4D48-4921-BEE6-6C96689F53BC}" srcOrd="0" destOrd="0" parTransId="{40EF4211-1599-4254-AE45-5892F97EF3DB}" sibTransId="{FA174511-4135-4B50-9721-1921B87783E6}"/>
    <dgm:cxn modelId="{D843052E-FEF2-44EA-B315-4C41CF989B57}" srcId="{7561178F-137A-44EB-8813-63E7318E8A34}" destId="{BFB2D791-F41E-43D2-A97A-C190FC91941D}" srcOrd="1" destOrd="0" parTransId="{3DD82283-A089-40C6-B07E-3ADAEE734BB3}" sibTransId="{0C28DA04-0858-4CF6-8B41-1156486F3721}"/>
    <dgm:cxn modelId="{A11E056F-0703-4C2B-B402-5E2410FBFF0A}" srcId="{4519995C-1F80-4904-A082-A9E9C9691590}" destId="{B71820E5-F8E4-4949-A4BB-3BFA3834B54B}" srcOrd="3" destOrd="0" parTransId="{5733F085-F5F5-4EAB-8C68-D863219B08FB}" sibTransId="{1DD7F8AB-CA1B-4EBC-982E-89CE973919B3}"/>
    <dgm:cxn modelId="{72C180CA-674C-4DD6-89AA-8ED146D137C7}" srcId="{4519995C-1F80-4904-A082-A9E9C9691590}" destId="{BEA59706-361E-4DC2-89A4-BF48148FDF98}" srcOrd="8" destOrd="0" parTransId="{6292854F-9CDE-49E9-B907-A647B626F7CB}" sibTransId="{1787ECCB-5EC6-4795-8FC3-F79EF6B506A5}"/>
    <dgm:cxn modelId="{1FC2D86A-D016-4D4D-B29C-569AC8420E1F}" srcId="{4519995C-1F80-4904-A082-A9E9C9691590}" destId="{E1A72016-BEA1-4599-BE02-8F1C8FE32680}" srcOrd="6" destOrd="0" parTransId="{E749ABB7-E5B2-4389-A4EC-9C367F501844}" sibTransId="{0F20905D-B2F2-45A6-B9C4-B99E2E69BB6E}"/>
    <dgm:cxn modelId="{E2DB4F2F-DA09-4E3C-A16C-62C00E430621}" type="presOf" srcId="{7561178F-137A-44EB-8813-63E7318E8A34}" destId="{76F686F0-1046-4D87-9916-01DE2D7CB7BA}" srcOrd="0" destOrd="0" presId="urn:microsoft.com/office/officeart/2005/8/layout/radial1"/>
    <dgm:cxn modelId="{0D4AA768-D9B5-4671-B8BA-D1ED19312F2D}" type="presOf" srcId="{2039E9AC-A4DF-4818-BC3A-AE9CD1691EBA}" destId="{9A4C1501-262F-4BFF-8310-648418C07109}" srcOrd="0" destOrd="0" presId="urn:microsoft.com/office/officeart/2005/8/layout/radial1"/>
    <dgm:cxn modelId="{34270038-7F60-473F-8046-ECD18A2372E3}" type="presOf" srcId="{40EF4211-1599-4254-AE45-5892F97EF3DB}" destId="{3EC461D3-B0D4-426F-9D13-57A31BDA02B8}" srcOrd="1" destOrd="0" presId="urn:microsoft.com/office/officeart/2005/8/layout/radial1"/>
    <dgm:cxn modelId="{708C279D-4D0A-49E6-BF37-4285A1ACA237}" type="presOf" srcId="{C3CBCA33-D719-4C1C-A296-25DDDFC0B03D}" destId="{0604FC36-B565-4109-AB77-3EAC4CC9C0F1}" srcOrd="0" destOrd="0" presId="urn:microsoft.com/office/officeart/2005/8/layout/radial1"/>
    <dgm:cxn modelId="{DEB44216-F333-4D7E-88A2-4FB22BD3010E}" srcId="{4519995C-1F80-4904-A082-A9E9C9691590}" destId="{8588DB7F-AA1B-42BD-A3AB-4A95DACEAE9F}" srcOrd="9" destOrd="0" parTransId="{63D4E592-3694-491D-B68E-FA8D68BE7439}" sibTransId="{5BC73D3A-8BB0-4B73-97BD-602037F7F0C8}"/>
    <dgm:cxn modelId="{862E4AFF-8D5F-4770-8B26-2E6EC8B53408}" type="presOf" srcId="{E295B347-2D7F-4592-99A5-A5E479AD76DE}" destId="{95328122-B23B-4460-9501-B0091B9A9159}" srcOrd="1" destOrd="0" presId="urn:microsoft.com/office/officeart/2005/8/layout/radial1"/>
    <dgm:cxn modelId="{DD6BF98A-AD21-469D-B674-F6C048A1B6CC}" type="presOf" srcId="{5733F085-F5F5-4EAB-8C68-D863219B08FB}" destId="{A2543138-EB0F-4F3A-9ED7-CD54993B89D1}" srcOrd="1" destOrd="0" presId="urn:microsoft.com/office/officeart/2005/8/layout/radial1"/>
    <dgm:cxn modelId="{7C56057D-7148-4AAC-B671-0DDFCB8E955C}" srcId="{4519995C-1F80-4904-A082-A9E9C9691590}" destId="{4801C21C-4F07-4B24-B079-3E8F41A795BA}" srcOrd="4" destOrd="0" parTransId="{E979BA74-ECD3-4709-B722-A51AFDBB9FD8}" sibTransId="{43A80689-F338-4FF0-ACE8-59975B6528EB}"/>
    <dgm:cxn modelId="{F157CE49-4D38-4970-AC27-7E12AC3F4236}" srcId="{4519995C-1F80-4904-A082-A9E9C9691590}" destId="{930AB75B-90D1-461C-9B13-C9CE9DE31DEB}" srcOrd="2" destOrd="0" parTransId="{82661076-DEEF-4805-B9CD-C7923B54276E}" sibTransId="{A13A5B65-E709-4222-AD8B-537876E8C7D2}"/>
    <dgm:cxn modelId="{A6B946F7-A72C-4577-981A-E49B1D03CB00}" type="presOf" srcId="{D1B56CAF-48FC-4E96-86A8-49498FC5DC9E}" destId="{B951FDCE-7A3B-49D1-958D-9B933352B4E2}" srcOrd="1" destOrd="0" presId="urn:microsoft.com/office/officeart/2005/8/layout/radial1"/>
    <dgm:cxn modelId="{DC6817CE-3A5D-4281-B5D2-D5EDCCA09D48}" type="presOf" srcId="{C3CBCA33-D719-4C1C-A296-25DDDFC0B03D}" destId="{5CF50610-197B-4CFF-AD64-B0B803D4AE6E}" srcOrd="1" destOrd="0" presId="urn:microsoft.com/office/officeart/2005/8/layout/radial1"/>
    <dgm:cxn modelId="{C61CA3D3-C1DB-4D34-9C4E-5D2430B08B56}" srcId="{7561178F-137A-44EB-8813-63E7318E8A34}" destId="{B9FBED51-5FC3-4E6B-A51A-C802AE77D07D}" srcOrd="2" destOrd="0" parTransId="{7C36518D-7F36-406A-8B29-A7077B3A9D12}" sibTransId="{366CC032-8A9B-48DF-914A-1B8578B3D2A6}"/>
    <dgm:cxn modelId="{AD663CF9-7312-46E3-A193-AB0617858CED}" type="presParOf" srcId="{76F686F0-1046-4D87-9916-01DE2D7CB7BA}" destId="{D637923E-5E9C-47F3-A92A-051388D5682E}" srcOrd="0" destOrd="0" presId="urn:microsoft.com/office/officeart/2005/8/layout/radial1"/>
    <dgm:cxn modelId="{DDE9311B-86BA-4E82-8716-B800C8976806}" type="presParOf" srcId="{76F686F0-1046-4D87-9916-01DE2D7CB7BA}" destId="{22FD6543-934F-4879-86AB-268BB42A450F}" srcOrd="1" destOrd="0" presId="urn:microsoft.com/office/officeart/2005/8/layout/radial1"/>
    <dgm:cxn modelId="{56928D9E-A89D-4781-B921-DA5889E24CEC}" type="presParOf" srcId="{22FD6543-934F-4879-86AB-268BB42A450F}" destId="{3EC461D3-B0D4-426F-9D13-57A31BDA02B8}" srcOrd="0" destOrd="0" presId="urn:microsoft.com/office/officeart/2005/8/layout/radial1"/>
    <dgm:cxn modelId="{39E44EA1-867B-4E79-A080-8BF63E362B8F}" type="presParOf" srcId="{76F686F0-1046-4D87-9916-01DE2D7CB7BA}" destId="{C4610D36-04F5-4FCA-801C-F4D0B7A26DA5}" srcOrd="2" destOrd="0" presId="urn:microsoft.com/office/officeart/2005/8/layout/radial1"/>
    <dgm:cxn modelId="{4810CD02-14D5-4DE4-8466-A237B48D0418}" type="presParOf" srcId="{76F686F0-1046-4D87-9916-01DE2D7CB7BA}" destId="{F043BF1E-43B7-40CE-8C8A-36819CD0B811}" srcOrd="3" destOrd="0" presId="urn:microsoft.com/office/officeart/2005/8/layout/radial1"/>
    <dgm:cxn modelId="{7248FB76-AD9F-4451-AC87-446C84B4D468}" type="presParOf" srcId="{F043BF1E-43B7-40CE-8C8A-36819CD0B811}" destId="{B951FDCE-7A3B-49D1-958D-9B933352B4E2}" srcOrd="0" destOrd="0" presId="urn:microsoft.com/office/officeart/2005/8/layout/radial1"/>
    <dgm:cxn modelId="{C71E7434-46A2-4F0E-A558-7BC4A76FCDAC}" type="presParOf" srcId="{76F686F0-1046-4D87-9916-01DE2D7CB7BA}" destId="{07B6C0CD-D999-4169-91AA-B4074549FC91}" srcOrd="4" destOrd="0" presId="urn:microsoft.com/office/officeart/2005/8/layout/radial1"/>
    <dgm:cxn modelId="{490813AB-6749-47BA-A46E-6DCC8DDB87C7}" type="presParOf" srcId="{76F686F0-1046-4D87-9916-01DE2D7CB7BA}" destId="{20981031-5AF3-4598-AED7-9A76AE0FA2FE}" srcOrd="5" destOrd="0" presId="urn:microsoft.com/office/officeart/2005/8/layout/radial1"/>
    <dgm:cxn modelId="{729E79D5-A31F-4FB1-96B0-4E1D76DDB1D2}" type="presParOf" srcId="{20981031-5AF3-4598-AED7-9A76AE0FA2FE}" destId="{8EFA4F73-B032-4618-92B2-296F11D6A2E2}" srcOrd="0" destOrd="0" presId="urn:microsoft.com/office/officeart/2005/8/layout/radial1"/>
    <dgm:cxn modelId="{B5E3F184-DC90-4410-955B-5E3CB7031C00}" type="presParOf" srcId="{76F686F0-1046-4D87-9916-01DE2D7CB7BA}" destId="{06669140-E1A6-4C1C-B4F7-0BB204258FCB}" srcOrd="6" destOrd="0" presId="urn:microsoft.com/office/officeart/2005/8/layout/radial1"/>
    <dgm:cxn modelId="{B4D5C701-A2B0-4B96-BE17-D0F4CAEB07FF}" type="presParOf" srcId="{76F686F0-1046-4D87-9916-01DE2D7CB7BA}" destId="{D4BE598C-A5DA-43F0-B0D3-475CC3D7DB26}" srcOrd="7" destOrd="0" presId="urn:microsoft.com/office/officeart/2005/8/layout/radial1"/>
    <dgm:cxn modelId="{49B018F6-13A0-45C6-9EFD-F98654EE188E}" type="presParOf" srcId="{D4BE598C-A5DA-43F0-B0D3-475CC3D7DB26}" destId="{A2543138-EB0F-4F3A-9ED7-CD54993B89D1}" srcOrd="0" destOrd="0" presId="urn:microsoft.com/office/officeart/2005/8/layout/radial1"/>
    <dgm:cxn modelId="{5977DE27-CDC8-4739-ADEC-BFF89CD83F14}" type="presParOf" srcId="{76F686F0-1046-4D87-9916-01DE2D7CB7BA}" destId="{5336E8EB-41D3-48D2-802D-BFA05732F9B6}" srcOrd="8" destOrd="0" presId="urn:microsoft.com/office/officeart/2005/8/layout/radial1"/>
    <dgm:cxn modelId="{B35D6978-9459-4414-B4CF-5DBA6DA0B733}" type="presParOf" srcId="{76F686F0-1046-4D87-9916-01DE2D7CB7BA}" destId="{A123FE48-E0BD-40F5-9BA1-D904AAE867DF}" srcOrd="9" destOrd="0" presId="urn:microsoft.com/office/officeart/2005/8/layout/radial1"/>
    <dgm:cxn modelId="{21C4ECE7-0F2F-474E-A9BF-902EC6FA6C26}" type="presParOf" srcId="{A123FE48-E0BD-40F5-9BA1-D904AAE867DF}" destId="{32775697-D192-4D71-AC77-D34C285D3B93}" srcOrd="0" destOrd="0" presId="urn:microsoft.com/office/officeart/2005/8/layout/radial1"/>
    <dgm:cxn modelId="{1AF360E0-F7E9-4DDA-B7A5-6A72BF6AA8D7}" type="presParOf" srcId="{76F686F0-1046-4D87-9916-01DE2D7CB7BA}" destId="{590D900D-FC0D-4338-9753-DCE2C3DF2270}" srcOrd="10" destOrd="0" presId="urn:microsoft.com/office/officeart/2005/8/layout/radial1"/>
    <dgm:cxn modelId="{4B54850A-2E47-4921-BFE5-9B246C920E44}" type="presParOf" srcId="{76F686F0-1046-4D87-9916-01DE2D7CB7BA}" destId="{F2ABA816-5845-42F9-BE7F-89C9F9C4BCBB}" srcOrd="11" destOrd="0" presId="urn:microsoft.com/office/officeart/2005/8/layout/radial1"/>
    <dgm:cxn modelId="{1F5D874A-32BF-4176-B2D9-2E2FEAF5E67E}" type="presParOf" srcId="{F2ABA816-5845-42F9-BE7F-89C9F9C4BCBB}" destId="{C7022683-4DB4-4FAD-9FA8-73FCCFA1876E}" srcOrd="0" destOrd="0" presId="urn:microsoft.com/office/officeart/2005/8/layout/radial1"/>
    <dgm:cxn modelId="{A5478E0F-C6D6-48B8-89E3-8D7B4CB70D91}" type="presParOf" srcId="{76F686F0-1046-4D87-9916-01DE2D7CB7BA}" destId="{9CF4C68F-8EE0-4649-8FE2-034C188843DD}" srcOrd="12" destOrd="0" presId="urn:microsoft.com/office/officeart/2005/8/layout/radial1"/>
    <dgm:cxn modelId="{8F37B7CB-F4A7-43C3-B81A-94E913AA0A98}" type="presParOf" srcId="{76F686F0-1046-4D87-9916-01DE2D7CB7BA}" destId="{88C6A068-1830-4BC3-BB86-508136C2592C}" srcOrd="13" destOrd="0" presId="urn:microsoft.com/office/officeart/2005/8/layout/radial1"/>
    <dgm:cxn modelId="{5CB3B10D-679A-4E33-809A-ABD298791DEB}" type="presParOf" srcId="{88C6A068-1830-4BC3-BB86-508136C2592C}" destId="{E6867849-74EC-4B68-AB74-11441277EDB1}" srcOrd="0" destOrd="0" presId="urn:microsoft.com/office/officeart/2005/8/layout/radial1"/>
    <dgm:cxn modelId="{F449BAE2-5F8C-4AF6-8E28-51DAC421F47B}" type="presParOf" srcId="{76F686F0-1046-4D87-9916-01DE2D7CB7BA}" destId="{88D05D5D-29FD-454B-835F-5D699CEDFC44}" srcOrd="14" destOrd="0" presId="urn:microsoft.com/office/officeart/2005/8/layout/radial1"/>
    <dgm:cxn modelId="{F4A37945-788A-4792-A5A6-8265B122B386}" type="presParOf" srcId="{76F686F0-1046-4D87-9916-01DE2D7CB7BA}" destId="{0604FC36-B565-4109-AB77-3EAC4CC9C0F1}" srcOrd="15" destOrd="0" presId="urn:microsoft.com/office/officeart/2005/8/layout/radial1"/>
    <dgm:cxn modelId="{28A789F1-19C1-42D7-A2C7-086BCE9FC8B6}" type="presParOf" srcId="{0604FC36-B565-4109-AB77-3EAC4CC9C0F1}" destId="{5CF50610-197B-4CFF-AD64-B0B803D4AE6E}" srcOrd="0" destOrd="0" presId="urn:microsoft.com/office/officeart/2005/8/layout/radial1"/>
    <dgm:cxn modelId="{A9E0B697-8002-44CD-8203-C92156455164}" type="presParOf" srcId="{76F686F0-1046-4D87-9916-01DE2D7CB7BA}" destId="{9A4C1501-262F-4BFF-8310-648418C07109}" srcOrd="16" destOrd="0" presId="urn:microsoft.com/office/officeart/2005/8/layout/radial1"/>
    <dgm:cxn modelId="{F31D6422-BDB4-4B79-AFFB-F6EFE59D259C}" type="presParOf" srcId="{76F686F0-1046-4D87-9916-01DE2D7CB7BA}" destId="{FA418462-1E2A-4A11-A463-0E8954A9A64D}" srcOrd="17" destOrd="0" presId="urn:microsoft.com/office/officeart/2005/8/layout/radial1"/>
    <dgm:cxn modelId="{AD23F374-C5E3-4896-B3AF-B638D57B025A}" type="presParOf" srcId="{FA418462-1E2A-4A11-A463-0E8954A9A64D}" destId="{9E7A63EE-A2DF-4E10-85FF-09A98145FD10}" srcOrd="0" destOrd="0" presId="urn:microsoft.com/office/officeart/2005/8/layout/radial1"/>
    <dgm:cxn modelId="{1F651DC0-62A5-4ED1-A80E-D568DCB37D0E}" type="presParOf" srcId="{76F686F0-1046-4D87-9916-01DE2D7CB7BA}" destId="{85765653-BAC8-403E-BD3E-9CB127FCD06D}" srcOrd="18" destOrd="0" presId="urn:microsoft.com/office/officeart/2005/8/layout/radial1"/>
    <dgm:cxn modelId="{00F6B899-0CEF-474C-9FBA-D680B66D4B71}" type="presParOf" srcId="{76F686F0-1046-4D87-9916-01DE2D7CB7BA}" destId="{320CA042-6681-4C1A-B701-13DBB9AA5E38}" srcOrd="19" destOrd="0" presId="urn:microsoft.com/office/officeart/2005/8/layout/radial1"/>
    <dgm:cxn modelId="{56AC9904-C30A-4938-B886-B6F3FB8A76F5}" type="presParOf" srcId="{320CA042-6681-4C1A-B701-13DBB9AA5E38}" destId="{6AEF2160-74DF-4113-9478-43DA4078E4BF}" srcOrd="0" destOrd="0" presId="urn:microsoft.com/office/officeart/2005/8/layout/radial1"/>
    <dgm:cxn modelId="{F6833341-579F-448D-92CA-7CF583048C8F}" type="presParOf" srcId="{76F686F0-1046-4D87-9916-01DE2D7CB7BA}" destId="{2B5BB7C3-575D-482A-BAC6-490C6D2A0ED1}" srcOrd="20" destOrd="0" presId="urn:microsoft.com/office/officeart/2005/8/layout/radial1"/>
    <dgm:cxn modelId="{C46EE3AE-D0D3-4E7D-B70A-5D1B062C4E4F}" type="presParOf" srcId="{76F686F0-1046-4D87-9916-01DE2D7CB7BA}" destId="{5801B967-43A2-4E58-AFCD-64A153A8206D}" srcOrd="21" destOrd="0" presId="urn:microsoft.com/office/officeart/2005/8/layout/radial1"/>
    <dgm:cxn modelId="{E38D51D5-8C1A-4FB7-92B8-82BD715DFADE}" type="presParOf" srcId="{5801B967-43A2-4E58-AFCD-64A153A8206D}" destId="{68B0A9FC-348C-453F-9F22-4215628F04E4}" srcOrd="0" destOrd="0" presId="urn:microsoft.com/office/officeart/2005/8/layout/radial1"/>
    <dgm:cxn modelId="{5B3697E7-8D33-4983-B3C6-3E98424B4C16}" type="presParOf" srcId="{76F686F0-1046-4D87-9916-01DE2D7CB7BA}" destId="{8A2D27FB-A5DD-4454-B31A-E679AC427B91}" srcOrd="22" destOrd="0" presId="urn:microsoft.com/office/officeart/2005/8/layout/radial1"/>
    <dgm:cxn modelId="{85C4B605-470E-4467-B89D-F5675AC58E06}" type="presParOf" srcId="{76F686F0-1046-4D87-9916-01DE2D7CB7BA}" destId="{7CE7B071-7550-4B2D-B6C5-2BE53856131A}" srcOrd="23" destOrd="0" presId="urn:microsoft.com/office/officeart/2005/8/layout/radial1"/>
    <dgm:cxn modelId="{73B777DC-0D0D-48B0-ABFF-2B0307B08289}" type="presParOf" srcId="{7CE7B071-7550-4B2D-B6C5-2BE53856131A}" destId="{95328122-B23B-4460-9501-B0091B9A9159}" srcOrd="0" destOrd="0" presId="urn:microsoft.com/office/officeart/2005/8/layout/radial1"/>
    <dgm:cxn modelId="{F47F452A-E406-4B63-A77D-57BF14701A2D}" type="presParOf" srcId="{76F686F0-1046-4D87-9916-01DE2D7CB7BA}" destId="{D4D8DBA4-7EB8-48F2-941F-402C70E9015D}" srcOrd="24"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64D0E58-3500-496F-8908-D800FB9C546E}"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fi-FI"/>
        </a:p>
      </dgm:t>
    </dgm:pt>
    <dgm:pt modelId="{EEED9294-C9F0-44EF-BAD2-780B75D1BE0B}">
      <dgm:prSet phldrT="[Teksti]"/>
      <dgm:spPr/>
      <dgm:t>
        <a:bodyPr/>
        <a:lstStyle/>
        <a:p>
          <a:r>
            <a:rPr lang="fi-FI" b="0" cap="none" spc="0">
              <a:ln w="9207" cmpd="sng">
                <a:solidFill>
                  <a:srgbClr val="FFFFFF"/>
                </a:solidFill>
                <a:prstDash val="solid"/>
              </a:ln>
              <a:solidFill>
                <a:srgbClr val="FFFFFF"/>
              </a:solidFill>
              <a:effectLst>
                <a:outerShdw blurRad="63500" dir="3600000" algn="tl" rotWithShape="0">
                  <a:srgbClr val="000000">
                    <a:alpha val="70000"/>
                  </a:srgbClr>
                </a:outerShdw>
              </a:effectLst>
            </a:rPr>
            <a:t>Oppilas</a:t>
          </a:r>
        </a:p>
      </dgm:t>
    </dgm:pt>
    <dgm:pt modelId="{BA8AA47E-BEAC-493E-B366-34BB22ACAFC4}" type="parTrans" cxnId="{BC5BF197-56C3-4410-BF22-DFD30F59C3EB}">
      <dgm:prSet/>
      <dgm:spPr/>
      <dgm:t>
        <a:bodyPr/>
        <a:lstStyle/>
        <a:p>
          <a:endParaRPr lang="fi-FI"/>
        </a:p>
      </dgm:t>
    </dgm:pt>
    <dgm:pt modelId="{99C18A6C-EEC9-4FCF-AEEC-500B8005AA5A}" type="sibTrans" cxnId="{BC5BF197-56C3-4410-BF22-DFD30F59C3EB}">
      <dgm:prSet/>
      <dgm:spPr/>
      <dgm:t>
        <a:bodyPr/>
        <a:lstStyle/>
        <a:p>
          <a:endParaRPr lang="fi-FI"/>
        </a:p>
      </dgm:t>
    </dgm:pt>
    <dgm:pt modelId="{E6A84B4C-F8C7-4600-84F7-EDAA5121DC5D}">
      <dgm:prSet phldrT="[Teksti]"/>
      <dgm:spPr/>
      <dgm:t>
        <a:bodyPr/>
        <a:lstStyle/>
        <a:p>
          <a:r>
            <a:rPr lang="fi-FI"/>
            <a:t>opinto-ohjaaja, opettaja, luokanvalvoja, rehtori, kuraattori, terveydenhoitaja, koulupsykologi, koulunkäyntiohjaaja, harjoittelijat, muu koulun henkilökunta </a:t>
          </a:r>
        </a:p>
      </dgm:t>
    </dgm:pt>
    <dgm:pt modelId="{8894BEAB-09DD-4DB2-8CF8-A09AC3E32CC4}" type="parTrans" cxnId="{D0E5F492-70AE-42F2-8D72-8498D23AA44E}">
      <dgm:prSet/>
      <dgm:spPr/>
      <dgm:t>
        <a:bodyPr/>
        <a:lstStyle/>
        <a:p>
          <a:endParaRPr lang="fi-FI"/>
        </a:p>
      </dgm:t>
    </dgm:pt>
    <dgm:pt modelId="{57E21613-A612-465A-A928-F795D3B25D1E}" type="sibTrans" cxnId="{D0E5F492-70AE-42F2-8D72-8498D23AA44E}">
      <dgm:prSet/>
      <dgm:spPr/>
      <dgm:t>
        <a:bodyPr/>
        <a:lstStyle/>
        <a:p>
          <a:endParaRPr lang="fi-FI"/>
        </a:p>
      </dgm:t>
    </dgm:pt>
    <dgm:pt modelId="{3FCA95CD-C0F4-433B-BBE3-CD529765276D}">
      <dgm:prSet phldrT="[Teksti]"/>
      <dgm:spPr/>
      <dgm:t>
        <a:bodyPr/>
        <a:lstStyle/>
        <a:p>
          <a:r>
            <a:rPr lang="fi-FI"/>
            <a:t>huoltajat, kaverit, harrastukset</a:t>
          </a:r>
        </a:p>
      </dgm:t>
    </dgm:pt>
    <dgm:pt modelId="{B07642DA-5A12-4B99-8531-7EB7FFA2451E}" type="parTrans" cxnId="{FC191E4F-5321-4AB6-B866-D96836506F6F}">
      <dgm:prSet/>
      <dgm:spPr/>
      <dgm:t>
        <a:bodyPr/>
        <a:lstStyle/>
        <a:p>
          <a:endParaRPr lang="fi-FI"/>
        </a:p>
      </dgm:t>
    </dgm:pt>
    <dgm:pt modelId="{4C029FBC-DD36-4B47-B95D-18D63908D3E6}" type="sibTrans" cxnId="{FC191E4F-5321-4AB6-B866-D96836506F6F}">
      <dgm:prSet/>
      <dgm:spPr/>
      <dgm:t>
        <a:bodyPr/>
        <a:lstStyle/>
        <a:p>
          <a:endParaRPr lang="fi-FI"/>
        </a:p>
      </dgm:t>
    </dgm:pt>
    <dgm:pt modelId="{7B01BFC8-FDB4-434C-BC25-A86CFC53FC02}">
      <dgm:prSet phldrT="[Teksti]"/>
      <dgm:spPr/>
      <dgm:t>
        <a:bodyPr/>
        <a:lstStyle/>
        <a:p>
          <a:r>
            <a:rPr lang="fi-FI"/>
            <a:t>etsivä nuorisotyö, muut oppilaitokset ja niiden opettajat ja opinto-ohjaajat</a:t>
          </a:r>
        </a:p>
      </dgm:t>
    </dgm:pt>
    <dgm:pt modelId="{C5C48AD1-B3A5-41DD-BB51-0C88C04F64D0}" type="parTrans" cxnId="{5667CBAC-D74C-4FAE-8378-29AD1DF11C39}">
      <dgm:prSet/>
      <dgm:spPr/>
      <dgm:t>
        <a:bodyPr/>
        <a:lstStyle/>
        <a:p>
          <a:endParaRPr lang="fi-FI"/>
        </a:p>
      </dgm:t>
    </dgm:pt>
    <dgm:pt modelId="{F8EC1144-FD41-428D-843A-B9522DF04ABE}" type="sibTrans" cxnId="{5667CBAC-D74C-4FAE-8378-29AD1DF11C39}">
      <dgm:prSet/>
      <dgm:spPr/>
      <dgm:t>
        <a:bodyPr/>
        <a:lstStyle/>
        <a:p>
          <a:endParaRPr lang="fi-FI"/>
        </a:p>
      </dgm:t>
    </dgm:pt>
    <dgm:pt modelId="{E2973FB1-9F5B-4F5D-98DE-55E6B4DB3572}">
      <dgm:prSet phldrT="[Teksti]"/>
      <dgm:spPr/>
      <dgm:t>
        <a:bodyPr/>
        <a:lstStyle/>
        <a:p>
          <a:r>
            <a:rPr lang="fi-FI"/>
            <a:t>TET-paikat, yritykset, koulun ulkopuoliset asiantuntijat</a:t>
          </a:r>
        </a:p>
      </dgm:t>
    </dgm:pt>
    <dgm:pt modelId="{71BB4A4A-92A8-424A-BD2E-708F38E86A89}" type="parTrans" cxnId="{51553174-959E-4EDD-B157-4F13DD5A711F}">
      <dgm:prSet/>
      <dgm:spPr/>
      <dgm:t>
        <a:bodyPr/>
        <a:lstStyle/>
        <a:p>
          <a:endParaRPr lang="fi-FI"/>
        </a:p>
      </dgm:t>
    </dgm:pt>
    <dgm:pt modelId="{62F16B3E-557D-4323-98E3-5E4580E6B83B}" type="sibTrans" cxnId="{51553174-959E-4EDD-B157-4F13DD5A711F}">
      <dgm:prSet/>
      <dgm:spPr/>
      <dgm:t>
        <a:bodyPr/>
        <a:lstStyle/>
        <a:p>
          <a:endParaRPr lang="fi-FI"/>
        </a:p>
      </dgm:t>
    </dgm:pt>
    <dgm:pt modelId="{E6560CD6-1AE0-40FB-BAD5-0B00D019A59F}" type="pres">
      <dgm:prSet presAssocID="{264D0E58-3500-496F-8908-D800FB9C546E}" presName="composite" presStyleCnt="0">
        <dgm:presLayoutVars>
          <dgm:chMax val="1"/>
          <dgm:dir/>
          <dgm:resizeHandles val="exact"/>
        </dgm:presLayoutVars>
      </dgm:prSet>
      <dgm:spPr/>
      <dgm:t>
        <a:bodyPr/>
        <a:lstStyle/>
        <a:p>
          <a:endParaRPr lang="fi-FI"/>
        </a:p>
      </dgm:t>
    </dgm:pt>
    <dgm:pt modelId="{32B1291B-FA36-4422-97B3-8151101F2E67}" type="pres">
      <dgm:prSet presAssocID="{EEED9294-C9F0-44EF-BAD2-780B75D1BE0B}" presName="roof" presStyleLbl="dkBgShp" presStyleIdx="0" presStyleCnt="2"/>
      <dgm:spPr/>
      <dgm:t>
        <a:bodyPr/>
        <a:lstStyle/>
        <a:p>
          <a:endParaRPr lang="fi-FI"/>
        </a:p>
      </dgm:t>
    </dgm:pt>
    <dgm:pt modelId="{691150C7-0430-4C24-856B-66A7B46DE431}" type="pres">
      <dgm:prSet presAssocID="{EEED9294-C9F0-44EF-BAD2-780B75D1BE0B}" presName="pillars" presStyleCnt="0"/>
      <dgm:spPr/>
    </dgm:pt>
    <dgm:pt modelId="{2B3AB05C-E4A0-4F43-AB60-1B9EDEA140A5}" type="pres">
      <dgm:prSet presAssocID="{EEED9294-C9F0-44EF-BAD2-780B75D1BE0B}" presName="pillar1" presStyleLbl="node1" presStyleIdx="0" presStyleCnt="4">
        <dgm:presLayoutVars>
          <dgm:bulletEnabled val="1"/>
        </dgm:presLayoutVars>
      </dgm:prSet>
      <dgm:spPr/>
      <dgm:t>
        <a:bodyPr/>
        <a:lstStyle/>
        <a:p>
          <a:endParaRPr lang="fi-FI"/>
        </a:p>
      </dgm:t>
    </dgm:pt>
    <dgm:pt modelId="{4A14B59C-1B33-4166-8F16-7FDD3E4A50B4}" type="pres">
      <dgm:prSet presAssocID="{7B01BFC8-FDB4-434C-BC25-A86CFC53FC02}" presName="pillarX" presStyleLbl="node1" presStyleIdx="1" presStyleCnt="4">
        <dgm:presLayoutVars>
          <dgm:bulletEnabled val="1"/>
        </dgm:presLayoutVars>
      </dgm:prSet>
      <dgm:spPr/>
      <dgm:t>
        <a:bodyPr/>
        <a:lstStyle/>
        <a:p>
          <a:endParaRPr lang="fi-FI"/>
        </a:p>
      </dgm:t>
    </dgm:pt>
    <dgm:pt modelId="{DEDED8AD-CABF-4DDA-B6C0-2399D297AE42}" type="pres">
      <dgm:prSet presAssocID="{3FCA95CD-C0F4-433B-BBE3-CD529765276D}" presName="pillarX" presStyleLbl="node1" presStyleIdx="2" presStyleCnt="4">
        <dgm:presLayoutVars>
          <dgm:bulletEnabled val="1"/>
        </dgm:presLayoutVars>
      </dgm:prSet>
      <dgm:spPr/>
      <dgm:t>
        <a:bodyPr/>
        <a:lstStyle/>
        <a:p>
          <a:endParaRPr lang="fi-FI"/>
        </a:p>
      </dgm:t>
    </dgm:pt>
    <dgm:pt modelId="{5C4C2D52-345A-4B03-AFBF-958FCD3B7EF4}" type="pres">
      <dgm:prSet presAssocID="{E2973FB1-9F5B-4F5D-98DE-55E6B4DB3572}" presName="pillarX" presStyleLbl="node1" presStyleIdx="3" presStyleCnt="4">
        <dgm:presLayoutVars>
          <dgm:bulletEnabled val="1"/>
        </dgm:presLayoutVars>
      </dgm:prSet>
      <dgm:spPr/>
      <dgm:t>
        <a:bodyPr/>
        <a:lstStyle/>
        <a:p>
          <a:endParaRPr lang="fi-FI"/>
        </a:p>
      </dgm:t>
    </dgm:pt>
    <dgm:pt modelId="{793431F4-3C11-47DB-886E-1C1103B9B423}" type="pres">
      <dgm:prSet presAssocID="{EEED9294-C9F0-44EF-BAD2-780B75D1BE0B}" presName="base" presStyleLbl="dkBgShp" presStyleIdx="1" presStyleCnt="2"/>
      <dgm:spPr/>
    </dgm:pt>
  </dgm:ptLst>
  <dgm:cxnLst>
    <dgm:cxn modelId="{5667CBAC-D74C-4FAE-8378-29AD1DF11C39}" srcId="{EEED9294-C9F0-44EF-BAD2-780B75D1BE0B}" destId="{7B01BFC8-FDB4-434C-BC25-A86CFC53FC02}" srcOrd="1" destOrd="0" parTransId="{C5C48AD1-B3A5-41DD-BB51-0C88C04F64D0}" sibTransId="{F8EC1144-FD41-428D-843A-B9522DF04ABE}"/>
    <dgm:cxn modelId="{FDD2F507-0DBF-4930-81FA-A932607510E7}" type="presOf" srcId="{E2973FB1-9F5B-4F5D-98DE-55E6B4DB3572}" destId="{5C4C2D52-345A-4B03-AFBF-958FCD3B7EF4}" srcOrd="0" destOrd="0" presId="urn:microsoft.com/office/officeart/2005/8/layout/hList3"/>
    <dgm:cxn modelId="{51553174-959E-4EDD-B157-4F13DD5A711F}" srcId="{EEED9294-C9F0-44EF-BAD2-780B75D1BE0B}" destId="{E2973FB1-9F5B-4F5D-98DE-55E6B4DB3572}" srcOrd="3" destOrd="0" parTransId="{71BB4A4A-92A8-424A-BD2E-708F38E86A89}" sibTransId="{62F16B3E-557D-4323-98E3-5E4580E6B83B}"/>
    <dgm:cxn modelId="{530CE30A-5CD1-4D05-B845-BEC126D2A2C4}" type="presOf" srcId="{264D0E58-3500-496F-8908-D800FB9C546E}" destId="{E6560CD6-1AE0-40FB-BAD5-0B00D019A59F}" srcOrd="0" destOrd="0" presId="urn:microsoft.com/office/officeart/2005/8/layout/hList3"/>
    <dgm:cxn modelId="{D0E5F492-70AE-42F2-8D72-8498D23AA44E}" srcId="{EEED9294-C9F0-44EF-BAD2-780B75D1BE0B}" destId="{E6A84B4C-F8C7-4600-84F7-EDAA5121DC5D}" srcOrd="0" destOrd="0" parTransId="{8894BEAB-09DD-4DB2-8CF8-A09AC3E32CC4}" sibTransId="{57E21613-A612-465A-A928-F795D3B25D1E}"/>
    <dgm:cxn modelId="{50CE3957-BF0D-4B8D-A405-E16AB70B912D}" type="presOf" srcId="{7B01BFC8-FDB4-434C-BC25-A86CFC53FC02}" destId="{4A14B59C-1B33-4166-8F16-7FDD3E4A50B4}" srcOrd="0" destOrd="0" presId="urn:microsoft.com/office/officeart/2005/8/layout/hList3"/>
    <dgm:cxn modelId="{DD872BE2-3306-4D9D-A211-AB0FCFCE946E}" type="presOf" srcId="{EEED9294-C9F0-44EF-BAD2-780B75D1BE0B}" destId="{32B1291B-FA36-4422-97B3-8151101F2E67}" srcOrd="0" destOrd="0" presId="urn:microsoft.com/office/officeart/2005/8/layout/hList3"/>
    <dgm:cxn modelId="{A8FB5BA5-76B5-448D-8CE3-4761670DD435}" type="presOf" srcId="{E6A84B4C-F8C7-4600-84F7-EDAA5121DC5D}" destId="{2B3AB05C-E4A0-4F43-AB60-1B9EDEA140A5}" srcOrd="0" destOrd="0" presId="urn:microsoft.com/office/officeart/2005/8/layout/hList3"/>
    <dgm:cxn modelId="{F3C52AC7-9B86-45B1-B38E-11E6BC675E70}" type="presOf" srcId="{3FCA95CD-C0F4-433B-BBE3-CD529765276D}" destId="{DEDED8AD-CABF-4DDA-B6C0-2399D297AE42}" srcOrd="0" destOrd="0" presId="urn:microsoft.com/office/officeart/2005/8/layout/hList3"/>
    <dgm:cxn modelId="{BC5BF197-56C3-4410-BF22-DFD30F59C3EB}" srcId="{264D0E58-3500-496F-8908-D800FB9C546E}" destId="{EEED9294-C9F0-44EF-BAD2-780B75D1BE0B}" srcOrd="0" destOrd="0" parTransId="{BA8AA47E-BEAC-493E-B366-34BB22ACAFC4}" sibTransId="{99C18A6C-EEC9-4FCF-AEEC-500B8005AA5A}"/>
    <dgm:cxn modelId="{FC191E4F-5321-4AB6-B866-D96836506F6F}" srcId="{EEED9294-C9F0-44EF-BAD2-780B75D1BE0B}" destId="{3FCA95CD-C0F4-433B-BBE3-CD529765276D}" srcOrd="2" destOrd="0" parTransId="{B07642DA-5A12-4B99-8531-7EB7FFA2451E}" sibTransId="{4C029FBC-DD36-4B47-B95D-18D63908D3E6}"/>
    <dgm:cxn modelId="{5C4FC070-578C-44C6-90FD-FFDB13392F57}" type="presParOf" srcId="{E6560CD6-1AE0-40FB-BAD5-0B00D019A59F}" destId="{32B1291B-FA36-4422-97B3-8151101F2E67}" srcOrd="0" destOrd="0" presId="urn:microsoft.com/office/officeart/2005/8/layout/hList3"/>
    <dgm:cxn modelId="{1C0AA674-8AF8-43C0-B06E-348D2BB85AF0}" type="presParOf" srcId="{E6560CD6-1AE0-40FB-BAD5-0B00D019A59F}" destId="{691150C7-0430-4C24-856B-66A7B46DE431}" srcOrd="1" destOrd="0" presId="urn:microsoft.com/office/officeart/2005/8/layout/hList3"/>
    <dgm:cxn modelId="{27F2A6E5-6DC7-48D5-AD65-8C6C1A790B85}" type="presParOf" srcId="{691150C7-0430-4C24-856B-66A7B46DE431}" destId="{2B3AB05C-E4A0-4F43-AB60-1B9EDEA140A5}" srcOrd="0" destOrd="0" presId="urn:microsoft.com/office/officeart/2005/8/layout/hList3"/>
    <dgm:cxn modelId="{9E63905E-3066-4F4F-94F3-018432182890}" type="presParOf" srcId="{691150C7-0430-4C24-856B-66A7B46DE431}" destId="{4A14B59C-1B33-4166-8F16-7FDD3E4A50B4}" srcOrd="1" destOrd="0" presId="urn:microsoft.com/office/officeart/2005/8/layout/hList3"/>
    <dgm:cxn modelId="{764D7ECD-C5DC-4D3B-8A8F-F50DD1C2489C}" type="presParOf" srcId="{691150C7-0430-4C24-856B-66A7B46DE431}" destId="{DEDED8AD-CABF-4DDA-B6C0-2399D297AE42}" srcOrd="2" destOrd="0" presId="urn:microsoft.com/office/officeart/2005/8/layout/hList3"/>
    <dgm:cxn modelId="{450C68C8-9C21-42D9-8726-34C246570350}" type="presParOf" srcId="{691150C7-0430-4C24-856B-66A7B46DE431}" destId="{5C4C2D52-345A-4B03-AFBF-958FCD3B7EF4}" srcOrd="3" destOrd="0" presId="urn:microsoft.com/office/officeart/2005/8/layout/hList3"/>
    <dgm:cxn modelId="{660D6982-931D-4D30-9A45-7477660FBB6A}" type="presParOf" srcId="{E6560CD6-1AE0-40FB-BAD5-0B00D019A59F}" destId="{793431F4-3C11-47DB-886E-1C1103B9B423}" srcOrd="2" destOrd="0" presId="urn:microsoft.com/office/officeart/2005/8/layout/hList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37923E-5E9C-47F3-A92A-051388D5682E}">
      <dsp:nvSpPr>
        <dsp:cNvPr id="0" name=""/>
        <dsp:cNvSpPr/>
      </dsp:nvSpPr>
      <dsp:spPr>
        <a:xfrm>
          <a:off x="2273314" y="2382630"/>
          <a:ext cx="1477602" cy="147816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b="1" kern="1200"/>
            <a:t>Oppilaanohjauksen toimijat Rauman kaupungin perusopetuksessa</a:t>
          </a:r>
        </a:p>
      </dsp:txBody>
      <dsp:txXfrm>
        <a:off x="2489704" y="2599102"/>
        <a:ext cx="1044822" cy="1045216"/>
      </dsp:txXfrm>
    </dsp:sp>
    <dsp:sp modelId="{22FD6543-934F-4879-86AB-268BB42A450F}">
      <dsp:nvSpPr>
        <dsp:cNvPr id="0" name=""/>
        <dsp:cNvSpPr/>
      </dsp:nvSpPr>
      <dsp:spPr>
        <a:xfrm rot="16854546">
          <a:off x="2746350" y="1889913"/>
          <a:ext cx="1000643" cy="29605"/>
        </a:xfrm>
        <a:custGeom>
          <a:avLst/>
          <a:gdLst/>
          <a:ahLst/>
          <a:cxnLst/>
          <a:rect l="0" t="0" r="0" b="0"/>
          <a:pathLst>
            <a:path>
              <a:moveTo>
                <a:pt x="0" y="14802"/>
              </a:moveTo>
              <a:lnTo>
                <a:pt x="1000643"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221656" y="1879700"/>
        <a:ext cx="50032" cy="50032"/>
      </dsp:txXfrm>
    </dsp:sp>
    <dsp:sp modelId="{C4610D36-04F5-4FCA-801C-F4D0B7A26DA5}">
      <dsp:nvSpPr>
        <dsp:cNvPr id="0" name=""/>
        <dsp:cNvSpPr/>
      </dsp:nvSpPr>
      <dsp:spPr>
        <a:xfrm>
          <a:off x="2649259" y="-266613"/>
          <a:ext cx="1705084" cy="169519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TERVEYDENHOITAJA </a:t>
          </a:r>
        </a:p>
        <a:p>
          <a:pPr lvl="0" algn="ctr" defTabSz="355600">
            <a:lnSpc>
              <a:spcPct val="90000"/>
            </a:lnSpc>
            <a:spcBef>
              <a:spcPct val="0"/>
            </a:spcBef>
            <a:spcAft>
              <a:spcPct val="35000"/>
            </a:spcAft>
          </a:pPr>
          <a:r>
            <a:rPr lang="fi-FI" sz="800" kern="1200"/>
            <a:t>- tukee fyysistä, psyykkistä ja sosiaalista kehitystä</a:t>
          </a:r>
        </a:p>
        <a:p>
          <a:pPr lvl="0" algn="ctr" defTabSz="355600">
            <a:lnSpc>
              <a:spcPct val="90000"/>
            </a:lnSpc>
            <a:spcBef>
              <a:spcPct val="0"/>
            </a:spcBef>
            <a:spcAft>
              <a:spcPct val="35000"/>
            </a:spcAft>
          </a:pPr>
          <a:r>
            <a:rPr lang="fi-FI" sz="800" kern="1200"/>
            <a:t>- tekee terveystarkastukset</a:t>
          </a:r>
        </a:p>
        <a:p>
          <a:pPr lvl="0" algn="ctr" defTabSz="355600">
            <a:lnSpc>
              <a:spcPct val="90000"/>
            </a:lnSpc>
            <a:spcBef>
              <a:spcPct val="0"/>
            </a:spcBef>
            <a:spcAft>
              <a:spcPct val="35000"/>
            </a:spcAft>
          </a:pPr>
          <a:r>
            <a:rPr lang="fi-FI" sz="800" kern="1200"/>
            <a:t>- toimii yhteistyössä koululääkärin kanssa </a:t>
          </a:r>
        </a:p>
      </dsp:txBody>
      <dsp:txXfrm>
        <a:off x="2898963" y="-18358"/>
        <a:ext cx="1205676" cy="1198684"/>
      </dsp:txXfrm>
    </dsp:sp>
    <dsp:sp modelId="{F043BF1E-43B7-40CE-8C8A-36819CD0B811}">
      <dsp:nvSpPr>
        <dsp:cNvPr id="0" name=""/>
        <dsp:cNvSpPr/>
      </dsp:nvSpPr>
      <dsp:spPr>
        <a:xfrm rot="18191492">
          <a:off x="3391888" y="2442654"/>
          <a:ext cx="109525" cy="29605"/>
        </a:xfrm>
        <a:custGeom>
          <a:avLst/>
          <a:gdLst/>
          <a:ahLst/>
          <a:cxnLst/>
          <a:rect l="0" t="0" r="0" b="0"/>
          <a:pathLst>
            <a:path>
              <a:moveTo>
                <a:pt x="0" y="14802"/>
              </a:moveTo>
              <a:lnTo>
                <a:pt x="109525"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443912" y="2454719"/>
        <a:ext cx="5476" cy="5476"/>
      </dsp:txXfrm>
    </dsp:sp>
    <dsp:sp modelId="{07B6C0CD-D999-4169-91AA-B4074549FC91}">
      <dsp:nvSpPr>
        <dsp:cNvPr id="0" name=""/>
        <dsp:cNvSpPr/>
      </dsp:nvSpPr>
      <dsp:spPr>
        <a:xfrm>
          <a:off x="3079436" y="972577"/>
          <a:ext cx="1661134" cy="155314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AINEENOPETTAJA</a:t>
          </a:r>
        </a:p>
        <a:p>
          <a:pPr lvl="0" algn="ctr" defTabSz="355600">
            <a:lnSpc>
              <a:spcPct val="90000"/>
            </a:lnSpc>
            <a:spcBef>
              <a:spcPct val="0"/>
            </a:spcBef>
            <a:spcAft>
              <a:spcPct val="35000"/>
            </a:spcAft>
          </a:pPr>
          <a:r>
            <a:rPr lang="fi-FI" sz="800" kern="1200"/>
            <a:t>-  seuraa oman oppiaineen opintojen etenemistä</a:t>
          </a:r>
        </a:p>
        <a:p>
          <a:pPr lvl="0" algn="ctr" defTabSz="355600">
            <a:lnSpc>
              <a:spcPct val="90000"/>
            </a:lnSpc>
            <a:spcBef>
              <a:spcPct val="0"/>
            </a:spcBef>
            <a:spcAft>
              <a:spcPct val="35000"/>
            </a:spcAft>
          </a:pPr>
          <a:r>
            <a:rPr lang="fi-FI" sz="800" kern="1200"/>
            <a:t>- ohjaa opiskelussa </a:t>
          </a:r>
        </a:p>
        <a:p>
          <a:pPr lvl="0" algn="ctr" defTabSz="355600">
            <a:lnSpc>
              <a:spcPct val="90000"/>
            </a:lnSpc>
            <a:spcBef>
              <a:spcPct val="0"/>
            </a:spcBef>
            <a:spcAft>
              <a:spcPct val="35000"/>
            </a:spcAft>
          </a:pPr>
          <a:r>
            <a:rPr lang="fi-FI" sz="800" kern="1200"/>
            <a:t>- auttaa tuen tarpeessa olevia yhteistyössä muiden toimijoiden kanssa</a:t>
          </a:r>
        </a:p>
      </dsp:txBody>
      <dsp:txXfrm>
        <a:off x="3322703" y="1200030"/>
        <a:ext cx="1174600" cy="1098240"/>
      </dsp:txXfrm>
    </dsp:sp>
    <dsp:sp modelId="{20981031-5AF3-4598-AED7-9A76AE0FA2FE}">
      <dsp:nvSpPr>
        <dsp:cNvPr id="0" name=""/>
        <dsp:cNvSpPr/>
      </dsp:nvSpPr>
      <dsp:spPr>
        <a:xfrm rot="19744542">
          <a:off x="3571047" y="2456385"/>
          <a:ext cx="1053935" cy="29605"/>
        </a:xfrm>
        <a:custGeom>
          <a:avLst/>
          <a:gdLst/>
          <a:ahLst/>
          <a:cxnLst/>
          <a:rect l="0" t="0" r="0" b="0"/>
          <a:pathLst>
            <a:path>
              <a:moveTo>
                <a:pt x="0" y="14802"/>
              </a:moveTo>
              <a:lnTo>
                <a:pt x="1053935"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4071666" y="2444840"/>
        <a:ext cx="52696" cy="52696"/>
      </dsp:txXfrm>
    </dsp:sp>
    <dsp:sp modelId="{06669140-E1A6-4C1C-B4F7-0BB204258FCB}">
      <dsp:nvSpPr>
        <dsp:cNvPr id="0" name=""/>
        <dsp:cNvSpPr/>
      </dsp:nvSpPr>
      <dsp:spPr>
        <a:xfrm>
          <a:off x="4424042" y="925386"/>
          <a:ext cx="1712379" cy="167515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KOULUSIHTEERI</a:t>
          </a:r>
        </a:p>
        <a:p>
          <a:pPr lvl="0" algn="ctr" defTabSz="355600">
            <a:lnSpc>
              <a:spcPct val="90000"/>
            </a:lnSpc>
            <a:spcBef>
              <a:spcPct val="0"/>
            </a:spcBef>
            <a:spcAft>
              <a:spcPct val="35000"/>
            </a:spcAft>
          </a:pPr>
          <a:r>
            <a:rPr lang="fi-FI" sz="800" kern="1200"/>
            <a:t>- tekee oppilastodistukset</a:t>
          </a:r>
        </a:p>
        <a:p>
          <a:pPr lvl="0" algn="ctr" defTabSz="355600">
            <a:lnSpc>
              <a:spcPct val="90000"/>
            </a:lnSpc>
            <a:spcBef>
              <a:spcPct val="0"/>
            </a:spcBef>
            <a:spcAft>
              <a:spcPct val="35000"/>
            </a:spcAft>
          </a:pPr>
          <a:r>
            <a:rPr lang="fi-FI" sz="800" kern="1200"/>
            <a:t>- huolehtii ohjauksen tukena olevista hallintojärjestelmistä</a:t>
          </a:r>
        </a:p>
      </dsp:txBody>
      <dsp:txXfrm>
        <a:off x="4674814" y="1170707"/>
        <a:ext cx="1210835" cy="1184513"/>
      </dsp:txXfrm>
    </dsp:sp>
    <dsp:sp modelId="{D4BE598C-A5DA-43F0-B0D3-475CC3D7DB26}">
      <dsp:nvSpPr>
        <dsp:cNvPr id="0" name=""/>
        <dsp:cNvSpPr/>
      </dsp:nvSpPr>
      <dsp:spPr>
        <a:xfrm rot="30770">
          <a:off x="3750877" y="3115596"/>
          <a:ext cx="463798" cy="29605"/>
        </a:xfrm>
        <a:custGeom>
          <a:avLst/>
          <a:gdLst/>
          <a:ahLst/>
          <a:cxnLst/>
          <a:rect l="0" t="0" r="0" b="0"/>
          <a:pathLst>
            <a:path>
              <a:moveTo>
                <a:pt x="0" y="14802"/>
              </a:moveTo>
              <a:lnTo>
                <a:pt x="463798"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971181" y="3118804"/>
        <a:ext cx="23189" cy="23189"/>
      </dsp:txXfrm>
    </dsp:sp>
    <dsp:sp modelId="{5336E8EB-41D3-48D2-802D-BFA05732F9B6}">
      <dsp:nvSpPr>
        <dsp:cNvPr id="0" name=""/>
        <dsp:cNvSpPr/>
      </dsp:nvSpPr>
      <dsp:spPr>
        <a:xfrm>
          <a:off x="4214624" y="2322647"/>
          <a:ext cx="1770978" cy="163550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LUOKANVALVOJA</a:t>
          </a:r>
        </a:p>
        <a:p>
          <a:pPr lvl="0" algn="ctr" defTabSz="355600">
            <a:lnSpc>
              <a:spcPct val="90000"/>
            </a:lnSpc>
            <a:spcBef>
              <a:spcPct val="0"/>
            </a:spcBef>
            <a:spcAft>
              <a:spcPct val="35000"/>
            </a:spcAft>
          </a:pPr>
          <a:r>
            <a:rPr lang="fi-FI" sz="800" kern="1200"/>
            <a:t>- keskustelee oppilaan ja huoltajan kanssa</a:t>
          </a:r>
        </a:p>
        <a:p>
          <a:pPr lvl="0" algn="ctr" defTabSz="355600">
            <a:lnSpc>
              <a:spcPct val="90000"/>
            </a:lnSpc>
            <a:spcBef>
              <a:spcPct val="0"/>
            </a:spcBef>
            <a:spcAft>
              <a:spcPct val="35000"/>
            </a:spcAft>
          </a:pPr>
          <a:r>
            <a:rPr lang="fi-FI" sz="800" kern="1200"/>
            <a:t>- huolehtii säännöllisestä koulunkäynnistä</a:t>
          </a:r>
        </a:p>
        <a:p>
          <a:pPr lvl="0" algn="ctr" defTabSz="355600">
            <a:lnSpc>
              <a:spcPct val="90000"/>
            </a:lnSpc>
            <a:spcBef>
              <a:spcPct val="0"/>
            </a:spcBef>
            <a:spcAft>
              <a:spcPct val="35000"/>
            </a:spcAft>
          </a:pPr>
          <a:r>
            <a:rPr lang="fi-FI" sz="800" kern="1200"/>
            <a:t>- käynnistää tarvittaessa yksilölliset tukitoimet</a:t>
          </a:r>
        </a:p>
      </dsp:txBody>
      <dsp:txXfrm>
        <a:off x="4473978" y="2562161"/>
        <a:ext cx="1252270" cy="1156479"/>
      </dsp:txXfrm>
    </dsp:sp>
    <dsp:sp modelId="{A123FE48-E0BD-40F5-9BA1-D904AAE867DF}">
      <dsp:nvSpPr>
        <dsp:cNvPr id="0" name=""/>
        <dsp:cNvSpPr/>
      </dsp:nvSpPr>
      <dsp:spPr>
        <a:xfrm rot="1788647">
          <a:off x="3584036" y="3734113"/>
          <a:ext cx="1045525" cy="29605"/>
        </a:xfrm>
        <a:custGeom>
          <a:avLst/>
          <a:gdLst/>
          <a:ahLst/>
          <a:cxnLst/>
          <a:rect l="0" t="0" r="0" b="0"/>
          <a:pathLst>
            <a:path>
              <a:moveTo>
                <a:pt x="0" y="14802"/>
              </a:moveTo>
              <a:lnTo>
                <a:pt x="1045525"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4080660" y="3722777"/>
        <a:ext cx="52276" cy="52276"/>
      </dsp:txXfrm>
    </dsp:sp>
    <dsp:sp modelId="{590D900D-FC0D-4338-9753-DCE2C3DF2270}">
      <dsp:nvSpPr>
        <dsp:cNvPr id="0" name=""/>
        <dsp:cNvSpPr/>
      </dsp:nvSpPr>
      <dsp:spPr>
        <a:xfrm>
          <a:off x="4428743" y="3649078"/>
          <a:ext cx="1702978" cy="154432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KOULUPSYKOLOGI</a:t>
          </a:r>
        </a:p>
        <a:p>
          <a:pPr lvl="0" algn="ctr" defTabSz="355600">
            <a:lnSpc>
              <a:spcPct val="90000"/>
            </a:lnSpc>
            <a:spcBef>
              <a:spcPct val="0"/>
            </a:spcBef>
            <a:spcAft>
              <a:spcPct val="35000"/>
            </a:spcAft>
          </a:pPr>
          <a:r>
            <a:rPr lang="fi-FI" sz="800" kern="1200"/>
            <a:t>- tarjoaa tukitoimia</a:t>
          </a:r>
        </a:p>
        <a:p>
          <a:pPr lvl="0" algn="ctr" defTabSz="355600">
            <a:lnSpc>
              <a:spcPct val="90000"/>
            </a:lnSpc>
            <a:spcBef>
              <a:spcPct val="0"/>
            </a:spcBef>
            <a:spcAft>
              <a:spcPct val="35000"/>
            </a:spcAft>
          </a:pPr>
          <a:r>
            <a:rPr lang="fi-FI" sz="800" kern="1200"/>
            <a:t>- tukee kasvua ja kehitystä</a:t>
          </a:r>
        </a:p>
        <a:p>
          <a:pPr lvl="0" algn="ctr" defTabSz="355600">
            <a:lnSpc>
              <a:spcPct val="90000"/>
            </a:lnSpc>
            <a:spcBef>
              <a:spcPct val="0"/>
            </a:spcBef>
            <a:spcAft>
              <a:spcPct val="35000"/>
            </a:spcAft>
          </a:pPr>
          <a:r>
            <a:rPr lang="fi-FI" sz="800" kern="1200"/>
            <a:t>- toimii yhteistyössä sosiaalitoimen ja terveydenhuollon kanssa</a:t>
          </a:r>
        </a:p>
        <a:p>
          <a:pPr lvl="0" algn="ctr" defTabSz="355600">
            <a:lnSpc>
              <a:spcPct val="90000"/>
            </a:lnSpc>
            <a:spcBef>
              <a:spcPct val="0"/>
            </a:spcBef>
            <a:spcAft>
              <a:spcPct val="35000"/>
            </a:spcAft>
          </a:pPr>
          <a:r>
            <a:rPr lang="fi-FI" sz="800" kern="1200"/>
            <a:t>- arvioi tuen tarvetta</a:t>
          </a:r>
        </a:p>
      </dsp:txBody>
      <dsp:txXfrm>
        <a:off x="4678138" y="3875239"/>
        <a:ext cx="1204188" cy="1092002"/>
      </dsp:txXfrm>
    </dsp:sp>
    <dsp:sp modelId="{F2ABA816-5845-42F9-BE7F-89C9F9C4BCBB}">
      <dsp:nvSpPr>
        <dsp:cNvPr id="0" name=""/>
        <dsp:cNvSpPr/>
      </dsp:nvSpPr>
      <dsp:spPr>
        <a:xfrm rot="3004267">
          <a:off x="3473154" y="3701959"/>
          <a:ext cx="74022" cy="29605"/>
        </a:xfrm>
        <a:custGeom>
          <a:avLst/>
          <a:gdLst/>
          <a:ahLst/>
          <a:cxnLst/>
          <a:rect l="0" t="0" r="0" b="0"/>
          <a:pathLst>
            <a:path>
              <a:moveTo>
                <a:pt x="0" y="14802"/>
              </a:moveTo>
              <a:lnTo>
                <a:pt x="74022"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508314" y="3714911"/>
        <a:ext cx="3701" cy="3701"/>
      </dsp:txXfrm>
    </dsp:sp>
    <dsp:sp modelId="{9CF4C68F-8EE0-4649-8FE2-034C188843DD}">
      <dsp:nvSpPr>
        <dsp:cNvPr id="0" name=""/>
        <dsp:cNvSpPr/>
      </dsp:nvSpPr>
      <dsp:spPr>
        <a:xfrm>
          <a:off x="3243765" y="3569848"/>
          <a:ext cx="1583584" cy="154926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YHTEISÖLLINEN OPPILASHUOLTO</a:t>
          </a:r>
        </a:p>
        <a:p>
          <a:pPr lvl="0" algn="ctr" defTabSz="355600">
            <a:lnSpc>
              <a:spcPct val="90000"/>
            </a:lnSpc>
            <a:spcBef>
              <a:spcPct val="0"/>
            </a:spcBef>
            <a:spcAft>
              <a:spcPct val="35000"/>
            </a:spcAft>
          </a:pPr>
          <a:r>
            <a:rPr lang="fi-FI" sz="800" kern="1200"/>
            <a:t>- koostuu koulun eri toimijoista</a:t>
          </a:r>
        </a:p>
        <a:p>
          <a:pPr lvl="0" algn="ctr" defTabSz="355600">
            <a:lnSpc>
              <a:spcPct val="90000"/>
            </a:lnSpc>
            <a:spcBef>
              <a:spcPct val="0"/>
            </a:spcBef>
            <a:spcAft>
              <a:spcPct val="35000"/>
            </a:spcAft>
          </a:pPr>
          <a:r>
            <a:rPr lang="fi-FI" sz="800" kern="1200"/>
            <a:t>- tukee  kokonaisvaltaisesti  kouluyhteisön hyvinvointia</a:t>
          </a:r>
        </a:p>
        <a:p>
          <a:pPr lvl="0" algn="ctr" defTabSz="355600">
            <a:lnSpc>
              <a:spcPct val="90000"/>
            </a:lnSpc>
            <a:spcBef>
              <a:spcPct val="0"/>
            </a:spcBef>
            <a:spcAft>
              <a:spcPct val="35000"/>
            </a:spcAft>
          </a:pPr>
          <a:endParaRPr lang="fi-FI" sz="500" kern="1200"/>
        </a:p>
      </dsp:txBody>
      <dsp:txXfrm>
        <a:off x="3475676" y="3796732"/>
        <a:ext cx="1119762" cy="1095496"/>
      </dsp:txXfrm>
    </dsp:sp>
    <dsp:sp modelId="{88C6A068-1830-4BC3-BB86-508136C2592C}">
      <dsp:nvSpPr>
        <dsp:cNvPr id="0" name=""/>
        <dsp:cNvSpPr/>
      </dsp:nvSpPr>
      <dsp:spPr>
        <a:xfrm rot="4349464">
          <a:off x="2873587" y="4303976"/>
          <a:ext cx="1032334" cy="29605"/>
        </a:xfrm>
        <a:custGeom>
          <a:avLst/>
          <a:gdLst/>
          <a:ahLst/>
          <a:cxnLst/>
          <a:rect l="0" t="0" r="0" b="0"/>
          <a:pathLst>
            <a:path>
              <a:moveTo>
                <a:pt x="0" y="14802"/>
              </a:moveTo>
              <a:lnTo>
                <a:pt x="1032334"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363946" y="4292970"/>
        <a:ext cx="51616" cy="51616"/>
      </dsp:txXfrm>
    </dsp:sp>
    <dsp:sp modelId="{88D05D5D-29FD-454B-835F-5D699CEDFC44}">
      <dsp:nvSpPr>
        <dsp:cNvPr id="0" name=""/>
        <dsp:cNvSpPr/>
      </dsp:nvSpPr>
      <dsp:spPr>
        <a:xfrm>
          <a:off x="2933025" y="4778060"/>
          <a:ext cx="1709125" cy="160360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YKSILÖLLINEN OPPILASHUOLTO</a:t>
          </a:r>
        </a:p>
        <a:p>
          <a:pPr lvl="0" algn="ctr" defTabSz="355600">
            <a:lnSpc>
              <a:spcPct val="90000"/>
            </a:lnSpc>
            <a:spcBef>
              <a:spcPct val="0"/>
            </a:spcBef>
            <a:spcAft>
              <a:spcPct val="35000"/>
            </a:spcAft>
          </a:pPr>
          <a:r>
            <a:rPr lang="fi-FI" sz="800" kern="1200"/>
            <a:t>-kootaan tarvittaessa koulun eri toimijoista, kokoonpanot voivat vaihdella </a:t>
          </a:r>
        </a:p>
        <a:p>
          <a:pPr lvl="0" algn="ctr" defTabSz="355600">
            <a:lnSpc>
              <a:spcPct val="90000"/>
            </a:lnSpc>
            <a:spcBef>
              <a:spcPct val="0"/>
            </a:spcBef>
            <a:spcAft>
              <a:spcPct val="35000"/>
            </a:spcAft>
          </a:pPr>
          <a:r>
            <a:rPr lang="fi-FI" sz="800" kern="1200"/>
            <a:t>- tukee oppilasta kokonaisvaltaisesti</a:t>
          </a:r>
        </a:p>
      </dsp:txBody>
      <dsp:txXfrm>
        <a:off x="3183321" y="5012902"/>
        <a:ext cx="1208533" cy="1133918"/>
      </dsp:txXfrm>
    </dsp:sp>
    <dsp:sp modelId="{0604FC36-B565-4109-AB77-3EAC4CC9C0F1}">
      <dsp:nvSpPr>
        <dsp:cNvPr id="0" name=""/>
        <dsp:cNvSpPr/>
      </dsp:nvSpPr>
      <dsp:spPr>
        <a:xfrm rot="6728695">
          <a:off x="2693450" y="3818395"/>
          <a:ext cx="58220" cy="29605"/>
        </a:xfrm>
        <a:custGeom>
          <a:avLst/>
          <a:gdLst/>
          <a:ahLst/>
          <a:cxnLst/>
          <a:rect l="0" t="0" r="0" b="0"/>
          <a:pathLst>
            <a:path>
              <a:moveTo>
                <a:pt x="0" y="14802"/>
              </a:moveTo>
              <a:lnTo>
                <a:pt x="58220"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721105" y="3831742"/>
        <a:ext cx="2911" cy="2911"/>
      </dsp:txXfrm>
    </dsp:sp>
    <dsp:sp modelId="{9A4C1501-262F-4BFF-8310-648418C07109}">
      <dsp:nvSpPr>
        <dsp:cNvPr id="0" name=""/>
        <dsp:cNvSpPr/>
      </dsp:nvSpPr>
      <dsp:spPr>
        <a:xfrm>
          <a:off x="1198604" y="3795958"/>
          <a:ext cx="2244126" cy="204952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OPPILAANOHJAAJA</a:t>
          </a:r>
        </a:p>
        <a:p>
          <a:pPr lvl="0" algn="ctr" defTabSz="355600">
            <a:lnSpc>
              <a:spcPct val="90000"/>
            </a:lnSpc>
            <a:spcBef>
              <a:spcPct val="0"/>
            </a:spcBef>
            <a:spcAft>
              <a:spcPct val="35000"/>
            </a:spcAft>
          </a:pPr>
          <a:r>
            <a:rPr lang="fi-FI" sz="800" kern="1200"/>
            <a:t>- ohjaa yläkoululaisen opintojen etenemistä ja sujumista</a:t>
          </a:r>
        </a:p>
        <a:p>
          <a:pPr lvl="0" algn="ctr" defTabSz="355600">
            <a:lnSpc>
              <a:spcPct val="90000"/>
            </a:lnSpc>
            <a:spcBef>
              <a:spcPct val="0"/>
            </a:spcBef>
            <a:spcAft>
              <a:spcPct val="35000"/>
            </a:spcAft>
          </a:pPr>
          <a:r>
            <a:rPr lang="fi-FI" sz="800" kern="1200"/>
            <a:t>- huolehtii valinnaisaineiden valinnasta</a:t>
          </a:r>
        </a:p>
        <a:p>
          <a:pPr lvl="0" algn="ctr" defTabSz="355600">
            <a:lnSpc>
              <a:spcPct val="90000"/>
            </a:lnSpc>
            <a:spcBef>
              <a:spcPct val="0"/>
            </a:spcBef>
            <a:spcAft>
              <a:spcPct val="35000"/>
            </a:spcAft>
          </a:pPr>
          <a:r>
            <a:rPr lang="fi-FI" sz="800" kern="1200"/>
            <a:t>- ohjaa kohti 2. toisen asteen opintoja</a:t>
          </a:r>
        </a:p>
        <a:p>
          <a:pPr lvl="0" algn="ctr" defTabSz="355600">
            <a:lnSpc>
              <a:spcPct val="90000"/>
            </a:lnSpc>
            <a:spcBef>
              <a:spcPct val="0"/>
            </a:spcBef>
            <a:spcAft>
              <a:spcPct val="35000"/>
            </a:spcAft>
          </a:pPr>
          <a:r>
            <a:rPr lang="fi-FI" sz="800" kern="1200"/>
            <a:t>- osallistuu nivelvaiheyhteistyöhön ja verkostoyhteistyöhön</a:t>
          </a:r>
        </a:p>
        <a:p>
          <a:pPr lvl="0" algn="ctr" defTabSz="355600">
            <a:lnSpc>
              <a:spcPct val="90000"/>
            </a:lnSpc>
            <a:spcBef>
              <a:spcPct val="0"/>
            </a:spcBef>
            <a:spcAft>
              <a:spcPct val="35000"/>
            </a:spcAft>
          </a:pPr>
          <a:r>
            <a:rPr lang="fi-FI" sz="800" kern="1200"/>
            <a:t>- TET -jaksojen vastuuhenkilö</a:t>
          </a:r>
        </a:p>
      </dsp:txBody>
      <dsp:txXfrm>
        <a:off x="1527249" y="4096104"/>
        <a:ext cx="1586836" cy="1449234"/>
      </dsp:txXfrm>
    </dsp:sp>
    <dsp:sp modelId="{FA418462-1E2A-4A11-A463-0E8954A9A64D}">
      <dsp:nvSpPr>
        <dsp:cNvPr id="0" name=""/>
        <dsp:cNvSpPr/>
      </dsp:nvSpPr>
      <dsp:spPr>
        <a:xfrm rot="9164752">
          <a:off x="1542087" y="3642399"/>
          <a:ext cx="860985" cy="29605"/>
        </a:xfrm>
        <a:custGeom>
          <a:avLst/>
          <a:gdLst/>
          <a:ahLst/>
          <a:cxnLst/>
          <a:rect l="0" t="0" r="0" b="0"/>
          <a:pathLst>
            <a:path>
              <a:moveTo>
                <a:pt x="0" y="14802"/>
              </a:moveTo>
              <a:lnTo>
                <a:pt x="860985"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1951055" y="3635677"/>
        <a:ext cx="43049" cy="43049"/>
      </dsp:txXfrm>
    </dsp:sp>
    <dsp:sp modelId="{85765653-BAC8-403E-BD3E-9CB127FCD06D}">
      <dsp:nvSpPr>
        <dsp:cNvPr id="0" name=""/>
        <dsp:cNvSpPr/>
      </dsp:nvSpPr>
      <dsp:spPr>
        <a:xfrm>
          <a:off x="0" y="3447194"/>
          <a:ext cx="1695903" cy="157866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LUOKANOPETTAJA, ERITYISLUOKANOPETTAJA</a:t>
          </a:r>
        </a:p>
        <a:p>
          <a:pPr lvl="0" algn="ctr" defTabSz="355600">
            <a:lnSpc>
              <a:spcPct val="90000"/>
            </a:lnSpc>
            <a:spcBef>
              <a:spcPct val="0"/>
            </a:spcBef>
            <a:spcAft>
              <a:spcPct val="35000"/>
            </a:spcAft>
          </a:pPr>
          <a:r>
            <a:rPr lang="fi-FI" sz="800" kern="1200"/>
            <a:t>- seuraa ja ohjaa oppilaan koulunkäyntiä ja opiskelua</a:t>
          </a:r>
        </a:p>
        <a:p>
          <a:pPr lvl="0" algn="ctr" defTabSz="355600">
            <a:lnSpc>
              <a:spcPct val="90000"/>
            </a:lnSpc>
            <a:spcBef>
              <a:spcPct val="0"/>
            </a:spcBef>
            <a:spcAft>
              <a:spcPct val="35000"/>
            </a:spcAft>
          </a:pPr>
          <a:r>
            <a:rPr lang="fi-FI" sz="800" kern="1200"/>
            <a:t>-pitää huolta koulun ja kodin yhteistyöstä</a:t>
          </a:r>
        </a:p>
        <a:p>
          <a:pPr lvl="0" algn="ctr" defTabSz="355600">
            <a:lnSpc>
              <a:spcPct val="90000"/>
            </a:lnSpc>
            <a:spcBef>
              <a:spcPct val="0"/>
            </a:spcBef>
            <a:spcAft>
              <a:spcPct val="35000"/>
            </a:spcAft>
          </a:pPr>
          <a:r>
            <a:rPr lang="fi-FI" sz="800" kern="1200"/>
            <a:t>- käynnistää tarvittaessa yksilölliset tukitoimet</a:t>
          </a:r>
        </a:p>
      </dsp:txBody>
      <dsp:txXfrm>
        <a:off x="248359" y="3678384"/>
        <a:ext cx="1199185" cy="1116284"/>
      </dsp:txXfrm>
    </dsp:sp>
    <dsp:sp modelId="{320CA042-6681-4C1A-B701-13DBB9AA5E38}">
      <dsp:nvSpPr>
        <dsp:cNvPr id="0" name=""/>
        <dsp:cNvSpPr/>
      </dsp:nvSpPr>
      <dsp:spPr>
        <a:xfrm rot="11530010">
          <a:off x="2181915" y="2939688"/>
          <a:ext cx="109208" cy="29605"/>
        </a:xfrm>
        <a:custGeom>
          <a:avLst/>
          <a:gdLst/>
          <a:ahLst/>
          <a:cxnLst/>
          <a:rect l="0" t="0" r="0" b="0"/>
          <a:pathLst>
            <a:path>
              <a:moveTo>
                <a:pt x="0" y="14802"/>
              </a:moveTo>
              <a:lnTo>
                <a:pt x="109208"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233789" y="2951761"/>
        <a:ext cx="5460" cy="5460"/>
      </dsp:txXfrm>
    </dsp:sp>
    <dsp:sp modelId="{2B5BB7C3-575D-482A-BAC6-490C6D2A0ED1}">
      <dsp:nvSpPr>
        <dsp:cNvPr id="0" name=""/>
        <dsp:cNvSpPr/>
      </dsp:nvSpPr>
      <dsp:spPr>
        <a:xfrm>
          <a:off x="144772" y="1778430"/>
          <a:ext cx="2065752" cy="18955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KURAATTORI</a:t>
          </a:r>
        </a:p>
        <a:p>
          <a:pPr lvl="0" algn="ctr" defTabSz="355600">
            <a:lnSpc>
              <a:spcPct val="90000"/>
            </a:lnSpc>
            <a:spcBef>
              <a:spcPct val="0"/>
            </a:spcBef>
            <a:spcAft>
              <a:spcPct val="35000"/>
            </a:spcAft>
          </a:pPr>
          <a:r>
            <a:rPr lang="fi-FI" sz="800" kern="1200"/>
            <a:t>- tukee oopilasta oppimisessa ja hyvinvoinnissa, toimii sosiaalityön asiantuntijana oppilaan verkostoissa </a:t>
          </a:r>
        </a:p>
        <a:p>
          <a:pPr lvl="0" algn="ctr" defTabSz="355600">
            <a:lnSpc>
              <a:spcPct val="90000"/>
            </a:lnSpc>
            <a:spcBef>
              <a:spcPct val="0"/>
            </a:spcBef>
            <a:spcAft>
              <a:spcPct val="35000"/>
            </a:spcAft>
          </a:pPr>
          <a:r>
            <a:rPr lang="fi-FI" sz="800" kern="1200"/>
            <a:t>- huolehtii yhteistyöstä oppilaan, huoltajien, koulun ja sosiaalitoimen kanssa </a:t>
          </a:r>
        </a:p>
        <a:p>
          <a:pPr lvl="0" algn="ctr" defTabSz="355600">
            <a:lnSpc>
              <a:spcPct val="90000"/>
            </a:lnSpc>
            <a:spcBef>
              <a:spcPct val="0"/>
            </a:spcBef>
            <a:spcAft>
              <a:spcPct val="35000"/>
            </a:spcAft>
          </a:pPr>
          <a:r>
            <a:rPr lang="fi-FI" sz="800" kern="1200"/>
            <a:t>- osallistuu yksilölliseen ja yhteisölliseen oppilashuoltotyöhön</a:t>
          </a:r>
        </a:p>
      </dsp:txBody>
      <dsp:txXfrm>
        <a:off x="447294" y="2056024"/>
        <a:ext cx="1460708" cy="1340344"/>
      </dsp:txXfrm>
    </dsp:sp>
    <dsp:sp modelId="{5801B967-43A2-4E58-AFCD-64A153A8206D}">
      <dsp:nvSpPr>
        <dsp:cNvPr id="0" name=""/>
        <dsp:cNvSpPr/>
      </dsp:nvSpPr>
      <dsp:spPr>
        <a:xfrm rot="13307042">
          <a:off x="1264505" y="2157790"/>
          <a:ext cx="1370966" cy="29605"/>
        </a:xfrm>
        <a:custGeom>
          <a:avLst/>
          <a:gdLst/>
          <a:ahLst/>
          <a:cxnLst/>
          <a:rect l="0" t="0" r="0" b="0"/>
          <a:pathLst>
            <a:path>
              <a:moveTo>
                <a:pt x="0" y="14802"/>
              </a:moveTo>
              <a:lnTo>
                <a:pt x="1370966"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1915714" y="2138318"/>
        <a:ext cx="68548" cy="68548"/>
      </dsp:txXfrm>
    </dsp:sp>
    <dsp:sp modelId="{8A2D27FB-A5DD-4454-B31A-E679AC427B91}">
      <dsp:nvSpPr>
        <dsp:cNvPr id="0" name=""/>
        <dsp:cNvSpPr/>
      </dsp:nvSpPr>
      <dsp:spPr>
        <a:xfrm>
          <a:off x="0" y="399507"/>
          <a:ext cx="1671972" cy="155522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REHTORI</a:t>
          </a:r>
        </a:p>
        <a:p>
          <a:pPr lvl="0" algn="ctr" defTabSz="355600">
            <a:lnSpc>
              <a:spcPct val="90000"/>
            </a:lnSpc>
            <a:spcBef>
              <a:spcPct val="0"/>
            </a:spcBef>
            <a:spcAft>
              <a:spcPct val="35000"/>
            </a:spcAft>
          </a:pPr>
          <a:r>
            <a:rPr lang="fi-FI" sz="800" kern="1200"/>
            <a:t>- tekee opiskeluun ja koulunkäyntiin liittyvät hallinnolliset päätökset</a:t>
          </a:r>
        </a:p>
        <a:p>
          <a:pPr lvl="0" algn="ctr" defTabSz="355600">
            <a:lnSpc>
              <a:spcPct val="90000"/>
            </a:lnSpc>
            <a:spcBef>
              <a:spcPct val="0"/>
            </a:spcBef>
            <a:spcAft>
              <a:spcPct val="35000"/>
            </a:spcAft>
          </a:pPr>
          <a:r>
            <a:rPr lang="fi-FI" sz="800" kern="1200"/>
            <a:t>- vastaa koko kouluyhteisöstä ja koulutyön linjauksista</a:t>
          </a:r>
        </a:p>
      </dsp:txBody>
      <dsp:txXfrm>
        <a:off x="244855" y="627264"/>
        <a:ext cx="1182262" cy="1099708"/>
      </dsp:txXfrm>
    </dsp:sp>
    <dsp:sp modelId="{7CE7B071-7550-4B2D-B6C5-2BE53856131A}">
      <dsp:nvSpPr>
        <dsp:cNvPr id="0" name=""/>
        <dsp:cNvSpPr/>
      </dsp:nvSpPr>
      <dsp:spPr>
        <a:xfrm rot="14779889">
          <a:off x="2608667" y="2360263"/>
          <a:ext cx="152365" cy="29605"/>
        </a:xfrm>
        <a:custGeom>
          <a:avLst/>
          <a:gdLst/>
          <a:ahLst/>
          <a:cxnLst/>
          <a:rect l="0" t="0" r="0" b="0"/>
          <a:pathLst>
            <a:path>
              <a:moveTo>
                <a:pt x="0" y="14802"/>
              </a:moveTo>
              <a:lnTo>
                <a:pt x="152365" y="148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681041" y="2371257"/>
        <a:ext cx="7618" cy="7618"/>
      </dsp:txXfrm>
    </dsp:sp>
    <dsp:sp modelId="{D4D8DBA4-7EB8-48F2-941F-402C70E9015D}">
      <dsp:nvSpPr>
        <dsp:cNvPr id="0" name=""/>
        <dsp:cNvSpPr/>
      </dsp:nvSpPr>
      <dsp:spPr>
        <a:xfrm>
          <a:off x="1358672" y="605003"/>
          <a:ext cx="1875264" cy="17672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i-FI" sz="800" kern="1200"/>
            <a:t>ERITYISOPETTAJA</a:t>
          </a:r>
        </a:p>
        <a:p>
          <a:pPr lvl="0" algn="ctr" defTabSz="355600">
            <a:lnSpc>
              <a:spcPct val="90000"/>
            </a:lnSpc>
            <a:spcBef>
              <a:spcPct val="0"/>
            </a:spcBef>
            <a:spcAft>
              <a:spcPct val="35000"/>
            </a:spcAft>
          </a:pPr>
          <a:r>
            <a:rPr lang="fi-FI" sz="800" kern="1200"/>
            <a:t>- kartoittaa tuen tarvetta ja tiedottaa siitä</a:t>
          </a:r>
        </a:p>
        <a:p>
          <a:pPr lvl="0" algn="ctr" defTabSz="355600">
            <a:lnSpc>
              <a:spcPct val="90000"/>
            </a:lnSpc>
            <a:spcBef>
              <a:spcPct val="0"/>
            </a:spcBef>
            <a:spcAft>
              <a:spcPct val="35000"/>
            </a:spcAft>
          </a:pPr>
          <a:r>
            <a:rPr lang="fi-FI" sz="800" kern="1200"/>
            <a:t>- auttaa ja ohjaa tuen tarpeessa olevaa oppilasta</a:t>
          </a:r>
        </a:p>
        <a:p>
          <a:pPr lvl="0" algn="ctr" defTabSz="355600">
            <a:lnSpc>
              <a:spcPct val="90000"/>
            </a:lnSpc>
            <a:spcBef>
              <a:spcPct val="0"/>
            </a:spcBef>
            <a:spcAft>
              <a:spcPct val="35000"/>
            </a:spcAft>
          </a:pPr>
          <a:r>
            <a:rPr lang="fi-FI" sz="800" kern="1200"/>
            <a:t>- osallistuu nivelvaiheiden tiedonsiirtoon</a:t>
          </a:r>
        </a:p>
        <a:p>
          <a:pPr lvl="0" algn="ctr" defTabSz="355600">
            <a:lnSpc>
              <a:spcPct val="90000"/>
            </a:lnSpc>
            <a:spcBef>
              <a:spcPct val="0"/>
            </a:spcBef>
            <a:spcAft>
              <a:spcPct val="35000"/>
            </a:spcAft>
          </a:pPr>
          <a:r>
            <a:rPr lang="fi-FI" sz="800" kern="1200"/>
            <a:t>- osallistuu verkostoyhteistyöhön </a:t>
          </a:r>
        </a:p>
      </dsp:txBody>
      <dsp:txXfrm>
        <a:off x="1633298" y="863806"/>
        <a:ext cx="1326012" cy="12496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B1291B-FA36-4422-97B3-8151101F2E67}">
      <dsp:nvSpPr>
        <dsp:cNvPr id="0" name=""/>
        <dsp:cNvSpPr/>
      </dsp:nvSpPr>
      <dsp:spPr>
        <a:xfrm>
          <a:off x="0" y="0"/>
          <a:ext cx="5534025" cy="962977"/>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67640" tIns="167640" rIns="167640" bIns="167640" numCol="1" spcCol="1270" anchor="ctr" anchorCtr="0">
          <a:noAutofit/>
        </a:bodyPr>
        <a:lstStyle/>
        <a:p>
          <a:pPr lvl="0" algn="ctr" defTabSz="1955800">
            <a:lnSpc>
              <a:spcPct val="90000"/>
            </a:lnSpc>
            <a:spcBef>
              <a:spcPct val="0"/>
            </a:spcBef>
            <a:spcAft>
              <a:spcPct val="35000"/>
            </a:spcAft>
          </a:pPr>
          <a:r>
            <a:rPr lang="fi-FI" sz="44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rPr>
            <a:t>Oppilas</a:t>
          </a:r>
        </a:p>
      </dsp:txBody>
      <dsp:txXfrm>
        <a:off x="0" y="0"/>
        <a:ext cx="5534025" cy="962977"/>
      </dsp:txXfrm>
    </dsp:sp>
    <dsp:sp modelId="{2B3AB05C-E4A0-4F43-AB60-1B9EDEA140A5}">
      <dsp:nvSpPr>
        <dsp:cNvPr id="0" name=""/>
        <dsp:cNvSpPr/>
      </dsp:nvSpPr>
      <dsp:spPr>
        <a:xfrm>
          <a:off x="0" y="962977"/>
          <a:ext cx="1383506" cy="20222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i-FI" sz="1200" kern="1200"/>
            <a:t>opinto-ohjaaja, opettaja, luokanvalvoja, rehtori, kuraattori, terveydenhoitaja, koulupsykologi, koulunkäyntiohjaaja, harjoittelijat, muu koulun henkilökunta </a:t>
          </a:r>
        </a:p>
      </dsp:txBody>
      <dsp:txXfrm>
        <a:off x="0" y="962977"/>
        <a:ext cx="1383506" cy="2022252"/>
      </dsp:txXfrm>
    </dsp:sp>
    <dsp:sp modelId="{4A14B59C-1B33-4166-8F16-7FDD3E4A50B4}">
      <dsp:nvSpPr>
        <dsp:cNvPr id="0" name=""/>
        <dsp:cNvSpPr/>
      </dsp:nvSpPr>
      <dsp:spPr>
        <a:xfrm>
          <a:off x="1383506" y="962977"/>
          <a:ext cx="1383506" cy="20222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i-FI" sz="1200" kern="1200"/>
            <a:t>etsivä nuorisotyö, muut oppilaitokset ja niiden opettajat ja opinto-ohjaajat</a:t>
          </a:r>
        </a:p>
      </dsp:txBody>
      <dsp:txXfrm>
        <a:off x="1383506" y="962977"/>
        <a:ext cx="1383506" cy="2022252"/>
      </dsp:txXfrm>
    </dsp:sp>
    <dsp:sp modelId="{DEDED8AD-CABF-4DDA-B6C0-2399D297AE42}">
      <dsp:nvSpPr>
        <dsp:cNvPr id="0" name=""/>
        <dsp:cNvSpPr/>
      </dsp:nvSpPr>
      <dsp:spPr>
        <a:xfrm>
          <a:off x="2767012" y="962977"/>
          <a:ext cx="1383506" cy="20222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i-FI" sz="1200" kern="1200"/>
            <a:t>huoltajat, kaverit, harrastukset</a:t>
          </a:r>
        </a:p>
      </dsp:txBody>
      <dsp:txXfrm>
        <a:off x="2767012" y="962977"/>
        <a:ext cx="1383506" cy="2022252"/>
      </dsp:txXfrm>
    </dsp:sp>
    <dsp:sp modelId="{5C4C2D52-345A-4B03-AFBF-958FCD3B7EF4}">
      <dsp:nvSpPr>
        <dsp:cNvPr id="0" name=""/>
        <dsp:cNvSpPr/>
      </dsp:nvSpPr>
      <dsp:spPr>
        <a:xfrm>
          <a:off x="4150518" y="962977"/>
          <a:ext cx="1383506" cy="20222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i-FI" sz="1200" kern="1200"/>
            <a:t>TET-paikat, yritykset, koulun ulkopuoliset asiantuntijat</a:t>
          </a:r>
        </a:p>
      </dsp:txBody>
      <dsp:txXfrm>
        <a:off x="4150518" y="962977"/>
        <a:ext cx="1383506" cy="2022252"/>
      </dsp:txXfrm>
    </dsp:sp>
    <dsp:sp modelId="{793431F4-3C11-47DB-886E-1C1103B9B423}">
      <dsp:nvSpPr>
        <dsp:cNvPr id="0" name=""/>
        <dsp:cNvSpPr/>
      </dsp:nvSpPr>
      <dsp:spPr>
        <a:xfrm>
          <a:off x="0" y="2985230"/>
          <a:ext cx="5534025" cy="22469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5F5A-D7A4-4672-9A35-DAE39944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1082</Words>
  <Characters>8769</Characters>
  <Application>Microsoft Office Word</Application>
  <DocSecurity>4</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jvahteristo</dc:creator>
  <cp:lastModifiedBy>Lehtinen Marika</cp:lastModifiedBy>
  <cp:revision>2</cp:revision>
  <cp:lastPrinted>2017-02-13T13:19:00Z</cp:lastPrinted>
  <dcterms:created xsi:type="dcterms:W3CDTF">2021-06-10T06:53:00Z</dcterms:created>
  <dcterms:modified xsi:type="dcterms:W3CDTF">2021-06-10T06:53:00Z</dcterms:modified>
</cp:coreProperties>
</file>