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bookmarkStart w:id="0" w:name="_GoBack"/>
      <w:bookmarkEnd w:id="0"/>
      <w:r>
        <w:rPr>
          <w:rStyle w:val="Voimakas"/>
          <w:rFonts w:ascii="Calibri" w:hAnsi="Calibri"/>
          <w:color w:val="000000"/>
        </w:rPr>
        <w:t>Suvaitsevaisuutta yli koulun rajojen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1) koulu alkaa elokuussa KiVa-jaksolla ensimmäisen kouluviikon ajan -&gt; oma lukujärjestys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 - ryhmäytyminen teemaksi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2) työskentelytavat: opetellaan työskentelemään eri opetusmenetelmiä käyttäen kaikkien luokkalaisten kanssa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 - tukioppilaat otetaan toimintaan mukaan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3) vierailijoita: järjestöt, nuorisotoimi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4) luokkavaihtoja esimerkiksi Jokivarren kanssa päiväksi tai kahdeksi lukuvuoden aikana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5) tieto- ja viestintäteknologiaan tutustuminen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 - raportointi, tiedonetsintä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 - JTT -&gt; osaksi opetusta kaikkeen opetukseen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6) pedanet vahvasti käyttöön: oppilastöitä, eri oppiaineiden viestintäkanava ja tehtävien jakamis- ja palauttamisväylä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 - luokan omat tuotokset talteen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 - luokan omien sivujen tekeminen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7) luokkarajojen rikkominen opetustilanteissa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 - oppilaiden sekoittamista ryhmien kesken -&gt; huomioitava         lukujärjestyksiä tehtäessä  -&gt; erityisesti 8. luokkalaisille         suunnattava    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8) Aiheeseen liittyvät KiVa-tunnit.</w:t>
      </w:r>
    </w:p>
    <w:p w:rsidR="0063637D" w:rsidRDefault="0063637D" w:rsidP="0063637D">
      <w:pPr>
        <w:pStyle w:val="NormaaliWWW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 </w:t>
      </w:r>
    </w:p>
    <w:p w:rsidR="00421485" w:rsidRDefault="00421485"/>
    <w:sectPr w:rsidR="004214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7D"/>
    <w:rsid w:val="00421485"/>
    <w:rsid w:val="0063637D"/>
    <w:rsid w:val="00CD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D269E-57CB-451E-A8EB-CE5D8EAA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63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636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3893">
                              <w:marLeft w:val="-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0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74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77061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9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72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93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314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35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301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579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711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79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484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852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072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525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4426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Opettaja_admin</dc:creator>
  <cp:lastModifiedBy>Piia Uotinen</cp:lastModifiedBy>
  <cp:revision>2</cp:revision>
  <dcterms:created xsi:type="dcterms:W3CDTF">2015-03-27T13:03:00Z</dcterms:created>
  <dcterms:modified xsi:type="dcterms:W3CDTF">2015-03-27T13:03:00Z</dcterms:modified>
</cp:coreProperties>
</file>