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305" w14:textId="6F6A54CE" w:rsidR="000926AD" w:rsidRPr="00337936" w:rsidRDefault="000926AD" w:rsidP="000926AD">
      <w:pPr>
        <w:spacing w:line="254" w:lineRule="auto"/>
        <w:rPr>
          <w:rFonts w:ascii="Times New Roman" w:hAnsi="Times New Roman" w:cs="Times New Roman"/>
        </w:rPr>
      </w:pPr>
      <w:r w:rsidRPr="00337936">
        <w:rPr>
          <w:rFonts w:ascii="Times New Roman" w:eastAsia="Calibri" w:hAnsi="Times New Roman" w:cs="Times New Roman"/>
        </w:rPr>
        <w:t>Aika</w:t>
      </w:r>
      <w:r w:rsidRPr="00337936">
        <w:rPr>
          <w:rFonts w:ascii="Times New Roman" w:hAnsi="Times New Roman" w:cs="Times New Roman"/>
        </w:rPr>
        <w:tab/>
      </w:r>
      <w:proofErr w:type="gramStart"/>
      <w:r w:rsidR="00F104D4" w:rsidRPr="00337936">
        <w:rPr>
          <w:rFonts w:ascii="Times New Roman" w:hAnsi="Times New Roman" w:cs="Times New Roman"/>
        </w:rPr>
        <w:t>Torstai</w:t>
      </w:r>
      <w:proofErr w:type="gramEnd"/>
      <w:r w:rsidR="00F104D4" w:rsidRPr="00337936">
        <w:rPr>
          <w:rFonts w:ascii="Times New Roman" w:hAnsi="Times New Roman" w:cs="Times New Roman"/>
        </w:rPr>
        <w:t xml:space="preserve"> </w:t>
      </w:r>
      <w:r w:rsidR="00B6623F" w:rsidRPr="00337936">
        <w:rPr>
          <w:rFonts w:ascii="Times New Roman" w:hAnsi="Times New Roman" w:cs="Times New Roman"/>
        </w:rPr>
        <w:t>27</w:t>
      </w:r>
      <w:r w:rsidR="00F104D4" w:rsidRPr="00337936">
        <w:rPr>
          <w:rFonts w:ascii="Times New Roman" w:hAnsi="Times New Roman" w:cs="Times New Roman"/>
        </w:rPr>
        <w:t>.10.2022 klo 1</w:t>
      </w:r>
      <w:r w:rsidR="00B6623F" w:rsidRPr="00337936">
        <w:rPr>
          <w:rFonts w:ascii="Times New Roman" w:hAnsi="Times New Roman" w:cs="Times New Roman"/>
        </w:rPr>
        <w:t>7</w:t>
      </w:r>
      <w:r w:rsidR="00F104D4" w:rsidRPr="00337936">
        <w:rPr>
          <w:rFonts w:ascii="Times New Roman" w:hAnsi="Times New Roman" w:cs="Times New Roman"/>
        </w:rPr>
        <w:t>.30</w:t>
      </w:r>
    </w:p>
    <w:p w14:paraId="203994AB" w14:textId="54D167AF" w:rsidR="000926AD" w:rsidRPr="00337936" w:rsidRDefault="000926AD" w:rsidP="000926AD">
      <w:pPr>
        <w:spacing w:line="254" w:lineRule="auto"/>
        <w:rPr>
          <w:rFonts w:ascii="Times New Roman" w:eastAsia="Calibri" w:hAnsi="Times New Roman" w:cs="Times New Roman"/>
        </w:rPr>
      </w:pPr>
      <w:r w:rsidRPr="00337936">
        <w:rPr>
          <w:rFonts w:ascii="Times New Roman" w:eastAsia="Calibri" w:hAnsi="Times New Roman" w:cs="Times New Roman"/>
        </w:rPr>
        <w:t>Paikka</w:t>
      </w:r>
      <w:r w:rsidRPr="00337936">
        <w:rPr>
          <w:rFonts w:ascii="Times New Roman" w:hAnsi="Times New Roman" w:cs="Times New Roman"/>
        </w:rPr>
        <w:tab/>
      </w:r>
      <w:r w:rsidR="00B6623F" w:rsidRPr="00337936">
        <w:rPr>
          <w:rFonts w:ascii="Times New Roman" w:hAnsi="Times New Roman" w:cs="Times New Roman"/>
        </w:rPr>
        <w:t>Ravintolan Figaron Bistro, Jyväskylä</w:t>
      </w:r>
    </w:p>
    <w:p w14:paraId="5C093365" w14:textId="61BAF5DD" w:rsidR="000926AD" w:rsidRPr="00337936" w:rsidRDefault="00B6623F" w:rsidP="000926AD">
      <w:pPr>
        <w:ind w:left="1304" w:hanging="1304"/>
        <w:rPr>
          <w:rStyle w:val="normaltextrun"/>
          <w:rFonts w:ascii="Times New Roman" w:eastAsia="Times New Roman" w:hAnsi="Times New Roman" w:cs="Times New Roman"/>
        </w:rPr>
      </w:pPr>
      <w:proofErr w:type="gramStart"/>
      <w:r w:rsidRPr="00337936">
        <w:rPr>
          <w:rFonts w:ascii="Times New Roman" w:hAnsi="Times New Roman" w:cs="Times New Roman"/>
        </w:rPr>
        <w:t>Läsnä</w:t>
      </w:r>
      <w:r w:rsidR="000926AD" w:rsidRPr="00337936">
        <w:rPr>
          <w:rFonts w:ascii="Times New Roman" w:hAnsi="Times New Roman" w:cs="Times New Roman"/>
        </w:rPr>
        <w:t xml:space="preserve">:  </w:t>
      </w:r>
      <w:r w:rsidR="000926AD" w:rsidRPr="00337936">
        <w:rPr>
          <w:rFonts w:ascii="Times New Roman" w:hAnsi="Times New Roman" w:cs="Times New Roman"/>
        </w:rPr>
        <w:tab/>
      </w:r>
      <w:proofErr w:type="gramEnd"/>
      <w:r w:rsidR="003438BE" w:rsidRPr="00337936">
        <w:rPr>
          <w:rFonts w:ascii="Times New Roman" w:hAnsi="Times New Roman" w:cs="Times New Roman"/>
        </w:rPr>
        <w:t xml:space="preserve">Nina Varvikko, Pirjo Kannisto, Anna Linnakylä, Aino Päivärinta. Jani Kotonen, </w:t>
      </w:r>
      <w:r w:rsidR="003438BE" w:rsidRPr="00337936">
        <w:rPr>
          <w:rStyle w:val="normaltextrun"/>
          <w:rFonts w:ascii="Times New Roman" w:eastAsia="Times New Roman" w:hAnsi="Times New Roman" w:cs="Times New Roman"/>
        </w:rPr>
        <w:t>Riikka Pellinen,</w:t>
      </w:r>
      <w:r w:rsidR="000A32E9" w:rsidRPr="00337936">
        <w:rPr>
          <w:rStyle w:val="normaltextrun"/>
          <w:rFonts w:ascii="Times New Roman" w:eastAsia="Times New Roman" w:hAnsi="Times New Roman" w:cs="Times New Roman"/>
        </w:rPr>
        <w:t xml:space="preserve"> </w:t>
      </w:r>
      <w:r w:rsidR="00210BCD" w:rsidRPr="00337936">
        <w:rPr>
          <w:rStyle w:val="normaltextrun"/>
          <w:rFonts w:ascii="Times New Roman" w:eastAsia="Times New Roman" w:hAnsi="Times New Roman" w:cs="Times New Roman"/>
        </w:rPr>
        <w:t xml:space="preserve">Jari-Pekka Kanninen, Timo Holm, Katri Holm, Anu Vääränen, Reijo Kulju, Ville Metsäpelto, Kaarlo Nevala, Elina </w:t>
      </w:r>
      <w:proofErr w:type="spellStart"/>
      <w:r w:rsidR="00210BCD" w:rsidRPr="00337936">
        <w:rPr>
          <w:rStyle w:val="normaltextrun"/>
          <w:rFonts w:ascii="Times New Roman" w:eastAsia="Times New Roman" w:hAnsi="Times New Roman" w:cs="Times New Roman"/>
        </w:rPr>
        <w:t>Korkiavuori</w:t>
      </w:r>
      <w:proofErr w:type="spellEnd"/>
      <w:r w:rsidR="00210BCD" w:rsidRPr="00337936">
        <w:rPr>
          <w:rStyle w:val="normaltextrun"/>
          <w:rFonts w:ascii="Times New Roman" w:eastAsia="Times New Roman" w:hAnsi="Times New Roman" w:cs="Times New Roman"/>
        </w:rPr>
        <w:t>, Tiina Kortemäki, Anna-Maria Huuskonen, Pia Jussila, Katariina Jukkala, Johanna Tilus, Kati Huotari</w:t>
      </w:r>
    </w:p>
    <w:p w14:paraId="4E444FC7" w14:textId="1E101FC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Kokouksen avaaminen</w:t>
      </w:r>
      <w:r w:rsidR="00BA5335" w:rsidRPr="0033793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B9FDA99" w14:textId="08DCE0C8" w:rsidR="000A32E9" w:rsidRPr="00337936" w:rsidRDefault="000A32E9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Nina Varvikko avasi kokouksen kello 17:38.</w:t>
      </w:r>
    </w:p>
    <w:p w14:paraId="2DB5746A" w14:textId="77777777" w:rsidR="00B6623F" w:rsidRPr="00337936" w:rsidRDefault="00B6623F" w:rsidP="00B6623F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  <w:b/>
          <w:bCs/>
        </w:rPr>
        <w:t>KOKOUKSEN JÄRJESTÄYTYMINEN</w:t>
      </w:r>
    </w:p>
    <w:p w14:paraId="253FC84C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1. Kokouksen puheenjohtaja ja sihteeri</w:t>
      </w:r>
    </w:p>
    <w:p w14:paraId="7EA3C841" w14:textId="280B6701" w:rsidR="005326C4" w:rsidRPr="00337936" w:rsidRDefault="005326C4" w:rsidP="005326C4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Päätös: Valittiin kokouksen puheenjohtajaksi </w:t>
      </w:r>
      <w:r w:rsidR="00BA5335" w:rsidRPr="00337936">
        <w:rPr>
          <w:rFonts w:ascii="Times New Roman" w:eastAsia="Times New Roman" w:hAnsi="Times New Roman" w:cs="Times New Roman"/>
        </w:rPr>
        <w:t>Reijo Kulju</w:t>
      </w:r>
      <w:r w:rsidRPr="00337936">
        <w:rPr>
          <w:rFonts w:ascii="Times New Roman" w:eastAsia="Times New Roman" w:hAnsi="Times New Roman" w:cs="Times New Roman"/>
        </w:rPr>
        <w:t xml:space="preserve"> ja sihteeriksi Anna Linnakylä</w:t>
      </w:r>
    </w:p>
    <w:p w14:paraId="16B9A0DA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2. Pöytäkirjantarkastajat ja ääntenlaskijat</w:t>
      </w:r>
    </w:p>
    <w:p w14:paraId="2E824AAE" w14:textId="617E8B4D" w:rsidR="005326C4" w:rsidRPr="00337936" w:rsidRDefault="005326C4" w:rsidP="005326C4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Päätös: Valittiin kokouksen pöytäkirjantarkastajiksi </w:t>
      </w:r>
      <w:r w:rsidR="00BA5335" w:rsidRPr="00337936">
        <w:rPr>
          <w:rFonts w:ascii="Times New Roman" w:eastAsia="Times New Roman" w:hAnsi="Times New Roman" w:cs="Times New Roman"/>
        </w:rPr>
        <w:t>Aino Päivärinta</w:t>
      </w:r>
      <w:r w:rsidRPr="00337936">
        <w:rPr>
          <w:rFonts w:ascii="Times New Roman" w:eastAsia="Times New Roman" w:hAnsi="Times New Roman" w:cs="Times New Roman"/>
        </w:rPr>
        <w:t xml:space="preserve"> ja </w:t>
      </w:r>
      <w:r w:rsidR="00BA5335" w:rsidRPr="00337936">
        <w:rPr>
          <w:rFonts w:ascii="Times New Roman" w:eastAsia="Times New Roman" w:hAnsi="Times New Roman" w:cs="Times New Roman"/>
        </w:rPr>
        <w:t>Tiina Kortemäki</w:t>
      </w:r>
      <w:r w:rsidRPr="00337936">
        <w:rPr>
          <w:rFonts w:ascii="Times New Roman" w:eastAsia="Times New Roman" w:hAnsi="Times New Roman" w:cs="Times New Roman"/>
        </w:rPr>
        <w:t xml:space="preserve">, jotka toimivat tarvittaessa myös ääntenlaskijoina. </w:t>
      </w:r>
    </w:p>
    <w:p w14:paraId="7CB038E8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3. Kokouksen laillisuus ja päätösvaltaisuus</w:t>
      </w:r>
    </w:p>
    <w:p w14:paraId="0F841E6F" w14:textId="2140229B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Kokouskutsu on lähetetty sähköpostitse yhdistyksen jäsenille </w:t>
      </w:r>
      <w:r w:rsidR="001232CC" w:rsidRPr="00337936">
        <w:rPr>
          <w:rFonts w:ascii="Times New Roman" w:eastAsia="Times New Roman" w:hAnsi="Times New Roman" w:cs="Times New Roman"/>
        </w:rPr>
        <w:t>10.10</w:t>
      </w:r>
      <w:r w:rsidRPr="00337936">
        <w:rPr>
          <w:rFonts w:ascii="Times New Roman" w:eastAsia="Times New Roman" w:hAnsi="Times New Roman" w:cs="Times New Roman"/>
        </w:rPr>
        <w:t>.202</w:t>
      </w:r>
      <w:r w:rsidR="004B1EE4" w:rsidRPr="00337936">
        <w:rPr>
          <w:rFonts w:ascii="Times New Roman" w:eastAsia="Times New Roman" w:hAnsi="Times New Roman" w:cs="Times New Roman"/>
        </w:rPr>
        <w:t>2</w:t>
      </w:r>
      <w:r w:rsidRPr="00337936">
        <w:rPr>
          <w:rFonts w:ascii="Times New Roman" w:eastAsia="Times New Roman" w:hAnsi="Times New Roman" w:cs="Times New Roman"/>
        </w:rPr>
        <w:t>.</w:t>
      </w:r>
      <w:r w:rsidR="00F84D5B" w:rsidRPr="00337936">
        <w:rPr>
          <w:rFonts w:ascii="Times New Roman" w:eastAsia="Times New Roman" w:hAnsi="Times New Roman" w:cs="Times New Roman"/>
        </w:rPr>
        <w:t xml:space="preserve"> Paperinen kutsu on ollut opettajienhuoneiden ilmoitustauluilla 14.10.2022 alkaen.</w:t>
      </w:r>
      <w:r w:rsidRPr="00337936">
        <w:rPr>
          <w:rFonts w:ascii="Times New Roman" w:eastAsia="Times New Roman" w:hAnsi="Times New Roman" w:cs="Times New Roman"/>
        </w:rPr>
        <w:t xml:space="preserve"> Yhdistyksen sääntöjen mukaan kutsu yhdistyksen varsinaiseen kokoukseen on toimitettava vähintään kymmenen (10) päivää ennen kokousta.</w:t>
      </w:r>
      <w:r w:rsidR="004B1EE4" w:rsidRPr="00337936">
        <w:rPr>
          <w:rFonts w:ascii="Times New Roman" w:eastAsia="Times New Roman" w:hAnsi="Times New Roman" w:cs="Times New Roman"/>
        </w:rPr>
        <w:t xml:space="preserve"> </w:t>
      </w:r>
      <w:r w:rsidR="009125CB" w:rsidRPr="00337936">
        <w:rPr>
          <w:rFonts w:ascii="Times New Roman" w:eastAsia="Times New Roman" w:hAnsi="Times New Roman" w:cs="Times New Roman"/>
        </w:rPr>
        <w:t>Kokoukseen liittyvät asiakirjat ovat olleet yhdistyksen nettisivuilla tutustumista varten.</w:t>
      </w:r>
    </w:p>
    <w:p w14:paraId="36677E5E" w14:textId="0D9CA0BE" w:rsidR="005326C4" w:rsidRPr="00337936" w:rsidRDefault="005326C4" w:rsidP="00B6623F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Todettiin kokous lailliseksi ja päätösvaltaiseksi.</w:t>
      </w:r>
    </w:p>
    <w:p w14:paraId="6D441742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4. Kokouksen työjärjestys</w:t>
      </w:r>
    </w:p>
    <w:p w14:paraId="42A81539" w14:textId="18C8ADA5" w:rsidR="00BA5335" w:rsidRPr="00337936" w:rsidRDefault="00A66B3A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Lisätään </w:t>
      </w:r>
      <w:r w:rsidR="00046225" w:rsidRPr="00337936">
        <w:rPr>
          <w:rFonts w:ascii="Times New Roman" w:eastAsia="Times New Roman" w:hAnsi="Times New Roman" w:cs="Times New Roman"/>
        </w:rPr>
        <w:t>pöytäkirjaan,</w:t>
      </w:r>
      <w:r w:rsidRPr="00337936">
        <w:rPr>
          <w:rFonts w:ascii="Times New Roman" w:eastAsia="Times New Roman" w:hAnsi="Times New Roman" w:cs="Times New Roman"/>
        </w:rPr>
        <w:t xml:space="preserve"> että s</w:t>
      </w:r>
      <w:r w:rsidR="00BA5335" w:rsidRPr="00337936">
        <w:rPr>
          <w:rFonts w:ascii="Times New Roman" w:eastAsia="Times New Roman" w:hAnsi="Times New Roman" w:cs="Times New Roman"/>
        </w:rPr>
        <w:t xml:space="preserve">ivistystoimenjohtaja </w:t>
      </w:r>
      <w:r w:rsidRPr="00337936">
        <w:rPr>
          <w:rFonts w:ascii="Times New Roman" w:eastAsia="Times New Roman" w:hAnsi="Times New Roman" w:cs="Times New Roman"/>
        </w:rPr>
        <w:t xml:space="preserve">Timo Holm </w:t>
      </w:r>
      <w:r w:rsidR="00BA5335" w:rsidRPr="00337936">
        <w:rPr>
          <w:rFonts w:ascii="Times New Roman" w:eastAsia="Times New Roman" w:hAnsi="Times New Roman" w:cs="Times New Roman"/>
        </w:rPr>
        <w:t xml:space="preserve">kertoo kunnan </w:t>
      </w:r>
      <w:r w:rsidR="00046225">
        <w:rPr>
          <w:rFonts w:ascii="Times New Roman" w:eastAsia="Times New Roman" w:hAnsi="Times New Roman" w:cs="Times New Roman"/>
        </w:rPr>
        <w:t>talous</w:t>
      </w:r>
      <w:r w:rsidR="00BA5335" w:rsidRPr="00337936">
        <w:rPr>
          <w:rFonts w:ascii="Times New Roman" w:eastAsia="Times New Roman" w:hAnsi="Times New Roman" w:cs="Times New Roman"/>
        </w:rPr>
        <w:t xml:space="preserve">tilanteesta kohdassa </w:t>
      </w:r>
      <w:r w:rsidR="000A32E9" w:rsidRPr="00337936">
        <w:rPr>
          <w:rFonts w:ascii="Times New Roman" w:eastAsia="Times New Roman" w:hAnsi="Times New Roman" w:cs="Times New Roman"/>
        </w:rPr>
        <w:t>12.1</w:t>
      </w:r>
      <w:r w:rsidR="00046225">
        <w:rPr>
          <w:rFonts w:ascii="Times New Roman" w:eastAsia="Times New Roman" w:hAnsi="Times New Roman" w:cs="Times New Roman"/>
        </w:rPr>
        <w:t>.</w:t>
      </w:r>
    </w:p>
    <w:p w14:paraId="683D392F" w14:textId="74819CFF" w:rsidR="00B6623F" w:rsidRPr="00337936" w:rsidRDefault="005326C4" w:rsidP="00B6623F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Vahvistettiin </w:t>
      </w:r>
      <w:r w:rsidR="00B6623F" w:rsidRPr="00337936">
        <w:rPr>
          <w:rFonts w:ascii="Times New Roman" w:eastAsia="Times New Roman" w:hAnsi="Times New Roman" w:cs="Times New Roman"/>
        </w:rPr>
        <w:t>esityslista kokouksen työjärjestykseksi</w:t>
      </w:r>
      <w:r w:rsidR="00BA5335" w:rsidRPr="00337936">
        <w:rPr>
          <w:rFonts w:ascii="Times New Roman" w:eastAsia="Times New Roman" w:hAnsi="Times New Roman" w:cs="Times New Roman"/>
        </w:rPr>
        <w:t xml:space="preserve"> </w:t>
      </w:r>
      <w:r w:rsidR="000A32E9" w:rsidRPr="00337936">
        <w:rPr>
          <w:rFonts w:ascii="Times New Roman" w:eastAsia="Times New Roman" w:hAnsi="Times New Roman" w:cs="Times New Roman"/>
        </w:rPr>
        <w:t>tällä</w:t>
      </w:r>
      <w:r w:rsidR="00BA5335" w:rsidRPr="00337936">
        <w:rPr>
          <w:rFonts w:ascii="Times New Roman" w:eastAsia="Times New Roman" w:hAnsi="Times New Roman" w:cs="Times New Roman"/>
        </w:rPr>
        <w:t xml:space="preserve"> lisäyks</w:t>
      </w:r>
      <w:r w:rsidR="000A32E9" w:rsidRPr="00337936">
        <w:rPr>
          <w:rFonts w:ascii="Times New Roman" w:eastAsia="Times New Roman" w:hAnsi="Times New Roman" w:cs="Times New Roman"/>
        </w:rPr>
        <w:t>ellä.</w:t>
      </w:r>
    </w:p>
    <w:p w14:paraId="0FC7A3CF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VARSINAISET KOKOUSASIAT</w:t>
      </w:r>
    </w:p>
    <w:p w14:paraId="78E3E69B" w14:textId="2897B085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5 Yhdistyksen toimintasuunnitelman hyväksyminen vuodelle 202</w:t>
      </w:r>
      <w:r w:rsidR="00B84A21" w:rsidRPr="00337936">
        <w:rPr>
          <w:rFonts w:ascii="Times New Roman" w:eastAsia="Times New Roman" w:hAnsi="Times New Roman" w:cs="Times New Roman"/>
          <w:b/>
          <w:bCs/>
        </w:rPr>
        <w:t>3</w:t>
      </w:r>
    </w:p>
    <w:p w14:paraId="5626012B" w14:textId="662943C1" w:rsidR="00B566C4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Hallituksen puheenjohtaja </w:t>
      </w:r>
      <w:r w:rsidR="00B84A21" w:rsidRPr="00337936">
        <w:rPr>
          <w:rFonts w:ascii="Times New Roman" w:eastAsia="Times New Roman" w:hAnsi="Times New Roman" w:cs="Times New Roman"/>
        </w:rPr>
        <w:t xml:space="preserve">Nina Varvikko </w:t>
      </w:r>
      <w:r w:rsidRPr="00337936">
        <w:rPr>
          <w:rFonts w:ascii="Times New Roman" w:eastAsia="Times New Roman" w:hAnsi="Times New Roman" w:cs="Times New Roman"/>
        </w:rPr>
        <w:t>esittel</w:t>
      </w:r>
      <w:r w:rsidR="00B84A21" w:rsidRPr="00337936">
        <w:rPr>
          <w:rFonts w:ascii="Times New Roman" w:eastAsia="Times New Roman" w:hAnsi="Times New Roman" w:cs="Times New Roman"/>
        </w:rPr>
        <w:t>ee</w:t>
      </w:r>
      <w:r w:rsidRPr="00337936">
        <w:rPr>
          <w:rFonts w:ascii="Times New Roman" w:eastAsia="Times New Roman" w:hAnsi="Times New Roman" w:cs="Times New Roman"/>
        </w:rPr>
        <w:t xml:space="preserve"> hallituksen laatiman yhdistyksen toimintasuunnitelman vuodelle 202</w:t>
      </w:r>
      <w:r w:rsidR="00024752" w:rsidRPr="00337936">
        <w:rPr>
          <w:rFonts w:ascii="Times New Roman" w:eastAsia="Times New Roman" w:hAnsi="Times New Roman" w:cs="Times New Roman"/>
        </w:rPr>
        <w:t>3</w:t>
      </w:r>
      <w:r w:rsidRPr="00337936">
        <w:rPr>
          <w:rFonts w:ascii="Times New Roman" w:eastAsia="Times New Roman" w:hAnsi="Times New Roman" w:cs="Times New Roman"/>
        </w:rPr>
        <w:t xml:space="preserve">. </w:t>
      </w:r>
    </w:p>
    <w:p w14:paraId="25DEAE31" w14:textId="64CE9318" w:rsidR="00A66B3A" w:rsidRPr="00337936" w:rsidRDefault="005326C4" w:rsidP="00B6623F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lastRenderedPageBreak/>
        <w:t>Päätös: Hyväksyttiin yhdistyksen toimintasuunnitelma vuodelle 2023. Hallitus arvioi toimintasuunnitelman toteutumista vuoden viimeisessä kokouksessa.</w:t>
      </w:r>
      <w:r w:rsidR="00A66B3A" w:rsidRPr="00337936">
        <w:rPr>
          <w:rFonts w:ascii="Times New Roman" w:hAnsi="Times New Roman" w:cs="Times New Roman"/>
        </w:rPr>
        <w:br/>
      </w:r>
    </w:p>
    <w:p w14:paraId="5E680950" w14:textId="5AFFBBE8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6 Hallituksen kokouspalkkioiden ja toiminnantarkastajien palkkiot vuodelle 202</w:t>
      </w:r>
      <w:r w:rsidR="00C829EA" w:rsidRPr="00337936">
        <w:rPr>
          <w:rFonts w:ascii="Times New Roman" w:eastAsia="Times New Roman" w:hAnsi="Times New Roman" w:cs="Times New Roman"/>
          <w:b/>
          <w:bCs/>
        </w:rPr>
        <w:t>3</w:t>
      </w:r>
    </w:p>
    <w:p w14:paraId="583A342D" w14:textId="5E492350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Esitys: Hallitus esittää, että toimijoiden palkkio</w:t>
      </w:r>
      <w:r w:rsidR="00B02C1D" w:rsidRPr="00337936">
        <w:rPr>
          <w:rFonts w:ascii="Times New Roman" w:eastAsia="Times New Roman" w:hAnsi="Times New Roman" w:cs="Times New Roman"/>
        </w:rPr>
        <w:t>t ovat vuonna 2023 samat kuin vuonna 2022</w:t>
      </w:r>
      <w:r w:rsidR="00860122" w:rsidRPr="00337936">
        <w:rPr>
          <w:rFonts w:ascii="Times New Roman" w:eastAsia="Times New Roman" w:hAnsi="Times New Roman" w:cs="Times New Roman"/>
        </w:rPr>
        <w:t>:</w:t>
      </w:r>
      <w:r w:rsidRPr="00337936">
        <w:rPr>
          <w:rFonts w:ascii="Times New Roman" w:eastAsia="Times New Roman" w:hAnsi="Times New Roman" w:cs="Times New Roman"/>
        </w:rPr>
        <w:t xml:space="preserve"> </w:t>
      </w:r>
    </w:p>
    <w:p w14:paraId="678504D1" w14:textId="77777777" w:rsidR="00B6623F" w:rsidRPr="00337936" w:rsidRDefault="00B6623F" w:rsidP="00B6623F">
      <w:pPr>
        <w:pStyle w:val="Luettelokappale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Puheenjohtajalle maksetaan 700 euroa, sihteerille 400 euroa ja rahastonhoitajalle 400 euroa verollisena. Lisäksi jäsenasioidenhoitajalle/kotisivuvastaavalle maksetaan 200 euroa verollisena.</w:t>
      </w:r>
    </w:p>
    <w:p w14:paraId="7516C0CE" w14:textId="77777777" w:rsidR="00B6623F" w:rsidRPr="00337936" w:rsidRDefault="00B6623F" w:rsidP="00B6623F">
      <w:pPr>
        <w:pStyle w:val="Luettelokappale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Taloudenhoitaja kutsuu toiminnantarkastajat syömään kanssaan tilien tarkistuksen yhteydessä. </w:t>
      </w:r>
    </w:p>
    <w:p w14:paraId="04EF9AD9" w14:textId="77777777" w:rsidR="00B6623F" w:rsidRPr="00337936" w:rsidRDefault="00B6623F" w:rsidP="00B6623F">
      <w:pPr>
        <w:pStyle w:val="Luettelokappale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Hallitus kokoontuu halutessaan kokoustamaan ravintolaan. </w:t>
      </w:r>
    </w:p>
    <w:p w14:paraId="77141B9E" w14:textId="77777777" w:rsidR="00B6623F" w:rsidRPr="00337936" w:rsidRDefault="00B6623F" w:rsidP="00B6623F">
      <w:pPr>
        <w:pStyle w:val="Luettelokappale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Matkakorvaukset korvataan </w:t>
      </w:r>
      <w:proofErr w:type="spellStart"/>
      <w:r w:rsidRPr="00337936">
        <w:rPr>
          <w:rFonts w:ascii="Times New Roman" w:eastAsia="Times New Roman" w:hAnsi="Times New Roman" w:cs="Times New Roman"/>
        </w:rPr>
        <w:t>VES:n</w:t>
      </w:r>
      <w:proofErr w:type="spellEnd"/>
      <w:r w:rsidRPr="00337936">
        <w:rPr>
          <w:rFonts w:ascii="Times New Roman" w:eastAsia="Times New Roman" w:hAnsi="Times New Roman" w:cs="Times New Roman"/>
        </w:rPr>
        <w:t xml:space="preserve"> mukaisesti OAJ Keski-Suomen virallisiin kokouksiin sekä OAJ Petäjäveden paikallisyhdistyksen hallituksen kokouksiin. </w:t>
      </w:r>
    </w:p>
    <w:p w14:paraId="597483B8" w14:textId="23403065" w:rsidR="00B6623F" w:rsidRPr="00337936" w:rsidRDefault="00B6623F" w:rsidP="00B6623F">
      <w:pPr>
        <w:pStyle w:val="Luettelokappale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Virkistystilaisuuden järjestelyistä vastaavat vapautetaan omavastuuosuudesta kyseisen tapahtuman osalta.</w:t>
      </w:r>
    </w:p>
    <w:p w14:paraId="20515714" w14:textId="5EFF03D0" w:rsidR="005326C4" w:rsidRPr="00337936" w:rsidRDefault="005326C4" w:rsidP="005326C4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Päätös esityksen mukainen.</w:t>
      </w:r>
    </w:p>
    <w:p w14:paraId="77551F24" w14:textId="45D24D60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7 Jäsenmaksu vuodelle 202</w:t>
      </w:r>
      <w:r w:rsidR="00860122" w:rsidRPr="00337936">
        <w:rPr>
          <w:rFonts w:ascii="Times New Roman" w:eastAsia="Times New Roman" w:hAnsi="Times New Roman" w:cs="Times New Roman"/>
          <w:b/>
          <w:bCs/>
        </w:rPr>
        <w:t>3</w:t>
      </w:r>
    </w:p>
    <w:p w14:paraId="179891A8" w14:textId="150F1C2F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Esitys: Hallitus esittää yhdistyksen henkilöjäseniltä kannettavien jäsenmaksujen suuruudeksi vuodelle 202</w:t>
      </w:r>
      <w:r w:rsidR="009F62E5" w:rsidRPr="00337936">
        <w:rPr>
          <w:rFonts w:ascii="Times New Roman" w:eastAsia="Times New Roman" w:hAnsi="Times New Roman" w:cs="Times New Roman"/>
        </w:rPr>
        <w:t>3</w:t>
      </w:r>
      <w:r w:rsidRPr="00337936">
        <w:rPr>
          <w:rFonts w:ascii="Times New Roman" w:eastAsia="Times New Roman" w:hAnsi="Times New Roman" w:cs="Times New Roman"/>
        </w:rPr>
        <w:t xml:space="preserve"> 0,20 %.</w:t>
      </w:r>
      <w:r w:rsidR="000A7EB7" w:rsidRPr="00337936">
        <w:rPr>
          <w:rFonts w:ascii="Times New Roman" w:eastAsia="Times New Roman" w:hAnsi="Times New Roman" w:cs="Times New Roman"/>
        </w:rPr>
        <w:t xml:space="preserve"> Vuonna 202</w:t>
      </w:r>
      <w:r w:rsidR="009F62E5" w:rsidRPr="00337936">
        <w:rPr>
          <w:rFonts w:ascii="Times New Roman" w:eastAsia="Times New Roman" w:hAnsi="Times New Roman" w:cs="Times New Roman"/>
        </w:rPr>
        <w:t>2</w:t>
      </w:r>
      <w:r w:rsidR="000A7EB7" w:rsidRPr="00337936">
        <w:rPr>
          <w:rFonts w:ascii="Times New Roman" w:eastAsia="Times New Roman" w:hAnsi="Times New Roman" w:cs="Times New Roman"/>
        </w:rPr>
        <w:t xml:space="preserve"> jäsenmaksu o</w:t>
      </w:r>
      <w:r w:rsidR="00D24D40" w:rsidRPr="00337936">
        <w:rPr>
          <w:rFonts w:ascii="Times New Roman" w:eastAsia="Times New Roman" w:hAnsi="Times New Roman" w:cs="Times New Roman"/>
        </w:rPr>
        <w:t>n ollut</w:t>
      </w:r>
      <w:r w:rsidR="000A7EB7" w:rsidRPr="00337936">
        <w:rPr>
          <w:rFonts w:ascii="Times New Roman" w:eastAsia="Times New Roman" w:hAnsi="Times New Roman" w:cs="Times New Roman"/>
        </w:rPr>
        <w:t xml:space="preserve"> </w:t>
      </w:r>
      <w:proofErr w:type="gramStart"/>
      <w:r w:rsidR="000A7EB7" w:rsidRPr="00337936">
        <w:rPr>
          <w:rFonts w:ascii="Times New Roman" w:eastAsia="Times New Roman" w:hAnsi="Times New Roman" w:cs="Times New Roman"/>
        </w:rPr>
        <w:t>0,20%</w:t>
      </w:r>
      <w:proofErr w:type="gramEnd"/>
      <w:r w:rsidR="00D24D40" w:rsidRPr="00337936">
        <w:rPr>
          <w:rFonts w:ascii="Times New Roman" w:eastAsia="Times New Roman" w:hAnsi="Times New Roman" w:cs="Times New Roman"/>
        </w:rPr>
        <w:t>.</w:t>
      </w:r>
      <w:r w:rsidR="000A7EB7" w:rsidRPr="00337936">
        <w:rPr>
          <w:rFonts w:ascii="Times New Roman" w:eastAsia="Times New Roman" w:hAnsi="Times New Roman" w:cs="Times New Roman"/>
        </w:rPr>
        <w:t xml:space="preserve"> </w:t>
      </w:r>
      <w:r w:rsidR="00860122" w:rsidRPr="00337936">
        <w:rPr>
          <w:rFonts w:ascii="Times New Roman" w:eastAsia="Times New Roman" w:hAnsi="Times New Roman" w:cs="Times New Roman"/>
        </w:rPr>
        <w:t>V</w:t>
      </w:r>
      <w:r w:rsidR="000A7EB7" w:rsidRPr="00337936">
        <w:rPr>
          <w:rFonts w:ascii="Times New Roman" w:eastAsia="Times New Roman" w:hAnsi="Times New Roman" w:cs="Times New Roman"/>
        </w:rPr>
        <w:t xml:space="preserve">uonna 2021 jäsenmaksu </w:t>
      </w:r>
      <w:r w:rsidRPr="00337936">
        <w:rPr>
          <w:rFonts w:ascii="Times New Roman" w:eastAsia="Times New Roman" w:hAnsi="Times New Roman" w:cs="Times New Roman"/>
        </w:rPr>
        <w:t>o</w:t>
      </w:r>
      <w:r w:rsidR="00D24D40" w:rsidRPr="00337936">
        <w:rPr>
          <w:rFonts w:ascii="Times New Roman" w:eastAsia="Times New Roman" w:hAnsi="Times New Roman" w:cs="Times New Roman"/>
        </w:rPr>
        <w:t>li</w:t>
      </w:r>
      <w:r w:rsidRPr="0033793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7936">
        <w:rPr>
          <w:rFonts w:ascii="Times New Roman" w:eastAsia="Times New Roman" w:hAnsi="Times New Roman" w:cs="Times New Roman"/>
        </w:rPr>
        <w:t>0,23%</w:t>
      </w:r>
      <w:proofErr w:type="gramEnd"/>
      <w:r w:rsidRPr="00337936">
        <w:rPr>
          <w:rFonts w:ascii="Times New Roman" w:eastAsia="Times New Roman" w:hAnsi="Times New Roman" w:cs="Times New Roman"/>
        </w:rPr>
        <w:t xml:space="preserve">.  </w:t>
      </w:r>
    </w:p>
    <w:p w14:paraId="671779C5" w14:textId="0972D440" w:rsidR="005326C4" w:rsidRPr="00337936" w:rsidRDefault="005326C4" w:rsidP="005326C4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Päätös esityksen mukainen.</w:t>
      </w:r>
    </w:p>
    <w:p w14:paraId="2131F103" w14:textId="77777777" w:rsidR="005326C4" w:rsidRPr="00337936" w:rsidRDefault="005326C4" w:rsidP="00B6623F">
      <w:pPr>
        <w:rPr>
          <w:rFonts w:ascii="Times New Roman" w:eastAsia="Times New Roman" w:hAnsi="Times New Roman" w:cs="Times New Roman"/>
        </w:rPr>
      </w:pPr>
    </w:p>
    <w:p w14:paraId="6F97CA4B" w14:textId="63C6297D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8 Talousarvio vuodelle 202</w:t>
      </w:r>
      <w:r w:rsidR="00D24D40" w:rsidRPr="00337936">
        <w:rPr>
          <w:rFonts w:ascii="Times New Roman" w:eastAsia="Times New Roman" w:hAnsi="Times New Roman" w:cs="Times New Roman"/>
          <w:b/>
          <w:bCs/>
        </w:rPr>
        <w:t>3</w:t>
      </w:r>
    </w:p>
    <w:p w14:paraId="2D3891AA" w14:textId="50EA33BF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Esitys: Rahastonhoitaja Pi</w:t>
      </w:r>
      <w:r w:rsidR="00D24D40" w:rsidRPr="00337936">
        <w:rPr>
          <w:rFonts w:ascii="Times New Roman" w:eastAsia="Times New Roman" w:hAnsi="Times New Roman" w:cs="Times New Roman"/>
        </w:rPr>
        <w:t>a Jussila</w:t>
      </w:r>
      <w:r w:rsidRPr="00337936">
        <w:rPr>
          <w:rFonts w:ascii="Times New Roman" w:eastAsia="Times New Roman" w:hAnsi="Times New Roman" w:cs="Times New Roman"/>
        </w:rPr>
        <w:t xml:space="preserve"> esittelee talousarvion vuodelle 202</w:t>
      </w:r>
      <w:r w:rsidR="00D24D40" w:rsidRPr="00337936">
        <w:rPr>
          <w:rFonts w:ascii="Times New Roman" w:eastAsia="Times New Roman" w:hAnsi="Times New Roman" w:cs="Times New Roman"/>
        </w:rPr>
        <w:t>3</w:t>
      </w:r>
      <w:r w:rsidRPr="00337936">
        <w:rPr>
          <w:rFonts w:ascii="Times New Roman" w:eastAsia="Times New Roman" w:hAnsi="Times New Roman" w:cs="Times New Roman"/>
        </w:rPr>
        <w:t xml:space="preserve">. </w:t>
      </w:r>
    </w:p>
    <w:p w14:paraId="43D00240" w14:textId="170C4A1B" w:rsidR="005326C4" w:rsidRPr="00337936" w:rsidRDefault="005326C4" w:rsidP="00B6623F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Päätös: Talousarvio vuodelle 2023 hyväksyttiin.</w:t>
      </w:r>
    </w:p>
    <w:p w14:paraId="24B5A50D" w14:textId="77777777" w:rsidR="005326C4" w:rsidRPr="00337936" w:rsidRDefault="005326C4" w:rsidP="00B6623F">
      <w:pPr>
        <w:rPr>
          <w:rFonts w:ascii="Times New Roman" w:eastAsia="Times New Roman" w:hAnsi="Times New Roman" w:cs="Times New Roman"/>
        </w:rPr>
      </w:pPr>
    </w:p>
    <w:p w14:paraId="3CB79AD6" w14:textId="02630B38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9 Yhdistyksen hallituksen jäsenet ja heidän varajäsenensä</w:t>
      </w:r>
    </w:p>
    <w:p w14:paraId="23610D0D" w14:textId="77777777" w:rsidR="00A23452" w:rsidRDefault="00B6623F" w:rsidP="00A23452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Esitys: Valitaan hallituksen jäsenet erovuoroisten tilalle ja näiden henkilökohtaiset varajäsenet. </w:t>
      </w:r>
    </w:p>
    <w:p w14:paraId="425BFAE2" w14:textId="3493C108" w:rsidR="00B6623F" w:rsidRPr="00A23452" w:rsidRDefault="00B6623F" w:rsidP="00A23452">
      <w:pPr>
        <w:rPr>
          <w:rFonts w:ascii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lastRenderedPageBreak/>
        <w:t>Erovuorossa olevat jäsenet:</w:t>
      </w:r>
    </w:p>
    <w:p w14:paraId="2315D9F7" w14:textId="2CF243D8" w:rsidR="00216DB2" w:rsidRPr="00337936" w:rsidRDefault="00216DB2" w:rsidP="00A23452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Anna-Maria Huuskonen – varalla Pia Jussila</w:t>
      </w:r>
      <w:r w:rsidRPr="00337936">
        <w:rPr>
          <w:rFonts w:ascii="Times New Roman" w:eastAsia="Times New Roman" w:hAnsi="Times New Roman" w:cs="Times New Roman"/>
        </w:rPr>
        <w:br/>
        <w:t>Merja Lippojoki – varalla Katri Holm</w:t>
      </w:r>
      <w:r w:rsidRPr="00337936">
        <w:rPr>
          <w:rFonts w:ascii="Times New Roman" w:eastAsia="Times New Roman" w:hAnsi="Times New Roman" w:cs="Times New Roman"/>
        </w:rPr>
        <w:br/>
        <w:t>Riikka Pellinen – varalla Terhi Vainionpää</w:t>
      </w:r>
    </w:p>
    <w:p w14:paraId="6521723C" w14:textId="2FF5658F" w:rsidR="003E345E" w:rsidRPr="00337936" w:rsidRDefault="003E345E" w:rsidP="00216DB2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Lisäksi hallituksen jatkavista jäsenistä Helmi Kinnunen (-varalla Leena Pekkanen) on lähtenyt Petäjäveden paikallisyhdistyksestä. Hänen tilalleen valitaan edustaja vuodeksi.</w:t>
      </w:r>
    </w:p>
    <w:p w14:paraId="0B0C7EC5" w14:textId="37DA899A" w:rsidR="00B6623F" w:rsidRPr="00A23452" w:rsidRDefault="00A23452" w:rsidP="00B662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Päätös: </w:t>
      </w:r>
      <w:r w:rsidR="00B6623F" w:rsidRPr="00A23452">
        <w:rPr>
          <w:rFonts w:ascii="Times New Roman" w:eastAsia="Times New Roman" w:hAnsi="Times New Roman" w:cs="Times New Roman"/>
        </w:rPr>
        <w:t>Hallitu</w:t>
      </w:r>
      <w:r w:rsidR="00E0514F" w:rsidRPr="00A23452">
        <w:rPr>
          <w:rFonts w:ascii="Times New Roman" w:eastAsia="Times New Roman" w:hAnsi="Times New Roman" w:cs="Times New Roman"/>
        </w:rPr>
        <w:t xml:space="preserve">s kokonaisuudessaan </w:t>
      </w:r>
      <w:r w:rsidRPr="00A23452">
        <w:rPr>
          <w:rFonts w:ascii="Times New Roman" w:eastAsia="Times New Roman" w:hAnsi="Times New Roman" w:cs="Times New Roman"/>
        </w:rPr>
        <w:t>vuonna</w:t>
      </w:r>
      <w:r w:rsidR="00E0514F" w:rsidRPr="00A23452">
        <w:rPr>
          <w:rFonts w:ascii="Times New Roman" w:eastAsia="Times New Roman" w:hAnsi="Times New Roman" w:cs="Times New Roman"/>
        </w:rPr>
        <w:t xml:space="preserve"> 2023:</w:t>
      </w:r>
    </w:p>
    <w:p w14:paraId="362319F4" w14:textId="138976DB" w:rsidR="00A06F7D" w:rsidRPr="00A23452" w:rsidRDefault="00A06F7D" w:rsidP="00B6623F">
      <w:pPr>
        <w:rPr>
          <w:rFonts w:ascii="Times New Roman" w:eastAsia="Times New Roman" w:hAnsi="Times New Roman" w:cs="Times New Roman"/>
        </w:rPr>
      </w:pPr>
      <w:r w:rsidRPr="00A23452">
        <w:rPr>
          <w:rFonts w:ascii="Times New Roman" w:eastAsia="Times New Roman" w:hAnsi="Times New Roman" w:cs="Times New Roman"/>
        </w:rPr>
        <w:t>Puheenjohtaja Nina Varvikko</w:t>
      </w:r>
    </w:p>
    <w:p w14:paraId="7A6F174F" w14:textId="77777777" w:rsidR="001253C7" w:rsidRPr="00A23452" w:rsidRDefault="001253C7" w:rsidP="001253C7">
      <w:pPr>
        <w:rPr>
          <w:rFonts w:ascii="Times New Roman" w:eastAsia="Times New Roman" w:hAnsi="Times New Roman" w:cs="Times New Roman"/>
        </w:rPr>
      </w:pPr>
      <w:r w:rsidRPr="00A23452">
        <w:rPr>
          <w:rFonts w:ascii="Times New Roman" w:eastAsia="Times New Roman" w:hAnsi="Times New Roman" w:cs="Times New Roman"/>
        </w:rPr>
        <w:t>Anna Linnakylä – varalla Aino Päivärinta</w:t>
      </w:r>
    </w:p>
    <w:p w14:paraId="71163DB2" w14:textId="77777777" w:rsidR="001253C7" w:rsidRPr="00A23452" w:rsidRDefault="001253C7" w:rsidP="001253C7">
      <w:pPr>
        <w:rPr>
          <w:rFonts w:ascii="Times New Roman" w:eastAsia="Times New Roman" w:hAnsi="Times New Roman" w:cs="Times New Roman"/>
        </w:rPr>
      </w:pPr>
      <w:r w:rsidRPr="00A23452">
        <w:rPr>
          <w:rFonts w:ascii="Times New Roman" w:eastAsia="Times New Roman" w:hAnsi="Times New Roman" w:cs="Times New Roman"/>
        </w:rPr>
        <w:t>Pirjo Kannisto – varalla Kati Huotari</w:t>
      </w:r>
    </w:p>
    <w:p w14:paraId="7D49D6FD" w14:textId="7FB8EFF1" w:rsidR="001253C7" w:rsidRPr="00A23452" w:rsidRDefault="001253C7" w:rsidP="001253C7">
      <w:pPr>
        <w:rPr>
          <w:rFonts w:ascii="Times New Roman" w:eastAsia="Times New Roman" w:hAnsi="Times New Roman" w:cs="Times New Roman"/>
        </w:rPr>
      </w:pPr>
      <w:r w:rsidRPr="00A23452">
        <w:rPr>
          <w:rFonts w:ascii="Times New Roman" w:eastAsia="Times New Roman" w:hAnsi="Times New Roman" w:cs="Times New Roman"/>
        </w:rPr>
        <w:t xml:space="preserve">Katariina Jukkala – varalla Elina </w:t>
      </w:r>
      <w:proofErr w:type="spellStart"/>
      <w:r w:rsidRPr="00A23452">
        <w:rPr>
          <w:rFonts w:ascii="Times New Roman" w:eastAsia="Times New Roman" w:hAnsi="Times New Roman" w:cs="Times New Roman"/>
        </w:rPr>
        <w:t>Korkiavuori</w:t>
      </w:r>
      <w:proofErr w:type="spellEnd"/>
    </w:p>
    <w:p w14:paraId="74D9EB95" w14:textId="19BF28BA" w:rsidR="009F62E5" w:rsidRPr="00A23452" w:rsidRDefault="009F62E5" w:rsidP="001253C7">
      <w:pPr>
        <w:rPr>
          <w:rFonts w:ascii="Times New Roman" w:eastAsia="Times New Roman" w:hAnsi="Times New Roman" w:cs="Times New Roman"/>
        </w:rPr>
      </w:pPr>
      <w:r w:rsidRPr="00A23452">
        <w:rPr>
          <w:rFonts w:ascii="Times New Roman" w:eastAsia="Times New Roman" w:hAnsi="Times New Roman" w:cs="Times New Roman"/>
        </w:rPr>
        <w:t>Pia Jussila – varalla Anna-Maria Huuskonen</w:t>
      </w:r>
    </w:p>
    <w:p w14:paraId="55DD830A" w14:textId="3C1EF30D" w:rsidR="009F62E5" w:rsidRPr="00A23452" w:rsidRDefault="009F62E5" w:rsidP="001253C7">
      <w:pPr>
        <w:rPr>
          <w:rFonts w:ascii="Times New Roman" w:eastAsia="Times New Roman" w:hAnsi="Times New Roman" w:cs="Times New Roman"/>
        </w:rPr>
      </w:pPr>
      <w:r w:rsidRPr="00A23452">
        <w:rPr>
          <w:rFonts w:ascii="Times New Roman" w:eastAsia="Times New Roman" w:hAnsi="Times New Roman" w:cs="Times New Roman"/>
        </w:rPr>
        <w:t>Riikka Pellinen – varalla Terhi Vainionpää</w:t>
      </w:r>
    </w:p>
    <w:p w14:paraId="6FF46100" w14:textId="534DABDA" w:rsidR="009F62E5" w:rsidRPr="00A23452" w:rsidRDefault="009F62E5" w:rsidP="001253C7">
      <w:pPr>
        <w:rPr>
          <w:rFonts w:ascii="Times New Roman" w:eastAsia="Times New Roman" w:hAnsi="Times New Roman" w:cs="Times New Roman"/>
        </w:rPr>
      </w:pPr>
      <w:r w:rsidRPr="00A23452">
        <w:rPr>
          <w:rFonts w:ascii="Times New Roman" w:eastAsia="Times New Roman" w:hAnsi="Times New Roman" w:cs="Times New Roman"/>
        </w:rPr>
        <w:t xml:space="preserve">Johanna Tilus – varalla Katri Holm </w:t>
      </w:r>
    </w:p>
    <w:p w14:paraId="1D93D990" w14:textId="77777777" w:rsidR="00CB1B48" w:rsidRPr="00337936" w:rsidRDefault="00CB1B48" w:rsidP="00B6623F">
      <w:pPr>
        <w:rPr>
          <w:rFonts w:ascii="Times New Roman" w:eastAsia="Times New Roman" w:hAnsi="Times New Roman" w:cs="Times New Roman"/>
        </w:rPr>
      </w:pPr>
    </w:p>
    <w:p w14:paraId="04C15F15" w14:textId="5441FF6F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1</w:t>
      </w:r>
      <w:r w:rsidR="000A32E9" w:rsidRPr="00337936">
        <w:rPr>
          <w:rFonts w:ascii="Times New Roman" w:eastAsia="Times New Roman" w:hAnsi="Times New Roman" w:cs="Times New Roman"/>
          <w:b/>
          <w:bCs/>
        </w:rPr>
        <w:t>0</w:t>
      </w:r>
      <w:r w:rsidRPr="00337936">
        <w:rPr>
          <w:rFonts w:ascii="Times New Roman" w:eastAsia="Times New Roman" w:hAnsi="Times New Roman" w:cs="Times New Roman"/>
          <w:b/>
          <w:bCs/>
        </w:rPr>
        <w:t xml:space="preserve"> Edustajat ja varaedustajat yhdistyksen säännöissä 1§ mainittujen yhdistysten kokouksiin</w:t>
      </w:r>
    </w:p>
    <w:p w14:paraId="09695AC2" w14:textId="732E45C9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Esitys: Valitaan edustajiksi pääluottamusmies sekä hallituksen puheenjohtaja. Valitaan varaedustajaksi hallituksen sihteeri ja varapuheenjohtaja.</w:t>
      </w:r>
    </w:p>
    <w:p w14:paraId="513835EA" w14:textId="68430FCE" w:rsidR="000A32E9" w:rsidRPr="00337936" w:rsidRDefault="000A32E9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Päätös esityksen mukainen.</w:t>
      </w:r>
    </w:p>
    <w:p w14:paraId="00BF5B0C" w14:textId="79EBC168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1</w:t>
      </w:r>
      <w:r w:rsidR="000A32E9" w:rsidRPr="00337936">
        <w:rPr>
          <w:rFonts w:ascii="Times New Roman" w:eastAsia="Times New Roman" w:hAnsi="Times New Roman" w:cs="Times New Roman"/>
          <w:b/>
          <w:bCs/>
        </w:rPr>
        <w:t>1</w:t>
      </w:r>
      <w:r w:rsidRPr="00337936">
        <w:rPr>
          <w:rFonts w:ascii="Times New Roman" w:eastAsia="Times New Roman" w:hAnsi="Times New Roman" w:cs="Times New Roman"/>
          <w:b/>
          <w:bCs/>
        </w:rPr>
        <w:t xml:space="preserve"> Toiminnantarkastajien ja varatoiminnantarkastajien valitseminen vuodelle 202</w:t>
      </w:r>
      <w:r w:rsidR="00196F44" w:rsidRPr="00337936">
        <w:rPr>
          <w:rFonts w:ascii="Times New Roman" w:eastAsia="Times New Roman" w:hAnsi="Times New Roman" w:cs="Times New Roman"/>
          <w:b/>
          <w:bCs/>
        </w:rPr>
        <w:t>3</w:t>
      </w:r>
    </w:p>
    <w:p w14:paraId="48147C7A" w14:textId="4D83A39B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Esitys: Valitaan toiminnantarkastajat ja varatoiminnantarkastajat vuodelle 202</w:t>
      </w:r>
      <w:r w:rsidR="0040358D" w:rsidRPr="00337936">
        <w:rPr>
          <w:rFonts w:ascii="Times New Roman" w:eastAsia="Times New Roman" w:hAnsi="Times New Roman" w:cs="Times New Roman"/>
        </w:rPr>
        <w:t>3</w:t>
      </w:r>
      <w:r w:rsidRPr="00337936">
        <w:rPr>
          <w:rFonts w:ascii="Times New Roman" w:eastAsia="Times New Roman" w:hAnsi="Times New Roman" w:cs="Times New Roman"/>
        </w:rPr>
        <w:t>. Reijo Kulju</w:t>
      </w:r>
      <w:r w:rsidR="00196F44" w:rsidRPr="00337936">
        <w:rPr>
          <w:rFonts w:ascii="Times New Roman" w:eastAsia="Times New Roman" w:hAnsi="Times New Roman" w:cs="Times New Roman"/>
        </w:rPr>
        <w:t>,</w:t>
      </w:r>
      <w:r w:rsidRPr="00337936">
        <w:rPr>
          <w:rFonts w:ascii="Times New Roman" w:eastAsia="Times New Roman" w:hAnsi="Times New Roman" w:cs="Times New Roman"/>
        </w:rPr>
        <w:t xml:space="preserve"> Jari-Pekka Kanninen ja varalla Vesa Jussila</w:t>
      </w:r>
      <w:r w:rsidR="002A7589" w:rsidRPr="00337936">
        <w:rPr>
          <w:rFonts w:ascii="Times New Roman" w:eastAsia="Times New Roman" w:hAnsi="Times New Roman" w:cs="Times New Roman"/>
        </w:rPr>
        <w:t xml:space="preserve">, </w:t>
      </w:r>
      <w:r w:rsidR="00196F44" w:rsidRPr="00337936">
        <w:rPr>
          <w:rFonts w:ascii="Times New Roman" w:eastAsia="Times New Roman" w:hAnsi="Times New Roman" w:cs="Times New Roman"/>
        </w:rPr>
        <w:t>Matti</w:t>
      </w:r>
      <w:r w:rsidR="00E57E5B" w:rsidRPr="00337936">
        <w:rPr>
          <w:rFonts w:ascii="Times New Roman" w:eastAsia="Times New Roman" w:hAnsi="Times New Roman" w:cs="Times New Roman"/>
        </w:rPr>
        <w:t xml:space="preserve"> Eskelinen.</w:t>
      </w:r>
    </w:p>
    <w:p w14:paraId="4E285B2F" w14:textId="5C323D6C" w:rsidR="005326C4" w:rsidRPr="00337936" w:rsidRDefault="005326C4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Päätös esityksen mukainen.</w:t>
      </w:r>
    </w:p>
    <w:p w14:paraId="51B36526" w14:textId="7733AE46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1</w:t>
      </w:r>
      <w:r w:rsidR="000A32E9" w:rsidRPr="00337936">
        <w:rPr>
          <w:rFonts w:ascii="Times New Roman" w:eastAsia="Times New Roman" w:hAnsi="Times New Roman" w:cs="Times New Roman"/>
          <w:b/>
          <w:bCs/>
        </w:rPr>
        <w:t>2</w:t>
      </w:r>
      <w:r w:rsidRPr="00337936">
        <w:rPr>
          <w:rFonts w:ascii="Times New Roman" w:eastAsia="Times New Roman" w:hAnsi="Times New Roman" w:cs="Times New Roman"/>
          <w:b/>
          <w:bCs/>
        </w:rPr>
        <w:t xml:space="preserve"> Muut asiat</w:t>
      </w:r>
    </w:p>
    <w:p w14:paraId="6A3C4050" w14:textId="7EBB5163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1</w:t>
      </w:r>
      <w:r w:rsidR="000A32E9" w:rsidRPr="00337936">
        <w:rPr>
          <w:rFonts w:ascii="Times New Roman" w:eastAsia="Times New Roman" w:hAnsi="Times New Roman" w:cs="Times New Roman"/>
        </w:rPr>
        <w:t>2</w:t>
      </w:r>
      <w:r w:rsidRPr="00337936">
        <w:rPr>
          <w:rFonts w:ascii="Times New Roman" w:eastAsia="Times New Roman" w:hAnsi="Times New Roman" w:cs="Times New Roman"/>
        </w:rPr>
        <w:t xml:space="preserve">.1 Ajankohtaista </w:t>
      </w:r>
      <w:r w:rsidR="00DD7940" w:rsidRPr="00337936">
        <w:rPr>
          <w:rFonts w:ascii="Times New Roman" w:eastAsia="Times New Roman" w:hAnsi="Times New Roman" w:cs="Times New Roman"/>
        </w:rPr>
        <w:t>edunvalvonnassa</w:t>
      </w:r>
    </w:p>
    <w:p w14:paraId="5C5C11C1" w14:textId="77777777" w:rsidR="00337936" w:rsidRPr="00337936" w:rsidRDefault="00337936" w:rsidP="003379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337936">
        <w:rPr>
          <w:rFonts w:ascii="Times New Roman" w:eastAsia="Times New Roman" w:hAnsi="Times New Roman" w:cs="Times New Roman"/>
          <w:color w:val="000000"/>
          <w:lang w:eastAsia="fi-FI"/>
        </w:rPr>
        <w:t>Pääluottamusmies Riikka Pellinen kertoi ajankohtaisista edunvalvontaan liittyvistä asioista.</w:t>
      </w:r>
    </w:p>
    <w:p w14:paraId="5321FFFD" w14:textId="77777777" w:rsidR="00337936" w:rsidRPr="00337936" w:rsidRDefault="00337936" w:rsidP="00337936">
      <w:pPr>
        <w:pStyle w:val="Luettelokappale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</w:p>
    <w:p w14:paraId="5A6675CF" w14:textId="0FB4CEF0" w:rsidR="00337936" w:rsidRPr="00337936" w:rsidRDefault="00337936" w:rsidP="00337936">
      <w:pPr>
        <w:pStyle w:val="Luettelokappal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proofErr w:type="spellStart"/>
      <w:r w:rsidRPr="00337936">
        <w:rPr>
          <w:rFonts w:ascii="Times New Roman" w:eastAsia="Times New Roman" w:hAnsi="Times New Roman" w:cs="Times New Roman"/>
          <w:color w:val="000000"/>
          <w:lang w:eastAsia="fi-FI"/>
        </w:rPr>
        <w:t>OVTES:n</w:t>
      </w:r>
      <w:proofErr w:type="spellEnd"/>
      <w:r w:rsidRPr="00337936">
        <w:rPr>
          <w:rFonts w:ascii="Times New Roman" w:eastAsia="Times New Roman" w:hAnsi="Times New Roman" w:cs="Times New Roman"/>
          <w:color w:val="000000"/>
          <w:lang w:eastAsia="fi-FI"/>
        </w:rPr>
        <w:t xml:space="preserve"> palkkaohjelman mukainen ensimmäinen järjestelyerä (0,5%) neuvoteltiin keskitetysti ja OAJ:n hallitus hyväksyi neuvottelutuloksen 13.10. Keskitettyä erää </w:t>
      </w:r>
      <w:r w:rsidRPr="00337936">
        <w:rPr>
          <w:rFonts w:ascii="Times New Roman" w:eastAsia="Times New Roman" w:hAnsi="Times New Roman" w:cs="Times New Roman"/>
          <w:color w:val="000000"/>
          <w:lang w:eastAsia="fi-FI"/>
        </w:rPr>
        <w:lastRenderedPageBreak/>
        <w:t>kohdennettiin kaikkiin osioihin, kuitenkin suhteessa eniten G-osioon (varhaiskasvatus), jossa tehtiin muutoksia mm. hinnoittelurakenteeseen, nostettiin päiväkodinjohtajien peruspalkka 3000€/kk sekä nostetaan kaikkien </w:t>
      </w:r>
      <w:r w:rsidRPr="0033793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fi-FI"/>
        </w:rPr>
        <w:t>osioon G kuuluvien kelpoisten varhaiskasvatuksen opettajien, erityisopettajien, päiväkodin johtajien sekä varhaiskasvatusyksikön apulaisjohtajien tehtäväkohtaisia palkkoja 1,5 %.  Osion B (yleissivistävä koulutus) koulu/oppilaitos- ja kuntakohtaisia lisätehtäväpalkkioita korotetaan 10 prosentilla. Lisäksi perus- ja tehtäväkohtaisia palkkoja korotetaan 0,12 % yleiskorotuksella.  Pääluottamusmies tiedottaa asiasta jäsenistöä vielä sähköpostitse. Seuraava järjestelyerä tulee maksuun 1.6.2023 ja sen kohdentamisesta neuvotellaan paikallisesti.</w:t>
      </w:r>
    </w:p>
    <w:p w14:paraId="27C26B6E" w14:textId="77777777" w:rsidR="00337936" w:rsidRPr="00337936" w:rsidRDefault="00337936" w:rsidP="00337936">
      <w:pPr>
        <w:pStyle w:val="Luettelokappale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33793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fi-FI"/>
        </w:rPr>
        <w:br/>
      </w:r>
    </w:p>
    <w:p w14:paraId="68A01DA5" w14:textId="77777777" w:rsidR="00337936" w:rsidRPr="00337936" w:rsidRDefault="00337936" w:rsidP="00337936">
      <w:pPr>
        <w:pStyle w:val="Luettelokappal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33793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fi-FI"/>
        </w:rPr>
        <w:t>Pääluottamusmies Pellinen kertoi lyhyesti sote-uudistuksen mukanaan tuomista kuntien toimintaympäristön muutoksista ja muistutti, että vaikkei uudistus suoraan kosketakaan opettajia, on edunvalvonnan rooli muutoksen keskellä tärkeä. </w:t>
      </w:r>
    </w:p>
    <w:p w14:paraId="619E361B" w14:textId="77777777" w:rsidR="00337936" w:rsidRPr="00337936" w:rsidRDefault="00337936" w:rsidP="00337936">
      <w:pPr>
        <w:pStyle w:val="Luettelokappale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33793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fi-FI"/>
        </w:rPr>
        <w:br/>
      </w:r>
    </w:p>
    <w:p w14:paraId="0D8E8A9F" w14:textId="495AA39C" w:rsidR="00337936" w:rsidRPr="00337936" w:rsidRDefault="00337936" w:rsidP="00337936">
      <w:pPr>
        <w:pStyle w:val="Luettelokappal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33793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fi-FI"/>
        </w:rPr>
        <w:t xml:space="preserve">Pääluottamusmies Pellinen kertoi 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fi-FI"/>
        </w:rPr>
        <w:t xml:space="preserve">vielä lopuksi </w:t>
      </w:r>
      <w:r w:rsidRPr="0033793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fi-FI"/>
        </w:rPr>
        <w:t>paikallisen edunvalvonnan kuulumisia syksyltä. Erityisopettajien TVA-järjestelmää on kehitetty ja prosessi jatkuu yhä. Pääluottamusmies on YT-toimikunnan kokouksessa nostanut esiin kysymyksen harkinnan varaisten virkavapaiden myöntämisen perusteiden uudelleen tarkastelusta. Kunnan tiukentuneet linjaukset ovat aiheuttaneet tyytymättömyyttä jäsenistössä. Kunnanjohtajan kanta oli, että asiaa voidaan sote-henkilöstön siirryttyä hyvinvointialueille tarkastella, mutta ei luvannut muutosta asiaan suoraan.   </w:t>
      </w:r>
    </w:p>
    <w:p w14:paraId="7ACD01BC" w14:textId="77777777" w:rsidR="00337936" w:rsidRDefault="00337936" w:rsidP="00337936">
      <w:pPr>
        <w:rPr>
          <w:rFonts w:ascii="Times New Roman" w:eastAsia="Times New Roman" w:hAnsi="Times New Roman" w:cs="Times New Roman"/>
        </w:rPr>
      </w:pPr>
    </w:p>
    <w:p w14:paraId="09AC55A1" w14:textId="0AA04446" w:rsidR="00035A25" w:rsidRPr="00337936" w:rsidRDefault="000A32E9" w:rsidP="00337936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Sivistysjohtaja Timo Holm kertoi </w:t>
      </w:r>
      <w:r w:rsidR="00337936">
        <w:rPr>
          <w:rFonts w:ascii="Times New Roman" w:eastAsia="Times New Roman" w:hAnsi="Times New Roman" w:cs="Times New Roman"/>
        </w:rPr>
        <w:t xml:space="preserve">puheenvuorossaan </w:t>
      </w:r>
      <w:r w:rsidR="00035A25" w:rsidRPr="00337936">
        <w:rPr>
          <w:rFonts w:ascii="Times New Roman" w:eastAsia="Times New Roman" w:hAnsi="Times New Roman" w:cs="Times New Roman"/>
        </w:rPr>
        <w:t>kunnan talou</w:t>
      </w:r>
      <w:r w:rsidR="00A97583" w:rsidRPr="00337936">
        <w:rPr>
          <w:rFonts w:ascii="Times New Roman" w:eastAsia="Times New Roman" w:hAnsi="Times New Roman" w:cs="Times New Roman"/>
        </w:rPr>
        <w:t>stilanteesta</w:t>
      </w:r>
      <w:r w:rsidR="00337936">
        <w:rPr>
          <w:rFonts w:ascii="Times New Roman" w:eastAsia="Times New Roman" w:hAnsi="Times New Roman" w:cs="Times New Roman"/>
        </w:rPr>
        <w:t>, vuoden 2023 talousarviosta ja oppilasmääräennusteesta.</w:t>
      </w:r>
    </w:p>
    <w:p w14:paraId="4B7B4011" w14:textId="08F547CC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1</w:t>
      </w:r>
      <w:r w:rsidR="000A32E9" w:rsidRPr="00337936">
        <w:rPr>
          <w:rFonts w:ascii="Times New Roman" w:eastAsia="Times New Roman" w:hAnsi="Times New Roman" w:cs="Times New Roman"/>
        </w:rPr>
        <w:t>2</w:t>
      </w:r>
      <w:r w:rsidRPr="00337936">
        <w:rPr>
          <w:rFonts w:ascii="Times New Roman" w:eastAsia="Times New Roman" w:hAnsi="Times New Roman" w:cs="Times New Roman"/>
        </w:rPr>
        <w:t xml:space="preserve">.2 </w:t>
      </w:r>
      <w:r w:rsidR="00336F3E" w:rsidRPr="00337936">
        <w:rPr>
          <w:rFonts w:ascii="Times New Roman" w:eastAsia="Times New Roman" w:hAnsi="Times New Roman" w:cs="Times New Roman"/>
        </w:rPr>
        <w:t>Työsuojeluvaltuutetun terveiset</w:t>
      </w:r>
    </w:p>
    <w:p w14:paraId="5255ACC2" w14:textId="4DD42CCF" w:rsidR="00B6623F" w:rsidRPr="00337936" w:rsidRDefault="00336F3E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Työsuojeluvaltuutettu Anna-M</w:t>
      </w:r>
      <w:r w:rsidR="00067685" w:rsidRPr="00337936">
        <w:rPr>
          <w:rFonts w:ascii="Times New Roman" w:eastAsia="Times New Roman" w:hAnsi="Times New Roman" w:cs="Times New Roman"/>
        </w:rPr>
        <w:t>ar</w:t>
      </w:r>
      <w:r w:rsidRPr="00337936">
        <w:rPr>
          <w:rFonts w:ascii="Times New Roman" w:eastAsia="Times New Roman" w:hAnsi="Times New Roman" w:cs="Times New Roman"/>
        </w:rPr>
        <w:t xml:space="preserve">ia Huuskonen kertoo </w:t>
      </w:r>
      <w:r w:rsidR="00B24E2B" w:rsidRPr="00337936">
        <w:rPr>
          <w:rFonts w:ascii="Times New Roman" w:eastAsia="Times New Roman" w:hAnsi="Times New Roman" w:cs="Times New Roman"/>
        </w:rPr>
        <w:t>työsuojelun kuulumisia.</w:t>
      </w:r>
    </w:p>
    <w:p w14:paraId="5FC7D485" w14:textId="4ABA0D46" w:rsidR="00035A25" w:rsidRPr="00337936" w:rsidRDefault="00035A25" w:rsidP="00621B76">
      <w:pPr>
        <w:pStyle w:val="Luettelokappale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Kunnan henkilöstön työhyvinvointikysely on tullut </w:t>
      </w:r>
      <w:r w:rsidR="00621B76" w:rsidRPr="00337936">
        <w:rPr>
          <w:rFonts w:ascii="Times New Roman" w:eastAsia="Times New Roman" w:hAnsi="Times New Roman" w:cs="Times New Roman"/>
        </w:rPr>
        <w:t xml:space="preserve">jäsenten sähköpostiin. </w:t>
      </w:r>
      <w:r w:rsidR="00C34A71" w:rsidRPr="00337936">
        <w:rPr>
          <w:rFonts w:ascii="Times New Roman" w:eastAsia="Times New Roman" w:hAnsi="Times New Roman" w:cs="Times New Roman"/>
        </w:rPr>
        <w:t>Kyselyssä arvioidaan</w:t>
      </w:r>
      <w:r w:rsidR="00621B76" w:rsidRPr="00337936">
        <w:rPr>
          <w:rFonts w:ascii="Times New Roman" w:eastAsia="Times New Roman" w:hAnsi="Times New Roman" w:cs="Times New Roman"/>
        </w:rPr>
        <w:t xml:space="preserve"> työhyvinvoinnin johtamista ja</w:t>
      </w:r>
      <w:r w:rsidR="00C34A71" w:rsidRPr="00337936">
        <w:rPr>
          <w:rFonts w:ascii="Times New Roman" w:eastAsia="Times New Roman" w:hAnsi="Times New Roman" w:cs="Times New Roman"/>
        </w:rPr>
        <w:t xml:space="preserve"> pyritään</w:t>
      </w:r>
      <w:r w:rsidR="00621B76" w:rsidRPr="00337936">
        <w:rPr>
          <w:rFonts w:ascii="Times New Roman" w:eastAsia="Times New Roman" w:hAnsi="Times New Roman" w:cs="Times New Roman"/>
        </w:rPr>
        <w:t xml:space="preserve"> löytä</w:t>
      </w:r>
      <w:r w:rsidR="00C34A71" w:rsidRPr="00337936">
        <w:rPr>
          <w:rFonts w:ascii="Times New Roman" w:eastAsia="Times New Roman" w:hAnsi="Times New Roman" w:cs="Times New Roman"/>
        </w:rPr>
        <w:t xml:space="preserve">mään </w:t>
      </w:r>
      <w:r w:rsidR="00621B76" w:rsidRPr="00337936">
        <w:rPr>
          <w:rFonts w:ascii="Times New Roman" w:eastAsia="Times New Roman" w:hAnsi="Times New Roman" w:cs="Times New Roman"/>
        </w:rPr>
        <w:t>kehittämiskohteita. Vastausaikaa on 11.11</w:t>
      </w:r>
      <w:r w:rsidR="00FA4C82">
        <w:rPr>
          <w:rFonts w:ascii="Times New Roman" w:eastAsia="Times New Roman" w:hAnsi="Times New Roman" w:cs="Times New Roman"/>
        </w:rPr>
        <w:t>.</w:t>
      </w:r>
      <w:r w:rsidR="00621B76" w:rsidRPr="00337936">
        <w:rPr>
          <w:rFonts w:ascii="Times New Roman" w:eastAsia="Times New Roman" w:hAnsi="Times New Roman" w:cs="Times New Roman"/>
        </w:rPr>
        <w:t xml:space="preserve"> asti.</w:t>
      </w:r>
    </w:p>
    <w:p w14:paraId="4D9AD87F" w14:textId="200CF8B2" w:rsidR="00621B76" w:rsidRPr="00337936" w:rsidRDefault="00621B76" w:rsidP="00621B76">
      <w:pPr>
        <w:pStyle w:val="Luettelokappale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Työterveyshuollon tekemät työpaikkaselvitykset toteutetaan tämän vuoden aikana. </w:t>
      </w:r>
    </w:p>
    <w:p w14:paraId="2CAD75BE" w14:textId="6AC5FAC7" w:rsidR="00621B76" w:rsidRPr="00337936" w:rsidRDefault="00621B76" w:rsidP="00621B76">
      <w:pPr>
        <w:pStyle w:val="Luettelokappale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 xml:space="preserve">OAJ:n fiilismittari kartoittaa </w:t>
      </w:r>
      <w:r w:rsidR="00C34A71" w:rsidRPr="00337936">
        <w:rPr>
          <w:rFonts w:ascii="Times New Roman" w:eastAsia="Times New Roman" w:hAnsi="Times New Roman" w:cs="Times New Roman"/>
        </w:rPr>
        <w:t xml:space="preserve">opetushenkilöstön </w:t>
      </w:r>
      <w:r w:rsidRPr="00337936">
        <w:rPr>
          <w:rFonts w:ascii="Times New Roman" w:eastAsia="Times New Roman" w:hAnsi="Times New Roman" w:cs="Times New Roman"/>
        </w:rPr>
        <w:t xml:space="preserve">työhyvinvointia. </w:t>
      </w:r>
      <w:r w:rsidR="00C34A71" w:rsidRPr="00337936">
        <w:rPr>
          <w:rFonts w:ascii="Times New Roman" w:eastAsia="Times New Roman" w:hAnsi="Times New Roman" w:cs="Times New Roman"/>
        </w:rPr>
        <w:t xml:space="preserve">Fiilismittari löytyy </w:t>
      </w:r>
      <w:proofErr w:type="spellStart"/>
      <w:proofErr w:type="gramStart"/>
      <w:r w:rsidR="00C34A71" w:rsidRPr="00337936">
        <w:rPr>
          <w:rFonts w:ascii="Times New Roman" w:eastAsia="Times New Roman" w:hAnsi="Times New Roman" w:cs="Times New Roman"/>
        </w:rPr>
        <w:t>OAJ;n</w:t>
      </w:r>
      <w:proofErr w:type="spellEnd"/>
      <w:proofErr w:type="gramEnd"/>
      <w:r w:rsidR="00C34A71" w:rsidRPr="00337936">
        <w:rPr>
          <w:rFonts w:ascii="Times New Roman" w:eastAsia="Times New Roman" w:hAnsi="Times New Roman" w:cs="Times New Roman"/>
        </w:rPr>
        <w:t xml:space="preserve"> nettisivulta (</w:t>
      </w:r>
      <w:r w:rsidRPr="00337936">
        <w:rPr>
          <w:rFonts w:ascii="Times New Roman" w:eastAsia="Times New Roman" w:hAnsi="Times New Roman" w:cs="Times New Roman"/>
        </w:rPr>
        <w:t>oaj.fi)</w:t>
      </w:r>
      <w:r w:rsidR="00FA4C82">
        <w:rPr>
          <w:rFonts w:ascii="Times New Roman" w:eastAsia="Times New Roman" w:hAnsi="Times New Roman" w:cs="Times New Roman"/>
        </w:rPr>
        <w:t>.</w:t>
      </w:r>
    </w:p>
    <w:p w14:paraId="6AE0C29A" w14:textId="1743AAA8" w:rsidR="00621B76" w:rsidRPr="00337936" w:rsidRDefault="00C34A71" w:rsidP="00621B76">
      <w:pPr>
        <w:pStyle w:val="Luettelokappale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Työsuojeluun liittyvissä asioissa s</w:t>
      </w:r>
      <w:r w:rsidR="00621B76" w:rsidRPr="00337936">
        <w:rPr>
          <w:rFonts w:ascii="Times New Roman" w:eastAsia="Times New Roman" w:hAnsi="Times New Roman" w:cs="Times New Roman"/>
        </w:rPr>
        <w:t>aa olla yhteydessä</w:t>
      </w:r>
      <w:r w:rsidRPr="00337936">
        <w:rPr>
          <w:rFonts w:ascii="Times New Roman" w:eastAsia="Times New Roman" w:hAnsi="Times New Roman" w:cs="Times New Roman"/>
        </w:rPr>
        <w:t xml:space="preserve"> </w:t>
      </w:r>
      <w:r w:rsidR="00B0165B">
        <w:rPr>
          <w:rFonts w:ascii="Times New Roman" w:eastAsia="Times New Roman" w:hAnsi="Times New Roman" w:cs="Times New Roman"/>
        </w:rPr>
        <w:t xml:space="preserve">työsuojeluvaltuutettu </w:t>
      </w:r>
      <w:r w:rsidR="00621B76" w:rsidRPr="00337936">
        <w:rPr>
          <w:rFonts w:ascii="Times New Roman" w:eastAsia="Times New Roman" w:hAnsi="Times New Roman" w:cs="Times New Roman"/>
        </w:rPr>
        <w:t>Anna-Maria Huusk</w:t>
      </w:r>
      <w:r w:rsidRPr="00337936">
        <w:rPr>
          <w:rFonts w:ascii="Times New Roman" w:eastAsia="Times New Roman" w:hAnsi="Times New Roman" w:cs="Times New Roman"/>
        </w:rPr>
        <w:t>oseen.</w:t>
      </w:r>
    </w:p>
    <w:p w14:paraId="1D0CF182" w14:textId="19F6B504" w:rsidR="00035A25" w:rsidRDefault="00035A25" w:rsidP="00B6623F">
      <w:pPr>
        <w:rPr>
          <w:rFonts w:ascii="Times New Roman" w:eastAsia="Times New Roman" w:hAnsi="Times New Roman" w:cs="Times New Roman"/>
        </w:rPr>
      </w:pPr>
    </w:p>
    <w:p w14:paraId="288B26F5" w14:textId="77777777" w:rsidR="00B0165B" w:rsidRPr="00337936" w:rsidRDefault="00B0165B" w:rsidP="00B6623F">
      <w:pPr>
        <w:rPr>
          <w:rFonts w:ascii="Times New Roman" w:eastAsia="Times New Roman" w:hAnsi="Times New Roman" w:cs="Times New Roman"/>
        </w:rPr>
      </w:pPr>
    </w:p>
    <w:p w14:paraId="6C62142C" w14:textId="7CC89FC8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lastRenderedPageBreak/>
        <w:t>1</w:t>
      </w:r>
      <w:r w:rsidR="000A32E9" w:rsidRPr="00337936">
        <w:rPr>
          <w:rFonts w:ascii="Times New Roman" w:eastAsia="Times New Roman" w:hAnsi="Times New Roman" w:cs="Times New Roman"/>
        </w:rPr>
        <w:t>2</w:t>
      </w:r>
      <w:r w:rsidRPr="00337936">
        <w:rPr>
          <w:rFonts w:ascii="Times New Roman" w:eastAsia="Times New Roman" w:hAnsi="Times New Roman" w:cs="Times New Roman"/>
        </w:rPr>
        <w:t>.3 Ajankohtaista virkistystoiminnassa</w:t>
      </w:r>
    </w:p>
    <w:p w14:paraId="09ACCBEE" w14:textId="5774045A" w:rsidR="00B6623F" w:rsidRPr="00337936" w:rsidRDefault="00FA4C82" w:rsidP="00B662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6623F" w:rsidRPr="00337936">
        <w:rPr>
          <w:rFonts w:ascii="Times New Roman" w:eastAsia="Times New Roman" w:hAnsi="Times New Roman" w:cs="Times New Roman"/>
        </w:rPr>
        <w:t xml:space="preserve">Paikallisyhdistyksen pikkujoulut järjestetään pe </w:t>
      </w:r>
      <w:r w:rsidR="00B24E2B" w:rsidRPr="00337936">
        <w:rPr>
          <w:rFonts w:ascii="Times New Roman" w:eastAsia="Times New Roman" w:hAnsi="Times New Roman" w:cs="Times New Roman"/>
        </w:rPr>
        <w:t>9.12</w:t>
      </w:r>
      <w:r w:rsidR="00B6623F" w:rsidRPr="00337936">
        <w:rPr>
          <w:rFonts w:ascii="Times New Roman" w:eastAsia="Times New Roman" w:hAnsi="Times New Roman" w:cs="Times New Roman"/>
        </w:rPr>
        <w:t>.</w:t>
      </w:r>
      <w:r w:rsidR="00D66CC6" w:rsidRPr="00337936">
        <w:rPr>
          <w:rFonts w:ascii="Times New Roman" w:eastAsia="Times New Roman" w:hAnsi="Times New Roman" w:cs="Times New Roman"/>
        </w:rPr>
        <w:t xml:space="preserve"> </w:t>
      </w:r>
      <w:r w:rsidR="00621B76" w:rsidRPr="00337936">
        <w:rPr>
          <w:rFonts w:ascii="Times New Roman" w:eastAsia="Times New Roman" w:hAnsi="Times New Roman" w:cs="Times New Roman"/>
        </w:rPr>
        <w:t>klo 18–23</w:t>
      </w:r>
      <w:r w:rsidR="00B6623F" w:rsidRPr="00337936">
        <w:rPr>
          <w:rFonts w:ascii="Times New Roman" w:eastAsia="Times New Roman" w:hAnsi="Times New Roman" w:cs="Times New Roman"/>
        </w:rPr>
        <w:t xml:space="preserve"> </w:t>
      </w:r>
      <w:r w:rsidR="00B24E2B" w:rsidRPr="00337936">
        <w:rPr>
          <w:rFonts w:ascii="Times New Roman" w:eastAsia="Times New Roman" w:hAnsi="Times New Roman" w:cs="Times New Roman"/>
        </w:rPr>
        <w:t>Kankaan Saunalla, Jyväskylässä.</w:t>
      </w:r>
      <w:r>
        <w:rPr>
          <w:rFonts w:ascii="Times New Roman" w:eastAsia="Times New Roman" w:hAnsi="Times New Roman" w:cs="Times New Roman"/>
        </w:rPr>
        <w:t xml:space="preserve"> </w:t>
      </w:r>
      <w:r w:rsidR="00621B76" w:rsidRPr="00337936">
        <w:rPr>
          <w:rFonts w:ascii="Times New Roman" w:eastAsia="Times New Roman" w:hAnsi="Times New Roman" w:cs="Times New Roman"/>
        </w:rPr>
        <w:t>Ilmoittautumislinkki tulee sähköpostiin.</w:t>
      </w:r>
    </w:p>
    <w:p w14:paraId="4B91BDF8" w14:textId="161FA71A" w:rsidR="00621B76" w:rsidRPr="00337936" w:rsidRDefault="00FA4C82" w:rsidP="00B662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621B76" w:rsidRPr="00337936">
        <w:rPr>
          <w:rFonts w:ascii="Times New Roman" w:eastAsia="Times New Roman" w:hAnsi="Times New Roman" w:cs="Times New Roman"/>
        </w:rPr>
        <w:t>Kuntailtamat perjantaina 25.11. Masuunissa</w:t>
      </w:r>
      <w:r>
        <w:rPr>
          <w:rFonts w:ascii="Times New Roman" w:eastAsia="Times New Roman" w:hAnsi="Times New Roman" w:cs="Times New Roman"/>
        </w:rPr>
        <w:t>, Petäjävedellä</w:t>
      </w:r>
      <w:r w:rsidR="00621B76" w:rsidRPr="00337936">
        <w:rPr>
          <w:rFonts w:ascii="Times New Roman" w:eastAsia="Times New Roman" w:hAnsi="Times New Roman" w:cs="Times New Roman"/>
        </w:rPr>
        <w:t>. Luvassa on ruokaa ja hauskaa yhdessäoloa. Tarkempaa tietoa tulossa sähköpostiin</w:t>
      </w:r>
      <w:r>
        <w:rPr>
          <w:rFonts w:ascii="Times New Roman" w:eastAsia="Times New Roman" w:hAnsi="Times New Roman" w:cs="Times New Roman"/>
        </w:rPr>
        <w:t>.</w:t>
      </w:r>
    </w:p>
    <w:p w14:paraId="45182B53" w14:textId="127BF8EE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1</w:t>
      </w:r>
      <w:r w:rsidR="000A32E9" w:rsidRPr="00337936">
        <w:rPr>
          <w:rFonts w:ascii="Times New Roman" w:eastAsia="Times New Roman" w:hAnsi="Times New Roman" w:cs="Times New Roman"/>
          <w:b/>
          <w:bCs/>
        </w:rPr>
        <w:t>3</w:t>
      </w:r>
      <w:r w:rsidRPr="00337936">
        <w:rPr>
          <w:rFonts w:ascii="Times New Roman" w:eastAsia="Times New Roman" w:hAnsi="Times New Roman" w:cs="Times New Roman"/>
          <w:b/>
          <w:bCs/>
        </w:rPr>
        <w:t xml:space="preserve"> Kokouksen päättäminen</w:t>
      </w:r>
    </w:p>
    <w:p w14:paraId="4B42DC07" w14:textId="530A52C9" w:rsidR="00B6623F" w:rsidRPr="00337936" w:rsidRDefault="00621B76" w:rsidP="00B6623F">
      <w:pPr>
        <w:rPr>
          <w:rFonts w:ascii="Times New Roman" w:eastAsia="Times New Roman" w:hAnsi="Times New Roman" w:cs="Times New Roman"/>
        </w:rPr>
      </w:pPr>
      <w:r w:rsidRPr="00337936">
        <w:rPr>
          <w:rFonts w:ascii="Times New Roman" w:eastAsia="Times New Roman" w:hAnsi="Times New Roman" w:cs="Times New Roman"/>
        </w:rPr>
        <w:t>Puheenjohtaja päätti kokouksen klo 18:24.</w:t>
      </w:r>
    </w:p>
    <w:p w14:paraId="5EFFE051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</w:p>
    <w:p w14:paraId="194D7339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</w:p>
    <w:p w14:paraId="6DD67A53" w14:textId="77777777" w:rsidR="00046225" w:rsidRDefault="00046225" w:rsidP="00B6623F">
      <w:pPr>
        <w:rPr>
          <w:rFonts w:ascii="Times New Roman" w:eastAsia="Times New Roman" w:hAnsi="Times New Roman" w:cs="Times New Roman"/>
          <w:b/>
          <w:bCs/>
        </w:rPr>
      </w:pPr>
    </w:p>
    <w:p w14:paraId="53D7C12B" w14:textId="71CF6CF3" w:rsidR="00046225" w:rsidRDefault="00046225" w:rsidP="00B6623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____________________________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>____________________________</w:t>
      </w:r>
    </w:p>
    <w:p w14:paraId="4B4A057B" w14:textId="171A78B9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Puheenjohtaja</w:t>
      </w:r>
      <w:r w:rsidR="00046225">
        <w:rPr>
          <w:rFonts w:ascii="Times New Roman" w:eastAsia="Times New Roman" w:hAnsi="Times New Roman" w:cs="Times New Roman"/>
          <w:b/>
          <w:bCs/>
        </w:rPr>
        <w:t xml:space="preserve"> Reijo Kulju</w:t>
      </w:r>
      <w:r w:rsidRPr="00337936">
        <w:rPr>
          <w:rFonts w:ascii="Times New Roman" w:eastAsia="Times New Roman" w:hAnsi="Times New Roman" w:cs="Times New Roman"/>
          <w:b/>
          <w:bCs/>
        </w:rPr>
        <w:tab/>
      </w:r>
      <w:r w:rsidR="00CB7C0C" w:rsidRPr="00337936">
        <w:rPr>
          <w:rFonts w:ascii="Times New Roman" w:eastAsia="Times New Roman" w:hAnsi="Times New Roman" w:cs="Times New Roman"/>
          <w:b/>
          <w:bCs/>
        </w:rPr>
        <w:tab/>
      </w:r>
      <w:r w:rsidR="00046225">
        <w:rPr>
          <w:rFonts w:ascii="Times New Roman" w:eastAsia="Times New Roman" w:hAnsi="Times New Roman" w:cs="Times New Roman"/>
          <w:b/>
          <w:bCs/>
        </w:rPr>
        <w:tab/>
      </w:r>
      <w:r w:rsidRPr="00337936">
        <w:rPr>
          <w:rFonts w:ascii="Times New Roman" w:eastAsia="Times New Roman" w:hAnsi="Times New Roman" w:cs="Times New Roman"/>
          <w:b/>
          <w:bCs/>
        </w:rPr>
        <w:t xml:space="preserve">Sihteeri </w:t>
      </w:r>
      <w:r w:rsidR="00046225">
        <w:rPr>
          <w:rFonts w:ascii="Times New Roman" w:eastAsia="Times New Roman" w:hAnsi="Times New Roman" w:cs="Times New Roman"/>
          <w:b/>
          <w:bCs/>
        </w:rPr>
        <w:t>Anna Linnakylä</w:t>
      </w:r>
    </w:p>
    <w:p w14:paraId="71C12D3A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</w:p>
    <w:p w14:paraId="1AF0F957" w14:textId="77777777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</w:p>
    <w:p w14:paraId="299A4E68" w14:textId="6430CE7D" w:rsidR="00B6623F" w:rsidRPr="00337936" w:rsidRDefault="00046225" w:rsidP="00B6623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____________________________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>____________________________</w:t>
      </w:r>
    </w:p>
    <w:p w14:paraId="1FBEB06B" w14:textId="6D960C79" w:rsidR="00B6623F" w:rsidRPr="00337936" w:rsidRDefault="00B6623F" w:rsidP="00B6623F">
      <w:pPr>
        <w:rPr>
          <w:rFonts w:ascii="Times New Roman" w:eastAsia="Times New Roman" w:hAnsi="Times New Roman" w:cs="Times New Roman"/>
          <w:b/>
          <w:bCs/>
        </w:rPr>
      </w:pPr>
      <w:r w:rsidRPr="00337936">
        <w:rPr>
          <w:rFonts w:ascii="Times New Roman" w:eastAsia="Times New Roman" w:hAnsi="Times New Roman" w:cs="Times New Roman"/>
          <w:b/>
          <w:bCs/>
        </w:rPr>
        <w:t>Pöytäkirjantarkastaja</w:t>
      </w:r>
      <w:r w:rsidR="00046225">
        <w:rPr>
          <w:rFonts w:ascii="Times New Roman" w:eastAsia="Times New Roman" w:hAnsi="Times New Roman" w:cs="Times New Roman"/>
          <w:b/>
          <w:bCs/>
        </w:rPr>
        <w:t xml:space="preserve"> Aino Päivärinta</w:t>
      </w:r>
      <w:r w:rsidR="00CB7C0C" w:rsidRPr="00337936">
        <w:rPr>
          <w:rFonts w:ascii="Times New Roman" w:eastAsia="Times New Roman" w:hAnsi="Times New Roman" w:cs="Times New Roman"/>
          <w:b/>
          <w:bCs/>
        </w:rPr>
        <w:tab/>
      </w:r>
      <w:r w:rsidR="00046225">
        <w:rPr>
          <w:rFonts w:ascii="Times New Roman" w:eastAsia="Times New Roman" w:hAnsi="Times New Roman" w:cs="Times New Roman"/>
          <w:b/>
          <w:bCs/>
        </w:rPr>
        <w:tab/>
      </w:r>
      <w:r w:rsidRPr="00337936">
        <w:rPr>
          <w:rFonts w:ascii="Times New Roman" w:eastAsia="Times New Roman" w:hAnsi="Times New Roman" w:cs="Times New Roman"/>
          <w:b/>
          <w:bCs/>
        </w:rPr>
        <w:t xml:space="preserve">Pöytäkirjantarkastaja </w:t>
      </w:r>
      <w:r w:rsidR="00046225">
        <w:rPr>
          <w:rFonts w:ascii="Times New Roman" w:eastAsia="Times New Roman" w:hAnsi="Times New Roman" w:cs="Times New Roman"/>
          <w:b/>
          <w:bCs/>
        </w:rPr>
        <w:t>Tiina Kortemäki</w:t>
      </w:r>
    </w:p>
    <w:p w14:paraId="7182BB08" w14:textId="77777777" w:rsidR="00B6623F" w:rsidRPr="00337936" w:rsidRDefault="00B6623F" w:rsidP="00B6623F">
      <w:pPr>
        <w:rPr>
          <w:rFonts w:ascii="Times New Roman" w:eastAsia="Times New Roman" w:hAnsi="Times New Roman" w:cs="Times New Roman"/>
        </w:rPr>
      </w:pPr>
    </w:p>
    <w:p w14:paraId="51088CEE" w14:textId="77777777" w:rsidR="00483902" w:rsidRPr="00337936" w:rsidRDefault="00483902" w:rsidP="000926A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9F0F009" w14:textId="65E7173E" w:rsidR="000926AD" w:rsidRPr="00337936" w:rsidRDefault="000926AD" w:rsidP="000926AD">
      <w:pPr>
        <w:spacing w:line="254" w:lineRule="auto"/>
        <w:rPr>
          <w:rFonts w:ascii="Times New Roman" w:hAnsi="Times New Roman" w:cs="Times New Roman"/>
          <w:b/>
          <w:bCs/>
        </w:rPr>
      </w:pPr>
    </w:p>
    <w:sectPr w:rsidR="000926AD" w:rsidRPr="003379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50FA" w14:textId="77777777" w:rsidR="00710464" w:rsidRDefault="00710464" w:rsidP="00AB5537">
      <w:pPr>
        <w:spacing w:after="0" w:line="240" w:lineRule="auto"/>
      </w:pPr>
      <w:r>
        <w:separator/>
      </w:r>
    </w:p>
  </w:endnote>
  <w:endnote w:type="continuationSeparator" w:id="0">
    <w:p w14:paraId="2524F695" w14:textId="77777777" w:rsidR="00710464" w:rsidRDefault="00710464" w:rsidP="00AB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62202" w14:paraId="55CD05BE" w14:textId="77777777" w:rsidTr="46AA2EB4">
      <w:tc>
        <w:tcPr>
          <w:tcW w:w="3005" w:type="dxa"/>
        </w:tcPr>
        <w:p w14:paraId="7ABC286F" w14:textId="1E59C663" w:rsidR="00562202" w:rsidRDefault="00562202" w:rsidP="46AA2EB4">
          <w:pPr>
            <w:pStyle w:val="Yltunniste"/>
            <w:ind w:left="-115"/>
          </w:pPr>
        </w:p>
      </w:tc>
      <w:tc>
        <w:tcPr>
          <w:tcW w:w="3005" w:type="dxa"/>
        </w:tcPr>
        <w:p w14:paraId="19E41D43" w14:textId="41CEE3FE" w:rsidR="00562202" w:rsidRDefault="00562202" w:rsidP="46AA2EB4">
          <w:pPr>
            <w:pStyle w:val="Yltunniste"/>
            <w:jc w:val="center"/>
          </w:pPr>
        </w:p>
      </w:tc>
      <w:tc>
        <w:tcPr>
          <w:tcW w:w="3005" w:type="dxa"/>
        </w:tcPr>
        <w:p w14:paraId="207FF776" w14:textId="0621EBFB" w:rsidR="00562202" w:rsidRDefault="00562202" w:rsidP="46AA2EB4">
          <w:pPr>
            <w:pStyle w:val="Yltunniste"/>
            <w:ind w:right="-115"/>
            <w:jc w:val="right"/>
          </w:pPr>
        </w:p>
      </w:tc>
    </w:tr>
  </w:tbl>
  <w:p w14:paraId="19DC7639" w14:textId="2E59DA69" w:rsidR="00562202" w:rsidRDefault="00562202" w:rsidP="46AA2EB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C2A6D2" w14:paraId="342758F9" w14:textId="77777777" w:rsidTr="64C2A6D2">
      <w:tc>
        <w:tcPr>
          <w:tcW w:w="3005" w:type="dxa"/>
        </w:tcPr>
        <w:p w14:paraId="12F12DEB" w14:textId="1F87981F" w:rsidR="64C2A6D2" w:rsidRDefault="64C2A6D2" w:rsidP="64C2A6D2">
          <w:pPr>
            <w:pStyle w:val="Yltunniste"/>
            <w:ind w:left="-115"/>
          </w:pPr>
        </w:p>
      </w:tc>
      <w:tc>
        <w:tcPr>
          <w:tcW w:w="3005" w:type="dxa"/>
        </w:tcPr>
        <w:p w14:paraId="38E30EE4" w14:textId="57C89D37" w:rsidR="64C2A6D2" w:rsidRDefault="64C2A6D2" w:rsidP="64C2A6D2">
          <w:pPr>
            <w:pStyle w:val="Yltunniste"/>
            <w:jc w:val="center"/>
          </w:pPr>
        </w:p>
      </w:tc>
      <w:tc>
        <w:tcPr>
          <w:tcW w:w="3005" w:type="dxa"/>
        </w:tcPr>
        <w:p w14:paraId="61BCAEF4" w14:textId="65220CBF" w:rsidR="64C2A6D2" w:rsidRDefault="64C2A6D2" w:rsidP="64C2A6D2">
          <w:pPr>
            <w:pStyle w:val="Yltunniste"/>
            <w:ind w:right="-115"/>
            <w:jc w:val="right"/>
          </w:pPr>
        </w:p>
      </w:tc>
    </w:tr>
  </w:tbl>
  <w:p w14:paraId="00058FC3" w14:textId="2E592B6F" w:rsidR="64C2A6D2" w:rsidRDefault="64C2A6D2" w:rsidP="64C2A6D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34F3" w14:textId="77777777" w:rsidR="00710464" w:rsidRDefault="00710464" w:rsidP="00AB5537">
      <w:pPr>
        <w:spacing w:after="0" w:line="240" w:lineRule="auto"/>
      </w:pPr>
      <w:r>
        <w:separator/>
      </w:r>
    </w:p>
  </w:footnote>
  <w:footnote w:type="continuationSeparator" w:id="0">
    <w:p w14:paraId="2FC017AF" w14:textId="77777777" w:rsidR="00710464" w:rsidRDefault="00710464" w:rsidP="00AB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6"/>
      <w:gridCol w:w="5"/>
      <w:gridCol w:w="5"/>
    </w:tblGrid>
    <w:tr w:rsidR="00562202" w14:paraId="2D139001" w14:textId="77777777" w:rsidTr="5380F66B">
      <w:trPr>
        <w:trHeight w:val="720"/>
      </w:trPr>
      <w:tc>
        <w:tcPr>
          <w:tcW w:w="4941" w:type="pct"/>
        </w:tcPr>
        <w:p w14:paraId="40F09D4B" w14:textId="68E72304" w:rsidR="00562202" w:rsidRPr="00096D10" w:rsidRDefault="00562202" w:rsidP="00AB5537">
          <w:pPr>
            <w:spacing w:before="120"/>
            <w:ind w:left="284"/>
          </w:pPr>
        </w:p>
        <w:tbl>
          <w:tblPr>
            <w:tblStyle w:val="TaulukkoRuudukko"/>
            <w:tblW w:w="1063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8"/>
            <w:gridCol w:w="3969"/>
            <w:gridCol w:w="1985"/>
          </w:tblGrid>
          <w:tr w:rsidR="00562202" w14:paraId="62D60E8B" w14:textId="77777777" w:rsidTr="5380F66B">
            <w:trPr>
              <w:trHeight w:val="567"/>
            </w:trPr>
            <w:tc>
              <w:tcPr>
                <w:tcW w:w="4678" w:type="dxa"/>
              </w:tcPr>
              <w:p w14:paraId="69CF2CD2" w14:textId="77777777" w:rsidR="00562202" w:rsidRDefault="00562202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 w:rsidRPr="009D3456">
                  <w:rPr>
                    <w:b/>
                    <w:noProof/>
                    <w:lang w:eastAsia="fi-FI"/>
                  </w:rPr>
                  <w:drawing>
                    <wp:inline distT="0" distB="0" distL="0" distR="0" wp14:anchorId="363BE46F" wp14:editId="32B735CA">
                      <wp:extent cx="521744" cy="720000"/>
                      <wp:effectExtent l="0" t="0" r="0" b="4445"/>
                      <wp:docPr id="13" name="Kuva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AJ-Logo-RGB.jp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2148" t="17854" r="21172" b="214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1744" cy="72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BF767AE" w14:textId="77777777" w:rsidR="00562202" w:rsidRDefault="00562202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</w:p>
              <w:p w14:paraId="6D514D8F" w14:textId="77777777" w:rsidR="00562202" w:rsidRDefault="00562202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>
                  <w:rPr>
                    <w:b/>
                    <w:color w:val="002395"/>
                  </w:rPr>
                  <w:t>Petäjäveden</w:t>
                </w:r>
                <w:r w:rsidRPr="009D3456">
                  <w:rPr>
                    <w:b/>
                    <w:color w:val="002395"/>
                  </w:rPr>
                  <w:t xml:space="preserve"> paikallisyhdistys ry.</w:t>
                </w:r>
              </w:p>
              <w:p w14:paraId="63194E80" w14:textId="68BB153F" w:rsidR="00562202" w:rsidRPr="009D3456" w:rsidRDefault="00B6623F" w:rsidP="00AB5537">
                <w:pPr>
                  <w:spacing w:line="240" w:lineRule="auto"/>
                  <w:ind w:left="0"/>
                  <w:rPr>
                    <w:b/>
                  </w:rPr>
                </w:pPr>
                <w:r>
                  <w:rPr>
                    <w:b/>
                    <w:color w:val="002395"/>
                  </w:rPr>
                  <w:t>Sääntömääräinen s</w:t>
                </w:r>
                <w:r w:rsidR="0035378A">
                  <w:rPr>
                    <w:b/>
                    <w:color w:val="002395"/>
                  </w:rPr>
                  <w:t>yys</w:t>
                </w:r>
                <w:r w:rsidR="00562202">
                  <w:rPr>
                    <w:b/>
                    <w:color w:val="002395"/>
                  </w:rPr>
                  <w:t>kokous</w:t>
                </w:r>
              </w:p>
            </w:tc>
            <w:tc>
              <w:tcPr>
                <w:tcW w:w="3969" w:type="dxa"/>
              </w:tcPr>
              <w:p w14:paraId="5CE55F89" w14:textId="13273063" w:rsidR="003438BE" w:rsidRPr="00D579AF" w:rsidRDefault="003438BE" w:rsidP="003438BE">
                <w:pPr>
                  <w:spacing w:line="240" w:lineRule="auto"/>
                  <w:ind w:left="34" w:right="-958"/>
                </w:pPr>
                <w:r>
                  <w:t>PÖYTÄKIRJA</w:t>
                </w:r>
              </w:p>
            </w:tc>
            <w:tc>
              <w:tcPr>
                <w:tcW w:w="1985" w:type="dxa"/>
              </w:tcPr>
              <w:p w14:paraId="668EFF35" w14:textId="1BF6F2DE" w:rsidR="00562202" w:rsidRDefault="00562202" w:rsidP="00AB5537">
                <w:pPr>
                  <w:pStyle w:val="Yltunniste"/>
                  <w:ind w:left="459"/>
                </w:pPr>
                <w:r w:rsidRPr="00551566">
                  <w:rPr>
                    <w:szCs w:val="24"/>
                  </w:rPr>
                  <w:fldChar w:fldCharType="begin"/>
                </w:r>
                <w:r w:rsidRPr="00551566">
                  <w:instrText>PAGE</w:instrText>
                </w:r>
                <w:r w:rsidRPr="00551566">
                  <w:rPr>
                    <w:szCs w:val="24"/>
                  </w:rPr>
                  <w:fldChar w:fldCharType="separate"/>
                </w:r>
                <w:r w:rsidR="001F054D">
                  <w:rPr>
                    <w:noProof/>
                  </w:rPr>
                  <w:t>1</w:t>
                </w:r>
                <w:r w:rsidRPr="00551566">
                  <w:rPr>
                    <w:szCs w:val="24"/>
                  </w:rPr>
                  <w:fldChar w:fldCharType="end"/>
                </w:r>
                <w:r w:rsidRPr="00551566">
                  <w:t xml:space="preserve"> </w:t>
                </w:r>
                <w:r>
                  <w:t>(</w:t>
                </w:r>
                <w:r w:rsidRPr="00551566">
                  <w:rPr>
                    <w:szCs w:val="24"/>
                  </w:rPr>
                  <w:fldChar w:fldCharType="begin"/>
                </w:r>
                <w:r w:rsidRPr="00551566">
                  <w:instrText>NUMPAGES</w:instrText>
                </w:r>
                <w:r w:rsidRPr="00551566">
                  <w:rPr>
                    <w:szCs w:val="24"/>
                  </w:rPr>
                  <w:fldChar w:fldCharType="separate"/>
                </w:r>
                <w:r w:rsidR="001F054D">
                  <w:rPr>
                    <w:noProof/>
                  </w:rPr>
                  <w:t>1</w:t>
                </w:r>
                <w:r w:rsidRPr="00551566">
                  <w:rPr>
                    <w:szCs w:val="24"/>
                  </w:rPr>
                  <w:fldChar w:fldCharType="end"/>
                </w:r>
                <w:r>
                  <w:rPr>
                    <w:szCs w:val="24"/>
                  </w:rPr>
                  <w:t>)</w:t>
                </w:r>
              </w:p>
              <w:p w14:paraId="16E17870" w14:textId="77777777" w:rsidR="00562202" w:rsidRDefault="00562202" w:rsidP="00AB5537">
                <w:pPr>
                  <w:spacing w:line="240" w:lineRule="auto"/>
                </w:pPr>
              </w:p>
            </w:tc>
          </w:tr>
        </w:tbl>
        <w:p w14:paraId="1DD006AB" w14:textId="3D184196" w:rsidR="5380F66B" w:rsidRDefault="5380F66B"/>
        <w:p w14:paraId="3CF1DDE8" w14:textId="77777777" w:rsidR="00562202" w:rsidRPr="002A4B12" w:rsidRDefault="00562202" w:rsidP="00AB5537">
          <w:pPr>
            <w:spacing w:before="120"/>
          </w:pPr>
        </w:p>
      </w:tc>
      <w:tc>
        <w:tcPr>
          <w:tcW w:w="3" w:type="pct"/>
        </w:tcPr>
        <w:p w14:paraId="25DAD4C4" w14:textId="77777777" w:rsidR="00562202" w:rsidRPr="002A4B12" w:rsidRDefault="00562202" w:rsidP="00AB5537">
          <w:pPr>
            <w:spacing w:before="120"/>
          </w:pPr>
        </w:p>
      </w:tc>
      <w:tc>
        <w:tcPr>
          <w:tcW w:w="56" w:type="pct"/>
        </w:tcPr>
        <w:p w14:paraId="5721219E" w14:textId="77777777" w:rsidR="00562202" w:rsidRPr="002A4B12" w:rsidRDefault="00562202" w:rsidP="00AB5537">
          <w:pPr>
            <w:spacing w:before="120"/>
          </w:pPr>
        </w:p>
      </w:tc>
    </w:tr>
  </w:tbl>
  <w:p w14:paraId="62883587" w14:textId="77777777" w:rsidR="00562202" w:rsidRDefault="0056220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C2A6D2" w14:paraId="0C40D839" w14:textId="77777777" w:rsidTr="64C2A6D2">
      <w:tc>
        <w:tcPr>
          <w:tcW w:w="3005" w:type="dxa"/>
        </w:tcPr>
        <w:p w14:paraId="47C33DA3" w14:textId="6E768A6D" w:rsidR="64C2A6D2" w:rsidRDefault="64C2A6D2" w:rsidP="64C2A6D2">
          <w:pPr>
            <w:pStyle w:val="Yltunniste"/>
            <w:ind w:left="-115"/>
          </w:pPr>
        </w:p>
      </w:tc>
      <w:tc>
        <w:tcPr>
          <w:tcW w:w="3005" w:type="dxa"/>
        </w:tcPr>
        <w:p w14:paraId="6BE671E2" w14:textId="796019C0" w:rsidR="64C2A6D2" w:rsidRDefault="64C2A6D2" w:rsidP="64C2A6D2">
          <w:pPr>
            <w:pStyle w:val="Yltunniste"/>
            <w:jc w:val="center"/>
          </w:pPr>
        </w:p>
      </w:tc>
      <w:tc>
        <w:tcPr>
          <w:tcW w:w="3005" w:type="dxa"/>
        </w:tcPr>
        <w:p w14:paraId="7CDC565B" w14:textId="3340E423" w:rsidR="64C2A6D2" w:rsidRDefault="64C2A6D2" w:rsidP="64C2A6D2">
          <w:pPr>
            <w:pStyle w:val="Yltunniste"/>
            <w:ind w:right="-115"/>
            <w:jc w:val="right"/>
          </w:pPr>
        </w:p>
      </w:tc>
    </w:tr>
  </w:tbl>
  <w:p w14:paraId="5C5A8FD6" w14:textId="3E28EA9D" w:rsidR="64C2A6D2" w:rsidRDefault="64C2A6D2" w:rsidP="64C2A6D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122F"/>
    <w:multiLevelType w:val="hybridMultilevel"/>
    <w:tmpl w:val="AD3688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A9E"/>
    <w:multiLevelType w:val="hybridMultilevel"/>
    <w:tmpl w:val="00365F8A"/>
    <w:lvl w:ilvl="0" w:tplc="A2005896">
      <w:start w:val="4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64541"/>
    <w:multiLevelType w:val="hybridMultilevel"/>
    <w:tmpl w:val="64E66796"/>
    <w:lvl w:ilvl="0" w:tplc="A98AA60A">
      <w:start w:val="10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E170A"/>
    <w:multiLevelType w:val="hybridMultilevel"/>
    <w:tmpl w:val="3856B8F6"/>
    <w:lvl w:ilvl="0" w:tplc="D8246D9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178B8"/>
    <w:multiLevelType w:val="hybridMultilevel"/>
    <w:tmpl w:val="EA7880F4"/>
    <w:lvl w:ilvl="0" w:tplc="D8246D9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7BFAA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A04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8F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8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622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63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4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164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4E6A"/>
    <w:multiLevelType w:val="hybridMultilevel"/>
    <w:tmpl w:val="1C86B5D8"/>
    <w:lvl w:ilvl="0" w:tplc="C3C607A2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17A802D8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D36BC68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E287B5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5862C9A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FF29D7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9DA67F3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750FFA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51582C22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5B0A4B70"/>
    <w:multiLevelType w:val="hybridMultilevel"/>
    <w:tmpl w:val="551A4E4E"/>
    <w:lvl w:ilvl="0" w:tplc="D77C3D62">
      <w:start w:val="7"/>
      <w:numFmt w:val="bullet"/>
      <w:lvlText w:val="-"/>
      <w:lvlJc w:val="left"/>
      <w:pPr>
        <w:ind w:left="2969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7" w15:restartNumberingAfterBreak="0">
    <w:nsid w:val="5C462BEA"/>
    <w:multiLevelType w:val="hybridMultilevel"/>
    <w:tmpl w:val="267A7BE4"/>
    <w:lvl w:ilvl="0" w:tplc="9A8E9F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F0761"/>
    <w:multiLevelType w:val="multilevel"/>
    <w:tmpl w:val="A832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607D6E"/>
    <w:multiLevelType w:val="hybridMultilevel"/>
    <w:tmpl w:val="6F9658B2"/>
    <w:lvl w:ilvl="0" w:tplc="00061CE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63691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526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CB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37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2E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C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04D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8A0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14186">
    <w:abstractNumId w:val="5"/>
  </w:num>
  <w:num w:numId="2" w16cid:durableId="791090682">
    <w:abstractNumId w:val="6"/>
  </w:num>
  <w:num w:numId="3" w16cid:durableId="1294672069">
    <w:abstractNumId w:val="1"/>
  </w:num>
  <w:num w:numId="4" w16cid:durableId="1578586907">
    <w:abstractNumId w:val="7"/>
  </w:num>
  <w:num w:numId="5" w16cid:durableId="1467430922">
    <w:abstractNumId w:val="2"/>
  </w:num>
  <w:num w:numId="6" w16cid:durableId="820997294">
    <w:abstractNumId w:val="8"/>
  </w:num>
  <w:num w:numId="7" w16cid:durableId="1388071182">
    <w:abstractNumId w:val="4"/>
  </w:num>
  <w:num w:numId="8" w16cid:durableId="186258766">
    <w:abstractNumId w:val="9"/>
  </w:num>
  <w:num w:numId="9" w16cid:durableId="479425243">
    <w:abstractNumId w:val="0"/>
  </w:num>
  <w:num w:numId="10" w16cid:durableId="99391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09"/>
    <w:rsid w:val="00024404"/>
    <w:rsid w:val="00024752"/>
    <w:rsid w:val="00035A25"/>
    <w:rsid w:val="000433DD"/>
    <w:rsid w:val="00046225"/>
    <w:rsid w:val="00067685"/>
    <w:rsid w:val="000926AD"/>
    <w:rsid w:val="000A32E9"/>
    <w:rsid w:val="000A7EB7"/>
    <w:rsid w:val="001165A0"/>
    <w:rsid w:val="001232CC"/>
    <w:rsid w:val="001253C7"/>
    <w:rsid w:val="00154BFA"/>
    <w:rsid w:val="00196F44"/>
    <w:rsid w:val="001F054D"/>
    <w:rsid w:val="00210BCD"/>
    <w:rsid w:val="002126E1"/>
    <w:rsid w:val="00216DB2"/>
    <w:rsid w:val="00230133"/>
    <w:rsid w:val="002328B3"/>
    <w:rsid w:val="002349E7"/>
    <w:rsid w:val="00237EB6"/>
    <w:rsid w:val="002445D3"/>
    <w:rsid w:val="002653F8"/>
    <w:rsid w:val="002757D4"/>
    <w:rsid w:val="002A5597"/>
    <w:rsid w:val="002A7589"/>
    <w:rsid w:val="002E2030"/>
    <w:rsid w:val="003342DB"/>
    <w:rsid w:val="00336F3E"/>
    <w:rsid w:val="00337936"/>
    <w:rsid w:val="003438BE"/>
    <w:rsid w:val="0035378A"/>
    <w:rsid w:val="003E345E"/>
    <w:rsid w:val="0040358D"/>
    <w:rsid w:val="00414A54"/>
    <w:rsid w:val="00433896"/>
    <w:rsid w:val="00444680"/>
    <w:rsid w:val="00483902"/>
    <w:rsid w:val="004B1EE4"/>
    <w:rsid w:val="00527157"/>
    <w:rsid w:val="005316A3"/>
    <w:rsid w:val="005326C4"/>
    <w:rsid w:val="00562202"/>
    <w:rsid w:val="005B4AFD"/>
    <w:rsid w:val="00621B76"/>
    <w:rsid w:val="006373A5"/>
    <w:rsid w:val="006B12ED"/>
    <w:rsid w:val="006B6E99"/>
    <w:rsid w:val="006C59DE"/>
    <w:rsid w:val="006C61F8"/>
    <w:rsid w:val="00710464"/>
    <w:rsid w:val="00860122"/>
    <w:rsid w:val="00872C86"/>
    <w:rsid w:val="00890C7E"/>
    <w:rsid w:val="00897B31"/>
    <w:rsid w:val="008A400D"/>
    <w:rsid w:val="009125CB"/>
    <w:rsid w:val="009205B5"/>
    <w:rsid w:val="0097049F"/>
    <w:rsid w:val="00976867"/>
    <w:rsid w:val="009B4E89"/>
    <w:rsid w:val="009F62E5"/>
    <w:rsid w:val="00A06F7D"/>
    <w:rsid w:val="00A23452"/>
    <w:rsid w:val="00A532CC"/>
    <w:rsid w:val="00A66B3A"/>
    <w:rsid w:val="00A97583"/>
    <w:rsid w:val="00A97634"/>
    <w:rsid w:val="00AB5537"/>
    <w:rsid w:val="00AE4425"/>
    <w:rsid w:val="00B0165B"/>
    <w:rsid w:val="00B02C1D"/>
    <w:rsid w:val="00B04251"/>
    <w:rsid w:val="00B23DD7"/>
    <w:rsid w:val="00B24E2B"/>
    <w:rsid w:val="00B566C4"/>
    <w:rsid w:val="00B6623F"/>
    <w:rsid w:val="00B84A21"/>
    <w:rsid w:val="00BA0E11"/>
    <w:rsid w:val="00BA5335"/>
    <w:rsid w:val="00C3071D"/>
    <w:rsid w:val="00C34A71"/>
    <w:rsid w:val="00C829EA"/>
    <w:rsid w:val="00C962E8"/>
    <w:rsid w:val="00CA2650"/>
    <w:rsid w:val="00CA7E8A"/>
    <w:rsid w:val="00CB1B48"/>
    <w:rsid w:val="00CB7C0C"/>
    <w:rsid w:val="00D24D40"/>
    <w:rsid w:val="00D32585"/>
    <w:rsid w:val="00D32D05"/>
    <w:rsid w:val="00D33848"/>
    <w:rsid w:val="00D46BCB"/>
    <w:rsid w:val="00D66CC6"/>
    <w:rsid w:val="00D86F92"/>
    <w:rsid w:val="00DD7940"/>
    <w:rsid w:val="00E0514F"/>
    <w:rsid w:val="00E33F7E"/>
    <w:rsid w:val="00E57E5B"/>
    <w:rsid w:val="00E75F5E"/>
    <w:rsid w:val="00E876B2"/>
    <w:rsid w:val="00EA0F4A"/>
    <w:rsid w:val="00EA7009"/>
    <w:rsid w:val="00EB15A9"/>
    <w:rsid w:val="00F104D4"/>
    <w:rsid w:val="00F64A9D"/>
    <w:rsid w:val="00F800E1"/>
    <w:rsid w:val="00F84D5B"/>
    <w:rsid w:val="00F9298A"/>
    <w:rsid w:val="00FA31C6"/>
    <w:rsid w:val="00FA4C82"/>
    <w:rsid w:val="00FC4D4E"/>
    <w:rsid w:val="00FF1B3D"/>
    <w:rsid w:val="0341E32F"/>
    <w:rsid w:val="09A86DDF"/>
    <w:rsid w:val="147CD6AD"/>
    <w:rsid w:val="324D0C6F"/>
    <w:rsid w:val="46AA2EB4"/>
    <w:rsid w:val="4AAA6CB9"/>
    <w:rsid w:val="5380F66B"/>
    <w:rsid w:val="5496E77B"/>
    <w:rsid w:val="64C2A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E655"/>
  <w15:chartTrackingRefBased/>
  <w15:docId w15:val="{1FE4D6AC-32E3-4EA0-89FF-246BBA2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A700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700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5537"/>
  </w:style>
  <w:style w:type="paragraph" w:styleId="Alatunniste">
    <w:name w:val="footer"/>
    <w:basedOn w:val="Normaali"/>
    <w:link w:val="Ala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5537"/>
  </w:style>
  <w:style w:type="table" w:styleId="TaulukkoRuudukko">
    <w:name w:val="Table Grid"/>
    <w:basedOn w:val="Normaalitaulukko"/>
    <w:uiPriority w:val="39"/>
    <w:rsid w:val="00AB5537"/>
    <w:pPr>
      <w:spacing w:after="0" w:line="280" w:lineRule="exact"/>
      <w:ind w:left="1304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rsid w:val="00AB5537"/>
  </w:style>
  <w:style w:type="paragraph" w:customStyle="1" w:styleId="paragraph">
    <w:name w:val="paragraph"/>
    <w:basedOn w:val="Normaali"/>
    <w:rsid w:val="002E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2E2030"/>
  </w:style>
  <w:style w:type="character" w:customStyle="1" w:styleId="spellingerror">
    <w:name w:val="spellingerror"/>
    <w:basedOn w:val="Kappaleenoletusfontti"/>
    <w:rsid w:val="002E2030"/>
  </w:style>
  <w:style w:type="character" w:customStyle="1" w:styleId="xcontentpasted0">
    <w:name w:val="x_contentpasted0"/>
    <w:basedOn w:val="Kappaleenoletusfontti"/>
    <w:rsid w:val="00337936"/>
  </w:style>
  <w:style w:type="character" w:customStyle="1" w:styleId="xcontentpasted2">
    <w:name w:val="x_contentpasted2"/>
    <w:basedOn w:val="Kappaleenoletusfontti"/>
    <w:rsid w:val="0033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06DF44599D2E4485487862D25F87CE" ma:contentTypeVersion="12" ma:contentTypeDescription="Luo uusi asiakirja." ma:contentTypeScope="" ma:versionID="e983313b5fba73565633aa7623275b5e">
  <xsd:schema xmlns:xsd="http://www.w3.org/2001/XMLSchema" xmlns:xs="http://www.w3.org/2001/XMLSchema" xmlns:p="http://schemas.microsoft.com/office/2006/metadata/properties" xmlns:ns3="5efe0e15-bed3-49de-af4e-ff3c8e83315c" xmlns:ns4="81928f6d-463c-4fe0-8e6e-2267d1462a40" targetNamespace="http://schemas.microsoft.com/office/2006/metadata/properties" ma:root="true" ma:fieldsID="d53c485d1adefe1a1f7f546410212be4" ns3:_="" ns4:_="">
    <xsd:import namespace="5efe0e15-bed3-49de-af4e-ff3c8e83315c"/>
    <xsd:import namespace="81928f6d-463c-4fe0-8e6e-2267d1462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0e15-bed3-49de-af4e-ff3c8e833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28f6d-463c-4fe0-8e6e-2267d1462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7F542-C580-4149-9085-5B228603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e0e15-bed3-49de-af4e-ff3c8e83315c"/>
    <ds:schemaRef ds:uri="81928f6d-463c-4fe0-8e6e-2267d1462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53EC7-E4C9-4E70-A13B-3D55B352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55DEFF-45B0-4F6A-B2ED-974D4B2EE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836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Varvikko</dc:creator>
  <cp:keywords/>
  <dc:description/>
  <cp:lastModifiedBy>Anna Linnakylä</cp:lastModifiedBy>
  <cp:revision>3</cp:revision>
  <cp:lastPrinted>2022-10-26T07:09:00Z</cp:lastPrinted>
  <dcterms:created xsi:type="dcterms:W3CDTF">2022-11-03T10:07:00Z</dcterms:created>
  <dcterms:modified xsi:type="dcterms:W3CDTF">2022-11-03T10:32:00Z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0x010100D506DF44599D2E4485487862D25F87CE</vt:lpwstr>
  </property>
</Properties>
</file>