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40" w:rsidRPr="00454CA8" w:rsidRDefault="00AA3E85">
      <w:pPr>
        <w:rPr>
          <w:sz w:val="36"/>
          <w:u w:val="single"/>
          <w:lang w:val="sv-SE"/>
        </w:rPr>
      </w:pPr>
      <w:bookmarkStart w:id="0" w:name="_GoBack"/>
      <w:bookmarkEnd w:id="0"/>
      <w:r w:rsidRPr="00454CA8">
        <w:rPr>
          <w:sz w:val="36"/>
          <w:u w:val="single"/>
          <w:lang w:val="sv-SE"/>
        </w:rPr>
        <w:t xml:space="preserve">Etikfakta om prevention, akut p-piller och aborter i Finland </w:t>
      </w:r>
    </w:p>
    <w:p w:rsidR="00AA3E85" w:rsidRDefault="00AA3E85">
      <w:pPr>
        <w:rPr>
          <w:lang w:val="sv-SE"/>
        </w:rPr>
      </w:pPr>
      <w:proofErr w:type="spellStart"/>
      <w:r>
        <w:rPr>
          <w:lang w:val="sv-SE"/>
        </w:rPr>
        <w:t>Preventimedel</w:t>
      </w:r>
      <w:proofErr w:type="spellEnd"/>
      <w:r>
        <w:rPr>
          <w:lang w:val="sv-SE"/>
        </w:rPr>
        <w:t xml:space="preserve"> och etik</w:t>
      </w:r>
    </w:p>
    <w:p w:rsidR="00AA3E85" w:rsidRDefault="00AA3E85" w:rsidP="00AA3E85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Unga har möjlighet till</w:t>
      </w:r>
      <w:r w:rsidRPr="00AA3E85">
        <w:rPr>
          <w:rFonts w:ascii="Arial" w:hAnsi="Arial" w:cs="Arial"/>
          <w:color w:val="000000"/>
          <w:sz w:val="18"/>
          <w:szCs w:val="18"/>
          <w:lang w:val="sv-SE"/>
        </w:rPr>
        <w:t xml:space="preserve"> recept för preventivmedel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 utan tillstånd av föräldrar</w:t>
      </w:r>
    </w:p>
    <w:p w:rsidR="00AA3E85" w:rsidRDefault="00AA3E85" w:rsidP="00AA3E85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P</w:t>
      </w:r>
      <w:r w:rsidRPr="00AA3E85">
        <w:rPr>
          <w:rFonts w:ascii="Arial" w:hAnsi="Arial" w:cs="Arial"/>
          <w:color w:val="000000"/>
          <w:sz w:val="18"/>
          <w:szCs w:val="18"/>
          <w:lang w:val="sv-SE"/>
        </w:rPr>
        <w:t>reventivmetoder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 kan diskuteras</w:t>
      </w:r>
      <w:r w:rsidRPr="00AA3E85">
        <w:rPr>
          <w:rFonts w:ascii="Arial" w:hAnsi="Arial" w:cs="Arial"/>
          <w:color w:val="000000"/>
          <w:sz w:val="18"/>
          <w:szCs w:val="18"/>
          <w:lang w:val="sv-SE"/>
        </w:rPr>
        <w:t xml:space="preserve"> med skolans hälsovårdare </w:t>
      </w:r>
    </w:p>
    <w:p w:rsidR="00AA3E85" w:rsidRPr="00AA3E85" w:rsidRDefault="00AA3E85" w:rsidP="00AA3E85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I</w:t>
      </w:r>
      <w:r w:rsidRPr="00AA3E85">
        <w:rPr>
          <w:rFonts w:ascii="Arial" w:hAnsi="Arial" w:cs="Arial"/>
          <w:color w:val="000000"/>
          <w:sz w:val="18"/>
          <w:szCs w:val="18"/>
          <w:lang w:val="sv-SE"/>
        </w:rPr>
        <w:t xml:space="preserve"> vissa kommuner kan skolans häl</w:t>
      </w:r>
      <w:r>
        <w:rPr>
          <w:rFonts w:ascii="Arial" w:hAnsi="Arial" w:cs="Arial"/>
          <w:color w:val="000000"/>
          <w:sz w:val="18"/>
          <w:szCs w:val="18"/>
          <w:lang w:val="sv-SE"/>
        </w:rPr>
        <w:t>sovårdare ge dig ett startpaket</w:t>
      </w: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A</w:t>
      </w:r>
      <w:r w:rsidRPr="00AA3E85">
        <w:rPr>
          <w:rFonts w:ascii="Arial" w:hAnsi="Arial" w:cs="Arial"/>
          <w:color w:val="000000"/>
          <w:sz w:val="18"/>
          <w:szCs w:val="18"/>
          <w:lang w:val="sv-SE"/>
        </w:rPr>
        <w:t xml:space="preserve">kut-p-piller </w:t>
      </w:r>
    </w:p>
    <w:p w:rsidR="00AA3E85" w:rsidRPr="00AA3E85" w:rsidRDefault="00AA3E85" w:rsidP="00AA3E85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 xml:space="preserve">Tas inom 72 timmar (3 dygn) och ju tidigare desto säkrare (över </w:t>
      </w:r>
      <w:proofErr w:type="gramStart"/>
      <w:r>
        <w:rPr>
          <w:rFonts w:ascii="Arial" w:hAnsi="Arial" w:cs="Arial"/>
          <w:color w:val="000000"/>
          <w:sz w:val="18"/>
          <w:szCs w:val="18"/>
          <w:lang w:val="sv-SE"/>
        </w:rPr>
        <w:t>90%</w:t>
      </w:r>
      <w:proofErr w:type="gramEnd"/>
      <w:r>
        <w:rPr>
          <w:rFonts w:ascii="Arial" w:hAnsi="Arial" w:cs="Arial"/>
          <w:color w:val="000000"/>
          <w:sz w:val="18"/>
          <w:szCs w:val="18"/>
          <w:lang w:val="sv-SE"/>
        </w:rPr>
        <w:t xml:space="preserve"> säkerhet)</w:t>
      </w:r>
    </w:p>
    <w:p w:rsidR="00AA3E85" w:rsidRPr="00AA3E85" w:rsidRDefault="00AA3E85" w:rsidP="00AA3E85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Receptfritt om man fyllt 15 år</w:t>
      </w:r>
    </w:p>
    <w:p w:rsidR="00AA3E85" w:rsidRDefault="00AA3E85" w:rsidP="00AA3E85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 w:rsidRPr="00AA3E85">
        <w:rPr>
          <w:rFonts w:ascii="Arial" w:hAnsi="Arial" w:cs="Arial"/>
          <w:color w:val="000000"/>
          <w:sz w:val="18"/>
          <w:szCs w:val="18"/>
          <w:lang w:val="sv-SE"/>
        </w:rPr>
        <w:t>Barn under 15 år behöver ett läkarrecept.</w:t>
      </w:r>
    </w:p>
    <w:p w:rsidR="00AA3E85" w:rsidRDefault="00AA3E85" w:rsidP="00AA3E85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Funktion: ex. förhindrar ägglossning</w:t>
      </w: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 xml:space="preserve">Abort </w:t>
      </w:r>
    </w:p>
    <w:p w:rsidR="00454CA8" w:rsidRPr="00454CA8" w:rsidRDefault="00454CA8" w:rsidP="00454CA8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Möjligt i dessa fall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:</w:t>
      </w:r>
    </w:p>
    <w:p w:rsidR="00454CA8" w:rsidRPr="00454CA8" w:rsidRDefault="00454CA8" w:rsidP="00454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om förlossningen </w:t>
      </w:r>
      <w:r>
        <w:rPr>
          <w:rFonts w:ascii="Arial" w:hAnsi="Arial" w:cs="Arial"/>
          <w:color w:val="000000"/>
          <w:sz w:val="18"/>
          <w:szCs w:val="18"/>
          <w:lang w:val="sv-SE"/>
        </w:rPr>
        <w:t>är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 en risk för din hälsa</w:t>
      </w:r>
    </w:p>
    <w:p w:rsidR="00454CA8" w:rsidRPr="00454CA8" w:rsidRDefault="00454CA8" w:rsidP="00454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om </w:t>
      </w:r>
      <w:r>
        <w:rPr>
          <w:rFonts w:ascii="Arial" w:hAnsi="Arial" w:cs="Arial"/>
          <w:color w:val="000000"/>
          <w:sz w:val="18"/>
          <w:szCs w:val="18"/>
          <w:lang w:val="sv-SE"/>
        </w:rPr>
        <w:t>under 17 eller över 40 år</w:t>
      </w:r>
    </w:p>
    <w:p w:rsidR="00454CA8" w:rsidRPr="00454CA8" w:rsidRDefault="00454CA8" w:rsidP="00454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 w:rsidRPr="00454CA8">
        <w:rPr>
          <w:rFonts w:ascii="Arial" w:hAnsi="Arial" w:cs="Arial"/>
          <w:color w:val="000000"/>
          <w:sz w:val="18"/>
          <w:szCs w:val="18"/>
          <w:lang w:val="sv-SE"/>
        </w:rPr>
        <w:t>om du fött fyra barn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</w:p>
    <w:p w:rsidR="00454CA8" w:rsidRDefault="00454CA8" w:rsidP="00454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proofErr w:type="gramStart"/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om du inte kan ta hand om barnet </w:t>
      </w:r>
      <w:r>
        <w:rPr>
          <w:rFonts w:ascii="Arial" w:hAnsi="Arial" w:cs="Arial"/>
          <w:color w:val="000000"/>
          <w:sz w:val="18"/>
          <w:szCs w:val="18"/>
          <w:lang w:val="sv-SE"/>
        </w:rPr>
        <w:t>p.g.a.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 sjukdom.</w:t>
      </w:r>
      <w:proofErr w:type="gramEnd"/>
    </w:p>
    <w:p w:rsidR="00454CA8" w:rsidRPr="00454CA8" w:rsidRDefault="00454CA8" w:rsidP="00454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 xml:space="preserve">om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livssituation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är för svår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: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familjeförhållanden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, e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konomi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,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arbetssituation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,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boende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 och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framtidsplaner</w:t>
      </w:r>
    </w:p>
    <w:p w:rsidR="00454CA8" w:rsidRDefault="00454CA8" w:rsidP="00454CA8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 w:rsidRPr="00454CA8">
        <w:rPr>
          <w:rFonts w:ascii="Arial" w:hAnsi="Arial" w:cs="Arial"/>
          <w:color w:val="000000"/>
          <w:sz w:val="18"/>
          <w:szCs w:val="18"/>
          <w:lang w:val="sv-SE"/>
        </w:rPr>
        <w:t>Kvinnan har rätt att själv besluta. Partnern kan delta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 om kvinnan vill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.</w:t>
      </w:r>
    </w:p>
    <w:p w:rsidR="00454CA8" w:rsidRDefault="00454CA8" w:rsidP="00454CA8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M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inderårig behöver inte tillstånd av föräldrar</w:t>
      </w:r>
      <w:r>
        <w:rPr>
          <w:rFonts w:ascii="Arial" w:hAnsi="Arial" w:cs="Arial"/>
          <w:color w:val="000000"/>
          <w:sz w:val="18"/>
          <w:szCs w:val="18"/>
          <w:lang w:val="sv-SE"/>
        </w:rPr>
        <w:t>. B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ra att diskutera saken med föräldrarna. </w:t>
      </w:r>
    </w:p>
    <w:p w:rsidR="00454CA8" w:rsidRDefault="00454CA8" w:rsidP="00454CA8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 w:rsidRPr="00454CA8">
        <w:rPr>
          <w:rFonts w:ascii="Arial" w:hAnsi="Arial" w:cs="Arial"/>
          <w:color w:val="000000"/>
          <w:sz w:val="18"/>
          <w:szCs w:val="18"/>
          <w:lang w:val="sv-SE"/>
        </w:rPr>
        <w:t>Aborten ska göras före den tolfte</w:t>
      </w:r>
      <w:r w:rsidR="000D30F1">
        <w:rPr>
          <w:rFonts w:ascii="Arial" w:hAnsi="Arial" w:cs="Arial"/>
          <w:color w:val="000000"/>
          <w:sz w:val="18"/>
          <w:szCs w:val="18"/>
          <w:lang w:val="sv-SE"/>
        </w:rPr>
        <w:t xml:space="preserve"> (v.12)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 graviditetsveckan. </w:t>
      </w:r>
      <w:r>
        <w:rPr>
          <w:rFonts w:ascii="Arial" w:hAnsi="Arial" w:cs="Arial"/>
          <w:color w:val="000000"/>
          <w:sz w:val="18"/>
          <w:szCs w:val="18"/>
          <w:lang w:val="sv-SE"/>
        </w:rPr>
        <w:t>S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enare 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aborter kräver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>special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tillstånd från </w:t>
      </w:r>
      <w:proofErr w:type="spellStart"/>
      <w:r>
        <w:rPr>
          <w:rFonts w:ascii="Arial" w:hAnsi="Arial" w:cs="Arial"/>
          <w:color w:val="000000"/>
          <w:sz w:val="18"/>
          <w:szCs w:val="18"/>
          <w:lang w:val="sv-SE"/>
        </w:rPr>
        <w:t>Valvira</w:t>
      </w:r>
      <w:proofErr w:type="spellEnd"/>
      <w:r w:rsidRPr="00454CA8">
        <w:rPr>
          <w:rFonts w:ascii="Arial" w:hAnsi="Arial" w:cs="Arial"/>
          <w:color w:val="000000"/>
          <w:sz w:val="18"/>
          <w:szCs w:val="18"/>
          <w:lang w:val="sv-SE"/>
        </w:rPr>
        <w:t>.</w:t>
      </w:r>
    </w:p>
    <w:p w:rsidR="00454CA8" w:rsidRDefault="00454CA8" w:rsidP="00454CA8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rFonts w:ascii="Arial" w:hAnsi="Arial" w:cs="Arial"/>
          <w:color w:val="000000"/>
          <w:sz w:val="18"/>
          <w:szCs w:val="18"/>
          <w:lang w:val="sv-SE"/>
        </w:rPr>
        <w:t>T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illstånd från </w:t>
      </w:r>
      <w:proofErr w:type="spellStart"/>
      <w:r w:rsidRPr="00454CA8">
        <w:rPr>
          <w:rFonts w:ascii="Arial" w:hAnsi="Arial" w:cs="Arial"/>
          <w:color w:val="000000"/>
          <w:sz w:val="18"/>
          <w:szCs w:val="18"/>
          <w:lang w:val="sv-SE"/>
        </w:rPr>
        <w:t>Valvira</w:t>
      </w:r>
      <w:proofErr w:type="spellEnd"/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behövs </w:t>
      </w: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om aborten görs på grund av att fostret har en svår sjukdom eller ett handikapp. </w:t>
      </w:r>
    </w:p>
    <w:p w:rsidR="00454CA8" w:rsidRDefault="00454CA8" w:rsidP="00454CA8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  <w:r w:rsidRPr="00454CA8">
        <w:rPr>
          <w:rFonts w:ascii="Arial" w:hAnsi="Arial" w:cs="Arial"/>
          <w:color w:val="000000"/>
          <w:sz w:val="18"/>
          <w:szCs w:val="18"/>
          <w:lang w:val="sv-SE"/>
        </w:rPr>
        <w:t xml:space="preserve">Graviditeten avbryts med läkemedel eller med skrapning (kaavinta). </w:t>
      </w:r>
    </w:p>
    <w:p w:rsidR="00AA3E85" w:rsidRDefault="00AA3E85" w:rsidP="00454CA8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ind w:left="720"/>
        <w:rPr>
          <w:rFonts w:ascii="Arial" w:hAnsi="Arial" w:cs="Arial"/>
          <w:color w:val="000000"/>
          <w:sz w:val="18"/>
          <w:szCs w:val="18"/>
          <w:lang w:val="sv-SE"/>
        </w:rPr>
      </w:pPr>
      <w:r>
        <w:rPr>
          <w:noProof/>
        </w:rPr>
        <w:lastRenderedPageBreak/>
        <w:drawing>
          <wp:inline distT="0" distB="0" distL="0" distR="0" wp14:anchorId="6BB98053" wp14:editId="467CDCE0">
            <wp:extent cx="5638800" cy="3390900"/>
            <wp:effectExtent l="0" t="0" r="0" b="0"/>
            <wp:docPr id="1" name="Kuva 1" descr="https://www.thl.fi/documents/189926/216644/Figur1.png/4095bc18-90bb-42e6-8beb-ee17872ad6aa?t=1427195308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l.fi/documents/189926/216644/Figur1.png/4095bc18-90bb-42e6-8beb-ee17872ad6aa?t=1427195308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ind w:left="360"/>
        <w:rPr>
          <w:rFonts w:ascii="Arial" w:hAnsi="Arial" w:cs="Arial"/>
          <w:color w:val="000000"/>
          <w:sz w:val="18"/>
          <w:szCs w:val="18"/>
          <w:lang w:val="sv-SE"/>
        </w:rPr>
      </w:pPr>
      <w:hyperlink r:id="rId7" w:history="1">
        <w:r w:rsidRPr="002A79D9">
          <w:rPr>
            <w:rStyle w:val="Hyperlinkki"/>
            <w:rFonts w:ascii="Arial" w:hAnsi="Arial" w:cs="Arial"/>
            <w:sz w:val="18"/>
            <w:szCs w:val="18"/>
            <w:lang w:val="sv-SE"/>
          </w:rPr>
          <w:t>https://www.thl.fi/fi/web/thlfi-sv/statistik/statistik-efter-amne/sexuell-och-reproduktiv-halsa/aborter/aborter-i-norden</w:t>
        </w:r>
      </w:hyperlink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ind w:left="360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454CA8" w:rsidRDefault="00454CA8" w:rsidP="00454CA8">
      <w:pPr>
        <w:rPr>
          <w:lang w:val="sv-SE"/>
        </w:rPr>
      </w:pPr>
      <w:r>
        <w:rPr>
          <w:lang w:val="sv-SE"/>
        </w:rPr>
        <w:t xml:space="preserve">källor: </w:t>
      </w:r>
    </w:p>
    <w:p w:rsidR="00454CA8" w:rsidRDefault="00454CA8" w:rsidP="00454CA8">
      <w:pPr>
        <w:rPr>
          <w:lang w:val="sv-SE"/>
        </w:rPr>
      </w:pPr>
      <w:hyperlink r:id="rId8" w:history="1">
        <w:r w:rsidRPr="002A79D9">
          <w:rPr>
            <w:rStyle w:val="Hyperlinkki"/>
            <w:lang w:val="sv-SE"/>
          </w:rPr>
          <w:t>http://www.infopankki.fi/sv/livet-i-finland/halsa/prevention</w:t>
        </w:r>
      </w:hyperlink>
    </w:p>
    <w:p w:rsidR="00454CA8" w:rsidRDefault="00454CA8" w:rsidP="00454CA8">
      <w:pPr>
        <w:rPr>
          <w:lang w:val="sv-SE"/>
        </w:rPr>
      </w:pPr>
      <w:hyperlink r:id="rId9" w:history="1">
        <w:r w:rsidRPr="002A79D9">
          <w:rPr>
            <w:rStyle w:val="Hyperlinkki"/>
            <w:lang w:val="sv-SE"/>
          </w:rPr>
          <w:t>http://www.infopankki.fi/sv/livet-i-finland/halsa/abort</w:t>
        </w:r>
      </w:hyperlink>
    </w:p>
    <w:p w:rsidR="00454CA8" w:rsidRDefault="00454CA8" w:rsidP="00454CA8">
      <w:pPr>
        <w:rPr>
          <w:lang w:val="sv-SE"/>
        </w:rPr>
      </w:pPr>
      <w:hyperlink r:id="rId10" w:history="1">
        <w:r w:rsidRPr="002A79D9">
          <w:rPr>
            <w:rStyle w:val="Hyperlinkki"/>
            <w:lang w:val="sv-SE"/>
          </w:rPr>
          <w:t>https://www.socialstyrelsen.se/statistik/statistikefteramne/aborter</w:t>
        </w:r>
      </w:hyperlink>
    </w:p>
    <w:p w:rsidR="00454CA8" w:rsidRDefault="00454CA8" w:rsidP="00454CA8">
      <w:pPr>
        <w:rPr>
          <w:lang w:val="sv-SE"/>
        </w:rPr>
      </w:pPr>
      <w:hyperlink r:id="rId11" w:history="1">
        <w:r w:rsidRPr="002A79D9">
          <w:rPr>
            <w:rStyle w:val="Hyperlinkki"/>
            <w:lang w:val="sv-SE"/>
          </w:rPr>
          <w:t>https://www.thl.fi/fi/web/thlfi-sv/statistik/statistik-efter-amne/sexuell-och-reproduktiv-halsa/aborter/aborter-i-norden</w:t>
        </w:r>
      </w:hyperlink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ind w:left="360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ind w:left="360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ind w:left="720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P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ind w:left="720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Pr="00AA3E85" w:rsidRDefault="00AA3E85" w:rsidP="00AA3E85">
      <w:pPr>
        <w:pStyle w:val="NormaaliWWW"/>
        <w:shd w:val="clear" w:color="auto" w:fill="FFFFFF"/>
        <w:spacing w:before="0" w:beforeAutospacing="0" w:after="255" w:afterAutospacing="0" w:line="285" w:lineRule="atLeast"/>
        <w:rPr>
          <w:rFonts w:ascii="Arial" w:hAnsi="Arial" w:cs="Arial"/>
          <w:color w:val="000000"/>
          <w:sz w:val="18"/>
          <w:szCs w:val="18"/>
          <w:lang w:val="sv-SE"/>
        </w:rPr>
      </w:pPr>
    </w:p>
    <w:p w:rsidR="00AA3E85" w:rsidRPr="00AA3E85" w:rsidRDefault="00AA3E85">
      <w:pPr>
        <w:rPr>
          <w:lang w:val="sv-SE"/>
        </w:rPr>
      </w:pPr>
    </w:p>
    <w:sectPr w:rsidR="00AA3E85" w:rsidRPr="00AA3E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311"/>
    <w:multiLevelType w:val="multilevel"/>
    <w:tmpl w:val="6414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83B3F"/>
    <w:multiLevelType w:val="hybridMultilevel"/>
    <w:tmpl w:val="A208A5BC"/>
    <w:lvl w:ilvl="0" w:tplc="B81219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62BD6"/>
    <w:multiLevelType w:val="multilevel"/>
    <w:tmpl w:val="F10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85"/>
    <w:rsid w:val="000D30F1"/>
    <w:rsid w:val="00431D13"/>
    <w:rsid w:val="00454CA8"/>
    <w:rsid w:val="00AA3E85"/>
    <w:rsid w:val="00A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A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A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3E8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AA3E85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454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A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A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3E8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AA3E85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45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ankki.fi/sv/livet-i-finland/halsa/preven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thl.fi/fi/web/thlfi-sv/statistik/statistik-efter-amne/sexuell-och-reproduktiv-halsa/aborter/aborter-i-nord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thl.fi/fi/web/thlfi-sv/statistik/statistik-efter-amne/sexuell-och-reproduktiv-halsa/aborter/aborter-i-nord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ocialstyrelsen.se/statistik/statistikefteramne/abor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pankki.fi/sv/livet-i-finland/halsa/abor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Kronqvist Johnny</dc:creator>
  <cp:lastModifiedBy>Kronqvist Johnny</cp:lastModifiedBy>
  <cp:revision>1</cp:revision>
  <cp:lastPrinted>2015-09-29T04:43:00Z</cp:lastPrinted>
  <dcterms:created xsi:type="dcterms:W3CDTF">2015-09-29T04:07:00Z</dcterms:created>
  <dcterms:modified xsi:type="dcterms:W3CDTF">2015-09-29T04:45:00Z</dcterms:modified>
</cp:coreProperties>
</file>