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07" w:rsidRPr="00DA4C7C" w:rsidRDefault="00201707" w:rsidP="00201707">
      <w:pPr>
        <w:autoSpaceDE w:val="0"/>
        <w:autoSpaceDN w:val="0"/>
        <w:adjustRightInd w:val="0"/>
        <w:spacing w:after="0" w:line="240" w:lineRule="auto"/>
        <w:rPr>
          <w:rFonts w:eastAsia="Calibri" w:cs="Calibri"/>
          <w:color w:val="000000"/>
        </w:rPr>
      </w:pPr>
    </w:p>
    <w:p w:rsidR="00201707" w:rsidRPr="00DA4C7C" w:rsidRDefault="00201707" w:rsidP="00201707">
      <w:pPr>
        <w:autoSpaceDE w:val="0"/>
        <w:autoSpaceDN w:val="0"/>
        <w:adjustRightInd w:val="0"/>
        <w:spacing w:after="0"/>
        <w:jc w:val="both"/>
        <w:rPr>
          <w:rFonts w:eastAsia="Calibri" w:cs="Calibri"/>
          <w:b/>
          <w:color w:val="000000" w:themeColor="text1"/>
        </w:rPr>
      </w:pPr>
      <w:r w:rsidRPr="00DA4C7C">
        <w:rPr>
          <w:rFonts w:eastAsia="Calibri" w:cs="Calibri"/>
          <w:b/>
          <w:color w:val="000000" w:themeColor="text1"/>
        </w:rPr>
        <w:t xml:space="preserve">Biologian tavoitteisiin liittyvät keskeiset sisältöalueet vuosiluokilla 7-9 </w:t>
      </w:r>
    </w:p>
    <w:p w:rsidR="00201707" w:rsidRPr="00DA4C7C" w:rsidRDefault="00201707" w:rsidP="00201707">
      <w:pPr>
        <w:autoSpaceDE w:val="0"/>
        <w:autoSpaceDN w:val="0"/>
        <w:adjustRightInd w:val="0"/>
        <w:spacing w:after="0"/>
        <w:rPr>
          <w:rFonts w:eastAsia="Calibri" w:cs="Calibri"/>
          <w:b/>
          <w:color w:val="000000"/>
        </w:rPr>
      </w:pPr>
    </w:p>
    <w:p w:rsidR="00201707" w:rsidRPr="00DA4C7C" w:rsidRDefault="00201707" w:rsidP="00201707">
      <w:pPr>
        <w:autoSpaceDE w:val="0"/>
        <w:autoSpaceDN w:val="0"/>
        <w:adjustRightInd w:val="0"/>
        <w:spacing w:after="0"/>
        <w:jc w:val="both"/>
        <w:rPr>
          <w:rFonts w:eastAsia="Calibri" w:cs="Calibri"/>
          <w:color w:val="000000"/>
        </w:rPr>
      </w:pPr>
      <w:r w:rsidRPr="00DA4C7C">
        <w:rPr>
          <w:rFonts w:eastAsia="Calibri" w:cs="Calibri"/>
          <w:color w:val="000000"/>
        </w:rPr>
        <w:t>Sisällöt valitaan siten, että ne tukevat tavoitteiden saavuttamista ja hyödyntävät paikallisia mahdollisuuksia. Sisällöt liittyvät toisiinsa siten, että biologinen tutkimus (S1) ja tutkimusretkiä luontoon ja lähiympäristöön (S2) sisällytetään muihin sisältöalueisiin. Sisältöalueista muodostetaan k</w:t>
      </w:r>
      <w:r>
        <w:rPr>
          <w:rFonts w:eastAsia="Calibri" w:cs="Calibri"/>
          <w:color w:val="000000"/>
        </w:rPr>
        <w:t>okonaisuuksia eri vuosiluokille.</w:t>
      </w:r>
      <w:r w:rsidRPr="00DA4C7C">
        <w:rPr>
          <w:rFonts w:eastAsia="Calibri" w:cs="Calibri"/>
          <w:color w:val="000000"/>
        </w:rPr>
        <w:t xml:space="preserve"> </w:t>
      </w:r>
    </w:p>
    <w:p w:rsidR="00201707" w:rsidRPr="00DA4C7C" w:rsidRDefault="00201707" w:rsidP="00201707">
      <w:pPr>
        <w:autoSpaceDE w:val="0"/>
        <w:autoSpaceDN w:val="0"/>
        <w:adjustRightInd w:val="0"/>
        <w:spacing w:after="0"/>
        <w:jc w:val="both"/>
        <w:rPr>
          <w:rFonts w:eastAsia="Calibri" w:cs="Calibri"/>
          <w:b/>
          <w:color w:val="000000"/>
        </w:rPr>
      </w:pPr>
    </w:p>
    <w:p w:rsidR="00201707" w:rsidRPr="00DA4C7C" w:rsidRDefault="00201707" w:rsidP="00201707">
      <w:pPr>
        <w:autoSpaceDE w:val="0"/>
        <w:autoSpaceDN w:val="0"/>
        <w:adjustRightInd w:val="0"/>
        <w:spacing w:after="0"/>
        <w:jc w:val="both"/>
        <w:rPr>
          <w:rFonts w:eastAsia="Calibri" w:cs="Calibri"/>
        </w:rPr>
      </w:pPr>
      <w:r w:rsidRPr="00DA4C7C">
        <w:rPr>
          <w:rFonts w:eastAsia="Calibri" w:cs="Calibri"/>
          <w:b/>
          <w:color w:val="000000"/>
        </w:rPr>
        <w:t>S1 Biologinen tutkimus:</w:t>
      </w:r>
      <w:r w:rsidRPr="00DA4C7C">
        <w:rPr>
          <w:rFonts w:eastAsia="Calibri" w:cs="Calibri"/>
          <w:color w:val="000000"/>
        </w:rPr>
        <w:t xml:space="preserve"> Sisältöjä valitaan siten, että biologisen tutkimuksen vaiheet tulevat oppilaan oman toiminnan </w:t>
      </w:r>
      <w:r w:rsidRPr="00DA4C7C">
        <w:rPr>
          <w:rFonts w:eastAsia="Calibri" w:cs="Calibri"/>
        </w:rPr>
        <w:t xml:space="preserve">kautta tutuiksi. </w:t>
      </w:r>
    </w:p>
    <w:p w:rsidR="00201707" w:rsidRPr="00DA4C7C" w:rsidRDefault="00201707" w:rsidP="00201707">
      <w:pPr>
        <w:autoSpaceDE w:val="0"/>
        <w:autoSpaceDN w:val="0"/>
        <w:adjustRightInd w:val="0"/>
        <w:spacing w:after="0"/>
        <w:jc w:val="both"/>
        <w:rPr>
          <w:rFonts w:eastAsia="Calibri" w:cs="Calibri"/>
        </w:rPr>
      </w:pPr>
    </w:p>
    <w:p w:rsidR="00201707" w:rsidRPr="00DA4C7C" w:rsidRDefault="00201707" w:rsidP="00201707">
      <w:pPr>
        <w:autoSpaceDE w:val="0"/>
        <w:autoSpaceDN w:val="0"/>
        <w:adjustRightInd w:val="0"/>
        <w:spacing w:after="0"/>
        <w:jc w:val="both"/>
        <w:rPr>
          <w:rFonts w:eastAsia="Calibri" w:cs="Calibri"/>
          <w:color w:val="000000"/>
        </w:rPr>
      </w:pPr>
      <w:r w:rsidRPr="00DA4C7C">
        <w:rPr>
          <w:rFonts w:eastAsia="Calibri" w:cs="Calibri"/>
          <w:b/>
        </w:rPr>
        <w:t xml:space="preserve">S2 </w:t>
      </w:r>
      <w:r w:rsidRPr="00DA4C7C">
        <w:rPr>
          <w:rFonts w:eastAsia="Calibri" w:cs="Calibri"/>
          <w:b/>
          <w:color w:val="000000"/>
        </w:rPr>
        <w:t>Tutkimusretkiä luontoon ja lähiympäristöön:</w:t>
      </w:r>
      <w:r w:rsidRPr="00DA4C7C">
        <w:rPr>
          <w:rFonts w:eastAsia="Calibri" w:cs="Calibri"/>
          <w:color w:val="000000"/>
        </w:rPr>
        <w:t xml:space="preserve"> Sisältöjä valittaessa painotetaan vastuullista luonnossa liikkumista, lajintuntemusta sekä metsän ja muiden ekosysteemien tutkimista ja vertailua. Maastotyöskentelyssä havainnoidaan ja arvioidaan ympäristöä ja siinä tapahtuvia muutoksia sekä ihmisen vaikutusta niihin.</w:t>
      </w:r>
    </w:p>
    <w:p w:rsidR="00201707" w:rsidRPr="00DA4C7C" w:rsidRDefault="00201707" w:rsidP="00201707">
      <w:pPr>
        <w:autoSpaceDE w:val="0"/>
        <w:autoSpaceDN w:val="0"/>
        <w:adjustRightInd w:val="0"/>
        <w:spacing w:after="0"/>
        <w:jc w:val="both"/>
        <w:rPr>
          <w:rFonts w:eastAsia="Calibri" w:cs="Calibri"/>
          <w:b/>
          <w:color w:val="000000"/>
        </w:rPr>
      </w:pPr>
    </w:p>
    <w:p w:rsidR="00201707" w:rsidRPr="00DA4C7C" w:rsidRDefault="00201707" w:rsidP="00201707">
      <w:pPr>
        <w:autoSpaceDE w:val="0"/>
        <w:autoSpaceDN w:val="0"/>
        <w:adjustRightInd w:val="0"/>
        <w:spacing w:after="0"/>
        <w:jc w:val="both"/>
        <w:rPr>
          <w:rFonts w:eastAsia="Calibri" w:cs="Calibri"/>
          <w:color w:val="000000"/>
        </w:rPr>
      </w:pPr>
      <w:r w:rsidRPr="00DA4C7C">
        <w:rPr>
          <w:rFonts w:eastAsia="Calibri" w:cs="Calibri"/>
          <w:b/>
          <w:color w:val="000000"/>
        </w:rPr>
        <w:t>S3</w:t>
      </w:r>
      <w:r>
        <w:rPr>
          <w:rFonts w:eastAsia="Calibri" w:cs="Calibri"/>
          <w:b/>
          <w:color w:val="000000"/>
        </w:rPr>
        <w:t xml:space="preserve"> Ekosysteemin </w:t>
      </w:r>
      <w:r w:rsidRPr="002D3877">
        <w:rPr>
          <w:rFonts w:eastAsia="Calibri" w:cs="Calibri"/>
          <w:b/>
          <w:color w:val="000000"/>
        </w:rPr>
        <w:t>perusrakenne ja toiminta</w:t>
      </w:r>
      <w:r w:rsidRPr="00DA4C7C">
        <w:rPr>
          <w:rFonts w:eastAsia="Calibri" w:cs="Calibri"/>
          <w:b/>
          <w:color w:val="000000"/>
        </w:rPr>
        <w:t xml:space="preserve">: </w:t>
      </w:r>
      <w:r w:rsidRPr="00DA4C7C">
        <w:rPr>
          <w:rFonts w:eastAsia="Calibri" w:cs="Calibri"/>
        </w:rPr>
        <w:t>Sisällöt painottuvat suomalaisen metsäekosysteemin rakenteeseen ja toimintaan sekä ihmisen toiminnan vaikutuksiin niissä.</w:t>
      </w:r>
      <w:r w:rsidRPr="00DA4C7C">
        <w:rPr>
          <w:rFonts w:eastAsia="Calibri" w:cs="Calibri"/>
          <w:color w:val="FF0000"/>
        </w:rPr>
        <w:t xml:space="preserve"> </w:t>
      </w:r>
      <w:r w:rsidRPr="00DA4C7C">
        <w:rPr>
          <w:rFonts w:eastAsia="Calibri" w:cs="Calibri"/>
          <w:color w:val="000000"/>
        </w:rPr>
        <w:t>Lisäksi käsitellään perustietoja vesi-, suo-, tunturi- ja kaupunkiekosysteemeistä. Tutustutaan lajien ekologiaan ja niiden välisiin vuorovaikutussuhteisiin.  Opetukseen sisältyy eliökokoelman koostaminen. Sisältöjä valittaessa painotetaan ekosysteemien monimuotoisuuden tärkeyttä.</w:t>
      </w:r>
    </w:p>
    <w:p w:rsidR="00201707" w:rsidRPr="00DA4C7C" w:rsidRDefault="00201707" w:rsidP="00201707">
      <w:pPr>
        <w:autoSpaceDE w:val="0"/>
        <w:autoSpaceDN w:val="0"/>
        <w:adjustRightInd w:val="0"/>
        <w:spacing w:after="0"/>
        <w:jc w:val="both"/>
        <w:rPr>
          <w:rFonts w:eastAsia="Calibri" w:cs="Calibri"/>
          <w:b/>
          <w:color w:val="000000"/>
          <w:sz w:val="24"/>
          <w:szCs w:val="24"/>
        </w:rPr>
      </w:pPr>
    </w:p>
    <w:p w:rsidR="00201707" w:rsidRPr="00DA4C7C" w:rsidRDefault="00201707" w:rsidP="00201707">
      <w:pPr>
        <w:autoSpaceDE w:val="0"/>
        <w:autoSpaceDN w:val="0"/>
        <w:adjustRightInd w:val="0"/>
        <w:spacing w:after="0"/>
        <w:jc w:val="both"/>
        <w:rPr>
          <w:rFonts w:eastAsia="Calibri" w:cs="Calibri"/>
          <w:b/>
          <w:color w:val="000000"/>
        </w:rPr>
      </w:pPr>
      <w:r w:rsidRPr="00DA4C7C">
        <w:rPr>
          <w:rFonts w:eastAsia="Calibri" w:cs="Calibri"/>
          <w:b/>
          <w:color w:val="000000"/>
        </w:rPr>
        <w:t xml:space="preserve">S4 Mitä elämä on?: </w:t>
      </w:r>
      <w:r w:rsidRPr="00DA4C7C">
        <w:rPr>
          <w:rFonts w:eastAsia="Calibri" w:cs="Calibri"/>
          <w:color w:val="000000"/>
        </w:rPr>
        <w:t>Sisällöissä keskitytään tutkimaan elämän perusilmiöitä biologialle tyypillisin tutkimusmenetelmin. Opetukseen sisällytetään kasvien kasvatusta. Eliökunnan rakenteeseen ja monimuotoisuuteen perehdytään vertailemalla eliöiden rakenteita, elintoimintoja ja elinympäristöjä. Tutustutaan perinnöllisyyden ja evoluution perusteisiin. Tarkastellaan bioteknologian mahdollisuuksia ja haasteita.</w:t>
      </w:r>
    </w:p>
    <w:p w:rsidR="00201707" w:rsidRPr="00DA4C7C" w:rsidRDefault="00201707" w:rsidP="00201707">
      <w:pPr>
        <w:autoSpaceDE w:val="0"/>
        <w:autoSpaceDN w:val="0"/>
        <w:adjustRightInd w:val="0"/>
        <w:spacing w:after="0"/>
        <w:jc w:val="both"/>
        <w:rPr>
          <w:rFonts w:eastAsia="Calibri" w:cs="Calibri"/>
          <w:b/>
          <w:color w:val="000000"/>
        </w:rPr>
      </w:pPr>
    </w:p>
    <w:p w:rsidR="00201707" w:rsidRPr="00DA4C7C" w:rsidRDefault="00201707" w:rsidP="00201707">
      <w:pPr>
        <w:autoSpaceDE w:val="0"/>
        <w:autoSpaceDN w:val="0"/>
        <w:adjustRightInd w:val="0"/>
        <w:spacing w:after="0"/>
        <w:jc w:val="both"/>
        <w:rPr>
          <w:rFonts w:eastAsia="Calibri" w:cs="Calibri"/>
          <w:color w:val="000000"/>
        </w:rPr>
      </w:pPr>
      <w:r w:rsidRPr="00DA4C7C">
        <w:rPr>
          <w:rFonts w:eastAsia="Calibri" w:cs="Calibri"/>
          <w:b/>
          <w:color w:val="000000"/>
        </w:rPr>
        <w:t xml:space="preserve">S5 Ihminen: </w:t>
      </w:r>
      <w:r w:rsidRPr="00DA4C7C">
        <w:rPr>
          <w:rFonts w:eastAsia="Calibri" w:cs="Calibri"/>
          <w:color w:val="000000"/>
        </w:rPr>
        <w:t xml:space="preserve">Sisällöissä keskitytään tutkimaan ihmiskehon toimintaa ja syvennetään tietämystä ihmisen rakenteesta, elintoiminnoista ja säätelyjärjestelmistä. Tarkastellaan kasvuun, kehitykseen ja terveyteen vaikuttavien biologisten tekijöiden perusteita. Tutustutaan, miten perimä ja ympäristö vaikuttavat </w:t>
      </w:r>
      <w:r w:rsidRPr="00DA4C7C">
        <w:rPr>
          <w:rFonts w:eastAsia="Calibri" w:cs="Calibri"/>
        </w:rPr>
        <w:t xml:space="preserve">ihmisen eri ominaisuuksien </w:t>
      </w:r>
      <w:r w:rsidRPr="00DA4C7C">
        <w:rPr>
          <w:rFonts w:eastAsia="Calibri" w:cs="Calibri"/>
          <w:color w:val="000000"/>
        </w:rPr>
        <w:t>kehittymiseen.</w:t>
      </w:r>
    </w:p>
    <w:p w:rsidR="00201707" w:rsidRPr="00DA4C7C" w:rsidRDefault="00201707" w:rsidP="00201707">
      <w:pPr>
        <w:autoSpaceDE w:val="0"/>
        <w:autoSpaceDN w:val="0"/>
        <w:adjustRightInd w:val="0"/>
        <w:spacing w:after="0"/>
        <w:jc w:val="both"/>
        <w:rPr>
          <w:rFonts w:eastAsia="Calibri" w:cs="Calibri"/>
          <w:color w:val="000000"/>
        </w:rPr>
      </w:pPr>
      <w:r w:rsidRPr="00DA4C7C">
        <w:rPr>
          <w:rFonts w:eastAsia="Calibri" w:cs="Calibri"/>
          <w:color w:val="000000"/>
        </w:rPr>
        <w:br/>
      </w:r>
      <w:r w:rsidRPr="00DA4C7C">
        <w:rPr>
          <w:rFonts w:eastAsia="Calibri" w:cs="Calibri"/>
          <w:b/>
          <w:color w:val="000000"/>
        </w:rPr>
        <w:t xml:space="preserve">S6 Kohti kestävää tulevaisuutta: </w:t>
      </w:r>
      <w:r w:rsidRPr="00DA4C7C">
        <w:rPr>
          <w:rFonts w:eastAsia="Calibri" w:cs="Calibri"/>
          <w:color w:val="000000"/>
        </w:rPr>
        <w:t>Sisällöt liittyvät 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tavoitteisiin, keinoihin ja saavutuksiin.</w:t>
      </w:r>
    </w:p>
    <w:p w:rsidR="00201707" w:rsidRPr="00DA4C7C" w:rsidRDefault="00201707" w:rsidP="00201707">
      <w:pPr>
        <w:autoSpaceDE w:val="0"/>
        <w:autoSpaceDN w:val="0"/>
        <w:adjustRightInd w:val="0"/>
        <w:spacing w:after="0"/>
        <w:jc w:val="both"/>
        <w:rPr>
          <w:rFonts w:ascii="Calibri" w:eastAsia="Calibri" w:hAnsi="Calibri" w:cs="Calibri"/>
          <w:b/>
          <w:color w:val="000000" w:themeColor="text1"/>
        </w:rPr>
      </w:pPr>
      <w:bookmarkStart w:id="0" w:name="_GoBack"/>
      <w:bookmarkEnd w:id="0"/>
    </w:p>
    <w:sectPr w:rsidR="00201707" w:rsidRPr="00DA4C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07"/>
    <w:rsid w:val="00044165"/>
    <w:rsid w:val="00064141"/>
    <w:rsid w:val="000709B0"/>
    <w:rsid w:val="0010673B"/>
    <w:rsid w:val="0015745C"/>
    <w:rsid w:val="00170528"/>
    <w:rsid w:val="001B6B10"/>
    <w:rsid w:val="00201707"/>
    <w:rsid w:val="003879A3"/>
    <w:rsid w:val="0042474E"/>
    <w:rsid w:val="00427716"/>
    <w:rsid w:val="0044069B"/>
    <w:rsid w:val="00470601"/>
    <w:rsid w:val="004F71C9"/>
    <w:rsid w:val="005101C7"/>
    <w:rsid w:val="005536AF"/>
    <w:rsid w:val="005B14A8"/>
    <w:rsid w:val="00712006"/>
    <w:rsid w:val="007165C7"/>
    <w:rsid w:val="007A12A4"/>
    <w:rsid w:val="007A16C2"/>
    <w:rsid w:val="00807E67"/>
    <w:rsid w:val="00A65770"/>
    <w:rsid w:val="00AA24E1"/>
    <w:rsid w:val="00AC21A2"/>
    <w:rsid w:val="00AC428E"/>
    <w:rsid w:val="00D33E48"/>
    <w:rsid w:val="00D62DAD"/>
    <w:rsid w:val="00DB40E5"/>
    <w:rsid w:val="00E25322"/>
    <w:rsid w:val="00F750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088B0-1194-4360-963E-07154398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01707"/>
    <w:pPr>
      <w:spacing w:after="200" w:line="276" w:lineRule="auto"/>
    </w:pPr>
  </w:style>
  <w:style w:type="paragraph" w:styleId="Otsikko4">
    <w:name w:val="heading 4"/>
    <w:basedOn w:val="Normaali"/>
    <w:next w:val="Normaali"/>
    <w:link w:val="Otsikko4Char"/>
    <w:uiPriority w:val="9"/>
    <w:unhideWhenUsed/>
    <w:qFormat/>
    <w:rsid w:val="0020170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201707"/>
    <w:rPr>
      <w:rFonts w:asciiTheme="majorHAnsi" w:eastAsiaTheme="majorEastAsia" w:hAnsiTheme="majorHAnsi" w:cstheme="majorBidi"/>
      <w:b/>
      <w:bCs/>
      <w:i/>
      <w:iCs/>
      <w:color w:val="5B9BD5" w:themeColor="accent1"/>
    </w:rPr>
  </w:style>
  <w:style w:type="table" w:styleId="TaulukkoRuudukko">
    <w:name w:val="Table Grid"/>
    <w:basedOn w:val="Normaalitaulukko"/>
    <w:uiPriority w:val="59"/>
    <w:rsid w:val="0020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59"/>
    <w:rsid w:val="0020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2294</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dc:creator>
  <cp:keywords/>
  <dc:description/>
  <cp:lastModifiedBy>Kirsi</cp:lastModifiedBy>
  <cp:revision>2</cp:revision>
  <dcterms:created xsi:type="dcterms:W3CDTF">2015-02-09T07:39:00Z</dcterms:created>
  <dcterms:modified xsi:type="dcterms:W3CDTF">2015-02-09T07:54:00Z</dcterms:modified>
</cp:coreProperties>
</file>