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056" w:rsidRDefault="00F30056" w:rsidP="00AF7589">
      <w:bookmarkStart w:id="0" w:name="_GoBack"/>
      <w:bookmarkEnd w:id="0"/>
    </w:p>
    <w:p w:rsidR="00C73FFC" w:rsidRDefault="00C73FFC" w:rsidP="00AF7589">
      <w:r>
        <w:rPr>
          <w:noProof/>
        </w:rPr>
        <w:drawing>
          <wp:inline distT="0" distB="0" distL="0" distR="0" wp14:anchorId="760E8677" wp14:editId="257A0234">
            <wp:extent cx="6480175" cy="2512060"/>
            <wp:effectExtent l="0" t="0" r="0" b="254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480175" cy="2512060"/>
                    </a:xfrm>
                    <a:prstGeom prst="rect">
                      <a:avLst/>
                    </a:prstGeom>
                  </pic:spPr>
                </pic:pic>
              </a:graphicData>
            </a:graphic>
          </wp:inline>
        </w:drawing>
      </w:r>
    </w:p>
    <w:p w:rsidR="00C73FFC" w:rsidRDefault="00C73FFC" w:rsidP="00AF7589"/>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Style w:val="article-leadin"/>
          <w:rFonts w:ascii="Helsingin" w:hAnsi="Helsingin"/>
          <w:b/>
          <w:bCs/>
          <w:caps/>
          <w:color w:val="191919"/>
          <w:sz w:val="27"/>
          <w:szCs w:val="27"/>
          <w:bdr w:val="single" w:sz="2" w:space="0" w:color="auto" w:frame="1"/>
        </w:rPr>
        <w:t>ESPOOSSA</w:t>
      </w:r>
      <w:r>
        <w:rPr>
          <w:rFonts w:ascii="Publico" w:hAnsi="Publico"/>
          <w:color w:val="191919"/>
          <w:sz w:val="27"/>
          <w:szCs w:val="27"/>
          <w:bdr w:val="single" w:sz="2" w:space="0" w:color="auto" w:frame="1"/>
        </w:rPr>
        <w:t> on meneillään historiallinen muuttoilmiö: kaupunki on ensimmäistä kertaa historiansa aikana pääkaupunkiseudun suurin häviäjä muuttoliikkeessä.</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Espoota koskevassa muuttoliikkeessä on tapahtunut hyvin nopeita muutoksia, joiden seurauksena Espoo on nyt ensimmäistä kertaa muuttotappiokunta.</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Tappiot johtuvat siitä, että Espooseen muuttavien määrä on pysynyt lähestulkoon aiempien vuosien tasolla, mutta samaan aikaan Espoosta pois muuttavien määrä on kasvanut nopeasti.</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Style w:val="article-leadin"/>
          <w:rFonts w:ascii="Helsingin" w:hAnsi="Helsingin"/>
          <w:b/>
          <w:bCs/>
          <w:caps/>
          <w:color w:val="191919"/>
          <w:sz w:val="27"/>
          <w:szCs w:val="27"/>
          <w:bdr w:val="single" w:sz="2" w:space="0" w:color="auto" w:frame="1"/>
        </w:rPr>
        <w:t>ESPOOSTA</w:t>
      </w:r>
      <w:r>
        <w:rPr>
          <w:rFonts w:ascii="Publico" w:hAnsi="Publico"/>
          <w:color w:val="191919"/>
          <w:sz w:val="27"/>
          <w:szCs w:val="27"/>
          <w:bdr w:val="single" w:sz="2" w:space="0" w:color="auto" w:frame="1"/>
        </w:rPr>
        <w:t> muualle suuntautuvien muuttojen määrä kasvoi ennakkotietojen mukaan kuluvan vuoden aikana 16,5 prosenttia edellisten viiden vuoden keskiarvoon verrattuna.</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Ilmiö ei koske vain Espoota, mutta muutokset ovat siellä suurempia kuin Helsingissä ja Vantaalla.</w:t>
      </w:r>
    </w:p>
    <w:p w:rsidR="00C73FFC" w:rsidRPr="00C73FFC" w:rsidRDefault="00C73FFC" w:rsidP="00C73FFC">
      <w:pPr>
        <w:pBdr>
          <w:top w:val="single" w:sz="2" w:space="0" w:color="auto"/>
          <w:left w:val="single" w:sz="2" w:space="12" w:color="auto"/>
          <w:bottom w:val="single" w:sz="2" w:space="0" w:color="auto"/>
          <w:right w:val="single" w:sz="2" w:space="12" w:color="auto"/>
        </w:pBdr>
        <w:shd w:val="clear" w:color="auto" w:fill="FFFFFF"/>
        <w:spacing w:after="360"/>
        <w:rPr>
          <w:rFonts w:ascii="Publico" w:hAnsi="Publico" w:cs="Times New Roman"/>
          <w:color w:val="191919"/>
          <w:sz w:val="27"/>
          <w:szCs w:val="27"/>
        </w:rPr>
      </w:pPr>
      <w:r w:rsidRPr="00C73FFC">
        <w:rPr>
          <w:rFonts w:ascii="Publico" w:hAnsi="Publico" w:cs="Times New Roman"/>
          <w:color w:val="191919"/>
          <w:sz w:val="27"/>
          <w:szCs w:val="27"/>
          <w:bdr w:val="single" w:sz="2" w:space="0" w:color="auto" w:frame="1"/>
        </w:rPr>
        <w:t>Havainnot muutoksen suunnasta ovat tehneet aluekehittämisen konsulttitoimisto MDI:ssä johtavana asiantuntijana työskentelevä </w:t>
      </w:r>
      <w:hyperlink r:id="rId5" w:history="1">
        <w:r w:rsidRPr="00C73FFC">
          <w:rPr>
            <w:rFonts w:ascii="Publico" w:hAnsi="Publico" w:cs="Times New Roman"/>
            <w:b/>
            <w:bCs/>
            <w:color w:val="0000FF"/>
            <w:sz w:val="27"/>
            <w:szCs w:val="27"/>
            <w:u w:val="single"/>
            <w:bdr w:val="single" w:sz="2" w:space="0" w:color="auto" w:frame="1"/>
          </w:rPr>
          <w:t>Timo Aro</w:t>
        </w:r>
      </w:hyperlink>
      <w:r w:rsidRPr="00C73FFC">
        <w:rPr>
          <w:rFonts w:ascii="Publico" w:hAnsi="Publico" w:cs="Times New Roman"/>
          <w:color w:val="191919"/>
          <w:sz w:val="27"/>
          <w:szCs w:val="27"/>
          <w:bdr w:val="single" w:sz="2" w:space="0" w:color="auto" w:frame="1"/>
        </w:rPr>
        <w:t> ja MDI:n tutkija </w:t>
      </w:r>
      <w:hyperlink r:id="rId6" w:history="1">
        <w:r w:rsidRPr="00C73FFC">
          <w:rPr>
            <w:rFonts w:ascii="Publico" w:hAnsi="Publico" w:cs="Times New Roman"/>
            <w:b/>
            <w:bCs/>
            <w:color w:val="0000FF"/>
            <w:sz w:val="27"/>
            <w:szCs w:val="27"/>
            <w:u w:val="single"/>
            <w:bdr w:val="single" w:sz="2" w:space="0" w:color="auto" w:frame="1"/>
          </w:rPr>
          <w:t>Rasmus Aro.</w:t>
        </w:r>
      </w:hyperlink>
      <w:r w:rsidRPr="00C73FFC">
        <w:rPr>
          <w:rFonts w:ascii="Publico" w:hAnsi="Publico" w:cs="Times New Roman"/>
          <w:color w:val="191919"/>
          <w:sz w:val="27"/>
          <w:szCs w:val="27"/>
          <w:bdr w:val="single" w:sz="2" w:space="0" w:color="auto" w:frame="1"/>
        </w:rPr>
        <w:t> He ovat tutkineet kuluvan vuoden muuttoliikettä osana Kaupunkipolitiikan tiekartta -hanketta.</w:t>
      </w:r>
    </w:p>
    <w:p w:rsidR="00C73FFC" w:rsidRPr="00C73FFC" w:rsidRDefault="00C73FFC" w:rsidP="00C73FFC">
      <w:pPr>
        <w:pBdr>
          <w:top w:val="single" w:sz="2" w:space="0" w:color="auto"/>
          <w:left w:val="single" w:sz="2" w:space="12" w:color="auto"/>
          <w:bottom w:val="single" w:sz="2" w:space="0" w:color="auto"/>
          <w:right w:val="single" w:sz="2" w:space="12" w:color="auto"/>
        </w:pBdr>
        <w:shd w:val="clear" w:color="auto" w:fill="FFFFFF"/>
        <w:spacing w:after="360"/>
        <w:rPr>
          <w:rFonts w:ascii="Publico" w:hAnsi="Publico" w:cs="Times New Roman"/>
          <w:color w:val="191919"/>
          <w:sz w:val="27"/>
          <w:szCs w:val="27"/>
        </w:rPr>
      </w:pPr>
      <w:r w:rsidRPr="00C73FFC">
        <w:rPr>
          <w:rFonts w:ascii="Helsingin" w:hAnsi="Helsingin" w:cs="Times New Roman"/>
          <w:b/>
          <w:bCs/>
          <w:caps/>
          <w:color w:val="191919"/>
          <w:sz w:val="27"/>
          <w:szCs w:val="27"/>
          <w:bdr w:val="single" w:sz="2" w:space="0" w:color="auto" w:frame="1"/>
        </w:rPr>
        <w:t>KAIKISTA</w:t>
      </w:r>
      <w:r w:rsidRPr="00C73FFC">
        <w:rPr>
          <w:rFonts w:ascii="Publico" w:hAnsi="Publico" w:cs="Times New Roman"/>
          <w:color w:val="191919"/>
          <w:sz w:val="27"/>
          <w:szCs w:val="27"/>
          <w:bdr w:val="single" w:sz="2" w:space="0" w:color="auto" w:frame="1"/>
        </w:rPr>
        <w:t> pääkaupunkiseudun kaupungeista muutettiin tänä vuonna enemmän pois kuin aiemmin.</w:t>
      </w:r>
    </w:p>
    <w:p w:rsidR="00C73FFC" w:rsidRPr="00C73FFC" w:rsidRDefault="00C73FFC" w:rsidP="00C73FFC">
      <w:pPr>
        <w:pBdr>
          <w:top w:val="single" w:sz="2" w:space="0" w:color="auto"/>
          <w:left w:val="single" w:sz="2" w:space="12" w:color="auto"/>
          <w:bottom w:val="single" w:sz="2" w:space="0" w:color="auto"/>
          <w:right w:val="single" w:sz="2" w:space="12" w:color="auto"/>
        </w:pBdr>
        <w:shd w:val="clear" w:color="auto" w:fill="FFFFFF"/>
        <w:spacing w:after="360"/>
        <w:rPr>
          <w:rFonts w:ascii="Publico" w:hAnsi="Publico" w:cs="Times New Roman"/>
          <w:color w:val="191919"/>
          <w:sz w:val="27"/>
          <w:szCs w:val="27"/>
        </w:rPr>
      </w:pPr>
      <w:r w:rsidRPr="00C73FFC">
        <w:rPr>
          <w:rFonts w:ascii="Publico" w:hAnsi="Publico" w:cs="Times New Roman"/>
          <w:color w:val="191919"/>
          <w:sz w:val="27"/>
          <w:szCs w:val="27"/>
          <w:bdr w:val="single" w:sz="2" w:space="0" w:color="auto" w:frame="1"/>
        </w:rPr>
        <w:t>Samaan aikaan Helsinkiin ja Espooseen suuntautuvien muuttojen määrä kasvoi vain hieman tai ei lainkaan edelliseen viiteen vuoteen verrattuna. Vantaa pärjäsi kolmikosta parhaiten, sillä Vantaalle myös muutettiin ahkerasti.</w:t>
      </w:r>
    </w:p>
    <w:p w:rsidR="00C73FFC" w:rsidRPr="00C73FFC" w:rsidRDefault="00C73FFC" w:rsidP="00C73FFC">
      <w:pPr>
        <w:pBdr>
          <w:top w:val="single" w:sz="2" w:space="0" w:color="auto"/>
          <w:left w:val="single" w:sz="2" w:space="12" w:color="auto"/>
          <w:bottom w:val="single" w:sz="2" w:space="0" w:color="auto"/>
          <w:right w:val="single" w:sz="2" w:space="12" w:color="auto"/>
        </w:pBdr>
        <w:shd w:val="clear" w:color="auto" w:fill="FFFFFF"/>
        <w:spacing w:after="360"/>
        <w:rPr>
          <w:rFonts w:ascii="Publico" w:hAnsi="Publico" w:cs="Times New Roman"/>
          <w:color w:val="191919"/>
          <w:sz w:val="27"/>
          <w:szCs w:val="27"/>
        </w:rPr>
      </w:pPr>
      <w:r w:rsidRPr="00C73FFC">
        <w:rPr>
          <w:rFonts w:ascii="Publico" w:hAnsi="Publico" w:cs="Times New Roman"/>
          <w:color w:val="191919"/>
          <w:sz w:val="27"/>
          <w:szCs w:val="27"/>
          <w:bdr w:val="single" w:sz="2" w:space="0" w:color="auto" w:frame="1"/>
        </w:rPr>
        <w:t xml:space="preserve">Espooseen muutti kuluvan vuoden aikana noin </w:t>
      </w:r>
      <w:proofErr w:type="gramStart"/>
      <w:r w:rsidRPr="00C73FFC">
        <w:rPr>
          <w:rFonts w:ascii="Publico" w:hAnsi="Publico" w:cs="Times New Roman"/>
          <w:color w:val="191919"/>
          <w:sz w:val="27"/>
          <w:szCs w:val="27"/>
          <w:bdr w:val="single" w:sz="2" w:space="0" w:color="auto" w:frame="1"/>
        </w:rPr>
        <w:t>15  000</w:t>
      </w:r>
      <w:proofErr w:type="gramEnd"/>
      <w:r w:rsidRPr="00C73FFC">
        <w:rPr>
          <w:rFonts w:ascii="Publico" w:hAnsi="Publico" w:cs="Times New Roman"/>
          <w:color w:val="191919"/>
          <w:sz w:val="27"/>
          <w:szCs w:val="27"/>
          <w:bdr w:val="single" w:sz="2" w:space="0" w:color="auto" w:frame="1"/>
        </w:rPr>
        <w:t xml:space="preserve"> uutta asukasta. Luku on melko samalla tasolla kuin aiempina viitenä vuotena. Samaan aikaan kaupungista muutti pois noin </w:t>
      </w:r>
      <w:proofErr w:type="gramStart"/>
      <w:r w:rsidRPr="00C73FFC">
        <w:rPr>
          <w:rFonts w:ascii="Publico" w:hAnsi="Publico" w:cs="Times New Roman"/>
          <w:color w:val="191919"/>
          <w:sz w:val="27"/>
          <w:szCs w:val="27"/>
          <w:bdr w:val="single" w:sz="2" w:space="0" w:color="auto" w:frame="1"/>
        </w:rPr>
        <w:t>16  000</w:t>
      </w:r>
      <w:proofErr w:type="gramEnd"/>
      <w:r w:rsidRPr="00C73FFC">
        <w:rPr>
          <w:rFonts w:ascii="Publico" w:hAnsi="Publico" w:cs="Times New Roman"/>
          <w:color w:val="191919"/>
          <w:sz w:val="27"/>
          <w:szCs w:val="27"/>
          <w:bdr w:val="single" w:sz="2" w:space="0" w:color="auto" w:frame="1"/>
        </w:rPr>
        <w:t xml:space="preserve"> asukasta. Lähtevien määrä kasvoi yhdessä vuodessa noin 2 000 muuttajalla edelliseen viiteen vuoteen verrattuna.</w:t>
      </w:r>
    </w:p>
    <w:p w:rsidR="00C73FFC" w:rsidRPr="00C73FFC" w:rsidRDefault="00C73FFC" w:rsidP="00C73FFC">
      <w:pPr>
        <w:pBdr>
          <w:top w:val="single" w:sz="2" w:space="0" w:color="auto"/>
          <w:left w:val="single" w:sz="2" w:space="12" w:color="auto"/>
          <w:bottom w:val="single" w:sz="2" w:space="0" w:color="auto"/>
          <w:right w:val="single" w:sz="2" w:space="12" w:color="auto"/>
        </w:pBdr>
        <w:shd w:val="clear" w:color="auto" w:fill="FFFFFF"/>
        <w:spacing w:after="360"/>
        <w:rPr>
          <w:rFonts w:ascii="Publico" w:hAnsi="Publico" w:cs="Times New Roman"/>
          <w:color w:val="191919"/>
          <w:sz w:val="27"/>
          <w:szCs w:val="27"/>
        </w:rPr>
      </w:pPr>
      <w:r w:rsidRPr="00C73FFC">
        <w:rPr>
          <w:rFonts w:ascii="Publico" w:hAnsi="Publico" w:cs="Times New Roman"/>
          <w:color w:val="191919"/>
          <w:sz w:val="27"/>
          <w:szCs w:val="27"/>
          <w:bdr w:val="single" w:sz="2" w:space="0" w:color="auto" w:frame="1"/>
        </w:rPr>
        <w:lastRenderedPageBreak/>
        <w:t>Maansisäinen muuttoliike on vain yksi kunnan väestökehitykseen vaikuttavista seikoista. Lisäksi väestökehitykseen vaikuttavat myös maastamuutto, maahanmuutto, syntyvyys ja kuolleisuus. Tässä jutussa käsitellään vain maansisäisen muuttoliikkeen muutoksia. Kaiken kaikkiaan Espoon asukasluku kasvaa myös tänä vuonna.</w:t>
      </w:r>
    </w:p>
    <w:p w:rsidR="00C73FFC" w:rsidRPr="00C73FFC" w:rsidRDefault="00C73FFC" w:rsidP="00C73FFC">
      <w:pPr>
        <w:pBdr>
          <w:top w:val="single" w:sz="2" w:space="0" w:color="auto"/>
          <w:left w:val="single" w:sz="2" w:space="12" w:color="auto"/>
          <w:bottom w:val="single" w:sz="2" w:space="0" w:color="auto"/>
          <w:right w:val="single" w:sz="2" w:space="12" w:color="auto"/>
        </w:pBdr>
        <w:shd w:val="clear" w:color="auto" w:fill="FFFFFF"/>
        <w:spacing w:after="360"/>
        <w:rPr>
          <w:rFonts w:ascii="Publico" w:hAnsi="Publico" w:cs="Times New Roman"/>
          <w:color w:val="191919"/>
          <w:sz w:val="27"/>
          <w:szCs w:val="27"/>
        </w:rPr>
      </w:pPr>
      <w:r w:rsidRPr="00C73FFC">
        <w:rPr>
          <w:rFonts w:ascii="Helsingin" w:hAnsi="Helsingin" w:cs="Times New Roman"/>
          <w:b/>
          <w:bCs/>
          <w:caps/>
          <w:color w:val="191919"/>
          <w:sz w:val="27"/>
          <w:szCs w:val="27"/>
          <w:bdr w:val="single" w:sz="2" w:space="0" w:color="auto" w:frame="1"/>
        </w:rPr>
        <w:t>TIMO </w:t>
      </w:r>
      <w:r w:rsidRPr="00C73FFC">
        <w:rPr>
          <w:rFonts w:ascii="Publico" w:hAnsi="Publico" w:cs="Times New Roman"/>
          <w:color w:val="191919"/>
          <w:sz w:val="27"/>
          <w:szCs w:val="27"/>
          <w:bdr w:val="single" w:sz="2" w:space="0" w:color="auto" w:frame="1"/>
        </w:rPr>
        <w:t>Aro sanoo pitävänsä Espoon suunnanmuutosta yllättävänä.</w:t>
      </w:r>
    </w:p>
    <w:p w:rsidR="00C73FFC" w:rsidRPr="00C73FFC" w:rsidRDefault="00C73FFC" w:rsidP="00C73FFC">
      <w:pPr>
        <w:pBdr>
          <w:top w:val="single" w:sz="2" w:space="0" w:color="auto"/>
          <w:left w:val="single" w:sz="2" w:space="12" w:color="auto"/>
          <w:bottom w:val="single" w:sz="2" w:space="0" w:color="auto"/>
          <w:right w:val="single" w:sz="2" w:space="12" w:color="auto"/>
        </w:pBdr>
        <w:shd w:val="clear" w:color="auto" w:fill="FFFFFF"/>
        <w:spacing w:after="360"/>
        <w:rPr>
          <w:rFonts w:ascii="Publico" w:hAnsi="Publico" w:cs="Times New Roman"/>
          <w:color w:val="191919"/>
          <w:sz w:val="27"/>
          <w:szCs w:val="27"/>
        </w:rPr>
      </w:pPr>
      <w:r w:rsidRPr="00C73FFC">
        <w:rPr>
          <w:rFonts w:ascii="Publico" w:hAnsi="Publico" w:cs="Times New Roman"/>
          <w:color w:val="191919"/>
          <w:sz w:val="27"/>
          <w:szCs w:val="27"/>
          <w:bdr w:val="single" w:sz="2" w:space="0" w:color="auto" w:frame="1"/>
        </w:rPr>
        <w:t xml:space="preserve">”Se on ollut tähän saakka vähän samanlainen toimija kuin kehyskunnat: jatkuvaa voimakasta kasvua </w:t>
      </w:r>
      <w:proofErr w:type="spellStart"/>
      <w:r w:rsidRPr="00C73FFC">
        <w:rPr>
          <w:rFonts w:ascii="Publico" w:hAnsi="Publico" w:cs="Times New Roman"/>
          <w:color w:val="191919"/>
          <w:sz w:val="27"/>
          <w:szCs w:val="27"/>
          <w:bdr w:val="single" w:sz="2" w:space="0" w:color="auto" w:frame="1"/>
        </w:rPr>
        <w:t>keski</w:t>
      </w:r>
      <w:proofErr w:type="spellEnd"/>
      <w:r w:rsidRPr="00C73FFC">
        <w:rPr>
          <w:rFonts w:ascii="Publico" w:hAnsi="Publico" w:cs="Times New Roman"/>
          <w:color w:val="191919"/>
          <w:sz w:val="27"/>
          <w:szCs w:val="27"/>
          <w:bdr w:val="single" w:sz="2" w:space="0" w:color="auto" w:frame="1"/>
        </w:rPr>
        <w:t>- tai hyvätuloisista sekä koulutetuista, jotka tuovat hyviä verotuloja. Tämä romahdus on yllätys etenkin sitä vasten, että kaupunki on panostanut kasvuun viime vuosina.”</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Muutokset kuntien välisessä muuttoliikkeessä ovat tavallisesti vähäisiä, ja suuria linjoja voi nähdä vasta pitemmän ajan kuluessa. Nyt alle vuodessa on tapahtunut merkittävämpiä muutoksia Espoon ja Helsingin osalta kuin esimerkiksi viitenä sitä edeltäneenä vuotena, Rasmus Aro sanoo.</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Tutkijat eivät osaa sanoa, onko muutos pysyvää vai väliaikaista seurausta koronaviruksesta.</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Style w:val="article-leadin"/>
          <w:rFonts w:ascii="Helsingin" w:hAnsi="Helsingin"/>
          <w:b/>
          <w:bCs/>
          <w:caps/>
          <w:color w:val="191919"/>
          <w:sz w:val="27"/>
          <w:szCs w:val="27"/>
          <w:bdr w:val="single" w:sz="2" w:space="0" w:color="auto" w:frame="1"/>
        </w:rPr>
        <w:t>MUUTTOLIIKKEEN </w:t>
      </w:r>
      <w:r>
        <w:rPr>
          <w:rFonts w:ascii="Publico" w:hAnsi="Publico"/>
          <w:color w:val="191919"/>
          <w:sz w:val="27"/>
          <w:szCs w:val="27"/>
          <w:bdr w:val="single" w:sz="2" w:space="0" w:color="auto" w:frame="1"/>
        </w:rPr>
        <w:t>yllätykset näyttävät Helsingissä ja Espoossa hieman erilaisilta.</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Helsinki menetti etenkin 25–44-vuotiaita asukkaita tänä vuonna kehyskuntiin kuten Sipooseen, Nurmijärvelle ja Järvenpäähän sekä naapuriin Vantaalle.</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Tässä ei ole mitään uutta, sillä Helsingistä on aina muutettu naapurikuntiin tai kehysalueille erityisesti juuri näissä ikäryhmissä. Tänä vuonna ilmiö on ollut erityisen voimakas, mutta se voi Aron mukaan johtua osin koronaviruksesta.</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Espoossa sen sijaan muutetaan nyt aiempaa enemmän pois kaikissa ikäryhmissä.</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Style w:val="article-leadin"/>
          <w:rFonts w:ascii="Helsingin" w:hAnsi="Helsingin"/>
          <w:b/>
          <w:bCs/>
          <w:caps/>
          <w:color w:val="191919"/>
          <w:sz w:val="27"/>
          <w:szCs w:val="27"/>
          <w:bdr w:val="single" w:sz="2" w:space="0" w:color="auto" w:frame="1"/>
        </w:rPr>
        <w:t>MIHIN</w:t>
      </w:r>
      <w:r>
        <w:rPr>
          <w:rFonts w:ascii="Publico" w:hAnsi="Publico"/>
          <w:color w:val="191919"/>
          <w:sz w:val="27"/>
          <w:szCs w:val="27"/>
          <w:bdr w:val="single" w:sz="2" w:space="0" w:color="auto" w:frame="1"/>
        </w:rPr>
        <w:t> he kaikki muuttavat?</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Eivät ainakaan maaseudulle, Timo Aro sanoo.</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Espoosta muutetaan nyt paljon kehyskuntiin, ei tosin erityisen paljon juuri Nurmijärvelle vaan esimerkiksi Kirkkonummelle, Tuusulaan ja Järvenpäähän. Maaseudun osuus muuttovirroissa on edelleen vähäistä.</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Kirkkonummelle on jo vuosien ajan muutettu erittäin ahkerasti juuri Espoosta, Aro sanoo. Se ei siis ole uusi ilmiö, mutta muuttajien määrä on kasvussa.</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Style w:val="article-leadin"/>
          <w:rFonts w:ascii="Helsingin" w:hAnsi="Helsingin"/>
          <w:b/>
          <w:bCs/>
          <w:caps/>
          <w:color w:val="191919"/>
          <w:sz w:val="27"/>
          <w:szCs w:val="27"/>
          <w:bdr w:val="single" w:sz="2" w:space="0" w:color="auto" w:frame="1"/>
        </w:rPr>
        <w:t>KIRKKONUMMELLA</w:t>
      </w:r>
      <w:r>
        <w:rPr>
          <w:rFonts w:ascii="Publico" w:hAnsi="Publico"/>
          <w:color w:val="191919"/>
          <w:sz w:val="27"/>
          <w:szCs w:val="27"/>
          <w:bdr w:val="single" w:sz="2" w:space="0" w:color="auto" w:frame="1"/>
        </w:rPr>
        <w:t> on jotain, mitä Espoossa ei ole tarjolla: kohtuuhintaisia tontteja kaukana muista ihmisistä.</w:t>
      </w:r>
    </w:p>
    <w:p w:rsidR="00C73FFC" w:rsidRDefault="00C73FFC" w:rsidP="00AF7589">
      <w:pPr>
        <w:rPr>
          <w:rFonts w:ascii="Publico" w:hAnsi="Publico"/>
          <w:color w:val="191919"/>
          <w:sz w:val="27"/>
          <w:szCs w:val="27"/>
          <w:bdr w:val="single" w:sz="2" w:space="0" w:color="auto" w:frame="1"/>
          <w:shd w:val="clear" w:color="auto" w:fill="FFFFFF"/>
        </w:rPr>
      </w:pPr>
      <w:r w:rsidRPr="00C73FFC">
        <w:rPr>
          <w:rFonts w:ascii="Publico" w:hAnsi="Publico"/>
          <w:color w:val="191919"/>
          <w:sz w:val="27"/>
          <w:szCs w:val="27"/>
          <w:bdr w:val="single" w:sz="2" w:space="0" w:color="auto" w:frame="1"/>
          <w:shd w:val="clear" w:color="auto" w:fill="FFFFFF"/>
        </w:rPr>
        <w:lastRenderedPageBreak/>
        <w:t>Sopiva tontti kuljetti myös </w:t>
      </w:r>
      <w:hyperlink r:id="rId7" w:history="1">
        <w:r w:rsidRPr="00C73FFC">
          <w:rPr>
            <w:rFonts w:ascii="Publico" w:hAnsi="Publico"/>
            <w:b/>
            <w:bCs/>
            <w:color w:val="0000FF"/>
            <w:sz w:val="27"/>
            <w:szCs w:val="27"/>
            <w:u w:val="single"/>
            <w:bdr w:val="single" w:sz="2" w:space="0" w:color="auto" w:frame="1"/>
            <w:shd w:val="clear" w:color="auto" w:fill="FFFFFF"/>
          </w:rPr>
          <w:t>Minna Kumpulan</w:t>
        </w:r>
      </w:hyperlink>
      <w:r w:rsidRPr="00C73FFC">
        <w:rPr>
          <w:rFonts w:ascii="Publico" w:hAnsi="Publico"/>
          <w:color w:val="191919"/>
          <w:sz w:val="27"/>
          <w:szCs w:val="27"/>
          <w:bdr w:val="single" w:sz="2" w:space="0" w:color="auto" w:frame="1"/>
          <w:shd w:val="clear" w:color="auto" w:fill="FFFFFF"/>
        </w:rPr>
        <w:t> perheineen Kirkkonummelle. Perhe asui aiemmin Niittykummussa, mutta perheen kasvaessa elämänarvot alkoivat muuttua, ja ajatus luonnon keskelle muuttamisesta alkoi houkutella yhä enemmän.</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”Huomasimme mieheni kanssa, ettei meille ollut enää niin tärkeää asua hyvin lähellä kaikkia palveluita. Huomasimme myös, ettemme käyneet juuri koskaan Helsingin keskustassa muuten kuin töiden vuoksi.”</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 xml:space="preserve">He muuttivat Kirkkonummelle väliaikaiseen kotiin keväällä, ja tarkoitus on rakentaa oma talo </w:t>
      </w:r>
      <w:proofErr w:type="spellStart"/>
      <w:r>
        <w:rPr>
          <w:rFonts w:ascii="Publico" w:hAnsi="Publico"/>
          <w:color w:val="191919"/>
          <w:sz w:val="27"/>
          <w:szCs w:val="27"/>
          <w:bdr w:val="single" w:sz="2" w:space="0" w:color="auto" w:frame="1"/>
        </w:rPr>
        <w:t>Jorvakseen</w:t>
      </w:r>
      <w:proofErr w:type="spellEnd"/>
      <w:r>
        <w:rPr>
          <w:rFonts w:ascii="Publico" w:hAnsi="Publico"/>
          <w:color w:val="191919"/>
          <w:sz w:val="27"/>
          <w:szCs w:val="27"/>
          <w:bdr w:val="single" w:sz="2" w:space="0" w:color="auto" w:frame="1"/>
        </w:rPr>
        <w:t>.</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 xml:space="preserve">Espoosta Kumpulan perheen toiveet täyttävää ja budjettiin sopivaa tonttia oli turha etsiä. Niinpä perheen unelmakotia odottaa nyt </w:t>
      </w:r>
      <w:proofErr w:type="spellStart"/>
      <w:r>
        <w:rPr>
          <w:rFonts w:ascii="Publico" w:hAnsi="Publico"/>
          <w:color w:val="191919"/>
          <w:sz w:val="27"/>
          <w:szCs w:val="27"/>
          <w:bdr w:val="single" w:sz="2" w:space="0" w:color="auto" w:frame="1"/>
        </w:rPr>
        <w:t>Jorvaksessa</w:t>
      </w:r>
      <w:proofErr w:type="spellEnd"/>
      <w:r>
        <w:rPr>
          <w:rFonts w:ascii="Publico" w:hAnsi="Publico"/>
          <w:color w:val="191919"/>
          <w:sz w:val="27"/>
          <w:szCs w:val="27"/>
          <w:bdr w:val="single" w:sz="2" w:space="0" w:color="auto" w:frame="1"/>
        </w:rPr>
        <w:t xml:space="preserve"> 5 800 neliön merenrantatontti. He muuttivat jo keväällä väliaikaiseen kotiin Kirkkonummelle.</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”Espooseen olisi ehkä saanut rakennettua ylöspäin, mutta me halusimme rakentaa yhteen tasoon. Emmekä halua asua kylki kyljessä naapurin kanssa. Kodin ajatukseen liittyy rauha ja väljyys.”</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Tontilla viehätti luonnon läheisyys ja avaruus.</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”Siellä eläimet, esimerkiksi merikotkat, näkyvät ja kuuluvat. Luonto huomioidaan myös talon arkkitehtuurissa, esimerkiksi isojen ikkunoiden myötä luonto on osa kotiakin.”</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Luonnonläheisyydellä on hintansa, Kumpula sanoo. Kirkkonummella palvelut ovat kauempana, ja autoa tarvitaan kaikkien asioiden hoitamiseen.</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 xml:space="preserve">”Tässäkin on kysymys arvoista. Pitääkö lasten harrastaa joka ilta vai voiko harrastuksia olla vain kaksi kertaa viikossa? Yritämme myös yhdistellä menoja niin, että elämästä ei tule kahdella autolla ympäriinsä </w:t>
      </w:r>
      <w:proofErr w:type="spellStart"/>
      <w:r>
        <w:rPr>
          <w:rFonts w:ascii="Publico" w:hAnsi="Publico"/>
          <w:color w:val="191919"/>
          <w:sz w:val="27"/>
          <w:szCs w:val="27"/>
          <w:bdr w:val="single" w:sz="2" w:space="0" w:color="auto" w:frame="1"/>
        </w:rPr>
        <w:t>suhaamista</w:t>
      </w:r>
      <w:proofErr w:type="spellEnd"/>
      <w:r>
        <w:rPr>
          <w:rFonts w:ascii="Publico" w:hAnsi="Publico"/>
          <w:color w:val="191919"/>
          <w:sz w:val="27"/>
          <w:szCs w:val="27"/>
          <w:bdr w:val="single" w:sz="2" w:space="0" w:color="auto" w:frame="1"/>
        </w:rPr>
        <w:t>.”</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Style w:val="article-leadin"/>
          <w:rFonts w:ascii="Helsingin" w:hAnsi="Helsingin"/>
          <w:b/>
          <w:bCs/>
          <w:caps/>
          <w:color w:val="191919"/>
          <w:sz w:val="27"/>
          <w:szCs w:val="27"/>
          <w:bdr w:val="single" w:sz="2" w:space="0" w:color="auto" w:frame="1"/>
        </w:rPr>
        <w:t>TILASTOJEN</w:t>
      </w:r>
      <w:r>
        <w:rPr>
          <w:rFonts w:ascii="Publico" w:hAnsi="Publico"/>
          <w:color w:val="191919"/>
          <w:sz w:val="27"/>
          <w:szCs w:val="27"/>
          <w:bdr w:val="single" w:sz="2" w:space="0" w:color="auto" w:frame="1"/>
        </w:rPr>
        <w:t> mukaan Kumpulat eivät ole yksin.</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Toisaalta Espoosta pois muuttavien joukossa on paljon myös niitä, joille oma tontti ja itse rakennettu koti eivät ole edes haaveissa. Heitä ajavat ulos Espoosta muut syyt.</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Yksi niistä syistä voi olla raha. Siihen viittaa Espoosta naapurikuntiin suuntautuvan muuttoliikkeen uusi piirre: Espoo menettää nyt aiempaa enemmän asukkaita Vantaalle.</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Vaikka Espoo ja Vantaa muistuttavat monessa suhteessa toisiaan, eroavat ne merkittävästi toisistaan juuri asuntojen hinnoissa.</w:t>
      </w:r>
    </w:p>
    <w:p w:rsidR="00C73FFC" w:rsidRPr="00C73FFC" w:rsidRDefault="00C73FFC" w:rsidP="00C73FFC">
      <w:pPr>
        <w:pBdr>
          <w:top w:val="single" w:sz="2" w:space="0" w:color="auto"/>
          <w:left w:val="single" w:sz="2" w:space="12" w:color="auto"/>
          <w:bottom w:val="single" w:sz="2" w:space="0" w:color="auto"/>
          <w:right w:val="single" w:sz="2" w:space="12" w:color="auto"/>
        </w:pBdr>
        <w:shd w:val="clear" w:color="auto" w:fill="FFFFFF"/>
        <w:spacing w:after="360"/>
        <w:rPr>
          <w:rFonts w:ascii="Publico" w:hAnsi="Publico" w:cs="Times New Roman"/>
          <w:color w:val="191919"/>
          <w:sz w:val="27"/>
          <w:szCs w:val="27"/>
        </w:rPr>
      </w:pPr>
      <w:r w:rsidRPr="00C73FFC">
        <w:rPr>
          <w:rFonts w:ascii="Helsingin" w:hAnsi="Helsingin" w:cs="Times New Roman"/>
          <w:b/>
          <w:bCs/>
          <w:caps/>
          <w:color w:val="191919"/>
          <w:sz w:val="27"/>
          <w:szCs w:val="27"/>
          <w:bdr w:val="single" w:sz="2" w:space="0" w:color="auto" w:frame="1"/>
        </w:rPr>
        <w:t>ASIAAN</w:t>
      </w:r>
      <w:r w:rsidRPr="00C73FFC">
        <w:rPr>
          <w:rFonts w:ascii="Publico" w:hAnsi="Publico" w:cs="Times New Roman"/>
          <w:color w:val="191919"/>
          <w:sz w:val="27"/>
          <w:szCs w:val="27"/>
          <w:bdr w:val="single" w:sz="2" w:space="0" w:color="auto" w:frame="1"/>
        </w:rPr>
        <w:t> heräsi tänä vuonna myös Espoon Järvenperässä asunut </w:t>
      </w:r>
      <w:hyperlink r:id="rId8" w:history="1">
        <w:r w:rsidRPr="00C73FFC">
          <w:rPr>
            <w:rFonts w:ascii="Publico" w:hAnsi="Publico" w:cs="Times New Roman"/>
            <w:b/>
            <w:bCs/>
            <w:color w:val="0000FF"/>
            <w:sz w:val="27"/>
            <w:szCs w:val="27"/>
            <w:u w:val="single"/>
            <w:bdr w:val="single" w:sz="2" w:space="0" w:color="auto" w:frame="1"/>
          </w:rPr>
          <w:t>Janika Aittokoski, </w:t>
        </w:r>
      </w:hyperlink>
      <w:r w:rsidRPr="00C73FFC">
        <w:rPr>
          <w:rFonts w:ascii="Publico" w:hAnsi="Publico" w:cs="Times New Roman"/>
          <w:color w:val="191919"/>
          <w:sz w:val="27"/>
          <w:szCs w:val="27"/>
          <w:bdr w:val="single" w:sz="2" w:space="0" w:color="auto" w:frame="1"/>
        </w:rPr>
        <w:t>joka oli miehensä kanssa etsinyt sopivaa rivitaloasuntoa tai paritaloa Espoosta. Upouusi talo miellyttävän metsäalueen vieressä Pähkinärinteessä vei kuitenkin voiton.</w:t>
      </w:r>
    </w:p>
    <w:p w:rsidR="00C73FFC" w:rsidRPr="00C73FFC" w:rsidRDefault="00C73FFC" w:rsidP="00C73FFC">
      <w:pPr>
        <w:pBdr>
          <w:top w:val="single" w:sz="2" w:space="0" w:color="auto"/>
          <w:left w:val="single" w:sz="2" w:space="12" w:color="auto"/>
          <w:bottom w:val="single" w:sz="2" w:space="0" w:color="auto"/>
          <w:right w:val="single" w:sz="2" w:space="12" w:color="auto"/>
        </w:pBdr>
        <w:shd w:val="clear" w:color="auto" w:fill="FFFFFF"/>
        <w:spacing w:after="360"/>
        <w:rPr>
          <w:rFonts w:ascii="Publico" w:hAnsi="Publico" w:cs="Times New Roman"/>
          <w:color w:val="191919"/>
          <w:sz w:val="27"/>
          <w:szCs w:val="27"/>
        </w:rPr>
      </w:pPr>
      <w:r w:rsidRPr="00C73FFC">
        <w:rPr>
          <w:rFonts w:ascii="Publico" w:hAnsi="Publico" w:cs="Times New Roman"/>
          <w:color w:val="191919"/>
          <w:sz w:val="27"/>
          <w:szCs w:val="27"/>
          <w:bdr w:val="single" w:sz="2" w:space="0" w:color="auto" w:frame="1"/>
        </w:rPr>
        <w:lastRenderedPageBreak/>
        <w:t>”Saatiin tässä enemmän samalla rahalla kuin Espoossa”, Aittokoski sanoo.</w:t>
      </w:r>
    </w:p>
    <w:p w:rsidR="00C73FFC" w:rsidRPr="00C73FFC" w:rsidRDefault="00C73FFC" w:rsidP="00C73FFC">
      <w:pPr>
        <w:pBdr>
          <w:top w:val="single" w:sz="2" w:space="0" w:color="auto"/>
          <w:left w:val="single" w:sz="2" w:space="12" w:color="auto"/>
          <w:bottom w:val="single" w:sz="2" w:space="0" w:color="auto"/>
          <w:right w:val="single" w:sz="2" w:space="12" w:color="auto"/>
        </w:pBdr>
        <w:shd w:val="clear" w:color="auto" w:fill="FFFFFF"/>
        <w:spacing w:after="360"/>
        <w:rPr>
          <w:rFonts w:ascii="Publico" w:hAnsi="Publico" w:cs="Times New Roman"/>
          <w:color w:val="191919"/>
          <w:sz w:val="27"/>
          <w:szCs w:val="27"/>
        </w:rPr>
      </w:pPr>
      <w:r w:rsidRPr="00C73FFC">
        <w:rPr>
          <w:rFonts w:ascii="Publico" w:hAnsi="Publico" w:cs="Times New Roman"/>
          <w:color w:val="191919"/>
          <w:sz w:val="27"/>
          <w:szCs w:val="27"/>
          <w:bdr w:val="single" w:sz="2" w:space="0" w:color="auto" w:frame="1"/>
        </w:rPr>
        <w:t>Enemmän tarkoittaa uudempaa taloa ja enemmän tilaa.</w:t>
      </w:r>
    </w:p>
    <w:p w:rsidR="00C73FFC" w:rsidRPr="00C73FFC" w:rsidRDefault="00C73FFC" w:rsidP="00C73FFC">
      <w:pPr>
        <w:pBdr>
          <w:top w:val="single" w:sz="2" w:space="0" w:color="auto"/>
          <w:left w:val="single" w:sz="2" w:space="12" w:color="auto"/>
          <w:bottom w:val="single" w:sz="2" w:space="0" w:color="auto"/>
          <w:right w:val="single" w:sz="2" w:space="12" w:color="auto"/>
        </w:pBdr>
        <w:shd w:val="clear" w:color="auto" w:fill="FFFFFF"/>
        <w:spacing w:after="360"/>
        <w:rPr>
          <w:rFonts w:ascii="Publico" w:hAnsi="Publico" w:cs="Times New Roman"/>
          <w:color w:val="191919"/>
          <w:sz w:val="27"/>
          <w:szCs w:val="27"/>
        </w:rPr>
      </w:pPr>
      <w:r w:rsidRPr="00C73FFC">
        <w:rPr>
          <w:rFonts w:ascii="Publico" w:hAnsi="Publico" w:cs="Times New Roman"/>
          <w:color w:val="191919"/>
          <w:sz w:val="27"/>
          <w:szCs w:val="27"/>
          <w:bdr w:val="single" w:sz="2" w:space="0" w:color="auto" w:frame="1"/>
        </w:rPr>
        <w:t>”Samalla rahalla oltaisiin saatu Espoossa yksi huone vähemmän vanhasta 1980-luvun rivitalosta tai paritalosta. Eikä meille ollut niin tärkeää, minkä kunnan alueella asumme vaan haluamme asua pääkaupunkiseudulla. Asunnossa oli todella hyvä pohja ja aivan supersijainti metsän laidalla mutta hyvien yhteyksien vieressä.”</w:t>
      </w:r>
    </w:p>
    <w:p w:rsidR="00C73FFC" w:rsidRPr="00C73FFC" w:rsidRDefault="00C73FFC" w:rsidP="00C73FFC">
      <w:pPr>
        <w:pBdr>
          <w:top w:val="single" w:sz="2" w:space="0" w:color="auto"/>
          <w:left w:val="single" w:sz="2" w:space="12" w:color="auto"/>
          <w:bottom w:val="single" w:sz="2" w:space="0" w:color="auto"/>
          <w:right w:val="single" w:sz="2" w:space="12" w:color="auto"/>
        </w:pBdr>
        <w:shd w:val="clear" w:color="auto" w:fill="FFFFFF"/>
        <w:spacing w:after="360"/>
        <w:rPr>
          <w:rFonts w:ascii="Publico" w:hAnsi="Publico" w:cs="Times New Roman"/>
          <w:color w:val="191919"/>
          <w:sz w:val="27"/>
          <w:szCs w:val="27"/>
        </w:rPr>
      </w:pPr>
      <w:r w:rsidRPr="00C73FFC">
        <w:rPr>
          <w:rFonts w:ascii="Publico" w:hAnsi="Publico" w:cs="Times New Roman"/>
          <w:color w:val="191919"/>
          <w:sz w:val="27"/>
          <w:szCs w:val="27"/>
          <w:bdr w:val="single" w:sz="2" w:space="0" w:color="auto" w:frame="1"/>
        </w:rPr>
        <w:t>Pariskunta oli tietoinen myös kuntien välisistä eroista esimerkiksi kuntaverotuksessa, mutta se ei vaikuttanut päätökseen.</w:t>
      </w:r>
    </w:p>
    <w:p w:rsidR="00C73FFC" w:rsidRPr="00C73FFC" w:rsidRDefault="00C73FFC" w:rsidP="00C73FFC">
      <w:pPr>
        <w:pBdr>
          <w:top w:val="single" w:sz="2" w:space="0" w:color="auto"/>
          <w:left w:val="single" w:sz="2" w:space="12" w:color="auto"/>
          <w:bottom w:val="single" w:sz="2" w:space="0" w:color="auto"/>
          <w:right w:val="single" w:sz="2" w:space="12" w:color="auto"/>
        </w:pBdr>
        <w:shd w:val="clear" w:color="auto" w:fill="FFFFFF"/>
        <w:spacing w:after="360"/>
        <w:rPr>
          <w:rFonts w:ascii="Publico" w:hAnsi="Publico" w:cs="Times New Roman"/>
          <w:color w:val="191919"/>
          <w:sz w:val="27"/>
          <w:szCs w:val="27"/>
        </w:rPr>
      </w:pPr>
      <w:r w:rsidRPr="00C73FFC">
        <w:rPr>
          <w:rFonts w:ascii="Publico" w:hAnsi="Publico" w:cs="Times New Roman"/>
          <w:color w:val="191919"/>
          <w:sz w:val="27"/>
          <w:szCs w:val="27"/>
          <w:bdr w:val="single" w:sz="2" w:space="0" w:color="auto" w:frame="1"/>
        </w:rPr>
        <w:t>”Emme ole saamassa lähiaikoina lapsia, mutta jos näin joskus on, niin sitten pitää varmasti pohtia esimerkiksi lähikouluja.”</w:t>
      </w:r>
    </w:p>
    <w:p w:rsidR="00C73FFC" w:rsidRPr="00C73FFC" w:rsidRDefault="00C73FFC" w:rsidP="00C73FFC">
      <w:pPr>
        <w:pBdr>
          <w:top w:val="single" w:sz="2" w:space="0" w:color="auto"/>
          <w:left w:val="single" w:sz="2" w:space="12" w:color="auto"/>
          <w:bottom w:val="single" w:sz="2" w:space="0" w:color="auto"/>
          <w:right w:val="single" w:sz="2" w:space="12" w:color="auto"/>
        </w:pBdr>
        <w:shd w:val="clear" w:color="auto" w:fill="FFFFFF"/>
        <w:spacing w:after="360"/>
        <w:rPr>
          <w:rFonts w:ascii="Publico" w:hAnsi="Publico" w:cs="Times New Roman"/>
          <w:color w:val="191919"/>
          <w:sz w:val="27"/>
          <w:szCs w:val="27"/>
        </w:rPr>
      </w:pPr>
      <w:r w:rsidRPr="00C73FFC">
        <w:rPr>
          <w:rFonts w:ascii="Helsingin" w:hAnsi="Helsingin" w:cs="Times New Roman"/>
          <w:b/>
          <w:bCs/>
          <w:caps/>
          <w:color w:val="191919"/>
          <w:sz w:val="27"/>
          <w:szCs w:val="27"/>
          <w:bdr w:val="single" w:sz="2" w:space="0" w:color="auto" w:frame="1"/>
        </w:rPr>
        <w:t>MUUTTOLIIKKEEN</w:t>
      </w:r>
      <w:r w:rsidRPr="00C73FFC">
        <w:rPr>
          <w:rFonts w:ascii="Publico" w:hAnsi="Publico" w:cs="Times New Roman"/>
          <w:color w:val="191919"/>
          <w:sz w:val="27"/>
          <w:szCs w:val="27"/>
          <w:bdr w:val="single" w:sz="2" w:space="0" w:color="auto" w:frame="1"/>
        </w:rPr>
        <w:t> heilahteluilla on suuri merkitys, sillä se voi vaikuttaa kunnan verotuloihin.</w:t>
      </w:r>
    </w:p>
    <w:p w:rsidR="00C73FFC" w:rsidRPr="00C73FFC" w:rsidRDefault="00C73FFC" w:rsidP="00C73FFC">
      <w:pPr>
        <w:pBdr>
          <w:top w:val="single" w:sz="2" w:space="0" w:color="auto"/>
          <w:left w:val="single" w:sz="2" w:space="12" w:color="auto"/>
          <w:bottom w:val="single" w:sz="2" w:space="0" w:color="auto"/>
          <w:right w:val="single" w:sz="2" w:space="12" w:color="auto"/>
        </w:pBdr>
        <w:shd w:val="clear" w:color="auto" w:fill="FFFFFF"/>
        <w:spacing w:after="360"/>
        <w:rPr>
          <w:rFonts w:ascii="Publico" w:hAnsi="Publico" w:cs="Times New Roman"/>
          <w:color w:val="191919"/>
          <w:sz w:val="27"/>
          <w:szCs w:val="27"/>
        </w:rPr>
      </w:pPr>
      <w:r w:rsidRPr="00C73FFC">
        <w:rPr>
          <w:rFonts w:ascii="Publico" w:hAnsi="Publico" w:cs="Times New Roman"/>
          <w:color w:val="191919"/>
          <w:sz w:val="27"/>
          <w:szCs w:val="27"/>
          <w:bdr w:val="single" w:sz="2" w:space="0" w:color="auto" w:frame="1"/>
        </w:rPr>
        <w:t>Huolestumista on nähty jo Espoossa. Jo aiemmin syksyllä uutisoitiin kaupungin verotulojen kasvun hiipumisesta ja kaupungin laatimasta säästöohjelmasta.</w:t>
      </w:r>
    </w:p>
    <w:p w:rsidR="00C73FFC" w:rsidRPr="00C73FFC" w:rsidRDefault="00C73FFC" w:rsidP="00C73FFC">
      <w:pPr>
        <w:pBdr>
          <w:top w:val="single" w:sz="2" w:space="0" w:color="auto"/>
          <w:left w:val="single" w:sz="2" w:space="12" w:color="auto"/>
          <w:bottom w:val="single" w:sz="2" w:space="0" w:color="auto"/>
          <w:right w:val="single" w:sz="2" w:space="12" w:color="auto"/>
        </w:pBdr>
        <w:shd w:val="clear" w:color="auto" w:fill="FFFFFF"/>
        <w:spacing w:after="360"/>
        <w:rPr>
          <w:rFonts w:ascii="Publico" w:hAnsi="Publico" w:cs="Times New Roman"/>
          <w:color w:val="191919"/>
          <w:sz w:val="27"/>
          <w:szCs w:val="27"/>
        </w:rPr>
      </w:pPr>
      <w:r w:rsidRPr="00C73FFC">
        <w:rPr>
          <w:rFonts w:ascii="Publico" w:hAnsi="Publico" w:cs="Times New Roman"/>
          <w:color w:val="191919"/>
          <w:sz w:val="27"/>
          <w:szCs w:val="27"/>
          <w:bdr w:val="single" w:sz="2" w:space="0" w:color="auto" w:frame="1"/>
        </w:rPr>
        <w:t>Kaupunginjohtaja </w:t>
      </w:r>
      <w:hyperlink r:id="rId9" w:history="1">
        <w:r w:rsidRPr="00C73FFC">
          <w:rPr>
            <w:rFonts w:ascii="Publico" w:hAnsi="Publico" w:cs="Times New Roman"/>
            <w:b/>
            <w:bCs/>
            <w:color w:val="0000FF"/>
            <w:sz w:val="27"/>
            <w:szCs w:val="27"/>
            <w:u w:val="single"/>
            <w:bdr w:val="single" w:sz="2" w:space="0" w:color="auto" w:frame="1"/>
          </w:rPr>
          <w:t>Jukka Mäkelä</w:t>
        </w:r>
      </w:hyperlink>
      <w:r w:rsidRPr="00C73FFC">
        <w:rPr>
          <w:rFonts w:ascii="Publico" w:hAnsi="Publico" w:cs="Times New Roman"/>
          <w:color w:val="191919"/>
          <w:sz w:val="27"/>
          <w:szCs w:val="27"/>
          <w:bdr w:val="single" w:sz="2" w:space="0" w:color="auto" w:frame="1"/>
        </w:rPr>
        <w:t> (</w:t>
      </w:r>
      <w:proofErr w:type="spellStart"/>
      <w:r w:rsidRPr="00C73FFC">
        <w:rPr>
          <w:rFonts w:ascii="Publico" w:hAnsi="Publico" w:cs="Times New Roman"/>
          <w:color w:val="191919"/>
          <w:sz w:val="27"/>
          <w:szCs w:val="27"/>
          <w:bdr w:val="single" w:sz="2" w:space="0" w:color="auto" w:frame="1"/>
        </w:rPr>
        <w:t>kok</w:t>
      </w:r>
      <w:proofErr w:type="spellEnd"/>
      <w:r w:rsidRPr="00C73FFC">
        <w:rPr>
          <w:rFonts w:ascii="Publico" w:hAnsi="Publico" w:cs="Times New Roman"/>
          <w:color w:val="191919"/>
          <w:sz w:val="27"/>
          <w:szCs w:val="27"/>
          <w:bdr w:val="single" w:sz="2" w:space="0" w:color="auto" w:frame="1"/>
        </w:rPr>
        <w:t>) myöntää olevansa hieman huolestunut tilanteesta.</w:t>
      </w:r>
    </w:p>
    <w:p w:rsidR="00C73FFC" w:rsidRPr="00C73FFC" w:rsidRDefault="00C73FFC" w:rsidP="00C73FFC">
      <w:pPr>
        <w:pBdr>
          <w:top w:val="single" w:sz="2" w:space="0" w:color="auto"/>
          <w:left w:val="single" w:sz="2" w:space="12" w:color="auto"/>
          <w:bottom w:val="single" w:sz="2" w:space="0" w:color="auto"/>
          <w:right w:val="single" w:sz="2" w:space="12" w:color="auto"/>
        </w:pBdr>
        <w:shd w:val="clear" w:color="auto" w:fill="FFFFFF"/>
        <w:spacing w:after="360"/>
        <w:rPr>
          <w:rFonts w:ascii="Publico" w:hAnsi="Publico" w:cs="Times New Roman"/>
          <w:color w:val="191919"/>
          <w:sz w:val="27"/>
          <w:szCs w:val="27"/>
        </w:rPr>
      </w:pPr>
      <w:r w:rsidRPr="00C73FFC">
        <w:rPr>
          <w:rFonts w:ascii="Publico" w:hAnsi="Publico" w:cs="Times New Roman"/>
          <w:color w:val="191919"/>
          <w:sz w:val="27"/>
          <w:szCs w:val="27"/>
          <w:bdr w:val="single" w:sz="2" w:space="0" w:color="auto" w:frame="1"/>
        </w:rPr>
        <w:t>”Viime vuonna olin huolissani siitä, että kaupungin kasvu oli liiankin nopeaa. Tänä vuonna huolettaa se, mikä tässä tilanteessa on muuttunut. Jos laskisi viime vuoden ja tämän vuoden väestönkasvun yhteen ja jakaisin kahdella, saisi juuri meille sopivan väestönkasvun.”</w:t>
      </w:r>
    </w:p>
    <w:p w:rsidR="00C73FFC" w:rsidRPr="00C73FFC" w:rsidRDefault="00C73FFC" w:rsidP="00C73FFC">
      <w:pPr>
        <w:pBdr>
          <w:top w:val="single" w:sz="2" w:space="0" w:color="auto"/>
          <w:left w:val="single" w:sz="2" w:space="12" w:color="auto"/>
          <w:bottom w:val="single" w:sz="2" w:space="0" w:color="auto"/>
          <w:right w:val="single" w:sz="2" w:space="12" w:color="auto"/>
        </w:pBdr>
        <w:shd w:val="clear" w:color="auto" w:fill="FFFFFF"/>
        <w:spacing w:after="360"/>
        <w:rPr>
          <w:rFonts w:ascii="Publico" w:hAnsi="Publico" w:cs="Times New Roman"/>
          <w:color w:val="191919"/>
          <w:sz w:val="27"/>
          <w:szCs w:val="27"/>
        </w:rPr>
      </w:pPr>
      <w:r w:rsidRPr="00C73FFC">
        <w:rPr>
          <w:rFonts w:ascii="Publico" w:hAnsi="Publico" w:cs="Times New Roman"/>
          <w:color w:val="191919"/>
          <w:sz w:val="27"/>
          <w:szCs w:val="27"/>
          <w:bdr w:val="single" w:sz="2" w:space="0" w:color="auto" w:frame="1"/>
        </w:rPr>
        <w:t>Mäkelä ei kuitenkaan lähde vetämään liian pitkiä johtopäätöksiä tilastopiikistä.</w:t>
      </w:r>
    </w:p>
    <w:p w:rsidR="00C73FFC" w:rsidRPr="00C73FFC" w:rsidRDefault="00C73FFC" w:rsidP="00C73FFC">
      <w:pPr>
        <w:pBdr>
          <w:top w:val="single" w:sz="2" w:space="0" w:color="auto"/>
          <w:left w:val="single" w:sz="2" w:space="12" w:color="auto"/>
          <w:bottom w:val="single" w:sz="2" w:space="0" w:color="auto"/>
          <w:right w:val="single" w:sz="2" w:space="12" w:color="auto"/>
        </w:pBdr>
        <w:shd w:val="clear" w:color="auto" w:fill="FFFFFF"/>
        <w:spacing w:after="360"/>
        <w:rPr>
          <w:rFonts w:ascii="Publico" w:hAnsi="Publico" w:cs="Times New Roman"/>
          <w:color w:val="191919"/>
          <w:sz w:val="27"/>
          <w:szCs w:val="27"/>
        </w:rPr>
      </w:pPr>
      <w:r w:rsidRPr="00C73FFC">
        <w:rPr>
          <w:rFonts w:ascii="Publico" w:hAnsi="Publico" w:cs="Times New Roman"/>
          <w:color w:val="191919"/>
          <w:sz w:val="27"/>
          <w:szCs w:val="27"/>
          <w:bdr w:val="single" w:sz="2" w:space="0" w:color="auto" w:frame="1"/>
        </w:rPr>
        <w:t>”Epäilen, että kysymys on tähän vuoteen liittyvästä erityisyydestä, siis koronasta. Opiskelijat ovat etäopinnoissa ja muuttoaikataulut voivat olla sidoksissa koronaan”</w:t>
      </w:r>
    </w:p>
    <w:p w:rsidR="00C73FFC" w:rsidRPr="00C73FFC" w:rsidRDefault="00C73FFC" w:rsidP="00C73FFC">
      <w:pPr>
        <w:pBdr>
          <w:top w:val="single" w:sz="2" w:space="0" w:color="auto"/>
          <w:left w:val="single" w:sz="2" w:space="12" w:color="auto"/>
          <w:bottom w:val="single" w:sz="2" w:space="0" w:color="auto"/>
          <w:right w:val="single" w:sz="2" w:space="12" w:color="auto"/>
        </w:pBdr>
        <w:shd w:val="clear" w:color="auto" w:fill="FFFFFF"/>
        <w:spacing w:after="360"/>
        <w:rPr>
          <w:rFonts w:ascii="Publico" w:hAnsi="Publico" w:cs="Times New Roman"/>
          <w:color w:val="191919"/>
          <w:sz w:val="27"/>
          <w:szCs w:val="27"/>
        </w:rPr>
      </w:pPr>
      <w:r w:rsidRPr="00C73FFC">
        <w:rPr>
          <w:rFonts w:ascii="Helsingin" w:hAnsi="Helsingin" w:cs="Times New Roman"/>
          <w:b/>
          <w:bCs/>
          <w:caps/>
          <w:color w:val="191919"/>
          <w:sz w:val="27"/>
          <w:szCs w:val="27"/>
          <w:bdr w:val="single" w:sz="2" w:space="0" w:color="auto" w:frame="1"/>
        </w:rPr>
        <w:t>HYVÄÄ</w:t>
      </w:r>
      <w:r w:rsidRPr="00C73FFC">
        <w:rPr>
          <w:rFonts w:ascii="Publico" w:hAnsi="Publico" w:cs="Times New Roman"/>
          <w:color w:val="191919"/>
          <w:sz w:val="27"/>
          <w:szCs w:val="27"/>
          <w:bdr w:val="single" w:sz="2" w:space="0" w:color="auto" w:frame="1"/>
        </w:rPr>
        <w:t> on Mäkelän mielestä se, että Espoo on syntynyt lapsiperheiden kuntana ja syntyvyys kaupungissa on edelleen merkittävää. Mäkelä ei myöskään pidä nykyistä kehyskuntiin muuttamisen kehitystä uutena ilmiönä, vaikka ilmiö on nopeasti korostunut.</w:t>
      </w:r>
    </w:p>
    <w:p w:rsidR="00C73FFC" w:rsidRPr="00C73FFC" w:rsidRDefault="00C73FFC" w:rsidP="00C73FFC">
      <w:pPr>
        <w:pBdr>
          <w:top w:val="single" w:sz="2" w:space="0" w:color="auto"/>
          <w:left w:val="single" w:sz="2" w:space="12" w:color="auto"/>
          <w:bottom w:val="single" w:sz="2" w:space="0" w:color="auto"/>
          <w:right w:val="single" w:sz="2" w:space="12" w:color="auto"/>
        </w:pBdr>
        <w:shd w:val="clear" w:color="auto" w:fill="FFFFFF"/>
        <w:spacing w:after="360"/>
        <w:rPr>
          <w:rFonts w:ascii="Publico" w:hAnsi="Publico" w:cs="Times New Roman"/>
          <w:color w:val="191919"/>
          <w:sz w:val="27"/>
          <w:szCs w:val="27"/>
        </w:rPr>
      </w:pPr>
      <w:r w:rsidRPr="00C73FFC">
        <w:rPr>
          <w:rFonts w:ascii="Publico" w:hAnsi="Publico" w:cs="Times New Roman"/>
          <w:color w:val="191919"/>
          <w:sz w:val="27"/>
          <w:szCs w:val="27"/>
          <w:bdr w:val="single" w:sz="2" w:space="0" w:color="auto" w:frame="1"/>
        </w:rPr>
        <w:t xml:space="preserve">Kun korona saadaan kuriin, on uusien kehityssuuntien aika, Mäkelä uskoo. Espoossa kasvualueita tulevat olemaan Mäkelän mukaan Otaniemi ja Aalto-yliopiston ympäristö, Keilaniemi sekä Espoon </w:t>
      </w:r>
      <w:proofErr w:type="spellStart"/>
      <w:r w:rsidRPr="00C73FFC">
        <w:rPr>
          <w:rFonts w:ascii="Publico" w:hAnsi="Publico" w:cs="Times New Roman"/>
          <w:color w:val="191919"/>
          <w:sz w:val="27"/>
          <w:szCs w:val="27"/>
          <w:bdr w:val="single" w:sz="2" w:space="0" w:color="auto" w:frame="1"/>
        </w:rPr>
        <w:t>pohjois</w:t>
      </w:r>
      <w:proofErr w:type="spellEnd"/>
      <w:r w:rsidRPr="00C73FFC">
        <w:rPr>
          <w:rFonts w:ascii="Publico" w:hAnsi="Publico" w:cs="Times New Roman"/>
          <w:color w:val="191919"/>
          <w:sz w:val="27"/>
          <w:szCs w:val="27"/>
          <w:bdr w:val="single" w:sz="2" w:space="0" w:color="auto" w:frame="1"/>
        </w:rPr>
        <w:t>- ja keskiosien kaavan (Poke) toteuttaminen.</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”Poke lisää pientalorakentamisen osuutta. Uskon, että pystymme näillä tarjoamaan kilpailukykyistä asumisvaihtoehtoja hyvin monenlaisille asukkaille.”</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Style w:val="article-leadin"/>
          <w:rFonts w:ascii="Helsingin" w:hAnsi="Helsingin"/>
          <w:b/>
          <w:bCs/>
          <w:caps/>
          <w:color w:val="191919"/>
          <w:sz w:val="27"/>
          <w:szCs w:val="27"/>
          <w:bdr w:val="single" w:sz="2" w:space="0" w:color="auto" w:frame="1"/>
        </w:rPr>
        <w:t>KYSYMYS</w:t>
      </w:r>
      <w:r>
        <w:rPr>
          <w:rFonts w:ascii="Publico" w:hAnsi="Publico"/>
          <w:color w:val="191919"/>
          <w:sz w:val="27"/>
          <w:szCs w:val="27"/>
          <w:bdr w:val="single" w:sz="2" w:space="0" w:color="auto" w:frame="1"/>
        </w:rPr>
        <w:t> ei kuitenkaan ole vain siitä, keitä Espoosta muuttaa pois.</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lastRenderedPageBreak/>
        <w:t>Kaupungin kannalta vähintään yhtä oleellinen kysymys on: keitä Espooseen muuttaa tilalle? Espoo näyttäisi kasvavan nyt etenkin vieraskielisten ja pienituloisemman väestön muuttoliikkeestä, kerrotaan kaupungin konsernihallinnon tutkimukset ja tilastot -yksiköstä. Verotulot eivät ole lähivuosina kasvaneet muuttoliikkeen kanssa samassa tahdissa.</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Tämä on pelästyttänyt päättäjiä ja jo syksyn säästöohjelman taustaksi esitetyssä aineistoissa viitattiin siihen, että Espoon asukkailleen tarjoamat laadukkaammat palvelut eivät houkuttele kuntaan asukkaiksi hyvätuloisia asukkaita. Tai pitäisikö sanoa, että laadukkaat palvelut eivät saa hyvätuloisia jäämään kuntaan.</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”Espoossa on nyt pelko siitä, että se on muuttumassa Vantaaksi”, Timo Aro kiteyttää asian.</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Mäkelä kieltää kehityksen. Espoossa on edelleen Suomen suurimmat verotulot asukasta kohti, Mäkelä huomauttaa.</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Style w:val="article-leadin"/>
          <w:rFonts w:ascii="Helsingin" w:hAnsi="Helsingin"/>
          <w:b/>
          <w:bCs/>
          <w:caps/>
          <w:color w:val="191919"/>
          <w:sz w:val="27"/>
          <w:szCs w:val="27"/>
          <w:bdr w:val="single" w:sz="2" w:space="0" w:color="auto" w:frame="1"/>
        </w:rPr>
        <w:t>NYKYINEN</w:t>
      </w:r>
      <w:r>
        <w:rPr>
          <w:rFonts w:ascii="Publico" w:hAnsi="Publico"/>
          <w:color w:val="191919"/>
          <w:sz w:val="27"/>
          <w:szCs w:val="27"/>
          <w:bdr w:val="single" w:sz="2" w:space="0" w:color="auto" w:frame="1"/>
        </w:rPr>
        <w:t> kehitys on kuitenkin looginen seuraus kaupungin ratkaisuista, Aro sanoo.</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”Sitä saa mitä rakentaa. Kun liikkuminen helpottuu ja rakennetaan runsaasti pienempiä ja ehkä myös edullisempia asuntoja hyvällä sijainnilla, on selvää, että saadaan myös monenlaisia asukkaita. Pidän tätä kehitystä myös tervehdyttävänä. Kyllä muidenkin kuntien kuin Helsingin ja Vantaan pitää kantaa vastuuta, että huonompiosaisuus jakautuisi tasaisemmin.”</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Timo Aro huomauttaa, että Espoon profiilin muuttumisesta käytiin paljon keskustelua jo länsimetron suunnitteluvaiheessa.</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”Se kehitys on alkanut, ja sitä on hyvin vaikeaa peruuttaa.”</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Hän ei usko, että Espoo olisi voinut estää nykyistä kehitystä keskittymällä vain pientaloalueiden ja omakotitalojen kaavoittamiseen. Pääkaupunkiseudun liikenneratkaisut ja kaavoitus ovat yhteinen kokonaisuus, jota ohjaa esimerkiksi maankäytön, asumisen ja liikenteen sopimus, johon myös Espoo on sitoutunut.</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Style w:val="article-leadin"/>
          <w:rFonts w:ascii="Helsingin" w:hAnsi="Helsingin"/>
          <w:b/>
          <w:bCs/>
          <w:caps/>
          <w:color w:val="191919"/>
          <w:sz w:val="27"/>
          <w:szCs w:val="27"/>
          <w:bdr w:val="single" w:sz="2" w:space="0" w:color="auto" w:frame="1"/>
        </w:rPr>
        <w:t>ESPOON</w:t>
      </w:r>
      <w:r>
        <w:rPr>
          <w:rFonts w:ascii="Publico" w:hAnsi="Publico"/>
          <w:color w:val="191919"/>
          <w:sz w:val="27"/>
          <w:szCs w:val="27"/>
          <w:bdr w:val="single" w:sz="2" w:space="0" w:color="auto" w:frame="1"/>
        </w:rPr>
        <w:t> kaupunkirakenteesta johtuen sosioekonomisesti heikommassa asemassa olevan väestön lisääntyminen saattaa kuitenkin aiheuttaa kaupungille erityistä huolta, Aro sanoo. Alueet saattavat kehittyä hyvin eriarvoiseen asemaan.</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”Alueellinen eriytyminen on jo käynnissä. Espoo on halunnut kehittää hajanaista verkostokaupunkia, ja sen seurauksena on syntynyt hyväosaisuuden ja huono-osaisuuden taskuja ympäri Espoota.”</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Hyvin toimeentulevien kalliit asuinalueet ovat omia saarekkeitaan, ja ne ovat harvoin tekemisissä niiden asuinalueiden kanssa, joille pienituloiset ovat keskittyneet. Uutta rakentamista tuovien ja ehkä sosiaalista sekoittumista aiheuttavien kaavahankkeiden viemistä vastustetaan joskus voimakkaasti.</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lastRenderedPageBreak/>
        <w:t>Mäkelän mukaan eriarvoistumista pystytään ehkäisemään juuri isojen kaupunkikeskusten kautta, sillä jokaista keskusta voidaan kehittää sen omien vahvuuksien mukaan.</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Style w:val="article-leadin"/>
          <w:rFonts w:ascii="Helsingin" w:hAnsi="Helsingin"/>
          <w:b/>
          <w:bCs/>
          <w:caps/>
          <w:color w:val="191919"/>
          <w:sz w:val="27"/>
          <w:szCs w:val="27"/>
          <w:bdr w:val="single" w:sz="2" w:space="0" w:color="auto" w:frame="1"/>
        </w:rPr>
        <w:t>ARON</w:t>
      </w:r>
      <w:r>
        <w:rPr>
          <w:rFonts w:ascii="Publico" w:hAnsi="Publico"/>
          <w:color w:val="191919"/>
          <w:sz w:val="27"/>
          <w:szCs w:val="27"/>
          <w:bdr w:val="single" w:sz="2" w:space="0" w:color="auto" w:frame="1"/>
        </w:rPr>
        <w:t> mukaan Espoossa pitäisi nähdä, että kaupungin asukas- ja väestörakenne on muuttunut ja tulee muuttumaan tulevaisuudessakin.</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Se on nykyisen kasvun automaattinen seuraus.</w:t>
      </w:r>
    </w:p>
    <w:p w:rsidR="00C73FFC" w:rsidRDefault="00C73FFC" w:rsidP="00C73FFC">
      <w:pPr>
        <w:pStyle w:val="article-body"/>
        <w:pBdr>
          <w:top w:val="single" w:sz="2" w:space="0" w:color="auto"/>
          <w:left w:val="single" w:sz="2" w:space="12" w:color="auto"/>
          <w:bottom w:val="single" w:sz="2" w:space="0" w:color="auto"/>
          <w:right w:val="single" w:sz="2" w:space="12" w:color="auto"/>
        </w:pBdr>
        <w:shd w:val="clear" w:color="auto" w:fill="FFFFFF"/>
        <w:spacing w:before="0" w:beforeAutospacing="0" w:after="360" w:afterAutospacing="0"/>
        <w:rPr>
          <w:rFonts w:ascii="Publico" w:hAnsi="Publico"/>
          <w:color w:val="191919"/>
          <w:sz w:val="27"/>
          <w:szCs w:val="27"/>
        </w:rPr>
      </w:pPr>
      <w:r>
        <w:rPr>
          <w:rFonts w:ascii="Publico" w:hAnsi="Publico"/>
          <w:color w:val="191919"/>
          <w:sz w:val="27"/>
          <w:szCs w:val="27"/>
          <w:bdr w:val="single" w:sz="2" w:space="0" w:color="auto" w:frame="1"/>
        </w:rPr>
        <w:t>”Espoossa pitää nyt pohtia, että miten rakennetaan sosiaalisesti kestävää kaupunkia. Tämä Vantaata ja Helsinkiä jo vuosien ajan koskenut asia on nyt yhä enemmän myös Espoon asia.”</w:t>
      </w:r>
    </w:p>
    <w:p w:rsidR="00C73FFC" w:rsidRPr="00AF7589" w:rsidRDefault="00802DB0" w:rsidP="00AF7589">
      <w:r>
        <w:rPr>
          <w:noProof/>
        </w:rPr>
        <w:drawing>
          <wp:inline distT="0" distB="0" distL="0" distR="0" wp14:anchorId="69BA2507" wp14:editId="6454F67C">
            <wp:extent cx="3533775" cy="4781550"/>
            <wp:effectExtent l="0" t="0" r="9525" b="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33775" cy="4781550"/>
                    </a:xfrm>
                    <a:prstGeom prst="rect">
                      <a:avLst/>
                    </a:prstGeom>
                  </pic:spPr>
                </pic:pic>
              </a:graphicData>
            </a:graphic>
          </wp:inline>
        </w:drawing>
      </w:r>
    </w:p>
    <w:sectPr w:rsidR="00C73FFC" w:rsidRPr="00AF7589" w:rsidSect="009D5B3C">
      <w:pgSz w:w="11906" w:h="16838" w:code="9"/>
      <w:pgMar w:top="567" w:right="567" w:bottom="1134"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singin">
    <w:altName w:val="Times New Roman"/>
    <w:panose1 w:val="00000000000000000000"/>
    <w:charset w:val="00"/>
    <w:family w:val="roman"/>
    <w:notTrueType/>
    <w:pitch w:val="default"/>
  </w:font>
  <w:font w:name="Publico">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FFC"/>
    <w:rsid w:val="00032840"/>
    <w:rsid w:val="000B010E"/>
    <w:rsid w:val="000B7729"/>
    <w:rsid w:val="0010440E"/>
    <w:rsid w:val="001366B6"/>
    <w:rsid w:val="00177827"/>
    <w:rsid w:val="001E1851"/>
    <w:rsid w:val="001E1F8A"/>
    <w:rsid w:val="002854A5"/>
    <w:rsid w:val="002F6C83"/>
    <w:rsid w:val="00423057"/>
    <w:rsid w:val="00432057"/>
    <w:rsid w:val="00480BB4"/>
    <w:rsid w:val="004F1BAD"/>
    <w:rsid w:val="0050690E"/>
    <w:rsid w:val="005803AF"/>
    <w:rsid w:val="005805CF"/>
    <w:rsid w:val="005D3C74"/>
    <w:rsid w:val="0060255A"/>
    <w:rsid w:val="006831F5"/>
    <w:rsid w:val="006C62CD"/>
    <w:rsid w:val="006D4524"/>
    <w:rsid w:val="00707634"/>
    <w:rsid w:val="007E63D1"/>
    <w:rsid w:val="00802DB0"/>
    <w:rsid w:val="00822B88"/>
    <w:rsid w:val="00852080"/>
    <w:rsid w:val="00853A0D"/>
    <w:rsid w:val="00874CAA"/>
    <w:rsid w:val="008B2FF9"/>
    <w:rsid w:val="009107CD"/>
    <w:rsid w:val="009203BF"/>
    <w:rsid w:val="00957F51"/>
    <w:rsid w:val="009D5B3C"/>
    <w:rsid w:val="00A201EC"/>
    <w:rsid w:val="00AC3FB9"/>
    <w:rsid w:val="00AF7589"/>
    <w:rsid w:val="00C73FFC"/>
    <w:rsid w:val="00D5266B"/>
    <w:rsid w:val="00D52EF2"/>
    <w:rsid w:val="00D62028"/>
    <w:rsid w:val="00D66B81"/>
    <w:rsid w:val="00D82AB2"/>
    <w:rsid w:val="00DC0A68"/>
    <w:rsid w:val="00DC29ED"/>
    <w:rsid w:val="00DF2A04"/>
    <w:rsid w:val="00E01FBD"/>
    <w:rsid w:val="00E02D00"/>
    <w:rsid w:val="00E31181"/>
    <w:rsid w:val="00F30056"/>
    <w:rsid w:val="00F919F8"/>
    <w:rsid w:val="00FC289A"/>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64458"/>
  <w15:chartTrackingRefBased/>
  <w15:docId w15:val="{942B2C56-05E7-4C47-B8F1-F6797032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 w:type="paragraph" w:customStyle="1" w:styleId="article-body">
    <w:name w:val="article-body"/>
    <w:basedOn w:val="Normaali"/>
    <w:rsid w:val="00C73FFC"/>
    <w:pPr>
      <w:spacing w:before="100" w:beforeAutospacing="1" w:after="100" w:afterAutospacing="1"/>
    </w:pPr>
    <w:rPr>
      <w:rFonts w:ascii="Times New Roman" w:hAnsi="Times New Roman" w:cs="Times New Roman"/>
      <w:sz w:val="24"/>
      <w:szCs w:val="24"/>
    </w:rPr>
  </w:style>
  <w:style w:type="character" w:customStyle="1" w:styleId="article-leadin">
    <w:name w:val="article-leadin"/>
    <w:basedOn w:val="Kappaleenoletusfontti"/>
    <w:rsid w:val="00C73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667666">
      <w:bodyDiv w:val="1"/>
      <w:marLeft w:val="0"/>
      <w:marRight w:val="0"/>
      <w:marTop w:val="0"/>
      <w:marBottom w:val="0"/>
      <w:divBdr>
        <w:top w:val="none" w:sz="0" w:space="0" w:color="auto"/>
        <w:left w:val="none" w:sz="0" w:space="0" w:color="auto"/>
        <w:bottom w:val="none" w:sz="0" w:space="0" w:color="auto"/>
        <w:right w:val="none" w:sz="0" w:space="0" w:color="auto"/>
      </w:divBdr>
    </w:div>
    <w:div w:id="1093865269">
      <w:bodyDiv w:val="1"/>
      <w:marLeft w:val="0"/>
      <w:marRight w:val="0"/>
      <w:marTop w:val="0"/>
      <w:marBottom w:val="0"/>
      <w:divBdr>
        <w:top w:val="none" w:sz="0" w:space="0" w:color="auto"/>
        <w:left w:val="none" w:sz="0" w:space="0" w:color="auto"/>
        <w:bottom w:val="none" w:sz="0" w:space="0" w:color="auto"/>
        <w:right w:val="none" w:sz="0" w:space="0" w:color="auto"/>
      </w:divBdr>
    </w:div>
    <w:div w:id="1135103754">
      <w:bodyDiv w:val="1"/>
      <w:marLeft w:val="0"/>
      <w:marRight w:val="0"/>
      <w:marTop w:val="0"/>
      <w:marBottom w:val="0"/>
      <w:divBdr>
        <w:top w:val="none" w:sz="0" w:space="0" w:color="auto"/>
        <w:left w:val="none" w:sz="0" w:space="0" w:color="auto"/>
        <w:bottom w:val="none" w:sz="0" w:space="0" w:color="auto"/>
        <w:right w:val="none" w:sz="0" w:space="0" w:color="auto"/>
      </w:divBdr>
    </w:div>
    <w:div w:id="1146052738">
      <w:bodyDiv w:val="1"/>
      <w:marLeft w:val="0"/>
      <w:marRight w:val="0"/>
      <w:marTop w:val="0"/>
      <w:marBottom w:val="0"/>
      <w:divBdr>
        <w:top w:val="none" w:sz="0" w:space="0" w:color="auto"/>
        <w:left w:val="none" w:sz="0" w:space="0" w:color="auto"/>
        <w:bottom w:val="none" w:sz="0" w:space="0" w:color="auto"/>
        <w:right w:val="none" w:sz="0" w:space="0" w:color="auto"/>
      </w:divBdr>
    </w:div>
    <w:div w:id="1687630614">
      <w:bodyDiv w:val="1"/>
      <w:marLeft w:val="0"/>
      <w:marRight w:val="0"/>
      <w:marTop w:val="0"/>
      <w:marBottom w:val="0"/>
      <w:divBdr>
        <w:top w:val="none" w:sz="0" w:space="0" w:color="auto"/>
        <w:left w:val="none" w:sz="0" w:space="0" w:color="auto"/>
        <w:bottom w:val="none" w:sz="0" w:space="0" w:color="auto"/>
        <w:right w:val="none" w:sz="0" w:space="0" w:color="auto"/>
      </w:divBdr>
    </w:div>
    <w:div w:id="1771975397">
      <w:bodyDiv w:val="1"/>
      <w:marLeft w:val="0"/>
      <w:marRight w:val="0"/>
      <w:marTop w:val="0"/>
      <w:marBottom w:val="0"/>
      <w:divBdr>
        <w:top w:val="none" w:sz="0" w:space="0" w:color="auto"/>
        <w:left w:val="none" w:sz="0" w:space="0" w:color="auto"/>
        <w:bottom w:val="none" w:sz="0" w:space="0" w:color="auto"/>
        <w:right w:val="none" w:sz="0" w:space="0" w:color="auto"/>
      </w:divBdr>
    </w:div>
    <w:div w:id="2091851602">
      <w:bodyDiv w:val="1"/>
      <w:marLeft w:val="0"/>
      <w:marRight w:val="0"/>
      <w:marTop w:val="0"/>
      <w:marBottom w:val="0"/>
      <w:divBdr>
        <w:top w:val="none" w:sz="0" w:space="0" w:color="auto"/>
        <w:left w:val="none" w:sz="0" w:space="0" w:color="auto"/>
        <w:bottom w:val="none" w:sz="0" w:space="0" w:color="auto"/>
        <w:right w:val="none" w:sz="0" w:space="0" w:color="auto"/>
      </w:divBdr>
    </w:div>
    <w:div w:id="214207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fi/haku/?query=Janika%20Aittokoski," TargetMode="External"/><Relationship Id="rId3" Type="http://schemas.openxmlformats.org/officeDocument/2006/relationships/webSettings" Target="webSettings.xml"/><Relationship Id="rId7" Type="http://schemas.openxmlformats.org/officeDocument/2006/relationships/hyperlink" Target="https://www.hs.fi/haku/?query=Minna%20Kumpula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s.fi/haku/?query=Rasmus%20Aro." TargetMode="External"/><Relationship Id="rId11" Type="http://schemas.openxmlformats.org/officeDocument/2006/relationships/fontTable" Target="fontTable.xml"/><Relationship Id="rId5" Type="http://schemas.openxmlformats.org/officeDocument/2006/relationships/hyperlink" Target="https://www.hs.fi/haku/?query=Timo%20Aro" TargetMode="External"/><Relationship Id="rId10"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hyperlink" Target="https://www.hs.fi/haku/?query=Jukka%20M%C3%A4kel%C3%A4"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1369</Words>
  <Characters>10223</Characters>
  <Application>Microsoft Office Word</Application>
  <DocSecurity>0</DocSecurity>
  <Lines>85</Lines>
  <Paragraphs>23</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Koskihaara Kirsi Hannele</dc:creator>
  <cp:keywords/>
  <dc:description/>
  <cp:lastModifiedBy>Koskihaara Kirsi Hannele</cp:lastModifiedBy>
  <cp:revision>1</cp:revision>
  <dcterms:created xsi:type="dcterms:W3CDTF">2020-12-15T07:43:00Z</dcterms:created>
  <dcterms:modified xsi:type="dcterms:W3CDTF">2020-12-15T07:56:00Z</dcterms:modified>
</cp:coreProperties>
</file>