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AB" w:rsidRDefault="00B56AAB" w:rsidP="00B56AAB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RS- kanavan sairaudet ja hoitotyö</w:t>
      </w:r>
    </w:p>
    <w:p w:rsidR="00B56AAB" w:rsidRPr="00B56AAB" w:rsidRDefault="00B56AAB" w:rsidP="00B56AAB">
      <w:pPr>
        <w:rPr>
          <w:rFonts w:ascii="Berlin Sans FB" w:hAnsi="Berlin Sans FB"/>
          <w:sz w:val="28"/>
          <w:szCs w:val="28"/>
        </w:rPr>
      </w:pPr>
    </w:p>
    <w:p w:rsidR="000C7D33" w:rsidRDefault="00B56AAB" w:rsidP="00B56AAB">
      <w:pPr>
        <w:pStyle w:val="Luettelokappale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 w:rsidRPr="00B56AAB">
        <w:rPr>
          <w:rFonts w:ascii="Berlin Sans FB" w:hAnsi="Berlin Sans FB"/>
          <w:sz w:val="28"/>
          <w:szCs w:val="28"/>
        </w:rPr>
        <w:t>Kuvaile RS-kanavan rakenne.</w:t>
      </w:r>
    </w:p>
    <w:p w:rsidR="00B56AAB" w:rsidRDefault="00B56AAB" w:rsidP="00B56AAB">
      <w:pPr>
        <w:pStyle w:val="Luettelokappale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Selvitä ravintoaineiden pilkkoutumispaikat, entsyymit ja ravintoaineiden imeytyminen.</w:t>
      </w:r>
    </w:p>
    <w:p w:rsidR="00B56AAB" w:rsidRDefault="00B56AAB" w:rsidP="00B56AAB">
      <w:pPr>
        <w:pStyle w:val="Luettelokappale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Kuvaile letkuravitsemuksen pääpiirteet ja </w:t>
      </w:r>
      <w:proofErr w:type="spellStart"/>
      <w:r>
        <w:rPr>
          <w:rFonts w:ascii="Berlin Sans FB" w:hAnsi="Berlin Sans FB"/>
          <w:sz w:val="28"/>
          <w:szCs w:val="28"/>
        </w:rPr>
        <w:t>gastrostooman</w:t>
      </w:r>
      <w:proofErr w:type="spellEnd"/>
      <w:r>
        <w:rPr>
          <w:rFonts w:ascii="Berlin Sans FB" w:hAnsi="Berlin Sans FB"/>
          <w:sz w:val="28"/>
          <w:szCs w:val="28"/>
        </w:rPr>
        <w:t xml:space="preserve"> hoito.</w:t>
      </w:r>
    </w:p>
    <w:p w:rsidR="00B56AAB" w:rsidRDefault="00B56AAB" w:rsidP="00B56AAB">
      <w:pPr>
        <w:rPr>
          <w:rFonts w:ascii="Berlin Sans FB" w:hAnsi="Berlin Sans FB"/>
          <w:sz w:val="28"/>
          <w:szCs w:val="28"/>
        </w:rPr>
      </w:pPr>
      <w:bookmarkStart w:id="0" w:name="_GoBack"/>
      <w:bookmarkEnd w:id="0"/>
    </w:p>
    <w:p w:rsidR="00B56AAB" w:rsidRDefault="00B56AAB" w:rsidP="00B56AAB">
      <w:pPr>
        <w:pStyle w:val="Luettelokappale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Opiskele kirjasta ruuansulatuskanavan sairauksien hoitotyö. Kerro millaisia em. sairauksia asiakkaillasi tai asukkaillasi on ja miten niitä hoidetaan?</w:t>
      </w:r>
    </w:p>
    <w:p w:rsidR="00B56AAB" w:rsidRPr="00B56AAB" w:rsidRDefault="00B56AAB" w:rsidP="00B56AAB">
      <w:pPr>
        <w:pStyle w:val="Luettelokappale"/>
        <w:rPr>
          <w:rFonts w:ascii="Berlin Sans FB" w:hAnsi="Berlin Sans FB"/>
          <w:sz w:val="28"/>
          <w:szCs w:val="28"/>
        </w:rPr>
      </w:pPr>
    </w:p>
    <w:p w:rsidR="00B56AAB" w:rsidRDefault="00B56AAB" w:rsidP="00B56AAB">
      <w:pPr>
        <w:pStyle w:val="Luettelokappale"/>
        <w:numPr>
          <w:ilvl w:val="0"/>
          <w:numId w:val="1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Selvitä tutkimuksiin ohjaaminen </w:t>
      </w:r>
    </w:p>
    <w:p w:rsidR="00B56AAB" w:rsidRPr="00B56AAB" w:rsidRDefault="00B56AAB" w:rsidP="00B56AAB">
      <w:pPr>
        <w:pStyle w:val="Luettelokappale"/>
        <w:rPr>
          <w:rFonts w:ascii="Berlin Sans FB" w:hAnsi="Berlin Sans FB"/>
          <w:sz w:val="28"/>
          <w:szCs w:val="28"/>
        </w:rPr>
      </w:pPr>
    </w:p>
    <w:p w:rsidR="00B56AAB" w:rsidRDefault="00B56AAB" w:rsidP="00B56AAB">
      <w:pPr>
        <w:pStyle w:val="Luettelokappale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proofErr w:type="spellStart"/>
      <w:r>
        <w:rPr>
          <w:rFonts w:ascii="Berlin Sans FB" w:hAnsi="Berlin Sans FB"/>
          <w:sz w:val="28"/>
          <w:szCs w:val="28"/>
        </w:rPr>
        <w:t>gastroskopia</w:t>
      </w:r>
      <w:proofErr w:type="spellEnd"/>
    </w:p>
    <w:p w:rsidR="00B56AAB" w:rsidRDefault="00B56AAB" w:rsidP="00B56AAB">
      <w:pPr>
        <w:pStyle w:val="Luettelokappale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proofErr w:type="spellStart"/>
      <w:r>
        <w:rPr>
          <w:rFonts w:ascii="Berlin Sans FB" w:hAnsi="Berlin Sans FB"/>
          <w:sz w:val="28"/>
          <w:szCs w:val="28"/>
        </w:rPr>
        <w:t>kolonskopia</w:t>
      </w:r>
      <w:proofErr w:type="spellEnd"/>
    </w:p>
    <w:p w:rsidR="00B56AAB" w:rsidRDefault="00B56AAB" w:rsidP="00B56AAB">
      <w:pPr>
        <w:pStyle w:val="Luettelokappale"/>
        <w:numPr>
          <w:ilvl w:val="0"/>
          <w:numId w:val="2"/>
        </w:num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ERCP</w:t>
      </w:r>
    </w:p>
    <w:p w:rsidR="00B56AAB" w:rsidRPr="00B56AAB" w:rsidRDefault="00B56AAB" w:rsidP="00B56AAB">
      <w:pPr>
        <w:pStyle w:val="Luettelokappale"/>
        <w:rPr>
          <w:rFonts w:ascii="Berlin Sans FB" w:hAnsi="Berlin Sans FB"/>
          <w:sz w:val="28"/>
          <w:szCs w:val="28"/>
        </w:rPr>
      </w:pPr>
    </w:p>
    <w:p w:rsidR="00B56AAB" w:rsidRPr="00B56AAB" w:rsidRDefault="00B56AAB" w:rsidP="00B56AAB">
      <w:pPr>
        <w:rPr>
          <w:rFonts w:ascii="Berlin Sans FB" w:hAnsi="Berlin Sans FB"/>
          <w:sz w:val="28"/>
          <w:szCs w:val="28"/>
        </w:rPr>
      </w:pPr>
    </w:p>
    <w:sectPr w:rsidR="00B56AAB" w:rsidRPr="00B56A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7E13"/>
    <w:multiLevelType w:val="hybridMultilevel"/>
    <w:tmpl w:val="DEC81E0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00AC"/>
    <w:multiLevelType w:val="hybridMultilevel"/>
    <w:tmpl w:val="03425BCE"/>
    <w:lvl w:ilvl="0" w:tplc="D80AAE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AB"/>
    <w:rsid w:val="000C7D33"/>
    <w:rsid w:val="00B5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9C12"/>
  <w15:chartTrackingRefBased/>
  <w15:docId w15:val="{8A6A115C-87DF-4F1F-8912-5DC9B3A1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5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Kurko Kaisa-Leea</dc:creator>
  <cp:keywords/>
  <dc:description/>
  <cp:lastModifiedBy>Kurko Kaisa-Leea</cp:lastModifiedBy>
  <cp:revision>1</cp:revision>
  <dcterms:created xsi:type="dcterms:W3CDTF">2019-09-25T10:29:00Z</dcterms:created>
  <dcterms:modified xsi:type="dcterms:W3CDTF">2019-09-25T10:35:00Z</dcterms:modified>
</cp:coreProperties>
</file>