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03" w:rsidRPr="00A4317B" w:rsidRDefault="00BF7F03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  <w:bookmarkStart w:id="0" w:name="_GoBack"/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Heinävaaran koulun valinna</w:t>
      </w:r>
      <w:r w:rsidR="00347DFF"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isainetoiveet</w:t>
      </w: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 xml:space="preserve"> 20</w:t>
      </w:r>
      <w:r w:rsidR="00A4317B"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20</w:t>
      </w: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-202</w:t>
      </w:r>
      <w:r w:rsidR="00A4317B"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1</w:t>
      </w: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 xml:space="preserve"> (luokat 4-6)</w:t>
      </w:r>
    </w:p>
    <w:p w:rsidR="00BF7F03" w:rsidRPr="00A4317B" w:rsidRDefault="00BF7F03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</w:p>
    <w:p w:rsidR="00EE6F73" w:rsidRPr="00A4317B" w:rsidRDefault="00347DFF" w:rsidP="00A4317B">
      <w:pPr>
        <w:pStyle w:val="paragraph"/>
        <w:textAlignment w:val="baseline"/>
        <w:rPr>
          <w:rStyle w:val="spellingerror"/>
          <w:rFonts w:ascii="Calibri" w:hAnsi="Calibri" w:cs="Calibri"/>
          <w:bCs/>
          <w:sz w:val="18"/>
          <w:szCs w:val="18"/>
        </w:rPr>
      </w:pPr>
      <w:r w:rsidRPr="00A4317B">
        <w:rPr>
          <w:rStyle w:val="spellingerror"/>
          <w:rFonts w:ascii="Calibri" w:hAnsi="Calibri" w:cs="Calibri"/>
          <w:bCs/>
          <w:sz w:val="18"/>
          <w:szCs w:val="18"/>
        </w:rPr>
        <w:t>Numeroi valinnaisainetoiveesi</w:t>
      </w:r>
      <w:r w:rsidR="008A7E79"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kurssin nimen perässä olevalle viivalle</w:t>
      </w:r>
      <w:r w:rsidR="00EE6F73"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numeroilla 1-</w:t>
      </w:r>
      <w:r w:rsidR="00DE52F5">
        <w:rPr>
          <w:rStyle w:val="spellingerror"/>
          <w:rFonts w:ascii="Calibri" w:hAnsi="Calibri" w:cs="Calibri"/>
          <w:bCs/>
          <w:sz w:val="18"/>
          <w:szCs w:val="18"/>
        </w:rPr>
        <w:t>5</w:t>
      </w:r>
      <w:r w:rsidR="00EE6F73"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(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>1 = mieluisin, 2 = toiseksi mieluisin jne.).</w:t>
      </w:r>
      <w:r w:rsidR="00A4317B"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Laita </w:t>
      </w:r>
      <w:r w:rsidR="00DE52F5">
        <w:rPr>
          <w:rStyle w:val="spellingerror"/>
          <w:rFonts w:ascii="Calibri" w:hAnsi="Calibri" w:cs="Calibri"/>
          <w:bCs/>
          <w:sz w:val="18"/>
          <w:szCs w:val="18"/>
        </w:rPr>
        <w:t>5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toivetta. Muista, ettet voi valita </w:t>
      </w:r>
      <w:r w:rsidR="00A4317B" w:rsidRPr="00A4317B">
        <w:rPr>
          <w:rStyle w:val="spellingerror"/>
          <w:rFonts w:ascii="Calibri" w:hAnsi="Calibri" w:cs="Calibri"/>
          <w:bCs/>
          <w:sz w:val="18"/>
          <w:szCs w:val="18"/>
        </w:rPr>
        <w:t>tämän vuoden kurssia uudelleen (laita tämän vuoden kurssien kohdalle X)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. </w:t>
      </w: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 xml:space="preserve">Palauta lappu omalle opettajalle viim. </w:t>
      </w:r>
      <w:r w:rsidR="00A4317B"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ke 26.2.</w:t>
      </w:r>
    </w:p>
    <w:p w:rsidR="00A4317B" w:rsidRPr="00A4317B" w:rsidRDefault="00EE6F73" w:rsidP="00A4317B">
      <w:pPr>
        <w:pStyle w:val="paragraph"/>
        <w:numPr>
          <w:ilvl w:val="0"/>
          <w:numId w:val="1"/>
        </w:numPr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  <w:r w:rsidRPr="00A4317B">
        <w:rPr>
          <w:rStyle w:val="spellingerror"/>
          <w:rFonts w:ascii="Calibri" w:hAnsi="Calibri" w:cs="Calibri"/>
          <w:bCs/>
          <w:sz w:val="18"/>
          <w:szCs w:val="18"/>
        </w:rPr>
        <w:t>jokainen osallistuu kahdelle kurssille (ensimmäinen syksyllä + toinen keväällä)</w:t>
      </w:r>
    </w:p>
    <w:p w:rsidR="00EE6F73" w:rsidRPr="00EE6F73" w:rsidRDefault="00EE6F73" w:rsidP="00EE6F73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BF7F03" w:rsidRPr="00347DFF" w:rsidRDefault="00347DFF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Nimi:_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________________________________________________________________</w:t>
      </w:r>
      <w:r w:rsidR="00DC61B3">
        <w:rPr>
          <w:rStyle w:val="spellingerror"/>
          <w:rFonts w:ascii="Calibri" w:hAnsi="Calibri" w:cs="Calibri"/>
          <w:b/>
          <w:bCs/>
          <w:sz w:val="20"/>
          <w:szCs w:val="20"/>
        </w:rPr>
        <w:t xml:space="preserve"> </w:t>
      </w:r>
    </w:p>
    <w:p w:rsidR="00347DFF" w:rsidRPr="00347DFF" w:rsidRDefault="00347DFF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</w:p>
    <w:p w:rsidR="00347DFF" w:rsidRPr="00347DFF" w:rsidRDefault="00347DFF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Luokka:_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</w:t>
      </w:r>
    </w:p>
    <w:p w:rsidR="00347DFF" w:rsidRPr="00347DFF" w:rsidRDefault="00347DFF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</w:p>
    <w:p w:rsidR="00347DFF" w:rsidRPr="00347DFF" w:rsidRDefault="00347DFF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 xml:space="preserve">Huoltajan </w:t>
      </w: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allekirjoitus:_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</w:t>
      </w:r>
      <w:r w:rsidR="00DC61B3"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___________________________</w:t>
      </w:r>
    </w:p>
    <w:p w:rsidR="00BF7F03" w:rsidRPr="00347DFF" w:rsidRDefault="00BF7F03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BF7F03" w:rsidRPr="00347DFF" w:rsidRDefault="00BF7F03" w:rsidP="00E53250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Draama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="008A7E79">
        <w:rPr>
          <w:rStyle w:val="eop"/>
          <w:rFonts w:ascii="Calibri" w:hAnsi="Calibri" w:cs="Calibri"/>
          <w:sz w:val="16"/>
          <w:szCs w:val="16"/>
        </w:rPr>
        <w:t>___</w:t>
      </w:r>
    </w:p>
    <w:p w:rsidR="00E53250" w:rsidRPr="00347DFF" w:rsidRDefault="00E53250" w:rsidP="00E53250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pienimuotoista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esitysten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tekemistä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itseilmaisua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Tavoitteena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itsetunnon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vahvistaminen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rohkeus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ilmaista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draaman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keinoin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</w:p>
    <w:p w:rsidR="00E53250" w:rsidRPr="00347DFF" w:rsidRDefault="00E53250" w:rsidP="00E53250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Elokuva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="008A7E79">
        <w:rPr>
          <w:rStyle w:val="eop"/>
          <w:rFonts w:ascii="Calibri" w:hAnsi="Calibri" w:cs="Calibri"/>
          <w:sz w:val="16"/>
          <w:szCs w:val="16"/>
        </w:rPr>
        <w:t>___</w:t>
      </w:r>
    </w:p>
    <w:p w:rsidR="00E53250" w:rsidRPr="00347DFF" w:rsidRDefault="00E53250" w:rsidP="00E53250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Opetellaan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kuvaamaan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proofErr w:type="spellStart"/>
      <w:r w:rsidRPr="00347DFF">
        <w:rPr>
          <w:rStyle w:val="spellingerror"/>
          <w:rFonts w:ascii="Calibri" w:hAnsi="Calibri" w:cs="Calibri"/>
          <w:sz w:val="16"/>
          <w:szCs w:val="16"/>
        </w:rPr>
        <w:t>iPadeilla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käyttämään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proofErr w:type="spellStart"/>
      <w:r w:rsidRPr="00347DFF">
        <w:rPr>
          <w:rStyle w:val="normaltextrun1"/>
          <w:rFonts w:ascii="Calibri" w:hAnsi="Calibri" w:cs="Calibri"/>
          <w:sz w:val="16"/>
          <w:szCs w:val="16"/>
        </w:rPr>
        <w:t>iMovie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- ja </w:t>
      </w:r>
      <w:proofErr w:type="spellStart"/>
      <w:r w:rsidRPr="00347DFF">
        <w:rPr>
          <w:rStyle w:val="normaltextrun1"/>
          <w:rFonts w:ascii="Calibri" w:hAnsi="Calibri" w:cs="Calibri"/>
          <w:sz w:val="16"/>
          <w:szCs w:val="16"/>
        </w:rPr>
        <w:t>iMotion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-</w:t>
      </w:r>
      <w:r w:rsidRPr="00347DFF">
        <w:rPr>
          <w:rStyle w:val="spellingerror"/>
          <w:rFonts w:ascii="Calibri" w:hAnsi="Calibri" w:cs="Calibri"/>
          <w:sz w:val="16"/>
          <w:szCs w:val="16"/>
        </w:rPr>
        <w:t>sovelluksia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elokuvien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sketsien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animaatioiden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teossa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pienimuotoisten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käsikirjoitusten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kuvakäsikirjoitusten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tekoa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</w:p>
    <w:p w:rsidR="00E53250" w:rsidRPr="00347DFF" w:rsidRDefault="00E53250" w:rsidP="00E53250">
      <w:pPr>
        <w:pStyle w:val="paragraph"/>
        <w:textAlignment w:val="baseline"/>
        <w:rPr>
          <w:rStyle w:val="eop"/>
          <w:rFonts w:ascii="Calibri" w:hAnsi="Calibri" w:cs="Calibri"/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Maskotti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>/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Nukkepaja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="008A7E79">
        <w:rPr>
          <w:rStyle w:val="eop"/>
          <w:rFonts w:ascii="Calibri" w:hAnsi="Calibri" w:cs="Calibri"/>
          <w:sz w:val="16"/>
          <w:szCs w:val="16"/>
        </w:rPr>
        <w:t>___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Valmistetaan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maskotti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tai </w:t>
      </w:r>
      <w:r w:rsidRPr="00347DFF">
        <w:rPr>
          <w:rStyle w:val="spellingerror"/>
          <w:rFonts w:ascii="Calibri" w:hAnsi="Calibri" w:cs="Calibri"/>
          <w:sz w:val="16"/>
          <w:szCs w:val="16"/>
        </w:rPr>
        <w:t>nukke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suunnitelman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mukaan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painantaa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ompelua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huovutusta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lankatekniikoita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massatekniikoita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käyttäen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 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Rentoudu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rauhoitu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="008A7E79">
        <w:rPr>
          <w:rStyle w:val="eop"/>
          <w:rFonts w:ascii="Calibri" w:hAnsi="Calibri" w:cs="Calibri"/>
          <w:sz w:val="16"/>
          <w:szCs w:val="16"/>
        </w:rPr>
        <w:t>___</w:t>
      </w:r>
    </w:p>
    <w:p w:rsidR="00E53250" w:rsidRPr="00347DFF" w:rsidRDefault="00E53250" w:rsidP="00E53250">
      <w:pPr>
        <w:pStyle w:val="paragraph"/>
        <w:textAlignment w:val="baseline"/>
        <w:rPr>
          <w:rStyle w:val="spellingerror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rentoutumista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tavoin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ympäristöissä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Rentoudutaan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rauhoitutaan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kiireisen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arjen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keskellä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pallohierontaa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musiikin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kuvataiteen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yhdistäminen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rentoutusharjoituksia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satuilua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päiväunetkin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mahdollisia.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Retkeily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seikkailu</w:t>
      </w:r>
      <w:r w:rsidR="008A7E79">
        <w:rPr>
          <w:rStyle w:val="spellingerror"/>
          <w:rFonts w:ascii="Calibri" w:hAnsi="Calibri" w:cs="Calibri"/>
          <w:b/>
          <w:bCs/>
          <w:sz w:val="16"/>
          <w:szCs w:val="16"/>
        </w:rPr>
        <w:t xml:space="preserve"> ___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E53250" w:rsidRPr="00347DFF" w:rsidRDefault="00E53250" w:rsidP="00E53250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Kurssilla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opiskellaan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retkeilyn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perusteita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teoriassa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käytännössä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Yhdessä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oppien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tekemällä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tutustutaan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jokamiehen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oikeuksiin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retkeilyn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perusvalmiuksiin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seikkailun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riemua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iloa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unohtamatta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8A7E79" w:rsidRDefault="008A7E79" w:rsidP="008A7E79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  <w:u w:val="single"/>
        </w:rPr>
      </w:pPr>
    </w:p>
    <w:p w:rsidR="008F48F8" w:rsidRPr="00347DFF" w:rsidRDefault="008F48F8" w:rsidP="008F48F8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Robotiikka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8F48F8" w:rsidRPr="008F48F8" w:rsidRDefault="008F48F8" w:rsidP="008A7E79">
      <w:pPr>
        <w:pStyle w:val="paragraph"/>
        <w:textAlignment w:val="baseline"/>
        <w:rPr>
          <w:rStyle w:val="spellingerror"/>
          <w:sz w:val="16"/>
          <w:szCs w:val="16"/>
        </w:rPr>
      </w:pPr>
      <w:proofErr w:type="spellStart"/>
      <w:r w:rsidRPr="00347DFF">
        <w:rPr>
          <w:rStyle w:val="spellingerror"/>
          <w:rFonts w:ascii="Calibri" w:hAnsi="Calibri" w:cs="Calibri"/>
          <w:bCs/>
          <w:sz w:val="16"/>
          <w:szCs w:val="16"/>
        </w:rPr>
        <w:t>Microbittien</w:t>
      </w:r>
      <w:proofErr w:type="spellEnd"/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peruskäyttö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sähköopin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perusteet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luovasti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omia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laitteita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rakennellen.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A4317B" w:rsidRDefault="00A4317B" w:rsidP="00A4317B">
      <w:pPr>
        <w:pStyle w:val="NormaaliWWW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Voimakas"/>
          <w:rFonts w:asciiTheme="minorHAnsi" w:hAnsiTheme="minorHAnsi" w:cstheme="minorHAnsi"/>
          <w:sz w:val="16"/>
          <w:szCs w:val="16"/>
        </w:rPr>
        <w:t>Matkalla maailmalla</w:t>
      </w:r>
      <w:r>
        <w:rPr>
          <w:rStyle w:val="Voimakas"/>
          <w:rFonts w:asciiTheme="minorHAnsi" w:hAnsiTheme="minorHAnsi" w:cstheme="minorHAnsi"/>
          <w:sz w:val="16"/>
          <w:szCs w:val="16"/>
        </w:rPr>
        <w:t xml:space="preserve"> ___</w:t>
      </w:r>
      <w:r>
        <w:rPr>
          <w:rFonts w:asciiTheme="minorHAnsi" w:hAnsiTheme="minorHAnsi" w:cstheme="minorHAnsi"/>
          <w:sz w:val="16"/>
          <w:szCs w:val="16"/>
        </w:rPr>
        <w:br/>
      </w:r>
      <w:r w:rsidRPr="00A4317B">
        <w:rPr>
          <w:rFonts w:asciiTheme="minorHAnsi" w:hAnsiTheme="minorHAnsi" w:cstheme="minorHAnsi"/>
          <w:sz w:val="16"/>
          <w:szCs w:val="16"/>
        </w:rPr>
        <w:t xml:space="preserve">Tutustumme eri maihin, niiden kieliin ja kulttuureihin. </w:t>
      </w:r>
      <w:r w:rsidRPr="00A4317B">
        <w:rPr>
          <w:rFonts w:asciiTheme="minorHAnsi" w:hAnsiTheme="minorHAnsi" w:cstheme="minorHAnsi"/>
          <w:sz w:val="16"/>
          <w:szCs w:val="16"/>
        </w:rPr>
        <w:br/>
        <w:t>Ryhmän kiinnostuksen mukaan valitaan tutustumiskohteet (esim. maa, kieli, nähtävyydet, luonto, tavat, ruoka, uskonnot ja musiikki).</w:t>
      </w:r>
      <w:r w:rsidRPr="00A4317B">
        <w:rPr>
          <w:rFonts w:asciiTheme="minorHAnsi" w:hAnsiTheme="minorHAnsi" w:cstheme="minorHAnsi"/>
          <w:sz w:val="16"/>
          <w:szCs w:val="16"/>
        </w:rPr>
        <w:br/>
        <w:t>Toimitaan monipuolisesti matkailijan rooliin eläytyen, eri kanavia ja toiminnallisia sekä digitaalisia työtapoja hyödyntäen.</w:t>
      </w:r>
    </w:p>
    <w:p w:rsidR="00E53250" w:rsidRPr="00A4317B" w:rsidRDefault="00E53250" w:rsidP="00E53250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b/>
          <w:bCs/>
          <w:sz w:val="16"/>
          <w:szCs w:val="16"/>
        </w:rPr>
        <w:t>Viittomakieli</w:t>
      </w:r>
      <w:r w:rsidRPr="00A4317B">
        <w:rPr>
          <w:rStyle w:val="eop"/>
          <w:rFonts w:asciiTheme="minorHAnsi" w:hAnsiTheme="minorHAnsi" w:cstheme="minorHAnsi"/>
          <w:b/>
          <w:sz w:val="16"/>
          <w:szCs w:val="16"/>
        </w:rPr>
        <w:t> </w:t>
      </w:r>
      <w:r w:rsidR="008A7E79" w:rsidRPr="00A4317B">
        <w:rPr>
          <w:rStyle w:val="eop"/>
          <w:rFonts w:asciiTheme="minorHAnsi" w:hAnsiTheme="minorHAnsi" w:cstheme="minorHAnsi"/>
          <w:b/>
          <w:sz w:val="16"/>
          <w:szCs w:val="16"/>
        </w:rPr>
        <w:t>___</w:t>
      </w:r>
    </w:p>
    <w:p w:rsidR="00E53250" w:rsidRPr="00A4317B" w:rsidRDefault="00E53250" w:rsidP="00E53250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-</w:t>
      </w:r>
      <w:r w:rsidR="00084FD9"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harjoitellaan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/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tukiviittomia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ja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tutustutaan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viittomakieliseen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kulttuuriin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.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E53250" w:rsidRPr="00A4317B" w:rsidRDefault="00E53250" w:rsidP="00E53250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 -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opit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mm.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aakkoset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numerot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ruokia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juomia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koulusanastoa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värit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tunteita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sairauksia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A4317B" w:rsidRDefault="00E53250" w:rsidP="00E53250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 -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opit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viittomaan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arkielämän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tilanteissa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A4317B" w:rsidRDefault="00E53250" w:rsidP="00E53250">
      <w:pPr>
        <w:pStyle w:val="paragraph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-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tavoitteena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rohkaistua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käyttämään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tarvittaessa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/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arkielämässä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bookmarkEnd w:id="0"/>
    <w:p w:rsidR="00A4317B" w:rsidRPr="00A4317B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Heinävaaran koulun valinnaisainetoiveet 2020-2021 (luokat 4-6)</w:t>
      </w:r>
    </w:p>
    <w:p w:rsidR="00A4317B" w:rsidRPr="00A4317B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</w:p>
    <w:p w:rsidR="00A4317B" w:rsidRPr="00A4317B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Cs/>
          <w:sz w:val="18"/>
          <w:szCs w:val="18"/>
        </w:rPr>
      </w:pPr>
      <w:r w:rsidRPr="00A4317B">
        <w:rPr>
          <w:rStyle w:val="spellingerror"/>
          <w:rFonts w:ascii="Calibri" w:hAnsi="Calibri" w:cs="Calibri"/>
          <w:bCs/>
          <w:sz w:val="18"/>
          <w:szCs w:val="18"/>
        </w:rPr>
        <w:t>Numeroi valinnaisainetoiveesi kurssin nimen perässä olevalle viivalle numeroilla 1-</w:t>
      </w:r>
      <w:r w:rsidR="00DE52F5">
        <w:rPr>
          <w:rStyle w:val="spellingerror"/>
          <w:rFonts w:ascii="Calibri" w:hAnsi="Calibri" w:cs="Calibri"/>
          <w:bCs/>
          <w:sz w:val="18"/>
          <w:szCs w:val="18"/>
        </w:rPr>
        <w:t>5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(1 = mieluisin, 2 = toiseksi mieluisin jne.). Laita </w:t>
      </w:r>
      <w:r w:rsidR="00DE52F5">
        <w:rPr>
          <w:rStyle w:val="spellingerror"/>
          <w:rFonts w:ascii="Calibri" w:hAnsi="Calibri" w:cs="Calibri"/>
          <w:bCs/>
          <w:sz w:val="18"/>
          <w:szCs w:val="18"/>
        </w:rPr>
        <w:t>5</w:t>
      </w:r>
      <w:r w:rsidRPr="00A4317B">
        <w:rPr>
          <w:rStyle w:val="spellingerror"/>
          <w:rFonts w:ascii="Calibri" w:hAnsi="Calibri" w:cs="Calibri"/>
          <w:bCs/>
          <w:sz w:val="18"/>
          <w:szCs w:val="18"/>
        </w:rPr>
        <w:t xml:space="preserve"> toivetta. Muista, ettet voi valita tämän vuoden kurssia uudelleen (laita tämän vuoden kurssien kohdalle X). </w:t>
      </w:r>
      <w:r w:rsidRPr="00A4317B">
        <w:rPr>
          <w:rStyle w:val="spellingerror"/>
          <w:rFonts w:ascii="Calibri" w:hAnsi="Calibri" w:cs="Calibri"/>
          <w:b/>
          <w:bCs/>
          <w:sz w:val="18"/>
          <w:szCs w:val="18"/>
        </w:rPr>
        <w:t>Palauta lappu omalle opettajalle viim. ke 26.2.</w:t>
      </w:r>
    </w:p>
    <w:p w:rsidR="00A4317B" w:rsidRPr="00A4317B" w:rsidRDefault="00A4317B" w:rsidP="00A4317B">
      <w:pPr>
        <w:pStyle w:val="paragraph"/>
        <w:numPr>
          <w:ilvl w:val="0"/>
          <w:numId w:val="1"/>
        </w:numPr>
        <w:textAlignment w:val="baseline"/>
        <w:rPr>
          <w:rStyle w:val="spellingerror"/>
          <w:rFonts w:ascii="Calibri" w:hAnsi="Calibri" w:cs="Calibri"/>
          <w:b/>
          <w:bCs/>
          <w:sz w:val="18"/>
          <w:szCs w:val="18"/>
        </w:rPr>
      </w:pPr>
      <w:r w:rsidRPr="00A4317B">
        <w:rPr>
          <w:rStyle w:val="spellingerror"/>
          <w:rFonts w:ascii="Calibri" w:hAnsi="Calibri" w:cs="Calibri"/>
          <w:bCs/>
          <w:sz w:val="18"/>
          <w:szCs w:val="18"/>
        </w:rPr>
        <w:t>jokainen osallistuu kahdelle kurssille (ensimmäinen syksyllä + toinen keväällä)</w:t>
      </w:r>
    </w:p>
    <w:p w:rsidR="00A4317B" w:rsidRPr="00EE6F73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Nimi:_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________________________________________________________________</w:t>
      </w:r>
      <w:r>
        <w:rPr>
          <w:rStyle w:val="spellingerror"/>
          <w:rFonts w:ascii="Calibri" w:hAnsi="Calibri" w:cs="Calibri"/>
          <w:b/>
          <w:bCs/>
          <w:sz w:val="20"/>
          <w:szCs w:val="20"/>
        </w:rPr>
        <w:t xml:space="preserve"> </w:t>
      </w: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Luokka:_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</w:t>
      </w: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20"/>
          <w:szCs w:val="20"/>
        </w:rPr>
      </w:pPr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 xml:space="preserve">Huoltajan </w:t>
      </w:r>
      <w:proofErr w:type="gramStart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allekirjoitus:_</w:t>
      </w:r>
      <w:proofErr w:type="gramEnd"/>
      <w:r w:rsidRPr="00347DFF"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</w:t>
      </w:r>
      <w:r>
        <w:rPr>
          <w:rStyle w:val="spellingerror"/>
          <w:rFonts w:ascii="Calibri" w:hAnsi="Calibri" w:cs="Calibri"/>
          <w:b/>
          <w:bCs/>
          <w:sz w:val="20"/>
          <w:szCs w:val="20"/>
        </w:rPr>
        <w:t>___________________________</w:t>
      </w: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A4317B" w:rsidRPr="00347DFF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</w:rPr>
      </w:pP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Draama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A4317B" w:rsidRPr="00347DFF" w:rsidRDefault="00A4317B" w:rsidP="00A4317B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pienimuotoista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esitysten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tekemistä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itseilmaisua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Tavoitteena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itsetunnon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vahvistaminen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rohkeus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ilmaista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itseä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draaman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keinoin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</w:p>
    <w:p w:rsidR="00A4317B" w:rsidRPr="00347DFF" w:rsidRDefault="00A4317B" w:rsidP="00A4317B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Elokuva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A4317B" w:rsidRPr="00347DFF" w:rsidRDefault="00A4317B" w:rsidP="00A4317B">
      <w:pPr>
        <w:pStyle w:val="paragraph"/>
        <w:textAlignment w:val="baseline"/>
        <w:rPr>
          <w:rStyle w:val="normaltextrun1"/>
          <w:rFonts w:ascii="Calibri" w:hAnsi="Calibri" w:cs="Calibri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Opetellaan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kuvaamaan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proofErr w:type="spellStart"/>
      <w:r w:rsidRPr="00347DFF">
        <w:rPr>
          <w:rStyle w:val="spellingerror"/>
          <w:rFonts w:ascii="Calibri" w:hAnsi="Calibri" w:cs="Calibri"/>
          <w:sz w:val="16"/>
          <w:szCs w:val="16"/>
        </w:rPr>
        <w:t>iPadeilla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käyttämään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proofErr w:type="spellStart"/>
      <w:r w:rsidRPr="00347DFF">
        <w:rPr>
          <w:rStyle w:val="normaltextrun1"/>
          <w:rFonts w:ascii="Calibri" w:hAnsi="Calibri" w:cs="Calibri"/>
          <w:sz w:val="16"/>
          <w:szCs w:val="16"/>
        </w:rPr>
        <w:t>iMovie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- ja </w:t>
      </w:r>
      <w:proofErr w:type="spellStart"/>
      <w:r w:rsidRPr="00347DFF">
        <w:rPr>
          <w:rStyle w:val="normaltextrun1"/>
          <w:rFonts w:ascii="Calibri" w:hAnsi="Calibri" w:cs="Calibri"/>
          <w:sz w:val="16"/>
          <w:szCs w:val="16"/>
        </w:rPr>
        <w:t>iMotion</w:t>
      </w:r>
      <w:proofErr w:type="spellEnd"/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-</w:t>
      </w:r>
      <w:r w:rsidRPr="00347DFF">
        <w:rPr>
          <w:rStyle w:val="spellingerror"/>
          <w:rFonts w:ascii="Calibri" w:hAnsi="Calibri" w:cs="Calibri"/>
          <w:sz w:val="16"/>
          <w:szCs w:val="16"/>
        </w:rPr>
        <w:t>sovelluksia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elokuvien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sketsien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animaatioiden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teossa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pienimuotoisten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käsikirjoitusten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kuvakäsikirjoitusten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tekoa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</w:p>
    <w:p w:rsidR="00A4317B" w:rsidRPr="00347DFF" w:rsidRDefault="00A4317B" w:rsidP="00A4317B">
      <w:pPr>
        <w:pStyle w:val="paragraph"/>
        <w:textAlignment w:val="baseline"/>
        <w:rPr>
          <w:rStyle w:val="eop"/>
          <w:rFonts w:ascii="Calibri" w:hAnsi="Calibri" w:cs="Calibri"/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Maskotti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>/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Nukkepaja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Valmistetaan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maskotti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tai </w:t>
      </w:r>
      <w:r w:rsidRPr="00347DFF">
        <w:rPr>
          <w:rStyle w:val="spellingerror"/>
          <w:rFonts w:ascii="Calibri" w:hAnsi="Calibri" w:cs="Calibri"/>
          <w:sz w:val="16"/>
          <w:szCs w:val="16"/>
        </w:rPr>
        <w:t>nukke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suunnitelman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mukaan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painantaa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ompelua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huovutusta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lankatekniikoita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massatekniikoita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käyttäen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 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Rentoudu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rauhoitu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A4317B" w:rsidRPr="00347DFF" w:rsidRDefault="00A4317B" w:rsidP="00A4317B">
      <w:pPr>
        <w:pStyle w:val="paragraph"/>
        <w:textAlignment w:val="baseline"/>
        <w:rPr>
          <w:rStyle w:val="spellingerror"/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Harjoitellaan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rentoutumista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tavoin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ympäristöissä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Rentoudutaan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rauhoitutaan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kiireisen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arjen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keskellä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pallohierontaa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musiikin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kuvataiteen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yhdistäminen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erilaisia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rentoutusharjoituksia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satuilua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, </w:t>
      </w:r>
      <w:r w:rsidRPr="00347DFF">
        <w:rPr>
          <w:rStyle w:val="spellingerror"/>
          <w:rFonts w:ascii="Calibri" w:hAnsi="Calibri" w:cs="Calibri"/>
          <w:sz w:val="16"/>
          <w:szCs w:val="16"/>
        </w:rPr>
        <w:t>päiväunetkin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mahdollisia.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Retkeily</w:t>
      </w:r>
      <w:r w:rsidRPr="00347DFF">
        <w:rPr>
          <w:rStyle w:val="normaltextrun1"/>
          <w:rFonts w:ascii="Calibri" w:hAnsi="Calibri" w:cs="Calibri"/>
          <w:b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seikkailu</w:t>
      </w:r>
      <w:r>
        <w:rPr>
          <w:rStyle w:val="spellingerror"/>
          <w:rFonts w:ascii="Calibri" w:hAnsi="Calibri" w:cs="Calibri"/>
          <w:b/>
          <w:bCs/>
          <w:sz w:val="16"/>
          <w:szCs w:val="16"/>
        </w:rPr>
        <w:t xml:space="preserve"> ___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sz w:val="16"/>
          <w:szCs w:val="16"/>
        </w:rPr>
        <w:t>Kurssilla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opiskellaan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retkeilyn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perusteita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teoriassa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käytännössä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. </w:t>
      </w:r>
      <w:r w:rsidRPr="00347DFF">
        <w:rPr>
          <w:rStyle w:val="spellingerror"/>
          <w:rFonts w:ascii="Calibri" w:hAnsi="Calibri" w:cs="Calibri"/>
          <w:sz w:val="16"/>
          <w:szCs w:val="16"/>
        </w:rPr>
        <w:t>Yhdessä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oppien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tekemällä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tutustutaan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mm. </w:t>
      </w:r>
      <w:r w:rsidRPr="00347DFF">
        <w:rPr>
          <w:rStyle w:val="spellingerror"/>
          <w:rFonts w:ascii="Calibri" w:hAnsi="Calibri" w:cs="Calibri"/>
          <w:sz w:val="16"/>
          <w:szCs w:val="16"/>
        </w:rPr>
        <w:t>jokamiehen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oikeuksiin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retkeilyn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perusvalmiuksiin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seikkailun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riemua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sz w:val="16"/>
          <w:szCs w:val="16"/>
        </w:rPr>
        <w:t>iloa</w:t>
      </w:r>
      <w:r w:rsidRPr="00347DFF">
        <w:rPr>
          <w:rStyle w:val="normaltextrun1"/>
          <w:rFonts w:ascii="Calibri" w:hAnsi="Calibri" w:cs="Calibri"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sz w:val="16"/>
          <w:szCs w:val="16"/>
        </w:rPr>
        <w:t>unohtamatta</w:t>
      </w:r>
      <w:r w:rsidRPr="00347DFF">
        <w:rPr>
          <w:rStyle w:val="normaltextrun1"/>
          <w:rFonts w:ascii="Calibri" w:hAnsi="Calibri" w:cs="Calibri"/>
          <w:sz w:val="16"/>
          <w:szCs w:val="16"/>
        </w:rPr>
        <w:t>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Default="00A4317B" w:rsidP="00A4317B">
      <w:pPr>
        <w:pStyle w:val="paragraph"/>
        <w:textAlignment w:val="baseline"/>
        <w:rPr>
          <w:rStyle w:val="spellingerror"/>
          <w:rFonts w:ascii="Calibri" w:hAnsi="Calibri" w:cs="Calibri"/>
          <w:b/>
          <w:bCs/>
          <w:sz w:val="16"/>
          <w:szCs w:val="16"/>
          <w:u w:val="single"/>
        </w:rPr>
      </w:pPr>
    </w:p>
    <w:p w:rsidR="00A4317B" w:rsidRPr="00347DFF" w:rsidRDefault="00A4317B" w:rsidP="00A4317B">
      <w:pPr>
        <w:pStyle w:val="paragraph"/>
        <w:textAlignment w:val="baseline"/>
        <w:rPr>
          <w:sz w:val="16"/>
          <w:szCs w:val="16"/>
        </w:rPr>
      </w:pPr>
      <w:r w:rsidRPr="00347DFF">
        <w:rPr>
          <w:rStyle w:val="spellingerror"/>
          <w:rFonts w:ascii="Calibri" w:hAnsi="Calibri" w:cs="Calibri"/>
          <w:b/>
          <w:bCs/>
          <w:sz w:val="16"/>
          <w:szCs w:val="16"/>
        </w:rPr>
        <w:t>Robotiikka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  <w:r>
        <w:rPr>
          <w:rStyle w:val="eop"/>
          <w:rFonts w:ascii="Calibri" w:hAnsi="Calibri" w:cs="Calibri"/>
          <w:sz w:val="16"/>
          <w:szCs w:val="16"/>
        </w:rPr>
        <w:t>___</w:t>
      </w:r>
    </w:p>
    <w:p w:rsidR="00A4317B" w:rsidRPr="008F48F8" w:rsidRDefault="00A4317B" w:rsidP="00A4317B">
      <w:pPr>
        <w:pStyle w:val="paragraph"/>
        <w:textAlignment w:val="baseline"/>
        <w:rPr>
          <w:rStyle w:val="spellingerror"/>
          <w:sz w:val="16"/>
          <w:szCs w:val="16"/>
        </w:rPr>
      </w:pPr>
      <w:proofErr w:type="spellStart"/>
      <w:r w:rsidRPr="00347DFF">
        <w:rPr>
          <w:rStyle w:val="spellingerror"/>
          <w:rFonts w:ascii="Calibri" w:hAnsi="Calibri" w:cs="Calibri"/>
          <w:bCs/>
          <w:sz w:val="16"/>
          <w:szCs w:val="16"/>
        </w:rPr>
        <w:t>Microbittien</w:t>
      </w:r>
      <w:proofErr w:type="spellEnd"/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peruskäyttö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ja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sähköopin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perusteet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luovasti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omia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</w:t>
      </w:r>
      <w:r w:rsidRPr="00347DFF">
        <w:rPr>
          <w:rStyle w:val="spellingerror"/>
          <w:rFonts w:ascii="Calibri" w:hAnsi="Calibri" w:cs="Calibri"/>
          <w:bCs/>
          <w:sz w:val="16"/>
          <w:szCs w:val="16"/>
        </w:rPr>
        <w:t>laitteita</w:t>
      </w:r>
      <w:r w:rsidRPr="00347DFF">
        <w:rPr>
          <w:rStyle w:val="normaltextrun1"/>
          <w:rFonts w:ascii="Calibri" w:hAnsi="Calibri" w:cs="Calibri"/>
          <w:bCs/>
          <w:sz w:val="16"/>
          <w:szCs w:val="16"/>
        </w:rPr>
        <w:t xml:space="preserve"> rakennellen.</w:t>
      </w:r>
      <w:r w:rsidRPr="00347DFF">
        <w:rPr>
          <w:rStyle w:val="eop"/>
          <w:rFonts w:ascii="Calibri" w:hAnsi="Calibri" w:cs="Calibri"/>
          <w:sz w:val="16"/>
          <w:szCs w:val="16"/>
        </w:rPr>
        <w:t> </w:t>
      </w:r>
    </w:p>
    <w:p w:rsidR="00A4317B" w:rsidRPr="00A4317B" w:rsidRDefault="00A4317B" w:rsidP="00A4317B">
      <w:pPr>
        <w:pStyle w:val="NormaaliWWW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Voimakas"/>
          <w:rFonts w:asciiTheme="minorHAnsi" w:hAnsiTheme="minorHAnsi" w:cstheme="minorHAnsi"/>
          <w:sz w:val="16"/>
          <w:szCs w:val="16"/>
        </w:rPr>
        <w:t>Matkalla maailmalla</w:t>
      </w:r>
      <w:r>
        <w:rPr>
          <w:rStyle w:val="Voimakas"/>
          <w:rFonts w:asciiTheme="minorHAnsi" w:hAnsiTheme="minorHAnsi" w:cstheme="minorHAnsi"/>
          <w:sz w:val="16"/>
          <w:szCs w:val="16"/>
        </w:rPr>
        <w:t xml:space="preserve"> ___</w:t>
      </w:r>
      <w:r>
        <w:rPr>
          <w:rFonts w:asciiTheme="minorHAnsi" w:hAnsiTheme="minorHAnsi" w:cstheme="minorHAnsi"/>
          <w:sz w:val="16"/>
          <w:szCs w:val="16"/>
        </w:rPr>
        <w:br/>
      </w:r>
      <w:r w:rsidRPr="00A4317B">
        <w:rPr>
          <w:rFonts w:asciiTheme="minorHAnsi" w:hAnsiTheme="minorHAnsi" w:cstheme="minorHAnsi"/>
          <w:sz w:val="16"/>
          <w:szCs w:val="16"/>
        </w:rPr>
        <w:t xml:space="preserve">Tutustumme eri maihin, niiden kieliin ja kulttuureihin. </w:t>
      </w:r>
      <w:r w:rsidRPr="00A4317B">
        <w:rPr>
          <w:rFonts w:asciiTheme="minorHAnsi" w:hAnsiTheme="minorHAnsi" w:cstheme="minorHAnsi"/>
          <w:sz w:val="16"/>
          <w:szCs w:val="16"/>
        </w:rPr>
        <w:br/>
        <w:t>Ryhmän kiinnostuksen mukaan valitaan tutustumiskohteet (esim. maa, kieli, nähtävyydet, luonto, tavat, ruoka, uskonnot ja musiikki).</w:t>
      </w:r>
      <w:r w:rsidRPr="00A4317B">
        <w:rPr>
          <w:rFonts w:asciiTheme="minorHAnsi" w:hAnsiTheme="minorHAnsi" w:cstheme="minorHAnsi"/>
          <w:sz w:val="16"/>
          <w:szCs w:val="16"/>
        </w:rPr>
        <w:br/>
        <w:t>Toimitaan monipuolisesti matkailijan rooliin eläytyen, eri kanavia ja toiminnallisia sekä digitaalisia työtapoja hyödyntäen.</w:t>
      </w:r>
    </w:p>
    <w:p w:rsidR="00A4317B" w:rsidRPr="00A4317B" w:rsidRDefault="00A4317B" w:rsidP="00A4317B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b/>
          <w:bCs/>
          <w:sz w:val="16"/>
          <w:szCs w:val="16"/>
        </w:rPr>
        <w:t>Viittomakieli</w:t>
      </w:r>
      <w:r w:rsidRPr="00A4317B">
        <w:rPr>
          <w:rStyle w:val="eop"/>
          <w:rFonts w:asciiTheme="minorHAnsi" w:hAnsiTheme="minorHAnsi" w:cstheme="minorHAnsi"/>
          <w:b/>
          <w:sz w:val="16"/>
          <w:szCs w:val="16"/>
        </w:rPr>
        <w:t> ___</w:t>
      </w:r>
    </w:p>
    <w:p w:rsidR="00A4317B" w:rsidRPr="00A4317B" w:rsidRDefault="00A4317B" w:rsidP="00A4317B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- harjoitellaan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/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tukiviittomia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ja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tutustutaan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viittomakieliseen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kulttuuriin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.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A4317B" w:rsidRPr="00A4317B" w:rsidRDefault="00A4317B" w:rsidP="00A4317B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 -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opit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mm.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aakkoset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numerot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ruokia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juomia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koulusanastoa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värit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tunteita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,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sairauksia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A4317B" w:rsidRDefault="00A4317B" w:rsidP="00A4317B">
      <w:pPr>
        <w:pStyle w:val="paragraph"/>
        <w:textAlignment w:val="baseline"/>
        <w:rPr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> -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opit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viittomaan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arkielämän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tilanteissa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:rsidR="00E53250" w:rsidRPr="00A4317B" w:rsidRDefault="00A4317B" w:rsidP="00A4317B">
      <w:pPr>
        <w:pStyle w:val="paragraph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-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tavoitteena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rohkaistua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käyttämään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viittomia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tarvittaessa</w:t>
      </w:r>
      <w:r w:rsidRPr="00A4317B">
        <w:rPr>
          <w:rStyle w:val="normaltextrun1"/>
          <w:rFonts w:asciiTheme="minorHAnsi" w:hAnsiTheme="minorHAnsi" w:cstheme="minorHAnsi"/>
          <w:sz w:val="16"/>
          <w:szCs w:val="16"/>
        </w:rPr>
        <w:t xml:space="preserve">/ </w:t>
      </w:r>
      <w:r w:rsidRPr="00A4317B">
        <w:rPr>
          <w:rStyle w:val="spellingerror"/>
          <w:rFonts w:asciiTheme="minorHAnsi" w:hAnsiTheme="minorHAnsi" w:cstheme="minorHAnsi"/>
          <w:sz w:val="16"/>
          <w:szCs w:val="16"/>
        </w:rPr>
        <w:t>arkielämässä</w:t>
      </w:r>
      <w:r w:rsidRPr="00A4317B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sectPr w:rsidR="00E53250" w:rsidRPr="00A4317B" w:rsidSect="00BF7F0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07448"/>
    <w:multiLevelType w:val="hybridMultilevel"/>
    <w:tmpl w:val="9886FB8C"/>
    <w:lvl w:ilvl="0" w:tplc="34561798">
      <w:start w:val="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0"/>
    <w:rsid w:val="00084FD9"/>
    <w:rsid w:val="0026302E"/>
    <w:rsid w:val="00347DFF"/>
    <w:rsid w:val="008A7E79"/>
    <w:rsid w:val="008F48F8"/>
    <w:rsid w:val="009C1BA9"/>
    <w:rsid w:val="00A4317B"/>
    <w:rsid w:val="00BF7F03"/>
    <w:rsid w:val="00C16779"/>
    <w:rsid w:val="00C64F34"/>
    <w:rsid w:val="00C94D16"/>
    <w:rsid w:val="00CE41BD"/>
    <w:rsid w:val="00DC61B3"/>
    <w:rsid w:val="00DE52F5"/>
    <w:rsid w:val="00E53250"/>
    <w:rsid w:val="00E61CBC"/>
    <w:rsid w:val="00E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416"/>
  <w15:chartTrackingRefBased/>
  <w15:docId w15:val="{FA061459-D62A-4B1A-81B7-229AE6D2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5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E53250"/>
  </w:style>
  <w:style w:type="character" w:customStyle="1" w:styleId="normaltextrun1">
    <w:name w:val="normaltextrun1"/>
    <w:basedOn w:val="Kappaleenoletusfontti"/>
    <w:rsid w:val="00E53250"/>
  </w:style>
  <w:style w:type="character" w:customStyle="1" w:styleId="eop">
    <w:name w:val="eop"/>
    <w:basedOn w:val="Kappaleenoletusfontti"/>
    <w:rsid w:val="00E53250"/>
  </w:style>
  <w:style w:type="paragraph" w:styleId="NormaaliWWW">
    <w:name w:val="Normal (Web)"/>
    <w:basedOn w:val="Normaali"/>
    <w:uiPriority w:val="99"/>
    <w:semiHidden/>
    <w:unhideWhenUsed/>
    <w:rsid w:val="00A4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43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97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0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455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79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55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41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9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2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30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141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837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31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66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84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07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4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7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9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5943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46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64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9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2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36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40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374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97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22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2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1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3409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0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77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2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6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69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89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12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6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3132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0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681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86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27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43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D1D9-1020-4083-A87A-C5DE8BAE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Roope Mikkonen</dc:creator>
  <cp:keywords/>
  <dc:description/>
  <cp:lastModifiedBy>Mikkonen Roope</cp:lastModifiedBy>
  <cp:revision>2</cp:revision>
  <cp:lastPrinted>2020-02-17T09:38:00Z</cp:lastPrinted>
  <dcterms:created xsi:type="dcterms:W3CDTF">2020-02-17T10:13:00Z</dcterms:created>
  <dcterms:modified xsi:type="dcterms:W3CDTF">2020-02-17T10:13:00Z</dcterms:modified>
</cp:coreProperties>
</file>