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35" w:rsidRDefault="0048566A" w:rsidP="00F9774F">
      <w:pPr>
        <w:rPr>
          <w:rFonts w:asciiTheme="minorHAnsi" w:hAnsiTheme="minorHAnsi"/>
          <w:sz w:val="22"/>
          <w:szCs w:val="22"/>
        </w:rPr>
      </w:pPr>
      <w:r w:rsidRPr="002C398B">
        <w:rPr>
          <w:rFonts w:asciiTheme="minorHAnsi" w:hAnsiTheme="minorHAnsi"/>
          <w:b/>
          <w:sz w:val="22"/>
          <w:szCs w:val="22"/>
        </w:rPr>
        <w:t xml:space="preserve">TIEDOTE </w:t>
      </w:r>
      <w:r w:rsidR="00E965A0">
        <w:rPr>
          <w:rFonts w:asciiTheme="minorHAnsi" w:hAnsiTheme="minorHAnsi"/>
          <w:b/>
          <w:sz w:val="22"/>
          <w:szCs w:val="22"/>
        </w:rPr>
        <w:t>12.12.2019</w:t>
      </w:r>
      <w:r w:rsidR="004A1730">
        <w:rPr>
          <w:rFonts w:asciiTheme="minorHAnsi" w:hAnsiTheme="minorHAnsi"/>
          <w:sz w:val="22"/>
          <w:szCs w:val="22"/>
        </w:rPr>
        <w:tab/>
      </w:r>
      <w:r w:rsidR="00E965A0">
        <w:rPr>
          <w:rFonts w:asciiTheme="minorHAnsi" w:hAnsiTheme="minorHAnsi"/>
          <w:b/>
          <w:sz w:val="22"/>
          <w:szCs w:val="22"/>
        </w:rPr>
        <w:t>JULKAISUVAPAA HETI</w:t>
      </w:r>
      <w:r w:rsidR="00E965A0">
        <w:rPr>
          <w:rFonts w:asciiTheme="minorHAnsi" w:hAnsiTheme="minorHAnsi"/>
          <w:b/>
          <w:sz w:val="22"/>
          <w:szCs w:val="22"/>
        </w:rPr>
        <w:tab/>
      </w:r>
      <w:r w:rsidR="00FC2F50" w:rsidRPr="00FC2F50">
        <w:rPr>
          <w:rFonts w:asciiTheme="minorHAnsi" w:hAnsiTheme="minorHAnsi"/>
          <w:b/>
          <w:sz w:val="22"/>
          <w:szCs w:val="22"/>
        </w:rPr>
        <w:t xml:space="preserve"> </w:t>
      </w:r>
      <w:r w:rsidR="00FC2F50" w:rsidRPr="00FC2F50">
        <w:rPr>
          <w:rFonts w:asciiTheme="minorHAnsi" w:hAnsiTheme="minorHAnsi"/>
          <w:b/>
          <w:sz w:val="22"/>
          <w:szCs w:val="22"/>
        </w:rPr>
        <w:tab/>
      </w:r>
      <w:r w:rsidR="00FC2F50" w:rsidRPr="00FC2F50">
        <w:rPr>
          <w:rFonts w:asciiTheme="minorHAnsi" w:hAnsiTheme="minorHAnsi"/>
          <w:b/>
          <w:sz w:val="22"/>
          <w:szCs w:val="22"/>
        </w:rPr>
        <w:tab/>
      </w:r>
      <w:r w:rsidR="00FC2F50" w:rsidRPr="00FC2F50">
        <w:rPr>
          <w:rFonts w:asciiTheme="minorHAnsi" w:hAnsiTheme="minorHAnsi"/>
          <w:b/>
          <w:sz w:val="22"/>
          <w:szCs w:val="22"/>
        </w:rPr>
        <w:tab/>
      </w:r>
      <w:r w:rsidR="004A1730" w:rsidRPr="00FC2F50">
        <w:rPr>
          <w:rFonts w:asciiTheme="minorHAnsi" w:hAnsiTheme="minorHAnsi"/>
          <w:b/>
          <w:sz w:val="22"/>
          <w:szCs w:val="22"/>
        </w:rPr>
        <w:t>1/2</w:t>
      </w:r>
    </w:p>
    <w:p w:rsidR="0048566A" w:rsidRDefault="0048566A" w:rsidP="00F9774F">
      <w:pPr>
        <w:rPr>
          <w:rFonts w:asciiTheme="minorHAnsi" w:hAnsiTheme="minorHAnsi"/>
          <w:sz w:val="22"/>
          <w:szCs w:val="22"/>
        </w:rPr>
      </w:pPr>
    </w:p>
    <w:p w:rsidR="0048566A" w:rsidRPr="002C398B" w:rsidRDefault="0048566A" w:rsidP="00F9774F">
      <w:pPr>
        <w:rPr>
          <w:rFonts w:asciiTheme="minorHAnsi" w:hAnsiTheme="minorHAnsi"/>
          <w:b/>
          <w:sz w:val="22"/>
          <w:szCs w:val="22"/>
        </w:rPr>
      </w:pPr>
      <w:r w:rsidRPr="002C398B">
        <w:rPr>
          <w:rFonts w:asciiTheme="minorHAnsi" w:hAnsiTheme="minorHAnsi"/>
          <w:b/>
          <w:sz w:val="22"/>
          <w:szCs w:val="22"/>
        </w:rPr>
        <w:t>KAUHAVAN LUKION KIINA-HANKKEESSA MUKANA 13 YRITYSYHTEISTYÖKUMPPANIA</w:t>
      </w:r>
    </w:p>
    <w:p w:rsidR="0028237A" w:rsidRDefault="0028237A" w:rsidP="0028237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Kauhavan lukio solmi </w:t>
      </w:r>
      <w:r w:rsidR="0048566A">
        <w:rPr>
          <w:rFonts w:asciiTheme="minorHAnsi" w:hAnsiTheme="minorHAnsi"/>
          <w:sz w:val="22"/>
          <w:szCs w:val="22"/>
        </w:rPr>
        <w:t>ensimmäisenä ete</w:t>
      </w:r>
      <w:r>
        <w:rPr>
          <w:rFonts w:asciiTheme="minorHAnsi" w:hAnsiTheme="minorHAnsi"/>
          <w:sz w:val="22"/>
          <w:szCs w:val="22"/>
        </w:rPr>
        <w:t xml:space="preserve">läpohjalaisena lukiona </w:t>
      </w:r>
      <w:r w:rsidR="0048566A">
        <w:rPr>
          <w:rFonts w:asciiTheme="minorHAnsi" w:hAnsiTheme="minorHAnsi"/>
          <w:sz w:val="22"/>
          <w:szCs w:val="22"/>
        </w:rPr>
        <w:t xml:space="preserve">yhteistyösopimuksen kiinalaisen </w:t>
      </w:r>
      <w:r>
        <w:rPr>
          <w:rFonts w:asciiTheme="minorHAnsi" w:hAnsiTheme="minorHAnsi"/>
          <w:sz w:val="22"/>
          <w:szCs w:val="22"/>
        </w:rPr>
        <w:t>lukion kan</w:t>
      </w:r>
      <w:r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sa viime lukukaudella. Yhteistyökumppanimme </w:t>
      </w:r>
      <w:proofErr w:type="spellStart"/>
      <w:r w:rsidRPr="0028237A">
        <w:rPr>
          <w:rFonts w:asciiTheme="minorHAnsi" w:hAnsiTheme="minorHAnsi"/>
          <w:i/>
          <w:sz w:val="22"/>
          <w:szCs w:val="22"/>
        </w:rPr>
        <w:t>Juxian</w:t>
      </w:r>
      <w:proofErr w:type="spellEnd"/>
      <w:r w:rsidRPr="0028237A">
        <w:rPr>
          <w:rFonts w:asciiTheme="minorHAnsi" w:hAnsiTheme="minorHAnsi"/>
          <w:i/>
          <w:sz w:val="22"/>
          <w:szCs w:val="22"/>
        </w:rPr>
        <w:t xml:space="preserve"> No. 1 </w:t>
      </w:r>
      <w:proofErr w:type="spellStart"/>
      <w:r w:rsidRPr="0028237A">
        <w:rPr>
          <w:rFonts w:asciiTheme="minorHAnsi" w:hAnsiTheme="minorHAnsi"/>
          <w:i/>
          <w:sz w:val="22"/>
          <w:szCs w:val="22"/>
        </w:rPr>
        <w:t>Middle</w:t>
      </w:r>
      <w:proofErr w:type="spellEnd"/>
      <w:r w:rsidRPr="0028237A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28237A">
        <w:rPr>
          <w:rFonts w:asciiTheme="minorHAnsi" w:hAnsiTheme="minorHAnsi"/>
          <w:i/>
          <w:sz w:val="22"/>
          <w:szCs w:val="22"/>
        </w:rPr>
        <w:t>School</w:t>
      </w:r>
      <w:proofErr w:type="spellEnd"/>
      <w:r w:rsidRPr="0028237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8237A">
        <w:rPr>
          <w:rFonts w:asciiTheme="minorHAnsi" w:hAnsiTheme="minorHAnsi"/>
          <w:sz w:val="22"/>
          <w:szCs w:val="22"/>
        </w:rPr>
        <w:t>sijaisee</w:t>
      </w:r>
      <w:proofErr w:type="spellEnd"/>
      <w:r w:rsidRPr="0028237A">
        <w:rPr>
          <w:rFonts w:asciiTheme="minorHAnsi" w:hAnsiTheme="minorHAnsi"/>
          <w:sz w:val="22"/>
          <w:szCs w:val="22"/>
        </w:rPr>
        <w:t xml:space="preserve"> n. kolmen miljoonan asukkaan rannikkokaupunki </w:t>
      </w:r>
      <w:proofErr w:type="spellStart"/>
      <w:r w:rsidRPr="0028237A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>izhaossa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Shandongin</w:t>
      </w:r>
      <w:proofErr w:type="spellEnd"/>
      <w:r>
        <w:rPr>
          <w:rFonts w:asciiTheme="minorHAnsi" w:hAnsiTheme="minorHAnsi"/>
          <w:sz w:val="22"/>
          <w:szCs w:val="22"/>
        </w:rPr>
        <w:t xml:space="preserve"> niemimaalla. Kaupunki tunnetaan Kiinassa aurinkoene</w:t>
      </w:r>
      <w:r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>gian hyödyntämisen edelläkävijänä lämmitysratkaisuissa. Kiinalaislukiossa on puolestaan 3900 opiskelijaa ja 350 opettajaa kampusalueellaan.</w:t>
      </w:r>
    </w:p>
    <w:p w:rsidR="00D30D36" w:rsidRDefault="00D30D36" w:rsidP="0028237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Kauhavan lukio on valinnut Kiina-projektiin 12 opiskelijan ryhmän. Kiinalaislukion kanssa on tarkoitus tutkia ja vertailla mm. </w:t>
      </w:r>
      <w:proofErr w:type="spellStart"/>
      <w:r>
        <w:rPr>
          <w:rFonts w:asciiTheme="minorHAnsi" w:hAnsiTheme="minorHAnsi"/>
          <w:sz w:val="22"/>
          <w:szCs w:val="22"/>
        </w:rPr>
        <w:t>opiskelijahyvinvointia</w:t>
      </w:r>
      <w:proofErr w:type="spellEnd"/>
      <w:r>
        <w:rPr>
          <w:rFonts w:asciiTheme="minorHAnsi" w:hAnsiTheme="minorHAnsi"/>
          <w:sz w:val="22"/>
          <w:szCs w:val="22"/>
        </w:rPr>
        <w:t xml:space="preserve"> kahdessa keskenään hyvin erilaisessa</w:t>
      </w:r>
      <w:r w:rsidR="00821921">
        <w:rPr>
          <w:rFonts w:asciiTheme="minorHAnsi" w:hAnsiTheme="minorHAnsi"/>
          <w:sz w:val="22"/>
          <w:szCs w:val="22"/>
        </w:rPr>
        <w:t xml:space="preserve"> maassa. Samalla tutustutaan Kiinan ja Suomen </w:t>
      </w:r>
      <w:proofErr w:type="spellStart"/>
      <w:r w:rsidR="00821921">
        <w:rPr>
          <w:rFonts w:asciiTheme="minorHAnsi" w:hAnsiTheme="minorHAnsi"/>
          <w:sz w:val="22"/>
          <w:szCs w:val="22"/>
        </w:rPr>
        <w:t>kultturien</w:t>
      </w:r>
      <w:proofErr w:type="spellEnd"/>
      <w:r w:rsidR="00821921">
        <w:rPr>
          <w:rFonts w:asciiTheme="minorHAnsi" w:hAnsiTheme="minorHAnsi"/>
          <w:sz w:val="22"/>
          <w:szCs w:val="22"/>
        </w:rPr>
        <w:t xml:space="preserve"> ominaispiirteisiin. </w:t>
      </w:r>
    </w:p>
    <w:p w:rsidR="00D30D36" w:rsidRDefault="00821921" w:rsidP="0028237A">
      <w:pPr>
        <w:rPr>
          <w:rFonts w:asciiTheme="minorHAnsi" w:hAnsiTheme="minorHAnsi"/>
          <w:sz w:val="22"/>
          <w:szCs w:val="22"/>
        </w:rPr>
      </w:pPr>
      <w:r w:rsidRPr="00821921">
        <w:rPr>
          <w:rFonts w:asciiTheme="minorHAnsi" w:hAnsiTheme="minorHAnsi"/>
          <w:sz w:val="22"/>
          <w:szCs w:val="22"/>
        </w:rPr>
        <w:t xml:space="preserve">Opiskelijaryhmämme matkustaa </w:t>
      </w:r>
      <w:proofErr w:type="spellStart"/>
      <w:r w:rsidRPr="00821921">
        <w:rPr>
          <w:rFonts w:asciiTheme="minorHAnsi" w:hAnsiTheme="minorHAnsi"/>
          <w:sz w:val="22"/>
          <w:szCs w:val="22"/>
        </w:rPr>
        <w:t>Rizhaoon</w:t>
      </w:r>
      <w:proofErr w:type="spellEnd"/>
      <w:r w:rsidRPr="00821921">
        <w:rPr>
          <w:rFonts w:asciiTheme="minorHAnsi" w:hAnsiTheme="minorHAnsi"/>
          <w:sz w:val="22"/>
          <w:szCs w:val="22"/>
        </w:rPr>
        <w:t xml:space="preserve"> toukokuun alkupuolella 20</w:t>
      </w:r>
      <w:r w:rsidR="00B07B8A">
        <w:rPr>
          <w:rFonts w:asciiTheme="minorHAnsi" w:hAnsiTheme="minorHAnsi"/>
          <w:sz w:val="22"/>
          <w:szCs w:val="22"/>
        </w:rPr>
        <w:t>20. Kiinalaiset</w:t>
      </w:r>
      <w:r>
        <w:rPr>
          <w:rFonts w:asciiTheme="minorHAnsi" w:hAnsiTheme="minorHAnsi"/>
          <w:sz w:val="22"/>
          <w:szCs w:val="22"/>
        </w:rPr>
        <w:t xml:space="preserve"> opiskelijat ja opettajat tekevät </w:t>
      </w:r>
      <w:r w:rsidRPr="00821921">
        <w:rPr>
          <w:rFonts w:asciiTheme="minorHAnsi" w:hAnsiTheme="minorHAnsi"/>
          <w:sz w:val="22"/>
          <w:szCs w:val="22"/>
        </w:rPr>
        <w:t>puolestaan vastavierailun elokuussa 2020, jolloin Kauhavan lukio on siirtynyt uuteen rakenteilla olevaan koulukeskukseen.</w:t>
      </w:r>
    </w:p>
    <w:p w:rsidR="00821921" w:rsidRDefault="00821921" w:rsidP="0028237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Opintoretki Kiinaan edellyttää luonnollisesti varainhankintaa eurooppalaisia kohdemaita enemmän. Kiina-hanketta rahoitetaan osittain Kauhavan lukion kansainvälisyysbudjetista</w:t>
      </w:r>
      <w:r w:rsidR="00A92012">
        <w:rPr>
          <w:rFonts w:asciiTheme="minorHAnsi" w:hAnsiTheme="minorHAnsi"/>
          <w:sz w:val="22"/>
          <w:szCs w:val="22"/>
        </w:rPr>
        <w:t>,</w:t>
      </w:r>
      <w:r w:rsidR="005941E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="00A92012">
        <w:rPr>
          <w:rFonts w:asciiTheme="minorHAnsi" w:hAnsiTheme="minorHAnsi"/>
          <w:sz w:val="22"/>
          <w:szCs w:val="22"/>
        </w:rPr>
        <w:t xml:space="preserve">osittain </w:t>
      </w:r>
      <w:r>
        <w:rPr>
          <w:rFonts w:asciiTheme="minorHAnsi" w:hAnsiTheme="minorHAnsi"/>
          <w:sz w:val="22"/>
          <w:szCs w:val="22"/>
        </w:rPr>
        <w:t>opiskelijoiden omava</w:t>
      </w:r>
      <w:r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tuuosuudesta</w:t>
      </w:r>
      <w:r w:rsidR="00A92012">
        <w:rPr>
          <w:rFonts w:asciiTheme="minorHAnsi" w:hAnsiTheme="minorHAnsi"/>
          <w:sz w:val="22"/>
          <w:szCs w:val="22"/>
        </w:rPr>
        <w:t xml:space="preserve">. Merkittävään rooliin nousee kuitenkin 8-sivuisen erikoisliitteen toteuttaminen yhteistyössä </w:t>
      </w:r>
      <w:proofErr w:type="spellStart"/>
      <w:r w:rsidR="00A92012">
        <w:rPr>
          <w:rFonts w:asciiTheme="minorHAnsi" w:hAnsiTheme="minorHAnsi"/>
          <w:sz w:val="22"/>
          <w:szCs w:val="22"/>
        </w:rPr>
        <w:t>Komiat-lehden</w:t>
      </w:r>
      <w:proofErr w:type="spellEnd"/>
      <w:r w:rsidR="005941EE">
        <w:rPr>
          <w:rFonts w:asciiTheme="minorHAnsi" w:hAnsiTheme="minorHAnsi"/>
          <w:sz w:val="22"/>
          <w:szCs w:val="22"/>
        </w:rPr>
        <w:t xml:space="preserve"> sekä yritysyhteistyöhön lähte</w:t>
      </w:r>
      <w:r w:rsidR="00A92012">
        <w:rPr>
          <w:rFonts w:asciiTheme="minorHAnsi" w:hAnsiTheme="minorHAnsi"/>
          <w:sz w:val="22"/>
          <w:szCs w:val="22"/>
        </w:rPr>
        <w:t>vien paikallisten yritysten ja koulutusorganisaatioiden kanssa. Lukiossa olemme hyvin iloisia ja tyytyväisiä siihen, että tunnetut kauhavalaiset yritykset ja kouluttajat ovat hyvin lähdössä tukemaan hankettamme.</w:t>
      </w:r>
    </w:p>
    <w:p w:rsidR="00A92012" w:rsidRDefault="00A92012" w:rsidP="0028237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Tarkoitus on se, että yhteistyö hyödyttää molempia osapuolia. </w:t>
      </w:r>
      <w:r w:rsidR="00801DA8">
        <w:rPr>
          <w:rFonts w:asciiTheme="minorHAnsi" w:hAnsiTheme="minorHAnsi"/>
          <w:sz w:val="22"/>
          <w:szCs w:val="22"/>
        </w:rPr>
        <w:t>Lukiolaisemme saavat lisää osaamista yritt</w:t>
      </w:r>
      <w:r w:rsidR="00801DA8">
        <w:rPr>
          <w:rFonts w:asciiTheme="minorHAnsi" w:hAnsiTheme="minorHAnsi"/>
          <w:sz w:val="22"/>
          <w:szCs w:val="22"/>
        </w:rPr>
        <w:t>ä</w:t>
      </w:r>
      <w:r w:rsidR="005941EE">
        <w:rPr>
          <w:rFonts w:asciiTheme="minorHAnsi" w:hAnsiTheme="minorHAnsi"/>
          <w:sz w:val="22"/>
          <w:szCs w:val="22"/>
        </w:rPr>
        <w:t>jyydessä</w:t>
      </w:r>
      <w:r w:rsidR="00801DA8">
        <w:rPr>
          <w:rFonts w:asciiTheme="minorHAnsi" w:hAnsiTheme="minorHAnsi"/>
          <w:sz w:val="22"/>
          <w:szCs w:val="22"/>
        </w:rPr>
        <w:t xml:space="preserve"> j</w:t>
      </w:r>
      <w:r w:rsidR="005941EE">
        <w:rPr>
          <w:rFonts w:asciiTheme="minorHAnsi" w:hAnsiTheme="minorHAnsi"/>
          <w:sz w:val="22"/>
          <w:szCs w:val="22"/>
        </w:rPr>
        <w:t>a kansainvälisissä projekteissa</w:t>
      </w:r>
      <w:r w:rsidR="00801DA8">
        <w:rPr>
          <w:rFonts w:asciiTheme="minorHAnsi" w:hAnsiTheme="minorHAnsi"/>
          <w:sz w:val="22"/>
          <w:szCs w:val="22"/>
        </w:rPr>
        <w:t>. He hankkivat ilmoituksia, kirjoittavat lehtijuttuja, ottavat valokuvia ja tutustuvat vähintään yhden yrityksen toimintaan tavallista syvällisemmin. Yhteistyökumppanimme pu</w:t>
      </w:r>
      <w:r w:rsidR="00801DA8">
        <w:rPr>
          <w:rFonts w:asciiTheme="minorHAnsi" w:hAnsiTheme="minorHAnsi"/>
          <w:sz w:val="22"/>
          <w:szCs w:val="22"/>
        </w:rPr>
        <w:t>o</w:t>
      </w:r>
      <w:r w:rsidR="00801DA8">
        <w:rPr>
          <w:rFonts w:asciiTheme="minorHAnsi" w:hAnsiTheme="minorHAnsi"/>
          <w:sz w:val="22"/>
          <w:szCs w:val="22"/>
        </w:rPr>
        <w:t>lestaan saa lisänäkyvyyttä sille tärkeästä</w:t>
      </w:r>
      <w:r w:rsidR="00E73E77">
        <w:rPr>
          <w:rFonts w:asciiTheme="minorHAnsi" w:hAnsiTheme="minorHAnsi"/>
          <w:sz w:val="22"/>
          <w:szCs w:val="22"/>
        </w:rPr>
        <w:t xml:space="preserve"> asiasta tehdyllä lehtijutulla ja </w:t>
      </w:r>
      <w:r w:rsidR="00801DA8">
        <w:rPr>
          <w:rFonts w:asciiTheme="minorHAnsi" w:hAnsiTheme="minorHAnsi"/>
          <w:sz w:val="22"/>
          <w:szCs w:val="22"/>
        </w:rPr>
        <w:t xml:space="preserve">omalla ilmoituksellaan (1/4 sivua) </w:t>
      </w:r>
      <w:proofErr w:type="spellStart"/>
      <w:r w:rsidR="00801DA8">
        <w:rPr>
          <w:rFonts w:asciiTheme="minorHAnsi" w:hAnsiTheme="minorHAnsi"/>
          <w:sz w:val="22"/>
          <w:szCs w:val="22"/>
        </w:rPr>
        <w:t>Komiat-lehdessä</w:t>
      </w:r>
      <w:proofErr w:type="spellEnd"/>
      <w:r w:rsidR="00E73E77">
        <w:rPr>
          <w:rFonts w:asciiTheme="minorHAnsi" w:hAnsiTheme="minorHAnsi"/>
          <w:sz w:val="22"/>
          <w:szCs w:val="22"/>
        </w:rPr>
        <w:t>. Lukio</w:t>
      </w:r>
      <w:r w:rsidR="005941EE">
        <w:rPr>
          <w:rFonts w:asciiTheme="minorHAnsi" w:hAnsiTheme="minorHAnsi"/>
          <w:sz w:val="22"/>
          <w:szCs w:val="22"/>
        </w:rPr>
        <w:t>n</w:t>
      </w:r>
      <w:r w:rsidR="00E73E77">
        <w:rPr>
          <w:rFonts w:asciiTheme="minorHAnsi" w:hAnsiTheme="minorHAnsi"/>
          <w:sz w:val="22"/>
          <w:szCs w:val="22"/>
        </w:rPr>
        <w:t xml:space="preserve"> hankkeesta kertovalle kotisivulle tulee myös yhteistyökumppaneidemme logot ja linkit </w:t>
      </w:r>
      <w:r w:rsidR="005941EE">
        <w:rPr>
          <w:rFonts w:asciiTheme="minorHAnsi" w:hAnsiTheme="minorHAnsi"/>
          <w:sz w:val="22"/>
          <w:szCs w:val="22"/>
        </w:rPr>
        <w:t xml:space="preserve">niiden </w:t>
      </w:r>
      <w:r w:rsidR="00E73E77">
        <w:rPr>
          <w:rFonts w:asciiTheme="minorHAnsi" w:hAnsiTheme="minorHAnsi"/>
          <w:sz w:val="22"/>
          <w:szCs w:val="22"/>
        </w:rPr>
        <w:t>kotisivuille. Kiinalaisten elokuun vierailun yhteydessä kierrättäisimme opintoryhmää myös joi</w:t>
      </w:r>
      <w:r w:rsidR="00E73E77">
        <w:rPr>
          <w:rFonts w:asciiTheme="minorHAnsi" w:hAnsiTheme="minorHAnsi"/>
          <w:sz w:val="22"/>
          <w:szCs w:val="22"/>
        </w:rPr>
        <w:t>s</w:t>
      </w:r>
      <w:r w:rsidR="00E73E77">
        <w:rPr>
          <w:rFonts w:asciiTheme="minorHAnsi" w:hAnsiTheme="minorHAnsi"/>
          <w:sz w:val="22"/>
          <w:szCs w:val="22"/>
        </w:rPr>
        <w:t xml:space="preserve">sakin </w:t>
      </w:r>
      <w:r w:rsidR="005941EE">
        <w:rPr>
          <w:rFonts w:asciiTheme="minorHAnsi" w:hAnsiTheme="minorHAnsi"/>
          <w:sz w:val="22"/>
          <w:szCs w:val="22"/>
        </w:rPr>
        <w:t xml:space="preserve">sponsoroivissa </w:t>
      </w:r>
      <w:r w:rsidR="00E73E77">
        <w:rPr>
          <w:rFonts w:asciiTheme="minorHAnsi" w:hAnsiTheme="minorHAnsi"/>
          <w:sz w:val="22"/>
          <w:szCs w:val="22"/>
        </w:rPr>
        <w:t>yrityksissä.</w:t>
      </w:r>
    </w:p>
    <w:p w:rsidR="00E73E77" w:rsidRDefault="00E73E77" w:rsidP="0028237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Olemme opiskelijoidemme mielenkiinnon mukaan etsineet jo alustav</w:t>
      </w:r>
      <w:r w:rsidR="00530C2E">
        <w:rPr>
          <w:rFonts w:asciiTheme="minorHAnsi" w:hAnsiTheme="minorHAnsi"/>
          <w:sz w:val="22"/>
          <w:szCs w:val="22"/>
        </w:rPr>
        <w:t>at parit opiskelijoiden ja yhteisty</w:t>
      </w:r>
      <w:r w:rsidR="00530C2E">
        <w:rPr>
          <w:rFonts w:asciiTheme="minorHAnsi" w:hAnsiTheme="minorHAnsi"/>
          <w:sz w:val="22"/>
          <w:szCs w:val="22"/>
        </w:rPr>
        <w:t>ö</w:t>
      </w:r>
      <w:r w:rsidR="00530C2E">
        <w:rPr>
          <w:rFonts w:asciiTheme="minorHAnsi" w:hAnsiTheme="minorHAnsi"/>
          <w:sz w:val="22"/>
          <w:szCs w:val="22"/>
        </w:rPr>
        <w:t>kumppaneiden</w:t>
      </w:r>
      <w:r>
        <w:rPr>
          <w:rFonts w:asciiTheme="minorHAnsi" w:hAnsiTheme="minorHAnsi"/>
          <w:sz w:val="22"/>
          <w:szCs w:val="22"/>
        </w:rPr>
        <w:t xml:space="preserve"> välil</w:t>
      </w:r>
      <w:r w:rsidR="00F547D4">
        <w:rPr>
          <w:rFonts w:asciiTheme="minorHAnsi" w:hAnsiTheme="minorHAnsi"/>
          <w:sz w:val="22"/>
          <w:szCs w:val="22"/>
        </w:rPr>
        <w:t>le. Tähtäämme siihen</w:t>
      </w:r>
      <w:r>
        <w:rPr>
          <w:rFonts w:asciiTheme="minorHAnsi" w:hAnsiTheme="minorHAnsi"/>
          <w:sz w:val="22"/>
          <w:szCs w:val="22"/>
        </w:rPr>
        <w:t xml:space="preserve">, että opiskelijat ja kunkin yrityksen tai koulutusorganisaation edustajat tapaavat infotilaisuudessa 12.12. klo 15.00 </w:t>
      </w:r>
      <w:proofErr w:type="spellStart"/>
      <w:r>
        <w:rPr>
          <w:rFonts w:asciiTheme="minorHAnsi" w:hAnsiTheme="minorHAnsi"/>
          <w:sz w:val="22"/>
          <w:szCs w:val="22"/>
        </w:rPr>
        <w:t>Hela-Ravintolan</w:t>
      </w:r>
      <w:proofErr w:type="spellEnd"/>
      <w:r>
        <w:rPr>
          <w:rFonts w:asciiTheme="minorHAnsi" w:hAnsiTheme="minorHAnsi"/>
          <w:sz w:val="22"/>
          <w:szCs w:val="22"/>
        </w:rPr>
        <w:t xml:space="preserve"> Karisma-kabinetissa.</w:t>
      </w:r>
    </w:p>
    <w:p w:rsidR="00E73E77" w:rsidRDefault="00E73E77" w:rsidP="0028237A">
      <w:pPr>
        <w:rPr>
          <w:rFonts w:asciiTheme="minorHAnsi" w:hAnsiTheme="minorHAnsi"/>
          <w:sz w:val="22"/>
          <w:szCs w:val="22"/>
        </w:rPr>
      </w:pPr>
    </w:p>
    <w:p w:rsidR="00E73E77" w:rsidRDefault="00E73E77" w:rsidP="0028237A">
      <w:pPr>
        <w:rPr>
          <w:rFonts w:asciiTheme="minorHAnsi" w:hAnsiTheme="minorHAnsi"/>
          <w:sz w:val="22"/>
          <w:szCs w:val="22"/>
        </w:rPr>
      </w:pPr>
    </w:p>
    <w:p w:rsidR="00E73E77" w:rsidRDefault="00E73E77" w:rsidP="0028237A">
      <w:pPr>
        <w:rPr>
          <w:rFonts w:asciiTheme="minorHAnsi" w:hAnsiTheme="minorHAnsi"/>
          <w:sz w:val="22"/>
          <w:szCs w:val="22"/>
        </w:rPr>
      </w:pPr>
    </w:p>
    <w:p w:rsidR="00E73E77" w:rsidRDefault="00E73E77" w:rsidP="0028237A">
      <w:pPr>
        <w:rPr>
          <w:rFonts w:asciiTheme="minorHAnsi" w:hAnsiTheme="minorHAnsi"/>
          <w:sz w:val="22"/>
          <w:szCs w:val="22"/>
        </w:rPr>
      </w:pPr>
    </w:p>
    <w:p w:rsidR="00E73E77" w:rsidRDefault="00E73E77" w:rsidP="0028237A">
      <w:pPr>
        <w:rPr>
          <w:rFonts w:asciiTheme="minorHAnsi" w:hAnsiTheme="minorHAnsi"/>
          <w:sz w:val="22"/>
          <w:szCs w:val="22"/>
        </w:rPr>
      </w:pPr>
    </w:p>
    <w:p w:rsidR="00C47460" w:rsidRPr="00C47460" w:rsidRDefault="00C47460" w:rsidP="00C47460">
      <w:pPr>
        <w:rPr>
          <w:rFonts w:asciiTheme="minorHAnsi" w:hAnsiTheme="minorHAnsi"/>
          <w:sz w:val="22"/>
          <w:szCs w:val="22"/>
        </w:rPr>
      </w:pPr>
      <w:r w:rsidRPr="00477270">
        <w:rPr>
          <w:rFonts w:asciiTheme="minorHAnsi" w:hAnsiTheme="minorHAnsi"/>
          <w:b/>
          <w:sz w:val="22"/>
          <w:szCs w:val="22"/>
        </w:rPr>
        <w:t>Yhteistyökumppanit ja opiskelijat Kiina-hankkeessa</w:t>
      </w:r>
      <w:r w:rsidR="004A1730">
        <w:rPr>
          <w:rFonts w:asciiTheme="minorHAnsi" w:hAnsiTheme="minorHAnsi"/>
          <w:sz w:val="22"/>
          <w:szCs w:val="22"/>
        </w:rPr>
        <w:tab/>
      </w:r>
      <w:r w:rsidR="004A1730">
        <w:rPr>
          <w:rFonts w:asciiTheme="minorHAnsi" w:hAnsiTheme="minorHAnsi"/>
          <w:sz w:val="22"/>
          <w:szCs w:val="22"/>
        </w:rPr>
        <w:tab/>
      </w:r>
      <w:r w:rsidR="004A1730">
        <w:rPr>
          <w:rFonts w:asciiTheme="minorHAnsi" w:hAnsiTheme="minorHAnsi"/>
          <w:sz w:val="22"/>
          <w:szCs w:val="22"/>
        </w:rPr>
        <w:tab/>
      </w:r>
      <w:r w:rsidR="004A1730">
        <w:rPr>
          <w:rFonts w:asciiTheme="minorHAnsi" w:hAnsiTheme="minorHAnsi"/>
          <w:sz w:val="22"/>
          <w:szCs w:val="22"/>
        </w:rPr>
        <w:tab/>
        <w:t>2/2</w:t>
      </w:r>
    </w:p>
    <w:p w:rsidR="00C47460" w:rsidRPr="00C47460" w:rsidRDefault="00C47460" w:rsidP="00C47460">
      <w:pPr>
        <w:rPr>
          <w:rFonts w:asciiTheme="minorHAnsi" w:hAnsiTheme="minorHAnsi"/>
          <w:sz w:val="22"/>
          <w:szCs w:val="22"/>
        </w:rPr>
      </w:pPr>
    </w:p>
    <w:p w:rsidR="00C63DCD" w:rsidRPr="00C47460" w:rsidRDefault="00C63DCD" w:rsidP="00C47460">
      <w:pPr>
        <w:rPr>
          <w:rFonts w:asciiTheme="minorHAnsi" w:hAnsiTheme="minorHAnsi"/>
          <w:sz w:val="22"/>
          <w:szCs w:val="22"/>
        </w:rPr>
      </w:pPr>
      <w:r w:rsidRPr="00C47460">
        <w:rPr>
          <w:rFonts w:asciiTheme="minorHAnsi" w:hAnsiTheme="minorHAnsi"/>
          <w:sz w:val="22"/>
          <w:szCs w:val="22"/>
        </w:rPr>
        <w:t xml:space="preserve">- </w:t>
      </w:r>
      <w:proofErr w:type="spellStart"/>
      <w:r w:rsidRPr="00C47460">
        <w:rPr>
          <w:rFonts w:asciiTheme="minorHAnsi" w:hAnsiTheme="minorHAnsi"/>
          <w:sz w:val="22"/>
          <w:szCs w:val="22"/>
        </w:rPr>
        <w:t>Domretor</w:t>
      </w:r>
      <w:proofErr w:type="spellEnd"/>
      <w:r w:rsidRPr="00C47460">
        <w:rPr>
          <w:rFonts w:asciiTheme="minorHAnsi" w:hAnsiTheme="minorHAnsi"/>
          <w:sz w:val="22"/>
          <w:szCs w:val="22"/>
        </w:rPr>
        <w:t xml:space="preserve"> </w:t>
      </w:r>
      <w:r w:rsidR="009D7BFF">
        <w:rPr>
          <w:rFonts w:asciiTheme="minorHAnsi" w:hAnsiTheme="minorHAnsi"/>
          <w:sz w:val="22"/>
          <w:szCs w:val="22"/>
        </w:rPr>
        <w:t>Oy</w:t>
      </w:r>
      <w:r w:rsidR="00FB7615">
        <w:rPr>
          <w:rFonts w:asciiTheme="minorHAnsi" w:hAnsiTheme="minorHAnsi"/>
          <w:sz w:val="22"/>
          <w:szCs w:val="22"/>
        </w:rPr>
        <w:t>/Åsa Alanko</w:t>
      </w:r>
      <w:r w:rsidR="00FB7615">
        <w:rPr>
          <w:rFonts w:asciiTheme="minorHAnsi" w:hAnsiTheme="minorHAnsi"/>
          <w:sz w:val="22"/>
          <w:szCs w:val="22"/>
        </w:rPr>
        <w:tab/>
      </w:r>
      <w:r w:rsidR="00FB7615">
        <w:rPr>
          <w:rFonts w:asciiTheme="minorHAnsi" w:hAnsiTheme="minorHAnsi"/>
          <w:sz w:val="22"/>
          <w:szCs w:val="22"/>
        </w:rPr>
        <w:tab/>
      </w:r>
      <w:r w:rsidR="00FB7615">
        <w:rPr>
          <w:rFonts w:asciiTheme="minorHAnsi" w:hAnsiTheme="minorHAnsi"/>
          <w:sz w:val="22"/>
          <w:szCs w:val="22"/>
        </w:rPr>
        <w:tab/>
      </w:r>
      <w:r w:rsidRPr="00C47460">
        <w:rPr>
          <w:rFonts w:asciiTheme="minorHAnsi" w:hAnsiTheme="minorHAnsi"/>
          <w:sz w:val="22"/>
          <w:szCs w:val="22"/>
        </w:rPr>
        <w:t>Heini Järvinen</w:t>
      </w:r>
      <w:r w:rsidR="00FB7615">
        <w:rPr>
          <w:rFonts w:asciiTheme="minorHAnsi" w:hAnsiTheme="minorHAnsi"/>
          <w:sz w:val="22"/>
          <w:szCs w:val="22"/>
        </w:rPr>
        <w:t>/Kauhavan lukio</w:t>
      </w:r>
    </w:p>
    <w:p w:rsidR="00C63DCD" w:rsidRPr="00C47460" w:rsidRDefault="00C63DCD" w:rsidP="00C47460">
      <w:pPr>
        <w:rPr>
          <w:rFonts w:asciiTheme="minorHAnsi" w:hAnsiTheme="minorHAnsi"/>
          <w:sz w:val="22"/>
          <w:szCs w:val="22"/>
        </w:rPr>
      </w:pPr>
      <w:r w:rsidRPr="00C47460">
        <w:rPr>
          <w:rFonts w:asciiTheme="minorHAnsi" w:hAnsiTheme="minorHAnsi"/>
          <w:sz w:val="22"/>
          <w:szCs w:val="22"/>
        </w:rPr>
        <w:t>- Härmän Kylpylä</w:t>
      </w:r>
      <w:r w:rsidR="00FB7615">
        <w:rPr>
          <w:rFonts w:asciiTheme="minorHAnsi" w:hAnsiTheme="minorHAnsi"/>
          <w:sz w:val="22"/>
          <w:szCs w:val="22"/>
        </w:rPr>
        <w:t>/Pasi Vainio</w:t>
      </w:r>
      <w:r w:rsidR="00FB7615">
        <w:rPr>
          <w:rFonts w:asciiTheme="minorHAnsi" w:hAnsiTheme="minorHAnsi"/>
          <w:sz w:val="22"/>
          <w:szCs w:val="22"/>
        </w:rPr>
        <w:tab/>
      </w:r>
      <w:r w:rsidR="00FB7615">
        <w:rPr>
          <w:rFonts w:asciiTheme="minorHAnsi" w:hAnsiTheme="minorHAnsi"/>
          <w:sz w:val="22"/>
          <w:szCs w:val="22"/>
        </w:rPr>
        <w:tab/>
      </w:r>
      <w:r w:rsidR="00FB7615">
        <w:rPr>
          <w:rFonts w:asciiTheme="minorHAnsi" w:hAnsiTheme="minorHAnsi"/>
          <w:sz w:val="22"/>
          <w:szCs w:val="22"/>
        </w:rPr>
        <w:tab/>
      </w:r>
      <w:r w:rsidRPr="00C47460">
        <w:rPr>
          <w:rFonts w:asciiTheme="minorHAnsi" w:hAnsiTheme="minorHAnsi"/>
          <w:sz w:val="22"/>
          <w:szCs w:val="22"/>
        </w:rPr>
        <w:t>Anniina Teppo</w:t>
      </w:r>
      <w:bookmarkStart w:id="0" w:name="_GoBack"/>
      <w:bookmarkEnd w:id="0"/>
      <w:r w:rsidR="00FB7615">
        <w:rPr>
          <w:rFonts w:asciiTheme="minorHAnsi" w:hAnsiTheme="minorHAnsi"/>
          <w:sz w:val="22"/>
          <w:szCs w:val="22"/>
        </w:rPr>
        <w:t>/Kauhavan lukio</w:t>
      </w:r>
    </w:p>
    <w:p w:rsidR="00C63DCD" w:rsidRDefault="00FF316D" w:rsidP="00C4746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Järvilakeuden k</w:t>
      </w:r>
      <w:r w:rsidR="00C63DCD" w:rsidRPr="00C47460">
        <w:rPr>
          <w:rFonts w:asciiTheme="minorHAnsi" w:hAnsiTheme="minorHAnsi"/>
          <w:sz w:val="22"/>
          <w:szCs w:val="22"/>
        </w:rPr>
        <w:t>ansalaisopisto</w:t>
      </w:r>
      <w:r w:rsidR="00FB7615">
        <w:rPr>
          <w:rFonts w:asciiTheme="minorHAnsi" w:hAnsiTheme="minorHAnsi"/>
          <w:sz w:val="22"/>
          <w:szCs w:val="22"/>
        </w:rPr>
        <w:t>/Maari</w:t>
      </w:r>
      <w:r w:rsidR="003816CD">
        <w:rPr>
          <w:rFonts w:asciiTheme="minorHAnsi" w:hAnsiTheme="minorHAnsi"/>
          <w:sz w:val="22"/>
          <w:szCs w:val="22"/>
        </w:rPr>
        <w:t>a</w:t>
      </w:r>
      <w:r w:rsidR="00FB761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B7615">
        <w:rPr>
          <w:rFonts w:asciiTheme="minorHAnsi" w:hAnsiTheme="minorHAnsi"/>
          <w:sz w:val="22"/>
          <w:szCs w:val="22"/>
        </w:rPr>
        <w:t>Koivula-Talkkari</w:t>
      </w:r>
      <w:proofErr w:type="spellEnd"/>
      <w:r w:rsidR="00FB7615">
        <w:rPr>
          <w:rFonts w:asciiTheme="minorHAnsi" w:hAnsiTheme="minorHAnsi"/>
          <w:sz w:val="22"/>
          <w:szCs w:val="22"/>
        </w:rPr>
        <w:t xml:space="preserve">       </w:t>
      </w:r>
      <w:r w:rsidR="00C63DCD" w:rsidRPr="00C47460">
        <w:rPr>
          <w:rFonts w:asciiTheme="minorHAnsi" w:hAnsiTheme="minorHAnsi"/>
          <w:sz w:val="22"/>
          <w:szCs w:val="22"/>
        </w:rPr>
        <w:t xml:space="preserve">Inka </w:t>
      </w:r>
      <w:proofErr w:type="spellStart"/>
      <w:r w:rsidR="00FB7615">
        <w:rPr>
          <w:rFonts w:asciiTheme="minorHAnsi" w:hAnsiTheme="minorHAnsi"/>
          <w:sz w:val="22"/>
          <w:szCs w:val="22"/>
        </w:rPr>
        <w:t>Ylesmäki/Kauhavan</w:t>
      </w:r>
      <w:proofErr w:type="spellEnd"/>
      <w:r w:rsidR="00FB7615">
        <w:rPr>
          <w:rFonts w:asciiTheme="minorHAnsi" w:hAnsiTheme="minorHAnsi"/>
          <w:sz w:val="22"/>
          <w:szCs w:val="22"/>
        </w:rPr>
        <w:t xml:space="preserve"> lukio</w:t>
      </w:r>
    </w:p>
    <w:p w:rsidR="00C63DCD" w:rsidRPr="00C47460" w:rsidRDefault="00C63DCD" w:rsidP="00C47460">
      <w:pPr>
        <w:rPr>
          <w:rFonts w:asciiTheme="minorHAnsi" w:hAnsiTheme="minorHAnsi"/>
          <w:sz w:val="22"/>
          <w:szCs w:val="22"/>
        </w:rPr>
      </w:pPr>
      <w:r w:rsidRPr="00C47460">
        <w:rPr>
          <w:rFonts w:asciiTheme="minorHAnsi" w:hAnsiTheme="minorHAnsi"/>
          <w:sz w:val="22"/>
          <w:szCs w:val="22"/>
        </w:rPr>
        <w:t xml:space="preserve">- </w:t>
      </w:r>
      <w:proofErr w:type="spellStart"/>
      <w:r w:rsidRPr="00C47460">
        <w:rPr>
          <w:rFonts w:asciiTheme="minorHAnsi" w:hAnsiTheme="minorHAnsi"/>
          <w:sz w:val="22"/>
          <w:szCs w:val="22"/>
        </w:rPr>
        <w:t>Lankava</w:t>
      </w:r>
      <w:proofErr w:type="spellEnd"/>
      <w:r w:rsidR="00563381">
        <w:rPr>
          <w:rFonts w:asciiTheme="minorHAnsi" w:hAnsiTheme="minorHAnsi"/>
          <w:sz w:val="22"/>
          <w:szCs w:val="22"/>
        </w:rPr>
        <w:t xml:space="preserve"> Oy</w:t>
      </w:r>
      <w:r w:rsidR="00FB7615">
        <w:rPr>
          <w:rFonts w:asciiTheme="minorHAnsi" w:hAnsiTheme="minorHAnsi"/>
          <w:sz w:val="22"/>
          <w:szCs w:val="22"/>
        </w:rPr>
        <w:t>/Kirsti Karppinen</w:t>
      </w:r>
      <w:r w:rsidR="00FB7615">
        <w:rPr>
          <w:rFonts w:asciiTheme="minorHAnsi" w:hAnsiTheme="minorHAnsi"/>
          <w:sz w:val="22"/>
          <w:szCs w:val="22"/>
        </w:rPr>
        <w:tab/>
      </w:r>
      <w:r w:rsidR="00FB7615">
        <w:rPr>
          <w:rFonts w:asciiTheme="minorHAnsi" w:hAnsiTheme="minorHAnsi"/>
          <w:sz w:val="22"/>
          <w:szCs w:val="22"/>
        </w:rPr>
        <w:tab/>
        <w:t>Mette Lammi/Kauhavan lukio</w:t>
      </w:r>
    </w:p>
    <w:p w:rsidR="00C63DCD" w:rsidRPr="00C47460" w:rsidRDefault="00C63DCD" w:rsidP="00C47460">
      <w:pPr>
        <w:rPr>
          <w:rFonts w:asciiTheme="minorHAnsi" w:hAnsiTheme="minorHAnsi"/>
          <w:sz w:val="22"/>
          <w:szCs w:val="22"/>
        </w:rPr>
      </w:pPr>
      <w:r w:rsidRPr="00C47460">
        <w:rPr>
          <w:rFonts w:asciiTheme="minorHAnsi" w:hAnsiTheme="minorHAnsi"/>
          <w:sz w:val="22"/>
          <w:szCs w:val="22"/>
        </w:rPr>
        <w:t xml:space="preserve">- LSK Business </w:t>
      </w:r>
      <w:proofErr w:type="spellStart"/>
      <w:r w:rsidRPr="00C47460">
        <w:rPr>
          <w:rFonts w:asciiTheme="minorHAnsi" w:hAnsiTheme="minorHAnsi"/>
          <w:sz w:val="22"/>
          <w:szCs w:val="22"/>
        </w:rPr>
        <w:t>Park</w:t>
      </w:r>
      <w:proofErr w:type="spellEnd"/>
      <w:r w:rsidR="00563381">
        <w:rPr>
          <w:rFonts w:asciiTheme="minorHAnsi" w:hAnsiTheme="minorHAnsi"/>
          <w:sz w:val="22"/>
          <w:szCs w:val="22"/>
        </w:rPr>
        <w:t xml:space="preserve"> Oy</w:t>
      </w:r>
      <w:r w:rsidR="00FB7615">
        <w:rPr>
          <w:rFonts w:asciiTheme="minorHAnsi" w:hAnsiTheme="minorHAnsi"/>
          <w:sz w:val="22"/>
          <w:szCs w:val="22"/>
        </w:rPr>
        <w:t>/Juha Jokelainen</w:t>
      </w:r>
      <w:r w:rsidR="00FB7615">
        <w:rPr>
          <w:rFonts w:asciiTheme="minorHAnsi" w:hAnsiTheme="minorHAnsi"/>
          <w:sz w:val="22"/>
          <w:szCs w:val="22"/>
        </w:rPr>
        <w:tab/>
      </w:r>
      <w:r w:rsidR="00FB7615">
        <w:rPr>
          <w:rFonts w:asciiTheme="minorHAnsi" w:hAnsiTheme="minorHAnsi"/>
          <w:sz w:val="22"/>
          <w:szCs w:val="22"/>
        </w:rPr>
        <w:tab/>
        <w:t>Viivi Piri/Kauhavan lukio</w:t>
      </w:r>
    </w:p>
    <w:p w:rsidR="00C63DCD" w:rsidRPr="00C47460" w:rsidRDefault="00C63DCD" w:rsidP="00C47460">
      <w:pPr>
        <w:rPr>
          <w:rFonts w:asciiTheme="minorHAnsi" w:hAnsiTheme="minorHAnsi"/>
          <w:sz w:val="22"/>
          <w:szCs w:val="22"/>
        </w:rPr>
      </w:pPr>
      <w:r w:rsidRPr="00C47460">
        <w:rPr>
          <w:rFonts w:asciiTheme="minorHAnsi" w:hAnsiTheme="minorHAnsi"/>
          <w:sz w:val="22"/>
          <w:szCs w:val="22"/>
        </w:rPr>
        <w:t>- MSK Group Oy</w:t>
      </w:r>
      <w:r w:rsidR="00FB7615">
        <w:rPr>
          <w:rFonts w:asciiTheme="minorHAnsi" w:hAnsiTheme="minorHAnsi"/>
          <w:sz w:val="22"/>
          <w:szCs w:val="22"/>
        </w:rPr>
        <w:t>/Sirpa Jutila</w:t>
      </w:r>
      <w:r w:rsidR="00FB7615">
        <w:rPr>
          <w:rFonts w:asciiTheme="minorHAnsi" w:hAnsiTheme="minorHAnsi"/>
          <w:sz w:val="22"/>
          <w:szCs w:val="22"/>
        </w:rPr>
        <w:tab/>
      </w:r>
      <w:r w:rsidR="00FB7615">
        <w:rPr>
          <w:rFonts w:asciiTheme="minorHAnsi" w:hAnsiTheme="minorHAnsi"/>
          <w:sz w:val="22"/>
          <w:szCs w:val="22"/>
        </w:rPr>
        <w:tab/>
      </w:r>
      <w:r w:rsidR="00FB7615">
        <w:rPr>
          <w:rFonts w:asciiTheme="minorHAnsi" w:hAnsiTheme="minorHAnsi"/>
          <w:sz w:val="22"/>
          <w:szCs w:val="22"/>
        </w:rPr>
        <w:tab/>
      </w:r>
      <w:proofErr w:type="spellStart"/>
      <w:r w:rsidR="00FB7615">
        <w:rPr>
          <w:rFonts w:asciiTheme="minorHAnsi" w:hAnsiTheme="minorHAnsi"/>
          <w:sz w:val="22"/>
          <w:szCs w:val="22"/>
        </w:rPr>
        <w:t>Rosanna</w:t>
      </w:r>
      <w:proofErr w:type="spellEnd"/>
      <w:r w:rsidR="00FB7615">
        <w:rPr>
          <w:rFonts w:asciiTheme="minorHAnsi" w:hAnsiTheme="minorHAnsi"/>
          <w:sz w:val="22"/>
          <w:szCs w:val="22"/>
        </w:rPr>
        <w:t xml:space="preserve"> Mikkonen/Kauhavan lukio</w:t>
      </w:r>
    </w:p>
    <w:p w:rsidR="00C63DCD" w:rsidRPr="00C47460" w:rsidRDefault="00C63DCD" w:rsidP="00C47460">
      <w:pPr>
        <w:rPr>
          <w:rFonts w:asciiTheme="minorHAnsi" w:hAnsiTheme="minorHAnsi"/>
          <w:sz w:val="22"/>
          <w:szCs w:val="22"/>
        </w:rPr>
      </w:pPr>
      <w:r w:rsidRPr="00C47460">
        <w:rPr>
          <w:rFonts w:asciiTheme="minorHAnsi" w:hAnsiTheme="minorHAnsi"/>
          <w:sz w:val="22"/>
          <w:szCs w:val="22"/>
        </w:rPr>
        <w:t>- Pellon Group Oy</w:t>
      </w:r>
      <w:r w:rsidR="00456193">
        <w:rPr>
          <w:rFonts w:asciiTheme="minorHAnsi" w:hAnsiTheme="minorHAnsi"/>
          <w:sz w:val="22"/>
          <w:szCs w:val="22"/>
        </w:rPr>
        <w:t xml:space="preserve">/Harri </w:t>
      </w:r>
      <w:proofErr w:type="spellStart"/>
      <w:r w:rsidR="00456193">
        <w:rPr>
          <w:rFonts w:asciiTheme="minorHAnsi" w:hAnsiTheme="minorHAnsi"/>
          <w:sz w:val="22"/>
          <w:szCs w:val="22"/>
        </w:rPr>
        <w:t>Muilu</w:t>
      </w:r>
      <w:proofErr w:type="spellEnd"/>
      <w:r w:rsidR="00456193">
        <w:rPr>
          <w:rFonts w:asciiTheme="minorHAnsi" w:hAnsiTheme="minorHAnsi"/>
          <w:sz w:val="22"/>
          <w:szCs w:val="22"/>
        </w:rPr>
        <w:tab/>
      </w:r>
      <w:r w:rsidR="00456193">
        <w:rPr>
          <w:rFonts w:asciiTheme="minorHAnsi" w:hAnsiTheme="minorHAnsi"/>
          <w:sz w:val="22"/>
          <w:szCs w:val="22"/>
        </w:rPr>
        <w:tab/>
        <w:t>Elli Haukkala/Kauhavan lukio</w:t>
      </w:r>
    </w:p>
    <w:p w:rsidR="00C63DCD" w:rsidRPr="00C47460" w:rsidRDefault="00C63DCD" w:rsidP="00C47460">
      <w:pPr>
        <w:rPr>
          <w:rFonts w:asciiTheme="minorHAnsi" w:hAnsiTheme="minorHAnsi"/>
          <w:sz w:val="22"/>
          <w:szCs w:val="22"/>
        </w:rPr>
      </w:pPr>
      <w:r w:rsidRPr="00C47460">
        <w:rPr>
          <w:rFonts w:asciiTheme="minorHAnsi" w:hAnsiTheme="minorHAnsi"/>
          <w:sz w:val="22"/>
          <w:szCs w:val="22"/>
        </w:rPr>
        <w:t xml:space="preserve">- </w:t>
      </w:r>
      <w:proofErr w:type="spellStart"/>
      <w:r w:rsidRPr="00C47460">
        <w:rPr>
          <w:rFonts w:asciiTheme="minorHAnsi" w:hAnsiTheme="minorHAnsi"/>
          <w:sz w:val="22"/>
          <w:szCs w:val="22"/>
        </w:rPr>
        <w:t>Piristeel</w:t>
      </w:r>
      <w:proofErr w:type="spellEnd"/>
      <w:r w:rsidRPr="00C47460">
        <w:rPr>
          <w:rFonts w:asciiTheme="minorHAnsi" w:hAnsiTheme="minorHAnsi"/>
          <w:sz w:val="22"/>
          <w:szCs w:val="22"/>
        </w:rPr>
        <w:t xml:space="preserve"> </w:t>
      </w:r>
      <w:r w:rsidR="008528CE">
        <w:rPr>
          <w:rFonts w:asciiTheme="minorHAnsi" w:hAnsiTheme="minorHAnsi"/>
          <w:sz w:val="22"/>
          <w:szCs w:val="22"/>
        </w:rPr>
        <w:t>Oy</w:t>
      </w:r>
      <w:r w:rsidR="00456193">
        <w:rPr>
          <w:rFonts w:asciiTheme="minorHAnsi" w:hAnsiTheme="minorHAnsi"/>
          <w:sz w:val="22"/>
          <w:szCs w:val="22"/>
        </w:rPr>
        <w:t>/Jaakko Piri</w:t>
      </w:r>
      <w:r w:rsidR="00456193">
        <w:rPr>
          <w:rFonts w:asciiTheme="minorHAnsi" w:hAnsiTheme="minorHAnsi"/>
          <w:sz w:val="22"/>
          <w:szCs w:val="22"/>
        </w:rPr>
        <w:tab/>
      </w:r>
      <w:r w:rsidR="00456193">
        <w:rPr>
          <w:rFonts w:asciiTheme="minorHAnsi" w:hAnsiTheme="minorHAnsi"/>
          <w:sz w:val="22"/>
          <w:szCs w:val="22"/>
        </w:rPr>
        <w:tab/>
      </w:r>
      <w:r w:rsidR="00456193">
        <w:rPr>
          <w:rFonts w:asciiTheme="minorHAnsi" w:hAnsiTheme="minorHAnsi"/>
          <w:sz w:val="22"/>
          <w:szCs w:val="22"/>
        </w:rPr>
        <w:tab/>
      </w:r>
      <w:proofErr w:type="spellStart"/>
      <w:r w:rsidRPr="00C47460">
        <w:rPr>
          <w:rFonts w:asciiTheme="minorHAnsi" w:hAnsiTheme="minorHAnsi"/>
          <w:sz w:val="22"/>
          <w:szCs w:val="22"/>
        </w:rPr>
        <w:t>Ninni</w:t>
      </w:r>
      <w:proofErr w:type="spellEnd"/>
      <w:r w:rsidRPr="00C47460">
        <w:rPr>
          <w:rFonts w:asciiTheme="minorHAnsi" w:hAnsiTheme="minorHAnsi"/>
          <w:sz w:val="22"/>
          <w:szCs w:val="22"/>
        </w:rPr>
        <w:t xml:space="preserve"> Pellinen</w:t>
      </w:r>
      <w:r w:rsidR="00456193">
        <w:rPr>
          <w:rFonts w:asciiTheme="minorHAnsi" w:hAnsiTheme="minorHAnsi"/>
          <w:sz w:val="22"/>
          <w:szCs w:val="22"/>
        </w:rPr>
        <w:t>/Kauhavan lukio</w:t>
      </w:r>
    </w:p>
    <w:p w:rsidR="00C63DCD" w:rsidRPr="00C47460" w:rsidRDefault="008528CE" w:rsidP="00C4746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POP P</w:t>
      </w:r>
      <w:r w:rsidR="00C63DCD" w:rsidRPr="00C47460">
        <w:rPr>
          <w:rFonts w:asciiTheme="minorHAnsi" w:hAnsiTheme="minorHAnsi"/>
          <w:sz w:val="22"/>
          <w:szCs w:val="22"/>
        </w:rPr>
        <w:t>ankki</w:t>
      </w:r>
      <w:r w:rsidR="00456193">
        <w:rPr>
          <w:rFonts w:asciiTheme="minorHAnsi" w:hAnsiTheme="minorHAnsi"/>
          <w:sz w:val="22"/>
          <w:szCs w:val="22"/>
        </w:rPr>
        <w:t xml:space="preserve">/Kari </w:t>
      </w:r>
      <w:proofErr w:type="spellStart"/>
      <w:r w:rsidR="00456193">
        <w:rPr>
          <w:rFonts w:asciiTheme="minorHAnsi" w:hAnsiTheme="minorHAnsi"/>
          <w:sz w:val="22"/>
          <w:szCs w:val="22"/>
        </w:rPr>
        <w:t>Hernesniemi</w:t>
      </w:r>
      <w:proofErr w:type="spellEnd"/>
      <w:r w:rsidR="00456193">
        <w:rPr>
          <w:rFonts w:asciiTheme="minorHAnsi" w:hAnsiTheme="minorHAnsi"/>
          <w:sz w:val="22"/>
          <w:szCs w:val="22"/>
        </w:rPr>
        <w:tab/>
      </w:r>
      <w:r w:rsidR="00456193">
        <w:rPr>
          <w:rFonts w:asciiTheme="minorHAnsi" w:hAnsiTheme="minorHAnsi"/>
          <w:sz w:val="22"/>
          <w:szCs w:val="22"/>
        </w:rPr>
        <w:tab/>
        <w:t xml:space="preserve">Jenna </w:t>
      </w:r>
      <w:proofErr w:type="spellStart"/>
      <w:r w:rsidR="00456193">
        <w:rPr>
          <w:rFonts w:asciiTheme="minorHAnsi" w:hAnsiTheme="minorHAnsi"/>
          <w:sz w:val="22"/>
          <w:szCs w:val="22"/>
        </w:rPr>
        <w:t>Mäki-Haapoja/Kauhavan</w:t>
      </w:r>
      <w:proofErr w:type="spellEnd"/>
      <w:r w:rsidR="00456193">
        <w:rPr>
          <w:rFonts w:asciiTheme="minorHAnsi" w:hAnsiTheme="minorHAnsi"/>
          <w:sz w:val="22"/>
          <w:szCs w:val="22"/>
        </w:rPr>
        <w:t xml:space="preserve"> lukio</w:t>
      </w:r>
    </w:p>
    <w:p w:rsidR="00C63DCD" w:rsidRPr="00C47460" w:rsidRDefault="00C93B8E" w:rsidP="00C4746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proofErr w:type="spellStart"/>
      <w:r>
        <w:rPr>
          <w:rFonts w:asciiTheme="minorHAnsi" w:hAnsiTheme="minorHAnsi"/>
          <w:sz w:val="22"/>
          <w:szCs w:val="22"/>
        </w:rPr>
        <w:t>PowerP</w:t>
      </w:r>
      <w:r w:rsidR="00456193">
        <w:rPr>
          <w:rFonts w:asciiTheme="minorHAnsi" w:hAnsiTheme="minorHAnsi"/>
          <w:sz w:val="22"/>
          <w:szCs w:val="22"/>
        </w:rPr>
        <w:t>ark/Mikko</w:t>
      </w:r>
      <w:proofErr w:type="spellEnd"/>
      <w:r w:rsidR="004561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56193">
        <w:rPr>
          <w:rFonts w:asciiTheme="minorHAnsi" w:hAnsiTheme="minorHAnsi"/>
          <w:sz w:val="22"/>
          <w:szCs w:val="22"/>
        </w:rPr>
        <w:t>Kiviluoma</w:t>
      </w:r>
      <w:proofErr w:type="spellEnd"/>
      <w:r w:rsidR="00456193">
        <w:rPr>
          <w:rFonts w:asciiTheme="minorHAnsi" w:hAnsiTheme="minorHAnsi"/>
          <w:sz w:val="22"/>
          <w:szCs w:val="22"/>
        </w:rPr>
        <w:tab/>
      </w:r>
      <w:r w:rsidR="00456193">
        <w:rPr>
          <w:rFonts w:asciiTheme="minorHAnsi" w:hAnsiTheme="minorHAnsi"/>
          <w:sz w:val="22"/>
          <w:szCs w:val="22"/>
        </w:rPr>
        <w:tab/>
      </w:r>
      <w:r w:rsidR="00C63DCD" w:rsidRPr="00C47460">
        <w:rPr>
          <w:rFonts w:asciiTheme="minorHAnsi" w:hAnsiTheme="minorHAnsi"/>
          <w:sz w:val="22"/>
          <w:szCs w:val="22"/>
        </w:rPr>
        <w:t xml:space="preserve">Jenna </w:t>
      </w:r>
      <w:proofErr w:type="spellStart"/>
      <w:r w:rsidR="00C63DCD" w:rsidRPr="00C47460">
        <w:rPr>
          <w:rFonts w:asciiTheme="minorHAnsi" w:hAnsiTheme="minorHAnsi"/>
          <w:sz w:val="22"/>
          <w:szCs w:val="22"/>
        </w:rPr>
        <w:t>Ala-Rantala</w:t>
      </w:r>
      <w:r w:rsidR="00456193">
        <w:rPr>
          <w:rFonts w:asciiTheme="minorHAnsi" w:hAnsiTheme="minorHAnsi"/>
          <w:sz w:val="22"/>
          <w:szCs w:val="22"/>
        </w:rPr>
        <w:t>/Kauhavan</w:t>
      </w:r>
      <w:proofErr w:type="spellEnd"/>
      <w:r w:rsidR="00456193">
        <w:rPr>
          <w:rFonts w:asciiTheme="minorHAnsi" w:hAnsiTheme="minorHAnsi"/>
          <w:sz w:val="22"/>
          <w:szCs w:val="22"/>
        </w:rPr>
        <w:t xml:space="preserve"> lukio</w:t>
      </w:r>
    </w:p>
    <w:p w:rsidR="00C63DCD" w:rsidRPr="00C47460" w:rsidRDefault="00C63DCD" w:rsidP="00C47460">
      <w:pPr>
        <w:rPr>
          <w:rFonts w:asciiTheme="minorHAnsi" w:hAnsiTheme="minorHAnsi"/>
          <w:sz w:val="22"/>
          <w:szCs w:val="22"/>
        </w:rPr>
      </w:pPr>
      <w:r w:rsidRPr="00C47460">
        <w:rPr>
          <w:rFonts w:asciiTheme="minorHAnsi" w:hAnsiTheme="minorHAnsi"/>
          <w:sz w:val="22"/>
          <w:szCs w:val="22"/>
        </w:rPr>
        <w:t>- Suomen Yrittäjäopisto</w:t>
      </w:r>
      <w:r w:rsidR="00456193">
        <w:rPr>
          <w:rFonts w:asciiTheme="minorHAnsi" w:hAnsiTheme="minorHAnsi"/>
          <w:sz w:val="22"/>
          <w:szCs w:val="22"/>
        </w:rPr>
        <w:t xml:space="preserve">/Lea </w:t>
      </w:r>
      <w:proofErr w:type="spellStart"/>
      <w:r w:rsidR="00456193">
        <w:rPr>
          <w:rFonts w:asciiTheme="minorHAnsi" w:hAnsiTheme="minorHAnsi"/>
          <w:sz w:val="22"/>
          <w:szCs w:val="22"/>
        </w:rPr>
        <w:t>Puotinen</w:t>
      </w:r>
      <w:proofErr w:type="spellEnd"/>
      <w:r w:rsidR="00456193">
        <w:rPr>
          <w:rFonts w:asciiTheme="minorHAnsi" w:hAnsiTheme="minorHAnsi"/>
          <w:sz w:val="22"/>
          <w:szCs w:val="22"/>
        </w:rPr>
        <w:tab/>
      </w:r>
      <w:r w:rsidR="00456193">
        <w:rPr>
          <w:rFonts w:asciiTheme="minorHAnsi" w:hAnsiTheme="minorHAnsi"/>
          <w:sz w:val="22"/>
          <w:szCs w:val="22"/>
        </w:rPr>
        <w:tab/>
        <w:t>Elina Raatikainen/Kauhavan lukio</w:t>
      </w:r>
    </w:p>
    <w:p w:rsidR="00C63DCD" w:rsidRPr="00C47460" w:rsidRDefault="00C63DCD" w:rsidP="00C47460">
      <w:pPr>
        <w:rPr>
          <w:rFonts w:asciiTheme="minorHAnsi" w:hAnsiTheme="minorHAnsi"/>
          <w:sz w:val="22"/>
          <w:szCs w:val="22"/>
        </w:rPr>
      </w:pPr>
      <w:r w:rsidRPr="00C47460">
        <w:rPr>
          <w:rFonts w:asciiTheme="minorHAnsi" w:hAnsiTheme="minorHAnsi"/>
          <w:sz w:val="22"/>
          <w:szCs w:val="22"/>
        </w:rPr>
        <w:t xml:space="preserve">- </w:t>
      </w:r>
      <w:proofErr w:type="spellStart"/>
      <w:r w:rsidRPr="00C47460">
        <w:rPr>
          <w:rFonts w:asciiTheme="minorHAnsi" w:hAnsiTheme="minorHAnsi"/>
          <w:sz w:val="22"/>
          <w:szCs w:val="22"/>
        </w:rPr>
        <w:t>Unico</w:t>
      </w:r>
      <w:proofErr w:type="spellEnd"/>
      <w:r w:rsidRPr="00C47460">
        <w:rPr>
          <w:rFonts w:asciiTheme="minorHAnsi" w:hAnsiTheme="minorHAnsi"/>
          <w:sz w:val="22"/>
          <w:szCs w:val="22"/>
        </w:rPr>
        <w:t xml:space="preserve"> Finland Oy</w:t>
      </w:r>
      <w:r w:rsidR="00456193">
        <w:rPr>
          <w:rFonts w:asciiTheme="minorHAnsi" w:hAnsiTheme="minorHAnsi"/>
          <w:sz w:val="22"/>
          <w:szCs w:val="22"/>
        </w:rPr>
        <w:t>/Minna Paasonen</w:t>
      </w:r>
      <w:r w:rsidR="00456193">
        <w:rPr>
          <w:rFonts w:asciiTheme="minorHAnsi" w:hAnsiTheme="minorHAnsi"/>
          <w:sz w:val="22"/>
          <w:szCs w:val="22"/>
        </w:rPr>
        <w:tab/>
      </w:r>
      <w:r w:rsidR="00456193">
        <w:rPr>
          <w:rFonts w:asciiTheme="minorHAnsi" w:hAnsiTheme="minorHAnsi"/>
          <w:sz w:val="22"/>
          <w:szCs w:val="22"/>
        </w:rPr>
        <w:tab/>
        <w:t>Konsta Luoma/Kauhavan lukio</w:t>
      </w:r>
    </w:p>
    <w:p w:rsidR="0003037D" w:rsidRDefault="0003037D" w:rsidP="00C47460">
      <w:pPr>
        <w:rPr>
          <w:rFonts w:asciiTheme="minorHAnsi" w:hAnsiTheme="minorHAnsi"/>
          <w:sz w:val="22"/>
          <w:szCs w:val="22"/>
        </w:rPr>
      </w:pPr>
    </w:p>
    <w:p w:rsidR="0003037D" w:rsidRDefault="0003037D" w:rsidP="00C4746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Lehtijuttujen kirjoittaminen </w:t>
      </w:r>
      <w:r w:rsidR="002F61C6">
        <w:rPr>
          <w:rFonts w:asciiTheme="minorHAnsi" w:hAnsiTheme="minorHAnsi"/>
          <w:sz w:val="22"/>
          <w:szCs w:val="22"/>
        </w:rPr>
        <w:t>ja ilmoitushankinta aiotaan</w:t>
      </w:r>
      <w:r>
        <w:rPr>
          <w:rFonts w:asciiTheme="minorHAnsi" w:hAnsiTheme="minorHAnsi"/>
          <w:sz w:val="22"/>
          <w:szCs w:val="22"/>
        </w:rPr>
        <w:t xml:space="preserve"> käynnistää tammikuulla.  Kiina-liite ilmestyy maali</w:t>
      </w:r>
      <w:r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kuussa 2020. </w:t>
      </w:r>
      <w:proofErr w:type="spellStart"/>
      <w:r>
        <w:rPr>
          <w:rFonts w:asciiTheme="minorHAnsi" w:hAnsiTheme="minorHAnsi"/>
          <w:sz w:val="22"/>
          <w:szCs w:val="22"/>
        </w:rPr>
        <w:t>Komiat-lehdellä</w:t>
      </w:r>
      <w:proofErr w:type="spellEnd"/>
      <w:r>
        <w:rPr>
          <w:rFonts w:asciiTheme="minorHAnsi" w:hAnsiTheme="minorHAnsi"/>
          <w:sz w:val="22"/>
          <w:szCs w:val="22"/>
        </w:rPr>
        <w:t xml:space="preserve"> on merkittävä rooli lehtiprojektissa. Se mm. hoitaa:</w:t>
      </w:r>
    </w:p>
    <w:p w:rsidR="0003037D" w:rsidRPr="0003037D" w:rsidRDefault="0003037D" w:rsidP="00F27601">
      <w:pPr>
        <w:spacing w:before="120"/>
        <w:rPr>
          <w:rFonts w:asciiTheme="minorHAnsi" w:hAnsiTheme="minorHAnsi"/>
          <w:sz w:val="22"/>
          <w:szCs w:val="22"/>
        </w:rPr>
      </w:pPr>
      <w:r w:rsidRPr="0003037D">
        <w:rPr>
          <w:rFonts w:asciiTheme="minorHAnsi" w:hAnsiTheme="minorHAnsi"/>
          <w:sz w:val="22"/>
          <w:szCs w:val="22"/>
        </w:rPr>
        <w:t>- ilmo</w:t>
      </w:r>
      <w:r w:rsidR="00CA2CE6">
        <w:rPr>
          <w:rFonts w:asciiTheme="minorHAnsi" w:hAnsiTheme="minorHAnsi"/>
          <w:sz w:val="22"/>
          <w:szCs w:val="22"/>
        </w:rPr>
        <w:t>itusten vastaanoton, valmistuksen</w:t>
      </w:r>
      <w:r w:rsidRPr="0003037D">
        <w:rPr>
          <w:rFonts w:asciiTheme="minorHAnsi" w:hAnsiTheme="minorHAnsi"/>
          <w:sz w:val="22"/>
          <w:szCs w:val="22"/>
        </w:rPr>
        <w:t>, vedosten tekemisen ja ilmoituslaskutuksen</w:t>
      </w:r>
    </w:p>
    <w:p w:rsidR="0003037D" w:rsidRPr="0003037D" w:rsidRDefault="0003037D" w:rsidP="00F27601">
      <w:pPr>
        <w:spacing w:before="120"/>
        <w:rPr>
          <w:rFonts w:asciiTheme="minorHAnsi" w:hAnsiTheme="minorHAnsi"/>
          <w:sz w:val="22"/>
          <w:szCs w:val="22"/>
        </w:rPr>
      </w:pPr>
      <w:r w:rsidRPr="0003037D">
        <w:rPr>
          <w:rFonts w:asciiTheme="minorHAnsi" w:hAnsiTheme="minorHAnsi"/>
          <w:sz w:val="22"/>
          <w:szCs w:val="22"/>
        </w:rPr>
        <w:t xml:space="preserve">- sivutaiton, liitteen ulkoasun ja muun suunnittelun yhdessä </w:t>
      </w:r>
      <w:proofErr w:type="spellStart"/>
      <w:r w:rsidRPr="0003037D">
        <w:rPr>
          <w:rFonts w:asciiTheme="minorHAnsi" w:hAnsiTheme="minorHAnsi"/>
          <w:sz w:val="22"/>
          <w:szCs w:val="22"/>
        </w:rPr>
        <w:t>Komiat-lehden</w:t>
      </w:r>
      <w:proofErr w:type="spellEnd"/>
      <w:r w:rsidRPr="0003037D">
        <w:rPr>
          <w:rFonts w:asciiTheme="minorHAnsi" w:hAnsiTheme="minorHAnsi"/>
          <w:sz w:val="22"/>
          <w:szCs w:val="22"/>
        </w:rPr>
        <w:t xml:space="preserve"> päätoimittajan ja markkinoint</w:t>
      </w:r>
      <w:r w:rsidRPr="0003037D">
        <w:rPr>
          <w:rFonts w:asciiTheme="minorHAnsi" w:hAnsiTheme="minorHAnsi"/>
          <w:sz w:val="22"/>
          <w:szCs w:val="22"/>
        </w:rPr>
        <w:t>i</w:t>
      </w:r>
      <w:r w:rsidRPr="0003037D">
        <w:rPr>
          <w:rFonts w:asciiTheme="minorHAnsi" w:hAnsiTheme="minorHAnsi"/>
          <w:sz w:val="22"/>
          <w:szCs w:val="22"/>
        </w:rPr>
        <w:t>päällikön kanssa</w:t>
      </w:r>
    </w:p>
    <w:p w:rsidR="00C47460" w:rsidRDefault="0003037D" w:rsidP="00F27601">
      <w:pPr>
        <w:spacing w:before="120"/>
        <w:rPr>
          <w:rFonts w:asciiTheme="minorHAnsi" w:hAnsiTheme="minorHAnsi"/>
          <w:sz w:val="22"/>
          <w:szCs w:val="22"/>
        </w:rPr>
      </w:pPr>
      <w:r w:rsidRPr="0003037D">
        <w:rPr>
          <w:rFonts w:asciiTheme="minorHAnsi" w:hAnsiTheme="minorHAnsi"/>
          <w:sz w:val="22"/>
          <w:szCs w:val="22"/>
        </w:rPr>
        <w:t>- painon, jakelun, vapaakappaleet lukiolaisille ja ilmoittajille.</w:t>
      </w:r>
    </w:p>
    <w:p w:rsidR="0003037D" w:rsidRDefault="0003037D" w:rsidP="0003037D">
      <w:pPr>
        <w:rPr>
          <w:rFonts w:asciiTheme="minorHAnsi" w:hAnsiTheme="minorHAnsi"/>
          <w:sz w:val="22"/>
          <w:szCs w:val="22"/>
        </w:rPr>
      </w:pPr>
    </w:p>
    <w:p w:rsidR="0003037D" w:rsidRDefault="00F27601" w:rsidP="0003037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Lisätietoja antavat:</w:t>
      </w:r>
    </w:p>
    <w:p w:rsidR="0003037D" w:rsidRDefault="0003037D" w:rsidP="0003037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Toni Uusimäki, rehtori, ohjaava opettaja</w:t>
      </w:r>
      <w:r>
        <w:rPr>
          <w:rFonts w:asciiTheme="minorHAnsi" w:hAnsiTheme="minorHAnsi"/>
          <w:sz w:val="22"/>
          <w:szCs w:val="22"/>
        </w:rPr>
        <w:tab/>
      </w:r>
      <w:r w:rsidR="000508F8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Päivi </w:t>
      </w:r>
      <w:proofErr w:type="spellStart"/>
      <w:r>
        <w:rPr>
          <w:rFonts w:asciiTheme="minorHAnsi" w:hAnsiTheme="minorHAnsi"/>
          <w:sz w:val="22"/>
          <w:szCs w:val="22"/>
        </w:rPr>
        <w:t>Pieti-Granat</w:t>
      </w:r>
      <w:proofErr w:type="spellEnd"/>
      <w:r>
        <w:rPr>
          <w:rFonts w:asciiTheme="minorHAnsi" w:hAnsiTheme="minorHAnsi"/>
          <w:sz w:val="22"/>
          <w:szCs w:val="22"/>
        </w:rPr>
        <w:t>, lehtori, ohjaava opettaja</w:t>
      </w:r>
    </w:p>
    <w:p w:rsidR="00C47460" w:rsidRDefault="00F27601" w:rsidP="00C4746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p. 0400-216 176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p. 044-290 3080</w:t>
      </w:r>
    </w:p>
    <w:sectPr w:rsidR="00C47460" w:rsidSect="00555BBA">
      <w:headerReference w:type="default" r:id="rId7"/>
      <w:headerReference w:type="first" r:id="rId8"/>
      <w:pgSz w:w="11906" w:h="16838"/>
      <w:pgMar w:top="2552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DF1" w:rsidRDefault="000C3DF1" w:rsidP="003755ED">
      <w:pPr>
        <w:spacing w:line="240" w:lineRule="auto"/>
      </w:pPr>
      <w:r>
        <w:separator/>
      </w:r>
    </w:p>
  </w:endnote>
  <w:endnote w:type="continuationSeparator" w:id="0">
    <w:p w:rsidR="000C3DF1" w:rsidRDefault="000C3DF1" w:rsidP="003755E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DF1" w:rsidRDefault="000C3DF1" w:rsidP="003755ED">
      <w:pPr>
        <w:spacing w:line="240" w:lineRule="auto"/>
      </w:pPr>
      <w:r>
        <w:separator/>
      </w:r>
    </w:p>
  </w:footnote>
  <w:footnote w:type="continuationSeparator" w:id="0">
    <w:p w:rsidR="000C3DF1" w:rsidRDefault="000C3DF1" w:rsidP="003755E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5ED" w:rsidRPr="00932663" w:rsidRDefault="008151D3" w:rsidP="00E94E89">
    <w:pPr>
      <w:pStyle w:val="Yltunniste"/>
      <w:tabs>
        <w:tab w:val="clear" w:pos="4819"/>
        <w:tab w:val="clear" w:pos="9638"/>
        <w:tab w:val="left" w:pos="5954"/>
      </w:tabs>
      <w:spacing w:before="360" w:line="288" w:lineRule="auto"/>
      <w:ind w:left="2977"/>
      <w:rPr>
        <w:rFonts w:cs="Tahoma"/>
      </w:rPr>
    </w:pPr>
    <w:r>
      <w:rPr>
        <w:rFonts w:cs="Tahoma"/>
        <w:noProof/>
        <w:lang w:eastAsia="fi-FI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9200" cy="1260000"/>
          <wp:effectExtent l="0" t="0" r="0" b="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4_ylatunnistekuva2_0404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2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ED9" w:rsidRPr="00911ED9" w:rsidRDefault="008151D3" w:rsidP="00911ED9">
    <w:pPr>
      <w:pStyle w:val="Yltunniste"/>
      <w:tabs>
        <w:tab w:val="clear" w:pos="4819"/>
        <w:tab w:val="clear" w:pos="9638"/>
        <w:tab w:val="left" w:pos="3402"/>
        <w:tab w:val="left" w:pos="5387"/>
      </w:tabs>
      <w:spacing w:line="264" w:lineRule="auto"/>
      <w:ind w:left="2977"/>
      <w:contextualSpacing/>
      <w:rPr>
        <w:rFonts w:cs="Tahoma"/>
        <w:color w:val="262626" w:themeColor="text1" w:themeTint="D9"/>
        <w:shd w:val="clear" w:color="auto" w:fill="FFFFFF"/>
      </w:rPr>
    </w:pPr>
    <w:r w:rsidRPr="00911ED9">
      <w:rPr>
        <w:rFonts w:cs="Tahoma"/>
        <w:noProof/>
        <w:color w:val="262626" w:themeColor="text1" w:themeTint="D9"/>
        <w:shd w:val="clear" w:color="auto" w:fill="FFFFFF"/>
        <w:lang w:eastAsia="fi-FI"/>
      </w:rPr>
      <w:drawing>
        <wp:anchor distT="0" distB="0" distL="114300" distR="114300" simplePos="0" relativeHeight="251661312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9200" cy="1260000"/>
          <wp:effectExtent l="0" t="0" r="0" b="0"/>
          <wp:wrapNone/>
          <wp:docPr id="8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4_ylatunnistekuva1_0404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2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283A" w:rsidRPr="00911ED9">
      <w:rPr>
        <w:rFonts w:cs="Tahoma"/>
        <w:color w:val="262626" w:themeColor="text1" w:themeTint="D9"/>
        <w:shd w:val="clear" w:color="auto" w:fill="FFFFFF"/>
      </w:rPr>
      <w:t>Kauppatie 109</w:t>
    </w:r>
    <w:r w:rsidR="00555BBA" w:rsidRPr="00911ED9">
      <w:rPr>
        <w:rFonts w:cs="Tahoma"/>
        <w:color w:val="262626" w:themeColor="text1" w:themeTint="D9"/>
      </w:rPr>
      <w:br/>
    </w:r>
    <w:r w:rsidR="0069283A" w:rsidRPr="00911ED9">
      <w:rPr>
        <w:rFonts w:cs="Tahoma"/>
        <w:color w:val="262626" w:themeColor="text1" w:themeTint="D9"/>
        <w:shd w:val="clear" w:color="auto" w:fill="FFFFFF"/>
      </w:rPr>
      <w:t>62200 Kauhav</w:t>
    </w:r>
    <w:r w:rsidRPr="00911ED9">
      <w:rPr>
        <w:rFonts w:cs="Tahoma"/>
        <w:color w:val="262626" w:themeColor="text1" w:themeTint="D9"/>
        <w:shd w:val="clear" w:color="auto" w:fill="FFFFFF"/>
      </w:rPr>
      <w:t>a</w:t>
    </w:r>
  </w:p>
  <w:p w:rsidR="00911ED9" w:rsidRPr="00911ED9" w:rsidRDefault="00A16EED" w:rsidP="00911ED9">
    <w:pPr>
      <w:pStyle w:val="Yltunniste"/>
      <w:tabs>
        <w:tab w:val="clear" w:pos="4819"/>
        <w:tab w:val="clear" w:pos="9638"/>
        <w:tab w:val="left" w:pos="3402"/>
        <w:tab w:val="left" w:pos="5387"/>
      </w:tabs>
      <w:spacing w:line="264" w:lineRule="auto"/>
      <w:ind w:left="2977"/>
      <w:contextualSpacing/>
      <w:rPr>
        <w:rFonts w:cs="Tahoma"/>
        <w:color w:val="262626" w:themeColor="text1" w:themeTint="D9"/>
        <w:shd w:val="clear" w:color="auto" w:fill="FFFFFF"/>
      </w:rPr>
    </w:pPr>
    <w:r>
      <w:rPr>
        <w:rFonts w:cs="Tahoma"/>
        <w:color w:val="262626" w:themeColor="text1" w:themeTint="D9"/>
        <w:shd w:val="clear" w:color="auto" w:fill="FFFFFF"/>
      </w:rPr>
      <w:t xml:space="preserve">Puh. </w:t>
    </w:r>
    <w:r w:rsidR="008151D3" w:rsidRPr="00911ED9">
      <w:rPr>
        <w:rFonts w:cs="Tahoma"/>
        <w:color w:val="262626" w:themeColor="text1" w:themeTint="D9"/>
        <w:shd w:val="clear" w:color="auto" w:fill="FFFFFF"/>
      </w:rPr>
      <w:t>040 5745 460</w:t>
    </w:r>
  </w:p>
  <w:p w:rsidR="00555BBA" w:rsidRPr="00911ED9" w:rsidRDefault="0069283A" w:rsidP="00911ED9">
    <w:pPr>
      <w:pStyle w:val="Yltunniste"/>
      <w:tabs>
        <w:tab w:val="clear" w:pos="4819"/>
        <w:tab w:val="clear" w:pos="9638"/>
        <w:tab w:val="left" w:pos="3402"/>
        <w:tab w:val="left" w:pos="5387"/>
      </w:tabs>
      <w:spacing w:line="264" w:lineRule="auto"/>
      <w:ind w:left="2977"/>
      <w:contextualSpacing/>
      <w:rPr>
        <w:color w:val="262626" w:themeColor="text1" w:themeTint="D9"/>
      </w:rPr>
    </w:pPr>
    <w:r w:rsidRPr="00911ED9">
      <w:rPr>
        <w:rFonts w:cs="Tahoma"/>
        <w:color w:val="262626" w:themeColor="text1" w:themeTint="D9"/>
        <w:shd w:val="clear" w:color="auto" w:fill="FFFFFF"/>
      </w:rPr>
      <w:t>https://peda.net/kauhava/kauhavanlukio</w:t>
    </w:r>
    <w:r w:rsidRPr="00911ED9">
      <w:rPr>
        <w:noProof/>
        <w:color w:val="262626" w:themeColor="text1" w:themeTint="D9"/>
        <w:lang w:eastAsia="fi-FI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1304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3755ED"/>
    <w:rsid w:val="00017065"/>
    <w:rsid w:val="0003037D"/>
    <w:rsid w:val="00046001"/>
    <w:rsid w:val="000508F8"/>
    <w:rsid w:val="00063754"/>
    <w:rsid w:val="0008673A"/>
    <w:rsid w:val="000C3DF1"/>
    <w:rsid w:val="0028237A"/>
    <w:rsid w:val="002C398B"/>
    <w:rsid w:val="002F61C6"/>
    <w:rsid w:val="00323F00"/>
    <w:rsid w:val="003755ED"/>
    <w:rsid w:val="003816CD"/>
    <w:rsid w:val="00456193"/>
    <w:rsid w:val="00477270"/>
    <w:rsid w:val="0048566A"/>
    <w:rsid w:val="004A1730"/>
    <w:rsid w:val="004F51DD"/>
    <w:rsid w:val="00521152"/>
    <w:rsid w:val="00530C2E"/>
    <w:rsid w:val="005465D8"/>
    <w:rsid w:val="00555BBA"/>
    <w:rsid w:val="00563381"/>
    <w:rsid w:val="00566495"/>
    <w:rsid w:val="005746CC"/>
    <w:rsid w:val="005941EE"/>
    <w:rsid w:val="00612785"/>
    <w:rsid w:val="0069283A"/>
    <w:rsid w:val="007F1015"/>
    <w:rsid w:val="00801DA8"/>
    <w:rsid w:val="008151D3"/>
    <w:rsid w:val="00816E35"/>
    <w:rsid w:val="00821921"/>
    <w:rsid w:val="008528CE"/>
    <w:rsid w:val="008E6FAE"/>
    <w:rsid w:val="00911ED9"/>
    <w:rsid w:val="00932663"/>
    <w:rsid w:val="009639FF"/>
    <w:rsid w:val="009A37DC"/>
    <w:rsid w:val="009D7BFF"/>
    <w:rsid w:val="00A16EED"/>
    <w:rsid w:val="00A45918"/>
    <w:rsid w:val="00A92012"/>
    <w:rsid w:val="00B07B8A"/>
    <w:rsid w:val="00C47460"/>
    <w:rsid w:val="00C63DCD"/>
    <w:rsid w:val="00C93B8E"/>
    <w:rsid w:val="00CA2CE6"/>
    <w:rsid w:val="00D30D36"/>
    <w:rsid w:val="00D81C3A"/>
    <w:rsid w:val="00DE1ADC"/>
    <w:rsid w:val="00E06A8C"/>
    <w:rsid w:val="00E73E77"/>
    <w:rsid w:val="00E94E89"/>
    <w:rsid w:val="00E965A0"/>
    <w:rsid w:val="00F27601"/>
    <w:rsid w:val="00F547D4"/>
    <w:rsid w:val="00F956BC"/>
    <w:rsid w:val="00F9774F"/>
    <w:rsid w:val="00FB7615"/>
    <w:rsid w:val="00FC2F50"/>
    <w:rsid w:val="00FF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HAnsi"/>
        <w:sz w:val="18"/>
        <w:szCs w:val="18"/>
        <w:lang w:val="fi-FI" w:eastAsia="en-US" w:bidi="ar-SA"/>
      </w:rPr>
    </w:rPrDefault>
    <w:pPrDefault>
      <w:pPr>
        <w:spacing w:before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11ED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755ED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755ED"/>
  </w:style>
  <w:style w:type="paragraph" w:styleId="Alatunniste">
    <w:name w:val="footer"/>
    <w:basedOn w:val="Normaali"/>
    <w:link w:val="AlatunnisteChar"/>
    <w:uiPriority w:val="99"/>
    <w:unhideWhenUsed/>
    <w:rsid w:val="003755ED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755ED"/>
  </w:style>
  <w:style w:type="character" w:styleId="Hyperlinkki">
    <w:name w:val="Hyperlink"/>
    <w:basedOn w:val="Kappaleenoletusfontti"/>
    <w:uiPriority w:val="99"/>
    <w:unhideWhenUsed/>
    <w:rsid w:val="0069283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HAnsi"/>
        <w:sz w:val="18"/>
        <w:szCs w:val="18"/>
        <w:lang w:val="fi-FI" w:eastAsia="en-US" w:bidi="ar-SA"/>
      </w:rPr>
    </w:rPrDefault>
    <w:pPrDefault>
      <w:pPr>
        <w:spacing w:before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11ED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755ED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755ED"/>
  </w:style>
  <w:style w:type="paragraph" w:styleId="Alatunniste">
    <w:name w:val="footer"/>
    <w:basedOn w:val="Normaali"/>
    <w:link w:val="AlatunnisteChar"/>
    <w:uiPriority w:val="99"/>
    <w:unhideWhenUsed/>
    <w:rsid w:val="003755ED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755ED"/>
  </w:style>
  <w:style w:type="character" w:styleId="Hyperlinkki">
    <w:name w:val="Hyperlink"/>
    <w:basedOn w:val="Kappaleenoletusfontti"/>
    <w:uiPriority w:val="99"/>
    <w:unhideWhenUsed/>
    <w:rsid w:val="0069283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D3D07-B893-4F84-BC68-B87686FAA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443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Tommi</dc:creator>
  <cp:lastModifiedBy>Toni Uusimäki</cp:lastModifiedBy>
  <cp:revision>10</cp:revision>
  <cp:lastPrinted>2019-12-12T11:52:00Z</cp:lastPrinted>
  <dcterms:created xsi:type="dcterms:W3CDTF">2019-12-12T10:51:00Z</dcterms:created>
  <dcterms:modified xsi:type="dcterms:W3CDTF">2019-12-12T12:06:00Z</dcterms:modified>
</cp:coreProperties>
</file>