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jc w:val="left"/>
        <w:rPr/>
      </w:pPr>
      <w:r>
        <w:rPr/>
        <w:t>Tutkimussuunnitelma, Kiihdytin hiukkasen -kilpailu</w:t>
      </w:r>
    </w:p>
    <w:p>
      <w:pPr>
        <w:pStyle w:val="Title"/>
        <w:bidi w:val="0"/>
        <w:rPr>
          <w:sz w:val="40"/>
          <w:szCs w:val="40"/>
        </w:rPr>
      </w:pPr>
      <w:r>
        <w:rPr>
          <w:sz w:val="40"/>
          <w:szCs w:val="40"/>
        </w:rPr>
        <w:t>Avaruuden säteily-ympäristön vaikutu</w:t>
      </w:r>
      <w:r>
        <w:rPr>
          <w:sz w:val="40"/>
          <w:szCs w:val="40"/>
        </w:rPr>
        <w:t>s</w:t>
      </w:r>
      <w:r>
        <w:rPr>
          <w:sz w:val="40"/>
          <w:szCs w:val="40"/>
        </w:rPr>
        <w:t xml:space="preserve"> </w:t>
      </w:r>
      <w:r>
        <w:rPr>
          <w:sz w:val="40"/>
          <w:szCs w:val="40"/>
        </w:rPr>
        <w:t>valoaktiivisten</w:t>
      </w:r>
      <w:r>
        <w:rPr>
          <w:sz w:val="40"/>
          <w:szCs w:val="40"/>
        </w:rPr>
        <w:t xml:space="preserve"> </w:t>
      </w:r>
      <w:r>
        <w:rPr>
          <w:sz w:val="40"/>
          <w:szCs w:val="40"/>
        </w:rPr>
        <w:t xml:space="preserve">bakteerien </w:t>
      </w:r>
      <w:r>
        <w:rPr>
          <w:sz w:val="40"/>
          <w:szCs w:val="40"/>
        </w:rPr>
        <w:t>toimintaan</w:t>
      </w:r>
    </w:p>
    <w:p>
      <w:pPr>
        <w:pStyle w:val="TextBody"/>
        <w:bidi w:val="0"/>
        <w:jc w:val="center"/>
        <w:rPr/>
      </w:pPr>
      <w:r>
        <w:rPr/>
        <w:t>Jyväskylän Lyseon lukio</w:t>
      </w:r>
    </w:p>
    <w:p>
      <w:pPr>
        <w:pStyle w:val="TextBody"/>
        <w:bidi w:val="0"/>
        <w:jc w:val="center"/>
        <w:rPr/>
      </w:pPr>
      <w:r>
        <w:rPr/>
        <w:t>Jyväskylän yliopiston fysiikan laitos, kiihdytinlaboratorio</w:t>
      </w:r>
    </w:p>
    <w:p>
      <w:pPr>
        <w:pStyle w:val="TextBody"/>
        <w:bidi w:val="0"/>
        <w:jc w:val="center"/>
        <w:rPr/>
      </w:pPr>
      <w:r>
        <w:rPr/>
        <w:t>Tutor: Kimmo Niskanen, RADEF</w:t>
      </w:r>
    </w:p>
    <w:p>
      <w:pPr>
        <w:pStyle w:val="Heading1"/>
        <w:bidi w:val="0"/>
        <w:jc w:val="left"/>
        <w:rPr/>
      </w:pPr>
      <w:r>
        <w:rPr/>
        <w:t>1 Johdanto</w:t>
      </w:r>
    </w:p>
    <w:p>
      <w:pPr>
        <w:pStyle w:val="TextBody"/>
        <w:bidi w:val="0"/>
        <w:jc w:val="left"/>
        <w:rPr/>
      </w:pPr>
      <w:r>
        <w:rPr/>
        <w:t xml:space="preserve">Viime aikoina on yhä enemmän puhuttu siirtokuntien perustamisesta Marsiin ja Kuuhun. Lisäksi kansainvälinen avaruusasema on ollut toiminnassa ja ihmisten tukikohtana vuodesta 2000 lähtien. Kaikissa näissä mainituissa ympäristöissä </w:t>
      </w:r>
      <w:r>
        <w:rPr/>
        <w:t xml:space="preserve">ionisoiva </w:t>
      </w:r>
      <w:r>
        <w:rPr/>
        <w:t xml:space="preserve">säteily aiheuttaa haasteita biologisille prosesseille. </w:t>
      </w:r>
      <w:r>
        <w:rPr/>
        <w:t xml:space="preserve">Toisin kuin maan päällä, jossa avaruudesta tulevalta säteilyltä meitä suojaavat ilmakehä ja maata ympäröivä magneettikenttä, em. ympäristöissä nämä ovat joko heikkoja tai olemattomia. Tästä johtuen säteilyn vaikutukset on otettava huomioon toiminnassa ja sen suunnittelussa. </w:t>
      </w:r>
      <w:r>
        <w:rPr/>
        <w:t xml:space="preserve">Toisella taivaankappaleella sijaitsevaa </w:t>
      </w:r>
      <w:r>
        <w:rPr/>
        <w:t xml:space="preserve">siirtokuntaa </w:t>
      </w:r>
      <w:r>
        <w:rPr/>
        <w:t>ei</w:t>
      </w:r>
      <w:r>
        <w:rPr/>
        <w:t xml:space="preserve"> pystytä </w:t>
      </w:r>
      <w:r>
        <w:rPr/>
        <w:t>loputtomiin</w:t>
      </w:r>
      <w:r>
        <w:rPr/>
        <w:t xml:space="preserve"> tukemaan maapallolta lähetettävillä tarvikkeilla </w:t>
      </w:r>
      <w:r>
        <w:rPr/>
        <w:t>joten mm. biologisesta toiminnasta riippuva ruoan tuotanto tulisi olla omavaraista. Tässä työssä tutkitaan ionisoivan säteilyn sekä akuutt</w:t>
      </w:r>
      <w:r>
        <w:rPr/>
        <w:t>eja</w:t>
      </w:r>
      <w:r>
        <w:rPr/>
        <w:t xml:space="preserve"> että pitkäaikais</w:t>
      </w:r>
      <w:r>
        <w:rPr/>
        <w:t xml:space="preserve">ia </w:t>
      </w:r>
      <w:r>
        <w:rPr/>
        <w:t>vaikutuksia bakteeritoiminnalle.</w:t>
      </w:r>
    </w:p>
    <w:p>
      <w:pPr>
        <w:pStyle w:val="Heading1"/>
        <w:bidi w:val="0"/>
        <w:jc w:val="left"/>
        <w:rPr/>
      </w:pPr>
      <w:r>
        <w:rPr/>
        <w:t>2 Kokeelliset menetelmät</w:t>
      </w:r>
    </w:p>
    <w:p>
      <w:pPr>
        <w:pStyle w:val="TextBody"/>
        <w:bidi w:val="0"/>
        <w:jc w:val="left"/>
        <w:rPr/>
      </w:pPr>
      <w:r>
        <w:rPr/>
        <w:t xml:space="preserve">Työssä käytetään jo kerättyjä bakteerinäytteitä. Näytteet säteilytetään käyttämällä Varian Linac </w:t>
      </w:r>
      <w:r>
        <w:rPr/>
        <w:t>elektronikiihdytintä, jolla luodaan elektroni- ja fotonisäteilykentät. Bakteeritoiminnan aktiivisuutta seurataan l</w:t>
      </w:r>
      <w:r>
        <w:rPr/>
        <w:t>ähi-infrapunaspekt</w:t>
      </w:r>
      <w:r>
        <w:rPr/>
        <w:t xml:space="preserve">rikameralla ennen ja jälkeen säteilyaltistuksen. Lisäksi säteilyn pitkäaikaisvaikutuksia seurataan kasvattamalla uusi bakteerikanta säteilytetyistä näytteistä </w:t>
      </w:r>
      <w:r>
        <w:rPr/>
        <w:t>sekä säteilyttämättömistä verrokkinäytteistä</w:t>
      </w:r>
      <w:r>
        <w:rPr/>
        <w:t>. Näiden näytteiden analysointi tapahtuu Lyseolla varsinaisen tapahtuman jälkeen.</w:t>
      </w:r>
    </w:p>
    <w:p>
      <w:pPr>
        <w:pStyle w:val="TextBody"/>
        <w:bidi w:val="0"/>
        <w:jc w:val="left"/>
        <w:rPr/>
      </w:pPr>
      <w:r>
        <w:rPr/>
      </w:r>
    </w:p>
    <w:p>
      <w:pPr>
        <w:pStyle w:val="TextBody"/>
        <w:bidi w:val="0"/>
        <w:spacing w:before="0" w:after="140"/>
        <w:jc w:val="left"/>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4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Droid Sans Fallback" w:cs="Droid Sans Devanagari"/>
      <w:color w:val="auto"/>
      <w:kern w:val="2"/>
      <w:sz w:val="24"/>
      <w:szCs w:val="24"/>
      <w:lang w:val="en-GB"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itle">
    <w:name w:val="Title"/>
    <w:basedOn w:val="Heading"/>
    <w:next w:val="TextBody"/>
    <w:qFormat/>
    <w:pPr>
      <w:jc w:val="center"/>
    </w:pPr>
    <w:rPr>
      <w:b/>
      <w:bCs/>
      <w:sz w:val="56"/>
      <w:szCs w:val="56"/>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320" w:leader="none"/>
        <w:tab w:val="right" w:pos="8640" w:leader="none"/>
      </w:tabs>
    </w:pPr>
    <w:rPr/>
  </w:style>
  <w:style w:type="paragraph" w:styleId="Subtitle">
    <w:name w:val="Subtitle"/>
    <w:basedOn w:val="Heading"/>
    <w:next w:val="TextBody"/>
    <w:qFormat/>
    <w:pPr>
      <w:spacing w:before="60" w:after="120"/>
      <w:jc w:val="center"/>
    </w:pPr>
    <w:rPr>
      <w:sz w:val="36"/>
      <w:szCs w:val="36"/>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7"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ettings" Target="setting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81EADC76552044385F78D531AFACD44" ma:contentTypeVersion="16" ma:contentTypeDescription="Luo uusi asiakirja." ma:contentTypeScope="" ma:versionID="760b77163d1e3e545203161ba56e78de">
  <xsd:schema xmlns:xsd="http://www.w3.org/2001/XMLSchema" xmlns:xs="http://www.w3.org/2001/XMLSchema" xmlns:p="http://schemas.microsoft.com/office/2006/metadata/properties" xmlns:ns2="c56ec356-b8ec-459f-979d-1a329d4e65ff" xmlns:ns3="a3b233ac-99cb-4385-8b02-d818d152ab35" xmlns:ns4="91d5f002-ddf7-4557-a304-ee5e2b415275" targetNamespace="http://schemas.microsoft.com/office/2006/metadata/properties" ma:root="true" ma:fieldsID="5b428a2358fbd3c131f7234eb377954a" ns2:_="" ns3:_="" ns4:_="">
    <xsd:import namespace="c56ec356-b8ec-459f-979d-1a329d4e65ff"/>
    <xsd:import namespace="a3b233ac-99cb-4385-8b02-d818d152ab35"/>
    <xsd:import namespace="91d5f002-ddf7-4557-a304-ee5e2b4152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element ref="ns2: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ec356-b8ec-459f-979d-1a329d4e6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c21110ea-7e9c-423d-9481-577024c7a62c"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b233ac-99cb-4385-8b02-d818d152ab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93a77f-60ee-4042-bb4b-1fd8d745602a}" ma:internalName="TaxCatchAll" ma:showField="CatchAllData" ma:web="91d5f002-ddf7-4557-a304-ee5e2b4152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d5f002-ddf7-4557-a304-ee5e2b415275" elementFormDefault="qualified">
    <xsd:import namespace="http://schemas.microsoft.com/office/2006/documentManagement/types"/>
    <xsd:import namespace="http://schemas.microsoft.com/office/infopath/2007/PartnerControls"/>
    <xsd:element name="SharedWithUsers" ma:index="2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b233ac-99cb-4385-8b02-d818d152ab35" xsi:nil="true"/>
    <lcf76f155ced4ddcb4097134ff3c332f xmlns="c56ec356-b8ec-459f-979d-1a329d4e6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B56F19-B288-4610-9F84-8A13DC1B17E9}"/>
</file>

<file path=customXml/itemProps2.xml><?xml version="1.0" encoding="utf-8"?>
<ds:datastoreItem xmlns:ds="http://schemas.openxmlformats.org/officeDocument/2006/customXml" ds:itemID="{8B0E90AC-14EE-4C19-99EA-DF13E240141E}"/>
</file>

<file path=customXml/itemProps3.xml><?xml version="1.0" encoding="utf-8"?>
<ds:datastoreItem xmlns:ds="http://schemas.openxmlformats.org/officeDocument/2006/customXml" ds:itemID="{DCA9E570-A81C-404A-8951-2A5BDCAA5803}"/>
</file>

<file path=docProps/app.xml><?xml version="1.0" encoding="utf-8"?>
<Properties xmlns="http://schemas.openxmlformats.org/officeDocument/2006/extended-properties" xmlns:vt="http://schemas.openxmlformats.org/officeDocument/2006/docPropsVTypes">
  <Template/>
  <TotalTime>12</TotalTime>
  <Application>LibreOffice/6.4.7.2$Linux_X86_64 LibreOffice_project/40$Build-2</Application>
  <Pages>1</Pages>
  <Words>170</Words>
  <Characters>1510</Characters>
  <CharactersWithSpaces>1671</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Kimmo Niskanen</dc:creator>
  <dc:description/>
  <cp:lastModifiedBy>Kimmo Niskanen</cp:lastModifiedBy>
  <cp:revision>3</cp:revision>
  <dcterms:created xsi:type="dcterms:W3CDTF">2023-12-12T19:49:41Z</dcterms:created>
  <dcterms:modified xsi:type="dcterms:W3CDTF">2023-12-14T14:06:01Z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0x010100081EADC76552044385F78D531AFACD44</vt:lpwstr>
  </property>
</Properties>
</file>