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D229E" w14:textId="77777777" w:rsidR="003F3981" w:rsidRPr="00B130C8" w:rsidRDefault="003F3981">
      <w:pPr>
        <w:rPr>
          <w:rFonts w:asciiTheme="majorHAnsi" w:hAnsiTheme="majorHAnsi"/>
          <w:color w:val="000000" w:themeColor="text1"/>
          <w:vertAlign w:val="superscript"/>
        </w:rPr>
      </w:pPr>
    </w:p>
    <w:p w14:paraId="39A60CFF" w14:textId="77777777" w:rsidR="003F3981" w:rsidRDefault="003F3981">
      <w:pPr>
        <w:rPr>
          <w:rFonts w:asciiTheme="majorHAnsi" w:hAnsiTheme="majorHAnsi"/>
          <w:color w:val="000000" w:themeColor="text1"/>
        </w:rPr>
      </w:pPr>
    </w:p>
    <w:p w14:paraId="324D6762" w14:textId="77777777" w:rsidR="003F3981" w:rsidRDefault="003F3981">
      <w:pPr>
        <w:rPr>
          <w:rFonts w:asciiTheme="majorHAnsi" w:hAnsiTheme="majorHAnsi"/>
          <w:color w:val="000000" w:themeColor="text1"/>
        </w:rPr>
      </w:pPr>
    </w:p>
    <w:p w14:paraId="5E83DEC9" w14:textId="77777777" w:rsidR="003F3981" w:rsidRDefault="003F3981">
      <w:pPr>
        <w:rPr>
          <w:rFonts w:asciiTheme="majorHAnsi" w:hAnsiTheme="majorHAnsi"/>
          <w:color w:val="000000" w:themeColor="text1"/>
        </w:rPr>
      </w:pPr>
    </w:p>
    <w:p w14:paraId="0406AA1A" w14:textId="77777777" w:rsidR="003F3981" w:rsidRDefault="003F3981">
      <w:pPr>
        <w:rPr>
          <w:rFonts w:asciiTheme="majorHAnsi" w:hAnsiTheme="majorHAnsi"/>
          <w:color w:val="000000" w:themeColor="text1"/>
        </w:rPr>
      </w:pPr>
    </w:p>
    <w:p w14:paraId="0EB85C33" w14:textId="77777777" w:rsidR="003F3981" w:rsidRDefault="003F3981">
      <w:pPr>
        <w:rPr>
          <w:rFonts w:asciiTheme="majorHAnsi" w:hAnsiTheme="majorHAnsi"/>
          <w:color w:val="000000" w:themeColor="text1"/>
        </w:rPr>
      </w:pPr>
    </w:p>
    <w:p w14:paraId="51B5BF35" w14:textId="77777777" w:rsidR="003F3981" w:rsidRDefault="003F3981">
      <w:pPr>
        <w:rPr>
          <w:rFonts w:asciiTheme="majorHAnsi" w:hAnsiTheme="majorHAnsi"/>
          <w:color w:val="000000" w:themeColor="text1"/>
        </w:rPr>
      </w:pPr>
    </w:p>
    <w:p w14:paraId="44753450" w14:textId="77777777" w:rsidR="003F3981" w:rsidRDefault="003F3981">
      <w:pPr>
        <w:rPr>
          <w:rFonts w:asciiTheme="majorHAnsi" w:hAnsiTheme="majorHAnsi"/>
          <w:color w:val="000000" w:themeColor="text1"/>
        </w:rPr>
      </w:pPr>
    </w:p>
    <w:p w14:paraId="5F64B5A8" w14:textId="77777777" w:rsidR="003F3981" w:rsidRDefault="003F3981">
      <w:pPr>
        <w:rPr>
          <w:rFonts w:asciiTheme="majorHAnsi" w:hAnsiTheme="majorHAnsi"/>
          <w:color w:val="000000" w:themeColor="text1"/>
          <w:sz w:val="32"/>
          <w:szCs w:val="32"/>
        </w:rPr>
      </w:pPr>
    </w:p>
    <w:p w14:paraId="3599CAA5" w14:textId="77777777" w:rsidR="003F3981" w:rsidRDefault="003F3981">
      <w:pPr>
        <w:rPr>
          <w:rFonts w:asciiTheme="majorHAnsi" w:hAnsiTheme="majorHAnsi"/>
          <w:color w:val="000000" w:themeColor="text1"/>
          <w:sz w:val="32"/>
          <w:szCs w:val="32"/>
        </w:rPr>
      </w:pPr>
    </w:p>
    <w:p w14:paraId="67FFE2E5" w14:textId="77777777" w:rsidR="003F3981" w:rsidRDefault="003F3981">
      <w:pPr>
        <w:rPr>
          <w:rFonts w:asciiTheme="majorHAnsi" w:hAnsiTheme="majorHAnsi"/>
          <w:color w:val="000000" w:themeColor="text1"/>
          <w:sz w:val="32"/>
          <w:szCs w:val="32"/>
        </w:rPr>
      </w:pPr>
    </w:p>
    <w:p w14:paraId="5EB06BEB" w14:textId="77777777" w:rsidR="003F3981" w:rsidRDefault="003F3981">
      <w:pPr>
        <w:rPr>
          <w:rFonts w:asciiTheme="majorHAnsi" w:hAnsiTheme="majorHAnsi"/>
          <w:color w:val="000000" w:themeColor="text1"/>
          <w:sz w:val="32"/>
          <w:szCs w:val="32"/>
        </w:rPr>
      </w:pPr>
    </w:p>
    <w:p w14:paraId="3128F276" w14:textId="77777777" w:rsidR="003F3981" w:rsidRDefault="003F3981">
      <w:pPr>
        <w:rPr>
          <w:rFonts w:asciiTheme="majorHAnsi" w:hAnsiTheme="majorHAnsi"/>
          <w:color w:val="000000" w:themeColor="text1"/>
          <w:sz w:val="32"/>
          <w:szCs w:val="32"/>
        </w:rPr>
      </w:pPr>
    </w:p>
    <w:p w14:paraId="0AEA556A" w14:textId="77777777" w:rsidR="003F3981" w:rsidRDefault="00FD151F">
      <w:pPr>
        <w:jc w:val="center"/>
        <w:rPr>
          <w:rFonts w:asciiTheme="majorHAnsi" w:hAnsiTheme="majorHAnsi"/>
          <w:b/>
          <w:color w:val="000000" w:themeColor="text1"/>
          <w:sz w:val="32"/>
          <w:szCs w:val="32"/>
        </w:rPr>
      </w:pPr>
      <w:r>
        <w:rPr>
          <w:rFonts w:asciiTheme="majorHAnsi" w:hAnsiTheme="majorHAnsi"/>
          <w:b/>
          <w:color w:val="000000" w:themeColor="text1"/>
          <w:sz w:val="32"/>
          <w:szCs w:val="32"/>
        </w:rPr>
        <w:t>ALAVIESKAN YHTENÄISKOULUN</w:t>
      </w:r>
    </w:p>
    <w:p w14:paraId="7B9CB7F4" w14:textId="21F81C93" w:rsidR="003F3981" w:rsidRDefault="00FD151F" w:rsidP="724B08A4">
      <w:pPr>
        <w:jc w:val="center"/>
        <w:rPr>
          <w:rFonts w:asciiTheme="majorHAnsi" w:eastAsiaTheme="majorEastAsia" w:hAnsiTheme="majorHAnsi"/>
          <w:b/>
          <w:bCs/>
          <w:color w:val="000000" w:themeColor="text1"/>
          <w:sz w:val="28"/>
          <w:szCs w:val="28"/>
        </w:rPr>
      </w:pPr>
      <w:r w:rsidRPr="724B08A4">
        <w:rPr>
          <w:rFonts w:asciiTheme="majorHAnsi" w:hAnsiTheme="majorHAnsi"/>
          <w:b/>
          <w:bCs/>
          <w:color w:val="000000" w:themeColor="text1"/>
          <w:sz w:val="32"/>
          <w:szCs w:val="32"/>
        </w:rPr>
        <w:t>KOULUKOHTAINEN OP</w:t>
      </w:r>
      <w:r w:rsidR="007F4968" w:rsidRPr="724B08A4">
        <w:rPr>
          <w:rFonts w:asciiTheme="majorHAnsi" w:hAnsiTheme="majorHAnsi"/>
          <w:b/>
          <w:bCs/>
          <w:color w:val="000000" w:themeColor="text1"/>
          <w:sz w:val="32"/>
          <w:szCs w:val="32"/>
        </w:rPr>
        <w:t>ISKELU</w:t>
      </w:r>
      <w:r w:rsidRPr="724B08A4">
        <w:rPr>
          <w:rFonts w:asciiTheme="majorHAnsi" w:hAnsiTheme="majorHAnsi"/>
          <w:b/>
          <w:bCs/>
          <w:color w:val="000000" w:themeColor="text1"/>
          <w:sz w:val="32"/>
          <w:szCs w:val="32"/>
        </w:rPr>
        <w:t>HUOLTOSUUNNITELMA</w:t>
      </w:r>
    </w:p>
    <w:p w14:paraId="1DDD0715" w14:textId="67A8DE03" w:rsidR="003F3981" w:rsidRDefault="003F3981">
      <w:pPr>
        <w:jc w:val="center"/>
      </w:pPr>
    </w:p>
    <w:p w14:paraId="5DC4F72C" w14:textId="5DADC8FB" w:rsidR="003F3981" w:rsidRDefault="003F3981">
      <w:pPr>
        <w:jc w:val="center"/>
      </w:pPr>
    </w:p>
    <w:p w14:paraId="75E8D992" w14:textId="7AAE9F67" w:rsidR="003F3981" w:rsidRDefault="003F3981">
      <w:pPr>
        <w:jc w:val="center"/>
      </w:pPr>
    </w:p>
    <w:p w14:paraId="02F621DE" w14:textId="08959A7B" w:rsidR="003F3981" w:rsidRDefault="003F3981">
      <w:pPr>
        <w:jc w:val="center"/>
      </w:pPr>
    </w:p>
    <w:p w14:paraId="0890B937" w14:textId="185B02AD" w:rsidR="003F3981" w:rsidRDefault="003F3981">
      <w:pPr>
        <w:jc w:val="center"/>
      </w:pPr>
    </w:p>
    <w:p w14:paraId="17993F09" w14:textId="46F59D5F" w:rsidR="003F3981" w:rsidRDefault="003F3981">
      <w:pPr>
        <w:jc w:val="center"/>
      </w:pPr>
    </w:p>
    <w:p w14:paraId="076E16E0" w14:textId="51A2AE1A" w:rsidR="003F3981" w:rsidRDefault="003F3981">
      <w:pPr>
        <w:jc w:val="center"/>
      </w:pPr>
    </w:p>
    <w:p w14:paraId="30B948F3" w14:textId="3E0A6E51" w:rsidR="003F3981" w:rsidRDefault="003F3981" w:rsidP="724B08A4">
      <w:pPr>
        <w:jc w:val="center"/>
      </w:pPr>
    </w:p>
    <w:p w14:paraId="50D224DF" w14:textId="4AF5E474" w:rsidR="003F3981" w:rsidRDefault="003F3981">
      <w:pPr>
        <w:jc w:val="center"/>
      </w:pPr>
    </w:p>
    <w:p w14:paraId="2E77FFEC" w14:textId="5B328560" w:rsidR="003F3981" w:rsidRDefault="003F3981" w:rsidP="724B08A4">
      <w:pPr>
        <w:jc w:val="center"/>
      </w:pPr>
    </w:p>
    <w:p w14:paraId="5ADB6DFE" w14:textId="13EE63BF" w:rsidR="003F3981" w:rsidRDefault="00FD151F" w:rsidP="724B08A4">
      <w:pPr>
        <w:jc w:val="center"/>
        <w:rPr>
          <w:rFonts w:asciiTheme="majorHAnsi" w:eastAsiaTheme="majorEastAsia" w:hAnsiTheme="majorHAnsi"/>
          <w:b/>
          <w:bCs/>
          <w:color w:val="000000" w:themeColor="text1"/>
          <w:sz w:val="28"/>
          <w:szCs w:val="28"/>
        </w:rPr>
      </w:pPr>
      <w:r>
        <w:br w:type="page"/>
      </w:r>
    </w:p>
    <w:p w14:paraId="2F1782BD" w14:textId="77777777" w:rsidR="003F3981" w:rsidRDefault="00FD151F">
      <w:pPr>
        <w:rPr>
          <w:rFonts w:asciiTheme="majorHAnsi" w:eastAsiaTheme="majorEastAsia" w:hAnsiTheme="majorHAnsi"/>
          <w:b/>
          <w:bCs/>
          <w:color w:val="000000" w:themeColor="text1"/>
          <w:sz w:val="28"/>
          <w:szCs w:val="28"/>
        </w:rPr>
      </w:pPr>
      <w:r>
        <w:rPr>
          <w:rFonts w:asciiTheme="majorHAnsi" w:eastAsiaTheme="majorEastAsia" w:hAnsiTheme="majorHAnsi"/>
          <w:b/>
          <w:bCs/>
          <w:color w:val="000000" w:themeColor="text1"/>
          <w:sz w:val="28"/>
          <w:szCs w:val="28"/>
        </w:rPr>
        <w:lastRenderedPageBreak/>
        <w:t>Sisältö</w:t>
      </w:r>
    </w:p>
    <w:p w14:paraId="33FF61DB" w14:textId="77777777" w:rsidR="003F3981" w:rsidRDefault="003F3981"/>
    <w:p w14:paraId="6759D630" w14:textId="6D8D7E42" w:rsidR="003F3981" w:rsidRDefault="00606449" w:rsidP="724B08A4">
      <w:pPr>
        <w:pStyle w:val="Sisluet1"/>
        <w:tabs>
          <w:tab w:val="left" w:pos="435"/>
          <w:tab w:val="right" w:leader="dot" w:pos="9630"/>
        </w:tabs>
        <w:rPr>
          <w:rFonts w:eastAsiaTheme="minorEastAsia" w:cstheme="minorBidi"/>
          <w:lang w:eastAsia="fi-FI"/>
        </w:rPr>
      </w:pPr>
      <w:r>
        <w:fldChar w:fldCharType="begin"/>
      </w:r>
      <w:r w:rsidR="00FD151F">
        <w:instrText>TOC \z \o "1-3" \u \h</w:instrText>
      </w:r>
      <w:r>
        <w:fldChar w:fldCharType="separate"/>
      </w:r>
      <w:hyperlink w:anchor="_Toc1941797381">
        <w:r w:rsidR="724B08A4" w:rsidRPr="724B08A4">
          <w:rPr>
            <w:rStyle w:val="Hyperlinkki"/>
          </w:rPr>
          <w:t>1.</w:t>
        </w:r>
        <w:r w:rsidR="00FD151F">
          <w:tab/>
        </w:r>
        <w:r w:rsidR="724B08A4" w:rsidRPr="724B08A4">
          <w:rPr>
            <w:rStyle w:val="Hyperlinkki"/>
          </w:rPr>
          <w:t>Koulukohtainen opiskeluhuoltosuunnitelma</w:t>
        </w:r>
        <w:r w:rsidR="00FD151F">
          <w:tab/>
        </w:r>
        <w:r w:rsidR="00FD151F">
          <w:fldChar w:fldCharType="begin"/>
        </w:r>
        <w:r w:rsidR="00FD151F">
          <w:instrText>PAGEREF _Toc1941797381 \h</w:instrText>
        </w:r>
        <w:r w:rsidR="00FD151F">
          <w:fldChar w:fldCharType="separate"/>
        </w:r>
        <w:r w:rsidR="724B08A4" w:rsidRPr="724B08A4">
          <w:rPr>
            <w:rStyle w:val="Hyperlinkki"/>
          </w:rPr>
          <w:t>4</w:t>
        </w:r>
        <w:r w:rsidR="00FD151F">
          <w:fldChar w:fldCharType="end"/>
        </w:r>
      </w:hyperlink>
    </w:p>
    <w:p w14:paraId="1142CF88" w14:textId="1E38BEEA" w:rsidR="003F3981" w:rsidRDefault="724B08A4" w:rsidP="724B08A4">
      <w:pPr>
        <w:pStyle w:val="Sisluet2"/>
        <w:tabs>
          <w:tab w:val="right" w:leader="dot" w:pos="9630"/>
        </w:tabs>
        <w:rPr>
          <w:rFonts w:eastAsiaTheme="minorEastAsia" w:cstheme="minorBidi"/>
          <w:lang w:eastAsia="fi-FI"/>
        </w:rPr>
      </w:pPr>
      <w:hyperlink w:anchor="_Toc411986097">
        <w:r w:rsidRPr="724B08A4">
          <w:rPr>
            <w:rStyle w:val="Hyperlinkki"/>
          </w:rPr>
          <w:t>1.1 Opiskeluhuollon suunnitelman pohjatiedot</w:t>
        </w:r>
        <w:r w:rsidR="00606449">
          <w:tab/>
        </w:r>
        <w:r w:rsidR="00606449">
          <w:fldChar w:fldCharType="begin"/>
        </w:r>
        <w:r w:rsidR="00606449">
          <w:instrText>PAGEREF _Toc411986097 \h</w:instrText>
        </w:r>
        <w:r w:rsidR="00606449">
          <w:fldChar w:fldCharType="separate"/>
        </w:r>
        <w:r w:rsidRPr="724B08A4">
          <w:rPr>
            <w:rStyle w:val="Hyperlinkki"/>
          </w:rPr>
          <w:t>5</w:t>
        </w:r>
        <w:r w:rsidR="00606449">
          <w:fldChar w:fldCharType="end"/>
        </w:r>
      </w:hyperlink>
    </w:p>
    <w:p w14:paraId="4B205478" w14:textId="275739DB" w:rsidR="003F3981" w:rsidRDefault="724B08A4" w:rsidP="724B08A4">
      <w:pPr>
        <w:pStyle w:val="Sisluet3"/>
        <w:tabs>
          <w:tab w:val="right" w:leader="dot" w:pos="9630"/>
        </w:tabs>
        <w:rPr>
          <w:rFonts w:eastAsiaTheme="minorEastAsia" w:cstheme="minorBidi"/>
          <w:lang w:eastAsia="fi-FI"/>
        </w:rPr>
      </w:pPr>
      <w:hyperlink w:anchor="_Toc1489829722">
        <w:r w:rsidRPr="724B08A4">
          <w:rPr>
            <w:rStyle w:val="Hyperlinkki"/>
          </w:rPr>
          <w:t>1.1.1 Kouluyhteisön ja ympäristön tarpeet</w:t>
        </w:r>
        <w:r w:rsidR="00606449">
          <w:tab/>
        </w:r>
        <w:r w:rsidR="00606449">
          <w:fldChar w:fldCharType="begin"/>
        </w:r>
        <w:r w:rsidR="00606449">
          <w:instrText>PAGEREF _Toc1489829722 \h</w:instrText>
        </w:r>
        <w:r w:rsidR="00606449">
          <w:fldChar w:fldCharType="separate"/>
        </w:r>
        <w:r w:rsidRPr="724B08A4">
          <w:rPr>
            <w:rStyle w:val="Hyperlinkki"/>
          </w:rPr>
          <w:t>5</w:t>
        </w:r>
        <w:r w:rsidR="00606449">
          <w:fldChar w:fldCharType="end"/>
        </w:r>
      </w:hyperlink>
    </w:p>
    <w:p w14:paraId="3255650C" w14:textId="60CF66C5" w:rsidR="003F3981" w:rsidRDefault="724B08A4" w:rsidP="724B08A4">
      <w:pPr>
        <w:pStyle w:val="Sisluet3"/>
        <w:tabs>
          <w:tab w:val="right" w:leader="dot" w:pos="9630"/>
        </w:tabs>
        <w:rPr>
          <w:rFonts w:eastAsiaTheme="minorEastAsia" w:cstheme="minorBidi"/>
          <w:lang w:eastAsia="fi-FI"/>
        </w:rPr>
      </w:pPr>
      <w:hyperlink w:anchor="_Toc1164389895">
        <w:r w:rsidRPr="724B08A4">
          <w:rPr>
            <w:rStyle w:val="Hyperlinkki"/>
          </w:rPr>
          <w:t>1.1.2 Tehostetun ja erityisen tuen oppilaiden määrä koulussa</w:t>
        </w:r>
        <w:r w:rsidR="00606449">
          <w:tab/>
        </w:r>
        <w:r w:rsidR="00606449">
          <w:fldChar w:fldCharType="begin"/>
        </w:r>
        <w:r w:rsidR="00606449">
          <w:instrText>PAGEREF _Toc1164389895 \h</w:instrText>
        </w:r>
        <w:r w:rsidR="00606449">
          <w:fldChar w:fldCharType="separate"/>
        </w:r>
        <w:r w:rsidRPr="724B08A4">
          <w:rPr>
            <w:rStyle w:val="Hyperlinkki"/>
          </w:rPr>
          <w:t>6</w:t>
        </w:r>
        <w:r w:rsidR="00606449">
          <w:fldChar w:fldCharType="end"/>
        </w:r>
      </w:hyperlink>
    </w:p>
    <w:p w14:paraId="111254F4" w14:textId="77050620" w:rsidR="003F3981" w:rsidRDefault="724B08A4" w:rsidP="724B08A4">
      <w:pPr>
        <w:pStyle w:val="Sisluet3"/>
        <w:tabs>
          <w:tab w:val="right" w:leader="dot" w:pos="9630"/>
        </w:tabs>
      </w:pPr>
      <w:hyperlink w:anchor="_Toc2061899616">
        <w:r w:rsidRPr="724B08A4">
          <w:rPr>
            <w:rStyle w:val="Hyperlinkki"/>
          </w:rPr>
          <w:t>1.1.3 Asuinalueen erityispiirteet</w:t>
        </w:r>
        <w:r w:rsidR="00606449">
          <w:tab/>
        </w:r>
        <w:r w:rsidR="00606449">
          <w:fldChar w:fldCharType="begin"/>
        </w:r>
        <w:r w:rsidR="00606449">
          <w:instrText>PAGEREF _Toc2061899616 \h</w:instrText>
        </w:r>
        <w:r w:rsidR="00606449">
          <w:fldChar w:fldCharType="separate"/>
        </w:r>
        <w:r w:rsidRPr="724B08A4">
          <w:rPr>
            <w:rStyle w:val="Hyperlinkki"/>
          </w:rPr>
          <w:t>6</w:t>
        </w:r>
        <w:r w:rsidR="00606449">
          <w:fldChar w:fldCharType="end"/>
        </w:r>
      </w:hyperlink>
    </w:p>
    <w:p w14:paraId="0751D515" w14:textId="443AEECC" w:rsidR="003F3981" w:rsidRDefault="724B08A4" w:rsidP="724B08A4">
      <w:pPr>
        <w:pStyle w:val="Sisluet3"/>
        <w:tabs>
          <w:tab w:val="right" w:leader="dot" w:pos="9630"/>
        </w:tabs>
        <w:rPr>
          <w:rFonts w:eastAsiaTheme="minorEastAsia" w:cstheme="minorBidi"/>
          <w:lang w:eastAsia="fi-FI"/>
        </w:rPr>
      </w:pPr>
      <w:hyperlink w:anchor="_Toc312436777">
        <w:r w:rsidRPr="724B08A4">
          <w:rPr>
            <w:rStyle w:val="Hyperlinkki"/>
          </w:rPr>
          <w:t>1.1.4 Oppilailta ja huoltajilta saatava tieto</w:t>
        </w:r>
        <w:r w:rsidR="00606449">
          <w:tab/>
        </w:r>
        <w:r w:rsidR="00606449">
          <w:fldChar w:fldCharType="begin"/>
        </w:r>
        <w:r w:rsidR="00606449">
          <w:instrText>PAGEREF _Toc312436777 \h</w:instrText>
        </w:r>
        <w:r w:rsidR="00606449">
          <w:fldChar w:fldCharType="separate"/>
        </w:r>
        <w:r w:rsidRPr="724B08A4">
          <w:rPr>
            <w:rStyle w:val="Hyperlinkki"/>
          </w:rPr>
          <w:t>6</w:t>
        </w:r>
        <w:r w:rsidR="00606449">
          <w:fldChar w:fldCharType="end"/>
        </w:r>
      </w:hyperlink>
    </w:p>
    <w:p w14:paraId="69684232" w14:textId="7868DDE4" w:rsidR="003F3981" w:rsidRDefault="724B08A4" w:rsidP="724B08A4">
      <w:pPr>
        <w:pStyle w:val="Sisluet3"/>
        <w:tabs>
          <w:tab w:val="right" w:leader="dot" w:pos="9630"/>
        </w:tabs>
        <w:rPr>
          <w:rFonts w:eastAsiaTheme="minorEastAsia" w:cstheme="minorBidi"/>
          <w:lang w:eastAsia="fi-FI"/>
        </w:rPr>
      </w:pPr>
      <w:hyperlink w:anchor="_Toc1084169786">
        <w:r w:rsidRPr="724B08A4">
          <w:rPr>
            <w:rStyle w:val="Hyperlinkki"/>
          </w:rPr>
          <w:t>1.1.5 Opiskeluhuoltohenkilöstöltä saatava tieto</w:t>
        </w:r>
        <w:r w:rsidR="00606449">
          <w:tab/>
        </w:r>
        <w:r w:rsidR="00606449">
          <w:fldChar w:fldCharType="begin"/>
        </w:r>
        <w:r w:rsidR="00606449">
          <w:instrText>PAGEREF _Toc1084169786 \h</w:instrText>
        </w:r>
        <w:r w:rsidR="00606449">
          <w:fldChar w:fldCharType="separate"/>
        </w:r>
        <w:r w:rsidRPr="724B08A4">
          <w:rPr>
            <w:rStyle w:val="Hyperlinkki"/>
          </w:rPr>
          <w:t>7</w:t>
        </w:r>
        <w:r w:rsidR="00606449">
          <w:fldChar w:fldCharType="end"/>
        </w:r>
      </w:hyperlink>
    </w:p>
    <w:p w14:paraId="5FC06183" w14:textId="5526B404" w:rsidR="003F3981" w:rsidRDefault="724B08A4" w:rsidP="724B08A4">
      <w:pPr>
        <w:pStyle w:val="Sisluet2"/>
        <w:tabs>
          <w:tab w:val="right" w:leader="dot" w:pos="9630"/>
        </w:tabs>
        <w:rPr>
          <w:rFonts w:eastAsiaTheme="minorEastAsia" w:cstheme="minorBidi"/>
          <w:lang w:eastAsia="fi-FI"/>
        </w:rPr>
      </w:pPr>
      <w:hyperlink w:anchor="_Toc1454600747">
        <w:r w:rsidRPr="724B08A4">
          <w:rPr>
            <w:rStyle w:val="Hyperlinkki"/>
          </w:rPr>
          <w:t>1.2 Opiskeluhuollon palveluiden järjestäminen</w:t>
        </w:r>
        <w:r w:rsidR="00606449">
          <w:tab/>
        </w:r>
        <w:r w:rsidR="00606449">
          <w:fldChar w:fldCharType="begin"/>
        </w:r>
        <w:r w:rsidR="00606449">
          <w:instrText>PAGEREF _Toc1454600747 \h</w:instrText>
        </w:r>
        <w:r w:rsidR="00606449">
          <w:fldChar w:fldCharType="separate"/>
        </w:r>
        <w:r w:rsidRPr="724B08A4">
          <w:rPr>
            <w:rStyle w:val="Hyperlinkki"/>
          </w:rPr>
          <w:t>7</w:t>
        </w:r>
        <w:r w:rsidR="00606449">
          <w:fldChar w:fldCharType="end"/>
        </w:r>
      </w:hyperlink>
    </w:p>
    <w:p w14:paraId="7269C743" w14:textId="11EE8A65" w:rsidR="003F3981" w:rsidRDefault="724B08A4" w:rsidP="724B08A4">
      <w:pPr>
        <w:pStyle w:val="Sisluet2"/>
        <w:tabs>
          <w:tab w:val="right" w:leader="dot" w:pos="9630"/>
        </w:tabs>
        <w:rPr>
          <w:rFonts w:eastAsiaTheme="minorEastAsia" w:cstheme="minorBidi"/>
          <w:lang w:eastAsia="fi-FI"/>
        </w:rPr>
      </w:pPr>
      <w:hyperlink w:anchor="_Toc1609914671">
        <w:r w:rsidRPr="724B08A4">
          <w:rPr>
            <w:rStyle w:val="Hyperlinkki"/>
          </w:rPr>
          <w:t>1.3 Opiskeluhuollon painopisteet</w:t>
        </w:r>
        <w:r w:rsidR="00606449">
          <w:tab/>
        </w:r>
        <w:r w:rsidR="00606449">
          <w:fldChar w:fldCharType="begin"/>
        </w:r>
        <w:r w:rsidR="00606449">
          <w:instrText>PAGEREF _Toc1609914671 \h</w:instrText>
        </w:r>
        <w:r w:rsidR="00606449">
          <w:fldChar w:fldCharType="separate"/>
        </w:r>
        <w:r w:rsidRPr="724B08A4">
          <w:rPr>
            <w:rStyle w:val="Hyperlinkki"/>
          </w:rPr>
          <w:t>8</w:t>
        </w:r>
        <w:r w:rsidR="00606449">
          <w:fldChar w:fldCharType="end"/>
        </w:r>
      </w:hyperlink>
    </w:p>
    <w:p w14:paraId="5F0E4C06" w14:textId="316EAA65" w:rsidR="003F3981" w:rsidRDefault="724B08A4" w:rsidP="724B08A4">
      <w:pPr>
        <w:pStyle w:val="Sisluet3"/>
        <w:tabs>
          <w:tab w:val="right" w:leader="dot" w:pos="9630"/>
        </w:tabs>
        <w:rPr>
          <w:rFonts w:eastAsiaTheme="minorEastAsia" w:cstheme="minorBidi"/>
          <w:lang w:eastAsia="fi-FI"/>
        </w:rPr>
      </w:pPr>
      <w:hyperlink w:anchor="_Toc1159077456">
        <w:r w:rsidRPr="724B08A4">
          <w:rPr>
            <w:rStyle w:val="Hyperlinkki"/>
          </w:rPr>
          <w:t>1.3.2 Palveluiden kohdistaminen kouluyhteisöön</w:t>
        </w:r>
        <w:r w:rsidR="00606449">
          <w:tab/>
        </w:r>
        <w:r w:rsidR="00606449">
          <w:fldChar w:fldCharType="begin"/>
        </w:r>
        <w:r w:rsidR="00606449">
          <w:instrText>PAGEREF _Toc1159077456 \h</w:instrText>
        </w:r>
        <w:r w:rsidR="00606449">
          <w:fldChar w:fldCharType="separate"/>
        </w:r>
        <w:r w:rsidRPr="724B08A4">
          <w:rPr>
            <w:rStyle w:val="Hyperlinkki"/>
          </w:rPr>
          <w:t>9</w:t>
        </w:r>
        <w:r w:rsidR="00606449">
          <w:fldChar w:fldCharType="end"/>
        </w:r>
      </w:hyperlink>
    </w:p>
    <w:p w14:paraId="42877798" w14:textId="54333D89" w:rsidR="003F3981" w:rsidRDefault="724B08A4" w:rsidP="724B08A4">
      <w:pPr>
        <w:pStyle w:val="Sisluet3"/>
        <w:tabs>
          <w:tab w:val="right" w:leader="dot" w:pos="9630"/>
        </w:tabs>
        <w:rPr>
          <w:rFonts w:eastAsiaTheme="minorEastAsia" w:cstheme="minorBidi"/>
          <w:lang w:eastAsia="fi-FI"/>
        </w:rPr>
      </w:pPr>
      <w:hyperlink w:anchor="_Toc1096221588">
        <w:r w:rsidRPr="724B08A4">
          <w:rPr>
            <w:rStyle w:val="Hyperlinkki"/>
          </w:rPr>
          <w:t>1.3.3 Työntekijöiden yhteistyö</w:t>
        </w:r>
        <w:r w:rsidR="00606449">
          <w:tab/>
        </w:r>
        <w:r w:rsidR="00606449">
          <w:fldChar w:fldCharType="begin"/>
        </w:r>
        <w:r w:rsidR="00606449">
          <w:instrText>PAGEREF _Toc1096221588 \h</w:instrText>
        </w:r>
        <w:r w:rsidR="00606449">
          <w:fldChar w:fldCharType="separate"/>
        </w:r>
        <w:r w:rsidRPr="724B08A4">
          <w:rPr>
            <w:rStyle w:val="Hyperlinkki"/>
          </w:rPr>
          <w:t>9</w:t>
        </w:r>
        <w:r w:rsidR="00606449">
          <w:fldChar w:fldCharType="end"/>
        </w:r>
      </w:hyperlink>
    </w:p>
    <w:p w14:paraId="6203CDE5" w14:textId="04A763FF" w:rsidR="003F3981" w:rsidRDefault="724B08A4" w:rsidP="724B08A4">
      <w:pPr>
        <w:pStyle w:val="Sisluet3"/>
        <w:tabs>
          <w:tab w:val="right" w:leader="dot" w:pos="9630"/>
        </w:tabs>
        <w:rPr>
          <w:rFonts w:eastAsiaTheme="minorEastAsia" w:cstheme="minorBidi"/>
          <w:lang w:eastAsia="fi-FI"/>
        </w:rPr>
      </w:pPr>
      <w:hyperlink w:anchor="_Toc652351326">
        <w:r w:rsidRPr="724B08A4">
          <w:rPr>
            <w:rStyle w:val="Hyperlinkki"/>
          </w:rPr>
          <w:t>1.3.4 Opiskeluhuollon seuranta ja kehittäminen</w:t>
        </w:r>
        <w:r w:rsidR="00606449">
          <w:tab/>
        </w:r>
        <w:r w:rsidR="00606449">
          <w:fldChar w:fldCharType="begin"/>
        </w:r>
        <w:r w:rsidR="00606449">
          <w:instrText>PAGEREF _Toc652351326 \h</w:instrText>
        </w:r>
        <w:r w:rsidR="00606449">
          <w:fldChar w:fldCharType="separate"/>
        </w:r>
        <w:r w:rsidRPr="724B08A4">
          <w:rPr>
            <w:rStyle w:val="Hyperlinkki"/>
          </w:rPr>
          <w:t>9</w:t>
        </w:r>
        <w:r w:rsidR="00606449">
          <w:fldChar w:fldCharType="end"/>
        </w:r>
      </w:hyperlink>
    </w:p>
    <w:p w14:paraId="46FEB590" w14:textId="08B1FE20" w:rsidR="003F3981" w:rsidRDefault="724B08A4" w:rsidP="724B08A4">
      <w:pPr>
        <w:pStyle w:val="Sisluet1"/>
        <w:tabs>
          <w:tab w:val="right" w:leader="dot" w:pos="9630"/>
        </w:tabs>
        <w:rPr>
          <w:rFonts w:eastAsiaTheme="minorEastAsia" w:cstheme="minorBidi"/>
          <w:lang w:eastAsia="fi-FI"/>
        </w:rPr>
      </w:pPr>
      <w:hyperlink w:anchor="_Toc285911030">
        <w:r w:rsidRPr="724B08A4">
          <w:rPr>
            <w:rStyle w:val="Hyperlinkki"/>
          </w:rPr>
          <w:t>2 Yhteisöllinen opiskeluhuolto ja sen toimintatavat</w:t>
        </w:r>
        <w:r w:rsidR="00606449">
          <w:tab/>
        </w:r>
        <w:r w:rsidR="00606449">
          <w:fldChar w:fldCharType="begin"/>
        </w:r>
        <w:r w:rsidR="00606449">
          <w:instrText>PAGEREF _Toc285911030 \h</w:instrText>
        </w:r>
        <w:r w:rsidR="00606449">
          <w:fldChar w:fldCharType="separate"/>
        </w:r>
        <w:r w:rsidRPr="724B08A4">
          <w:rPr>
            <w:rStyle w:val="Hyperlinkki"/>
          </w:rPr>
          <w:t>9</w:t>
        </w:r>
        <w:r w:rsidR="00606449">
          <w:fldChar w:fldCharType="end"/>
        </w:r>
      </w:hyperlink>
    </w:p>
    <w:p w14:paraId="34883A51" w14:textId="5248F0A0" w:rsidR="003F3981" w:rsidRDefault="724B08A4" w:rsidP="724B08A4">
      <w:pPr>
        <w:pStyle w:val="Sisluet2"/>
        <w:tabs>
          <w:tab w:val="right" w:leader="dot" w:pos="9630"/>
        </w:tabs>
        <w:rPr>
          <w:rFonts w:eastAsiaTheme="minorEastAsia" w:cstheme="minorBidi"/>
          <w:lang w:eastAsia="fi-FI"/>
        </w:rPr>
      </w:pPr>
      <w:hyperlink w:anchor="_Toc1510720046">
        <w:r w:rsidRPr="724B08A4">
          <w:rPr>
            <w:rStyle w:val="Hyperlinkki"/>
          </w:rPr>
          <w:t>2.1 Yhteisöllisen opiskeluhuollon toimintatavat kouluyhteisön ja ympäristön terveellisyyden ja turvallisuuden edistämiseksi</w:t>
        </w:r>
        <w:r w:rsidR="00606449">
          <w:tab/>
        </w:r>
        <w:r w:rsidR="00606449">
          <w:fldChar w:fldCharType="begin"/>
        </w:r>
        <w:r w:rsidR="00606449">
          <w:instrText>PAGEREF _Toc1510720046 \h</w:instrText>
        </w:r>
        <w:r w:rsidR="00606449">
          <w:fldChar w:fldCharType="separate"/>
        </w:r>
        <w:r w:rsidRPr="724B08A4">
          <w:rPr>
            <w:rStyle w:val="Hyperlinkki"/>
          </w:rPr>
          <w:t>10</w:t>
        </w:r>
        <w:r w:rsidR="00606449">
          <w:fldChar w:fldCharType="end"/>
        </w:r>
      </w:hyperlink>
    </w:p>
    <w:p w14:paraId="69320991" w14:textId="7B6A054A" w:rsidR="003F3981" w:rsidRDefault="724B08A4" w:rsidP="724B08A4">
      <w:pPr>
        <w:pStyle w:val="Sisluet2"/>
        <w:tabs>
          <w:tab w:val="right" w:leader="dot" w:pos="9630"/>
        </w:tabs>
        <w:rPr>
          <w:rFonts w:eastAsiaTheme="minorEastAsia" w:cstheme="minorBidi"/>
          <w:lang w:eastAsia="fi-FI"/>
        </w:rPr>
      </w:pPr>
      <w:hyperlink w:anchor="_Toc2034933341">
        <w:r w:rsidRPr="724B08A4">
          <w:rPr>
            <w:rStyle w:val="Hyperlinkki"/>
          </w:rPr>
          <w:t>2.2 Yhteisöllisten opiskeluhuollon palvelujen järjestäminen ja tarvittava yhteistyö</w:t>
        </w:r>
        <w:r w:rsidR="00606449">
          <w:tab/>
        </w:r>
        <w:r w:rsidR="00606449">
          <w:fldChar w:fldCharType="begin"/>
        </w:r>
        <w:r w:rsidR="00606449">
          <w:instrText>PAGEREF _Toc2034933341 \h</w:instrText>
        </w:r>
        <w:r w:rsidR="00606449">
          <w:fldChar w:fldCharType="separate"/>
        </w:r>
        <w:r w:rsidRPr="724B08A4">
          <w:rPr>
            <w:rStyle w:val="Hyperlinkki"/>
          </w:rPr>
          <w:t>16</w:t>
        </w:r>
        <w:r w:rsidR="00606449">
          <w:fldChar w:fldCharType="end"/>
        </w:r>
      </w:hyperlink>
    </w:p>
    <w:p w14:paraId="3FA5FF34" w14:textId="1A5C5215" w:rsidR="003F3981" w:rsidRDefault="724B08A4" w:rsidP="724B08A4">
      <w:pPr>
        <w:pStyle w:val="Sisluet2"/>
        <w:tabs>
          <w:tab w:val="right" w:leader="dot" w:pos="9630"/>
        </w:tabs>
        <w:rPr>
          <w:rFonts w:eastAsiaTheme="minorEastAsia" w:cstheme="minorBidi"/>
          <w:lang w:eastAsia="fi-FI"/>
        </w:rPr>
      </w:pPr>
      <w:hyperlink w:anchor="_Toc963609401">
        <w:r w:rsidRPr="724B08A4">
          <w:rPr>
            <w:rStyle w:val="Hyperlinkki"/>
          </w:rPr>
          <w:t>2.3 Yhteistyö yhteisöllisen opiskeluhuollon kehittämisessä koulun ulkopuolisten lasten ja nuorten hyvinvointia edistävien tahojen kanssa</w:t>
        </w:r>
        <w:r w:rsidR="00606449">
          <w:tab/>
        </w:r>
        <w:r w:rsidR="00606449">
          <w:fldChar w:fldCharType="begin"/>
        </w:r>
        <w:r w:rsidR="00606449">
          <w:instrText>PAGEREF _Toc963609401 \h</w:instrText>
        </w:r>
        <w:r w:rsidR="00606449">
          <w:fldChar w:fldCharType="separate"/>
        </w:r>
        <w:r w:rsidRPr="724B08A4">
          <w:rPr>
            <w:rStyle w:val="Hyperlinkki"/>
          </w:rPr>
          <w:t>17</w:t>
        </w:r>
        <w:r w:rsidR="00606449">
          <w:fldChar w:fldCharType="end"/>
        </w:r>
      </w:hyperlink>
    </w:p>
    <w:p w14:paraId="5E3C4D93" w14:textId="62A6CE48" w:rsidR="003F3981" w:rsidRDefault="724B08A4" w:rsidP="724B08A4">
      <w:pPr>
        <w:pStyle w:val="Sisluet2"/>
        <w:tabs>
          <w:tab w:val="right" w:leader="dot" w:pos="9630"/>
        </w:tabs>
        <w:rPr>
          <w:rFonts w:eastAsiaTheme="minorEastAsia" w:cstheme="minorBidi"/>
          <w:lang w:eastAsia="fi-FI"/>
        </w:rPr>
      </w:pPr>
      <w:hyperlink w:anchor="_Toc1768291953">
        <w:r w:rsidRPr="724B08A4">
          <w:rPr>
            <w:rStyle w:val="Hyperlinkki"/>
          </w:rPr>
          <w:t>2.4 Yhteistyö oppilaan ohjauksessa</w:t>
        </w:r>
        <w:r w:rsidR="00606449">
          <w:tab/>
        </w:r>
        <w:r w:rsidR="00606449">
          <w:fldChar w:fldCharType="begin"/>
        </w:r>
        <w:r w:rsidR="00606449">
          <w:instrText>PAGEREF _Toc1768291953 \h</w:instrText>
        </w:r>
        <w:r w:rsidR="00606449">
          <w:fldChar w:fldCharType="separate"/>
        </w:r>
        <w:r w:rsidRPr="724B08A4">
          <w:rPr>
            <w:rStyle w:val="Hyperlinkki"/>
          </w:rPr>
          <w:t>17</w:t>
        </w:r>
        <w:r w:rsidR="00606449">
          <w:fldChar w:fldCharType="end"/>
        </w:r>
      </w:hyperlink>
    </w:p>
    <w:p w14:paraId="4A78D885" w14:textId="0C716444" w:rsidR="003F3981" w:rsidRDefault="724B08A4" w:rsidP="724B08A4">
      <w:pPr>
        <w:pStyle w:val="Sisluet2"/>
        <w:tabs>
          <w:tab w:val="right" w:leader="dot" w:pos="9630"/>
        </w:tabs>
        <w:rPr>
          <w:rFonts w:eastAsiaTheme="minorEastAsia" w:cstheme="minorBidi"/>
          <w:lang w:eastAsia="fi-FI"/>
        </w:rPr>
      </w:pPr>
      <w:hyperlink w:anchor="_Toc603865075">
        <w:r w:rsidRPr="724B08A4">
          <w:rPr>
            <w:rStyle w:val="Hyperlinkki"/>
          </w:rPr>
          <w:t>2.5 Yhteisöllisen opiskeluhuollon käytänteet kouluympäristön terveellisyyden, turvallisuuden ja kouluhyvinvoinnin tarkastuksissa</w:t>
        </w:r>
        <w:r w:rsidR="00606449">
          <w:tab/>
        </w:r>
        <w:r w:rsidR="00606449">
          <w:fldChar w:fldCharType="begin"/>
        </w:r>
        <w:r w:rsidR="00606449">
          <w:instrText>PAGEREF _Toc603865075 \h</w:instrText>
        </w:r>
        <w:r w:rsidR="00606449">
          <w:fldChar w:fldCharType="separate"/>
        </w:r>
        <w:r w:rsidRPr="724B08A4">
          <w:rPr>
            <w:rStyle w:val="Hyperlinkki"/>
          </w:rPr>
          <w:t>19</w:t>
        </w:r>
        <w:r w:rsidR="00606449">
          <w:fldChar w:fldCharType="end"/>
        </w:r>
      </w:hyperlink>
    </w:p>
    <w:p w14:paraId="1917312C" w14:textId="72FB4E22" w:rsidR="003F3981" w:rsidRDefault="00606449" w:rsidP="724B08A4">
      <w:pPr>
        <w:pStyle w:val="Sisluet2"/>
        <w:tabs>
          <w:tab w:val="right" w:leader="dot" w:pos="9630"/>
        </w:tabs>
        <w:rPr>
          <w:rFonts w:eastAsiaTheme="minorEastAsia" w:cstheme="minorBidi"/>
          <w:lang w:eastAsia="fi-FI"/>
        </w:rPr>
      </w:pPr>
      <w:hyperlink w:anchor="_Toc893990448">
        <w:r>
          <w:tab/>
        </w:r>
        <w:r>
          <w:fldChar w:fldCharType="begin"/>
        </w:r>
        <w:r>
          <w:instrText>PAGEREF _Toc893990448 \h</w:instrText>
        </w:r>
        <w:r>
          <w:fldChar w:fldCharType="separate"/>
        </w:r>
        <w:r w:rsidR="724B08A4" w:rsidRPr="724B08A4">
          <w:rPr>
            <w:rStyle w:val="Hyperlinkki"/>
          </w:rPr>
          <w:t>19</w:t>
        </w:r>
        <w:r>
          <w:fldChar w:fldCharType="end"/>
        </w:r>
      </w:hyperlink>
    </w:p>
    <w:p w14:paraId="29C62A12" w14:textId="4007E251" w:rsidR="003F3981" w:rsidRDefault="724B08A4" w:rsidP="724B08A4">
      <w:pPr>
        <w:pStyle w:val="Sisluet2"/>
        <w:tabs>
          <w:tab w:val="right" w:leader="dot" w:pos="9630"/>
        </w:tabs>
        <w:rPr>
          <w:rFonts w:eastAsiaTheme="minorEastAsia" w:cstheme="minorBidi"/>
          <w:lang w:eastAsia="fi-FI"/>
        </w:rPr>
      </w:pPr>
      <w:hyperlink w:anchor="_Toc992639071">
        <w:r w:rsidRPr="724B08A4">
          <w:rPr>
            <w:rStyle w:val="Hyperlinkki"/>
          </w:rPr>
          <w:t>2.6 Koulun järjestyssäännöt</w:t>
        </w:r>
        <w:r w:rsidR="00606449">
          <w:tab/>
        </w:r>
        <w:r w:rsidR="00606449">
          <w:fldChar w:fldCharType="begin"/>
        </w:r>
        <w:r w:rsidR="00606449">
          <w:instrText>PAGEREF _Toc992639071 \h</w:instrText>
        </w:r>
        <w:r w:rsidR="00606449">
          <w:fldChar w:fldCharType="separate"/>
        </w:r>
        <w:r w:rsidRPr="724B08A4">
          <w:rPr>
            <w:rStyle w:val="Hyperlinkki"/>
          </w:rPr>
          <w:t>19</w:t>
        </w:r>
        <w:r w:rsidR="00606449">
          <w:fldChar w:fldCharType="end"/>
        </w:r>
      </w:hyperlink>
    </w:p>
    <w:p w14:paraId="3248BA26" w14:textId="369A5DCF" w:rsidR="003F3981" w:rsidRDefault="724B08A4" w:rsidP="724B08A4">
      <w:pPr>
        <w:pStyle w:val="Sisluet2"/>
        <w:tabs>
          <w:tab w:val="right" w:leader="dot" w:pos="9630"/>
        </w:tabs>
        <w:rPr>
          <w:rFonts w:eastAsiaTheme="minorEastAsia" w:cstheme="minorBidi"/>
          <w:lang w:eastAsia="fi-FI"/>
        </w:rPr>
      </w:pPr>
      <w:hyperlink w:anchor="_Toc837920625">
        <w:r w:rsidRPr="724B08A4">
          <w:rPr>
            <w:rStyle w:val="Hyperlinkki"/>
          </w:rPr>
          <w:t>2.8 Poissaolot</w:t>
        </w:r>
        <w:r w:rsidR="00606449">
          <w:tab/>
        </w:r>
        <w:r w:rsidR="00606449">
          <w:fldChar w:fldCharType="begin"/>
        </w:r>
        <w:r w:rsidR="00606449">
          <w:instrText>PAGEREF _Toc837920625 \h</w:instrText>
        </w:r>
        <w:r w:rsidR="00606449">
          <w:fldChar w:fldCharType="separate"/>
        </w:r>
        <w:r w:rsidRPr="724B08A4">
          <w:rPr>
            <w:rStyle w:val="Hyperlinkki"/>
          </w:rPr>
          <w:t>23</w:t>
        </w:r>
        <w:r w:rsidR="00606449">
          <w:fldChar w:fldCharType="end"/>
        </w:r>
      </w:hyperlink>
    </w:p>
    <w:p w14:paraId="2B1A13D4" w14:textId="06660F94" w:rsidR="003F3981" w:rsidRDefault="724B08A4" w:rsidP="724B08A4">
      <w:pPr>
        <w:pStyle w:val="Sisluet2"/>
        <w:tabs>
          <w:tab w:val="right" w:leader="dot" w:pos="9630"/>
        </w:tabs>
        <w:rPr>
          <w:rFonts w:eastAsiaTheme="minorEastAsia" w:cstheme="minorBidi"/>
          <w:lang w:eastAsia="fi-FI"/>
        </w:rPr>
      </w:pPr>
      <w:hyperlink w:anchor="_Toc1341856943">
        <w:r w:rsidRPr="724B08A4">
          <w:rPr>
            <w:rStyle w:val="Hyperlinkki"/>
          </w:rPr>
          <w:t>2.9 Tapaturmien ehkäiseminen sekä ensiavun järjestäminen ja hoitoonohjaus</w:t>
        </w:r>
        <w:r w:rsidR="00606449">
          <w:tab/>
        </w:r>
        <w:r w:rsidR="00606449">
          <w:fldChar w:fldCharType="begin"/>
        </w:r>
        <w:r w:rsidR="00606449">
          <w:instrText>PAGEREF _Toc1341856943 \h</w:instrText>
        </w:r>
        <w:r w:rsidR="00606449">
          <w:fldChar w:fldCharType="separate"/>
        </w:r>
        <w:r w:rsidRPr="724B08A4">
          <w:rPr>
            <w:rStyle w:val="Hyperlinkki"/>
          </w:rPr>
          <w:t>25</w:t>
        </w:r>
        <w:r w:rsidR="00606449">
          <w:fldChar w:fldCharType="end"/>
        </w:r>
      </w:hyperlink>
    </w:p>
    <w:p w14:paraId="2277858F" w14:textId="7D9D5200" w:rsidR="003F3981" w:rsidRDefault="724B08A4" w:rsidP="724B08A4">
      <w:pPr>
        <w:pStyle w:val="Sisluet2"/>
        <w:tabs>
          <w:tab w:val="right" w:leader="dot" w:pos="9630"/>
        </w:tabs>
        <w:rPr>
          <w:rFonts w:eastAsiaTheme="minorEastAsia" w:cstheme="minorBidi"/>
          <w:lang w:eastAsia="fi-FI"/>
        </w:rPr>
      </w:pPr>
      <w:hyperlink w:anchor="_Toc670372400">
        <w:r w:rsidRPr="724B08A4">
          <w:rPr>
            <w:rStyle w:val="Hyperlinkki"/>
          </w:rPr>
          <w:t>2.10 Tupakkatuotteiden alkoholin ja muiden päihteiden käytön ennaltaehkäisy ja käyttöön puuttuminen</w:t>
        </w:r>
        <w:r w:rsidR="00606449">
          <w:tab/>
        </w:r>
        <w:r w:rsidR="00606449">
          <w:fldChar w:fldCharType="begin"/>
        </w:r>
        <w:r w:rsidR="00606449">
          <w:instrText>PAGEREF _Toc670372400 \h</w:instrText>
        </w:r>
        <w:r w:rsidR="00606449">
          <w:fldChar w:fldCharType="separate"/>
        </w:r>
        <w:r w:rsidRPr="724B08A4">
          <w:rPr>
            <w:rStyle w:val="Hyperlinkki"/>
          </w:rPr>
          <w:t>25</w:t>
        </w:r>
        <w:r w:rsidR="00606449">
          <w:fldChar w:fldCharType="end"/>
        </w:r>
      </w:hyperlink>
    </w:p>
    <w:p w14:paraId="5E4B74BF" w14:textId="677654D4" w:rsidR="003F3981" w:rsidRDefault="724B08A4" w:rsidP="724B08A4">
      <w:pPr>
        <w:pStyle w:val="Sisluet2"/>
        <w:tabs>
          <w:tab w:val="right" w:leader="dot" w:pos="9630"/>
        </w:tabs>
        <w:rPr>
          <w:rFonts w:eastAsiaTheme="minorEastAsia" w:cstheme="minorBidi"/>
          <w:lang w:eastAsia="fi-FI"/>
        </w:rPr>
      </w:pPr>
      <w:hyperlink w:anchor="_Toc143654304">
        <w:r w:rsidRPr="724B08A4">
          <w:rPr>
            <w:rStyle w:val="Hyperlinkki"/>
          </w:rPr>
          <w:t>2.11 Koulukuljetusten odotusaikoja ja turvallisuutta koskevat ohjeet</w:t>
        </w:r>
        <w:r w:rsidR="00606449">
          <w:tab/>
        </w:r>
        <w:r w:rsidR="00606449">
          <w:fldChar w:fldCharType="begin"/>
        </w:r>
        <w:r w:rsidR="00606449">
          <w:instrText>PAGEREF _Toc143654304 \h</w:instrText>
        </w:r>
        <w:r w:rsidR="00606449">
          <w:fldChar w:fldCharType="separate"/>
        </w:r>
        <w:r w:rsidRPr="724B08A4">
          <w:rPr>
            <w:rStyle w:val="Hyperlinkki"/>
          </w:rPr>
          <w:t>26</w:t>
        </w:r>
        <w:r w:rsidR="00606449">
          <w:fldChar w:fldCharType="end"/>
        </w:r>
      </w:hyperlink>
    </w:p>
    <w:p w14:paraId="0FCAAD43" w14:textId="1CC312B0" w:rsidR="003F3981" w:rsidRDefault="724B08A4" w:rsidP="724B08A4">
      <w:pPr>
        <w:pStyle w:val="Sisluet2"/>
        <w:tabs>
          <w:tab w:val="right" w:leader="dot" w:pos="9630"/>
        </w:tabs>
        <w:rPr>
          <w:rFonts w:eastAsiaTheme="minorEastAsia" w:cstheme="minorBidi"/>
          <w:lang w:eastAsia="fi-FI"/>
        </w:rPr>
      </w:pPr>
      <w:hyperlink w:anchor="_Toc708051026">
        <w:r w:rsidRPr="724B08A4">
          <w:rPr>
            <w:rStyle w:val="Hyperlinkki"/>
          </w:rPr>
          <w:t>2.12 Suunnitelma oppilaiden suojaamiseksi väkivallalta, kiusaamiselta ja häirinnältä</w:t>
        </w:r>
        <w:r w:rsidR="00606449">
          <w:tab/>
        </w:r>
        <w:r w:rsidR="00606449">
          <w:fldChar w:fldCharType="begin"/>
        </w:r>
        <w:r w:rsidR="00606449">
          <w:instrText>PAGEREF _Toc708051026 \h</w:instrText>
        </w:r>
        <w:r w:rsidR="00606449">
          <w:fldChar w:fldCharType="separate"/>
        </w:r>
        <w:r w:rsidRPr="724B08A4">
          <w:rPr>
            <w:rStyle w:val="Hyperlinkki"/>
          </w:rPr>
          <w:t>26</w:t>
        </w:r>
        <w:r w:rsidR="00606449">
          <w:fldChar w:fldCharType="end"/>
        </w:r>
      </w:hyperlink>
    </w:p>
    <w:p w14:paraId="6D65B010" w14:textId="682B2D06" w:rsidR="003F3981" w:rsidRDefault="724B08A4" w:rsidP="724B08A4">
      <w:pPr>
        <w:pStyle w:val="Sisluet2"/>
        <w:tabs>
          <w:tab w:val="right" w:leader="dot" w:pos="9630"/>
        </w:tabs>
        <w:rPr>
          <w:rFonts w:eastAsiaTheme="minorEastAsia" w:cstheme="minorBidi"/>
          <w:lang w:eastAsia="fi-FI"/>
        </w:rPr>
      </w:pPr>
      <w:hyperlink w:anchor="_Toc1325253092">
        <w:r w:rsidRPr="724B08A4">
          <w:rPr>
            <w:rStyle w:val="Hyperlinkki"/>
          </w:rPr>
          <w:t>2.13 Toiminta, tiedottaminen sekä jälkihoito äkillisissä kriiseissä ja uhka- ja vaaratilanteissa</w:t>
        </w:r>
        <w:r w:rsidR="00606449">
          <w:tab/>
        </w:r>
        <w:r w:rsidR="00606449">
          <w:fldChar w:fldCharType="begin"/>
        </w:r>
        <w:r w:rsidR="00606449">
          <w:instrText>PAGEREF _Toc1325253092 \h</w:instrText>
        </w:r>
        <w:r w:rsidR="00606449">
          <w:fldChar w:fldCharType="separate"/>
        </w:r>
        <w:r w:rsidRPr="724B08A4">
          <w:rPr>
            <w:rStyle w:val="Hyperlinkki"/>
          </w:rPr>
          <w:t>29</w:t>
        </w:r>
        <w:r w:rsidR="00606449">
          <w:fldChar w:fldCharType="end"/>
        </w:r>
      </w:hyperlink>
    </w:p>
    <w:p w14:paraId="71205603" w14:textId="5B3842D7" w:rsidR="003F3981" w:rsidRDefault="724B08A4" w:rsidP="724B08A4">
      <w:pPr>
        <w:pStyle w:val="Sisluet1"/>
        <w:tabs>
          <w:tab w:val="right" w:leader="dot" w:pos="9630"/>
        </w:tabs>
        <w:rPr>
          <w:rFonts w:eastAsiaTheme="minorEastAsia" w:cstheme="minorBidi"/>
          <w:lang w:eastAsia="fi-FI"/>
        </w:rPr>
      </w:pPr>
      <w:hyperlink w:anchor="_Toc1229634233">
        <w:r w:rsidRPr="724B08A4">
          <w:rPr>
            <w:rStyle w:val="Hyperlinkki"/>
          </w:rPr>
          <w:t>3 Yksilökohtaisen opiskeluhuollon järjestäminen</w:t>
        </w:r>
        <w:r w:rsidR="00606449">
          <w:tab/>
        </w:r>
        <w:r w:rsidR="00606449">
          <w:fldChar w:fldCharType="begin"/>
        </w:r>
        <w:r w:rsidR="00606449">
          <w:instrText>PAGEREF _Toc1229634233 \h</w:instrText>
        </w:r>
        <w:r w:rsidR="00606449">
          <w:fldChar w:fldCharType="separate"/>
        </w:r>
        <w:r w:rsidRPr="724B08A4">
          <w:rPr>
            <w:rStyle w:val="Hyperlinkki"/>
          </w:rPr>
          <w:t>29</w:t>
        </w:r>
        <w:r w:rsidR="00606449">
          <w:fldChar w:fldCharType="end"/>
        </w:r>
      </w:hyperlink>
    </w:p>
    <w:p w14:paraId="0090A934" w14:textId="4ABD98EB" w:rsidR="003F3981" w:rsidRDefault="724B08A4" w:rsidP="724B08A4">
      <w:pPr>
        <w:pStyle w:val="Sisluet2"/>
        <w:tabs>
          <w:tab w:val="right" w:leader="dot" w:pos="9630"/>
        </w:tabs>
        <w:rPr>
          <w:rFonts w:eastAsiaTheme="minorEastAsia" w:cstheme="minorBidi"/>
          <w:lang w:eastAsia="fi-FI"/>
        </w:rPr>
      </w:pPr>
      <w:hyperlink w:anchor="_Toc879116020">
        <w:r w:rsidRPr="724B08A4">
          <w:rPr>
            <w:rStyle w:val="Hyperlinkki"/>
          </w:rPr>
          <w:t>3.1 Psykososiaaliset palvelut</w:t>
        </w:r>
        <w:r w:rsidR="00606449">
          <w:tab/>
        </w:r>
        <w:r w:rsidR="00606449">
          <w:fldChar w:fldCharType="begin"/>
        </w:r>
        <w:r w:rsidR="00606449">
          <w:instrText>PAGEREF _Toc879116020 \h</w:instrText>
        </w:r>
        <w:r w:rsidR="00606449">
          <w:fldChar w:fldCharType="separate"/>
        </w:r>
        <w:r w:rsidRPr="724B08A4">
          <w:rPr>
            <w:rStyle w:val="Hyperlinkki"/>
          </w:rPr>
          <w:t>30</w:t>
        </w:r>
        <w:r w:rsidR="00606449">
          <w:fldChar w:fldCharType="end"/>
        </w:r>
      </w:hyperlink>
    </w:p>
    <w:p w14:paraId="48B7E9F6" w14:textId="1F460D87" w:rsidR="003F3981" w:rsidRDefault="724B08A4" w:rsidP="724B08A4">
      <w:pPr>
        <w:pStyle w:val="Sisluet3"/>
        <w:tabs>
          <w:tab w:val="right" w:leader="dot" w:pos="9630"/>
        </w:tabs>
        <w:rPr>
          <w:rFonts w:eastAsiaTheme="minorEastAsia" w:cstheme="minorBidi"/>
          <w:lang w:eastAsia="fi-FI"/>
        </w:rPr>
      </w:pPr>
      <w:hyperlink w:anchor="_Toc792914517">
        <w:r w:rsidRPr="724B08A4">
          <w:rPr>
            <w:rStyle w:val="Hyperlinkki"/>
          </w:rPr>
          <w:t>3.1.1 Koulupsykologin palvelut</w:t>
        </w:r>
        <w:r w:rsidR="00606449">
          <w:tab/>
        </w:r>
        <w:r w:rsidR="00606449">
          <w:fldChar w:fldCharType="begin"/>
        </w:r>
        <w:r w:rsidR="00606449">
          <w:instrText>PAGEREF _Toc792914517 \h</w:instrText>
        </w:r>
        <w:r w:rsidR="00606449">
          <w:fldChar w:fldCharType="separate"/>
        </w:r>
        <w:r w:rsidRPr="724B08A4">
          <w:rPr>
            <w:rStyle w:val="Hyperlinkki"/>
          </w:rPr>
          <w:t>30</w:t>
        </w:r>
        <w:r w:rsidR="00606449">
          <w:fldChar w:fldCharType="end"/>
        </w:r>
      </w:hyperlink>
    </w:p>
    <w:p w14:paraId="52975371" w14:textId="02856E33" w:rsidR="003F3981" w:rsidRDefault="724B08A4" w:rsidP="724B08A4">
      <w:pPr>
        <w:pStyle w:val="Sisluet3"/>
        <w:tabs>
          <w:tab w:val="right" w:leader="dot" w:pos="9630"/>
        </w:tabs>
        <w:rPr>
          <w:rFonts w:eastAsiaTheme="minorEastAsia" w:cstheme="minorBidi"/>
          <w:lang w:eastAsia="fi-FI"/>
        </w:rPr>
      </w:pPr>
      <w:hyperlink w:anchor="_Toc870176520">
        <w:r w:rsidRPr="724B08A4">
          <w:rPr>
            <w:rStyle w:val="Hyperlinkki"/>
          </w:rPr>
          <w:t>3.1. 2 Kuraattorin palvelut</w:t>
        </w:r>
        <w:r w:rsidR="00606449">
          <w:tab/>
        </w:r>
        <w:r w:rsidR="00606449">
          <w:fldChar w:fldCharType="begin"/>
        </w:r>
        <w:r w:rsidR="00606449">
          <w:instrText>PAGEREF _Toc870176520 \h</w:instrText>
        </w:r>
        <w:r w:rsidR="00606449">
          <w:fldChar w:fldCharType="separate"/>
        </w:r>
        <w:r w:rsidRPr="724B08A4">
          <w:rPr>
            <w:rStyle w:val="Hyperlinkki"/>
          </w:rPr>
          <w:t>30</w:t>
        </w:r>
        <w:r w:rsidR="00606449">
          <w:fldChar w:fldCharType="end"/>
        </w:r>
      </w:hyperlink>
    </w:p>
    <w:p w14:paraId="1268E986" w14:textId="442B9D04" w:rsidR="003F3981" w:rsidRDefault="724B08A4" w:rsidP="724B08A4">
      <w:pPr>
        <w:pStyle w:val="Sisluet2"/>
        <w:tabs>
          <w:tab w:val="right" w:leader="dot" w:pos="9630"/>
        </w:tabs>
        <w:rPr>
          <w:rFonts w:eastAsiaTheme="minorEastAsia" w:cstheme="minorBidi"/>
          <w:lang w:eastAsia="fi-FI"/>
        </w:rPr>
      </w:pPr>
      <w:hyperlink w:anchor="_Toc235558013">
        <w:r w:rsidRPr="724B08A4">
          <w:rPr>
            <w:rStyle w:val="Hyperlinkki"/>
          </w:rPr>
          <w:t>3.2 Oppilaan oikeus saada psykososiaalisia palveluita</w:t>
        </w:r>
        <w:r w:rsidR="00606449">
          <w:tab/>
        </w:r>
        <w:r w:rsidR="00606449">
          <w:fldChar w:fldCharType="begin"/>
        </w:r>
        <w:r w:rsidR="00606449">
          <w:instrText>PAGEREF _Toc235558013 \h</w:instrText>
        </w:r>
        <w:r w:rsidR="00606449">
          <w:fldChar w:fldCharType="separate"/>
        </w:r>
        <w:r w:rsidRPr="724B08A4">
          <w:rPr>
            <w:rStyle w:val="Hyperlinkki"/>
          </w:rPr>
          <w:t>31</w:t>
        </w:r>
        <w:r w:rsidR="00606449">
          <w:fldChar w:fldCharType="end"/>
        </w:r>
      </w:hyperlink>
    </w:p>
    <w:p w14:paraId="5DD37A7E" w14:textId="0EB8821E" w:rsidR="003F3981" w:rsidRDefault="724B08A4" w:rsidP="724B08A4">
      <w:pPr>
        <w:pStyle w:val="Sisluet2"/>
        <w:tabs>
          <w:tab w:val="right" w:leader="dot" w:pos="9630"/>
        </w:tabs>
        <w:rPr>
          <w:rFonts w:eastAsiaTheme="minorEastAsia" w:cstheme="minorBidi"/>
          <w:lang w:eastAsia="fi-FI"/>
        </w:rPr>
      </w:pPr>
      <w:hyperlink w:anchor="_Toc269907986">
        <w:r w:rsidRPr="724B08A4">
          <w:rPr>
            <w:rStyle w:val="Hyperlinkki"/>
          </w:rPr>
          <w:t>3.3 Neuvolan ja kouluterveydenhuollon palvelut</w:t>
        </w:r>
        <w:r w:rsidR="00606449">
          <w:tab/>
        </w:r>
        <w:r w:rsidR="00606449">
          <w:fldChar w:fldCharType="begin"/>
        </w:r>
        <w:r w:rsidR="00606449">
          <w:instrText>PAGEREF _Toc269907986 \h</w:instrText>
        </w:r>
        <w:r w:rsidR="00606449">
          <w:fldChar w:fldCharType="separate"/>
        </w:r>
        <w:r w:rsidRPr="724B08A4">
          <w:rPr>
            <w:rStyle w:val="Hyperlinkki"/>
          </w:rPr>
          <w:t>31</w:t>
        </w:r>
        <w:r w:rsidR="00606449">
          <w:fldChar w:fldCharType="end"/>
        </w:r>
      </w:hyperlink>
    </w:p>
    <w:p w14:paraId="150F1230" w14:textId="4B0C2759" w:rsidR="003F3981" w:rsidRDefault="724B08A4" w:rsidP="724B08A4">
      <w:pPr>
        <w:pStyle w:val="Sisluet2"/>
        <w:tabs>
          <w:tab w:val="right" w:leader="dot" w:pos="9630"/>
        </w:tabs>
        <w:rPr>
          <w:rFonts w:eastAsiaTheme="minorEastAsia" w:cstheme="minorBidi"/>
          <w:lang w:eastAsia="fi-FI"/>
        </w:rPr>
      </w:pPr>
      <w:hyperlink w:anchor="_Toc1958434479">
        <w:r w:rsidRPr="724B08A4">
          <w:rPr>
            <w:rStyle w:val="Hyperlinkki"/>
          </w:rPr>
          <w:t>3.4 Yhteistyö kouluterveydenhuollon laajoissa terveystarkastuksissa</w:t>
        </w:r>
        <w:r w:rsidR="00606449">
          <w:tab/>
        </w:r>
        <w:r w:rsidR="00606449">
          <w:fldChar w:fldCharType="begin"/>
        </w:r>
        <w:r w:rsidR="00606449">
          <w:instrText>PAGEREF _Toc1958434479 \h</w:instrText>
        </w:r>
        <w:r w:rsidR="00606449">
          <w:fldChar w:fldCharType="separate"/>
        </w:r>
        <w:r w:rsidRPr="724B08A4">
          <w:rPr>
            <w:rStyle w:val="Hyperlinkki"/>
          </w:rPr>
          <w:t>33</w:t>
        </w:r>
        <w:r w:rsidR="00606449">
          <w:fldChar w:fldCharType="end"/>
        </w:r>
      </w:hyperlink>
    </w:p>
    <w:p w14:paraId="7E3969D1" w14:textId="7294F741" w:rsidR="003F3981" w:rsidRDefault="724B08A4" w:rsidP="724B08A4">
      <w:pPr>
        <w:pStyle w:val="Sisluet2"/>
        <w:tabs>
          <w:tab w:val="right" w:leader="dot" w:pos="9630"/>
        </w:tabs>
        <w:rPr>
          <w:rFonts w:eastAsiaTheme="minorEastAsia" w:cstheme="minorBidi"/>
          <w:lang w:eastAsia="fi-FI"/>
        </w:rPr>
      </w:pPr>
      <w:hyperlink w:anchor="_Toc1334710462">
        <w:r w:rsidRPr="724B08A4">
          <w:rPr>
            <w:rStyle w:val="Hyperlinkki"/>
          </w:rPr>
          <w:t>3.5 Asiantuntijaryhmän kokoaminen ja toimintatavat</w:t>
        </w:r>
        <w:r w:rsidR="00606449">
          <w:tab/>
        </w:r>
        <w:r w:rsidR="00606449">
          <w:fldChar w:fldCharType="begin"/>
        </w:r>
        <w:r w:rsidR="00606449">
          <w:instrText>PAGEREF _Toc1334710462 \h</w:instrText>
        </w:r>
        <w:r w:rsidR="00606449">
          <w:fldChar w:fldCharType="separate"/>
        </w:r>
        <w:r w:rsidRPr="724B08A4">
          <w:rPr>
            <w:rStyle w:val="Hyperlinkki"/>
          </w:rPr>
          <w:t>33</w:t>
        </w:r>
        <w:r w:rsidR="00606449">
          <w:fldChar w:fldCharType="end"/>
        </w:r>
      </w:hyperlink>
    </w:p>
    <w:p w14:paraId="7B9D6178" w14:textId="2BA7183F" w:rsidR="003F3981" w:rsidRDefault="724B08A4" w:rsidP="724B08A4">
      <w:pPr>
        <w:pStyle w:val="Sisluet2"/>
        <w:tabs>
          <w:tab w:val="right" w:leader="dot" w:pos="9630"/>
        </w:tabs>
        <w:rPr>
          <w:rFonts w:eastAsiaTheme="minorEastAsia" w:cstheme="minorBidi"/>
          <w:lang w:eastAsia="fi-FI"/>
        </w:rPr>
      </w:pPr>
      <w:hyperlink w:anchor="_Toc1057825143">
        <w:r w:rsidRPr="724B08A4">
          <w:rPr>
            <w:rStyle w:val="Hyperlinkki"/>
          </w:rPr>
          <w:t>3.6 Oppilaan sairauden vaatiman hoidon, erityisruokavalion tai lääkityksen järjestäminen koulussa</w:t>
        </w:r>
        <w:r w:rsidR="00606449">
          <w:tab/>
        </w:r>
        <w:r w:rsidR="00606449">
          <w:fldChar w:fldCharType="begin"/>
        </w:r>
        <w:r w:rsidR="00606449">
          <w:instrText>PAGEREF _Toc1057825143 \h</w:instrText>
        </w:r>
        <w:r w:rsidR="00606449">
          <w:fldChar w:fldCharType="separate"/>
        </w:r>
        <w:r w:rsidRPr="724B08A4">
          <w:rPr>
            <w:rStyle w:val="Hyperlinkki"/>
          </w:rPr>
          <w:t>33</w:t>
        </w:r>
        <w:r w:rsidR="00606449">
          <w:fldChar w:fldCharType="end"/>
        </w:r>
      </w:hyperlink>
    </w:p>
    <w:p w14:paraId="5FB1442F" w14:textId="38D95949" w:rsidR="003F3981" w:rsidRDefault="724B08A4" w:rsidP="724B08A4">
      <w:pPr>
        <w:pStyle w:val="Sisluet2"/>
        <w:tabs>
          <w:tab w:val="right" w:leader="dot" w:pos="9630"/>
        </w:tabs>
        <w:rPr>
          <w:rFonts w:eastAsiaTheme="minorEastAsia" w:cstheme="minorBidi"/>
          <w:lang w:eastAsia="fi-FI"/>
        </w:rPr>
      </w:pPr>
      <w:hyperlink w:anchor="_Toc2103699981">
        <w:r w:rsidRPr="724B08A4">
          <w:rPr>
            <w:rStyle w:val="Hyperlinkki"/>
          </w:rPr>
          <w:t>3.7 Yhteistyön tekeminen tuen tarpeessa olevien oppilaiden kohdalla</w:t>
        </w:r>
        <w:r w:rsidR="00606449">
          <w:tab/>
        </w:r>
        <w:r w:rsidR="00606449">
          <w:fldChar w:fldCharType="begin"/>
        </w:r>
        <w:r w:rsidR="00606449">
          <w:instrText>PAGEREF _Toc2103699981 \h</w:instrText>
        </w:r>
        <w:r w:rsidR="00606449">
          <w:fldChar w:fldCharType="separate"/>
        </w:r>
        <w:r w:rsidRPr="724B08A4">
          <w:rPr>
            <w:rStyle w:val="Hyperlinkki"/>
          </w:rPr>
          <w:t>34</w:t>
        </w:r>
        <w:r w:rsidR="00606449">
          <w:fldChar w:fldCharType="end"/>
        </w:r>
      </w:hyperlink>
    </w:p>
    <w:p w14:paraId="2E91A833" w14:textId="1F85DF29" w:rsidR="003F3981" w:rsidRDefault="724B08A4" w:rsidP="724B08A4">
      <w:pPr>
        <w:pStyle w:val="Sisluet3"/>
        <w:tabs>
          <w:tab w:val="right" w:leader="dot" w:pos="9630"/>
        </w:tabs>
        <w:rPr>
          <w:rFonts w:eastAsiaTheme="minorEastAsia" w:cstheme="minorBidi"/>
          <w:lang w:eastAsia="fi-FI"/>
        </w:rPr>
      </w:pPr>
      <w:hyperlink w:anchor="_Toc1565803317">
        <w:r w:rsidRPr="724B08A4">
          <w:rPr>
            <w:rStyle w:val="Hyperlinkki"/>
          </w:rPr>
          <w:t>3.7.1 Yhteistyö tehostetun ja erityisen tuen yhteydessä</w:t>
        </w:r>
        <w:r w:rsidR="00606449">
          <w:tab/>
        </w:r>
        <w:r w:rsidR="00606449">
          <w:fldChar w:fldCharType="begin"/>
        </w:r>
        <w:r w:rsidR="00606449">
          <w:instrText>PAGEREF _Toc1565803317 \h</w:instrText>
        </w:r>
        <w:r w:rsidR="00606449">
          <w:fldChar w:fldCharType="separate"/>
        </w:r>
        <w:r w:rsidRPr="724B08A4">
          <w:rPr>
            <w:rStyle w:val="Hyperlinkki"/>
          </w:rPr>
          <w:t>34</w:t>
        </w:r>
        <w:r w:rsidR="00606449">
          <w:fldChar w:fldCharType="end"/>
        </w:r>
      </w:hyperlink>
    </w:p>
    <w:p w14:paraId="24EE804D" w14:textId="5CF1B11E" w:rsidR="003F3981" w:rsidRDefault="724B08A4" w:rsidP="724B08A4">
      <w:pPr>
        <w:pStyle w:val="Sisluet3"/>
        <w:tabs>
          <w:tab w:val="right" w:leader="dot" w:pos="9630"/>
        </w:tabs>
        <w:rPr>
          <w:rFonts w:eastAsiaTheme="minorEastAsia" w:cstheme="minorBidi"/>
          <w:lang w:eastAsia="fi-FI"/>
        </w:rPr>
      </w:pPr>
      <w:hyperlink w:anchor="_Toc1068540543">
        <w:r w:rsidRPr="724B08A4">
          <w:rPr>
            <w:rStyle w:val="Hyperlinkki"/>
          </w:rPr>
          <w:t>3.7.2 Yhteistyö joustavan perusopetuksen yhteydessä</w:t>
        </w:r>
        <w:r w:rsidR="00606449">
          <w:tab/>
        </w:r>
        <w:r w:rsidR="00606449">
          <w:fldChar w:fldCharType="begin"/>
        </w:r>
        <w:r w:rsidR="00606449">
          <w:instrText>PAGEREF _Toc1068540543 \h</w:instrText>
        </w:r>
        <w:r w:rsidR="00606449">
          <w:fldChar w:fldCharType="separate"/>
        </w:r>
        <w:r w:rsidRPr="724B08A4">
          <w:rPr>
            <w:rStyle w:val="Hyperlinkki"/>
          </w:rPr>
          <w:t>35</w:t>
        </w:r>
        <w:r w:rsidR="00606449">
          <w:fldChar w:fldCharType="end"/>
        </w:r>
      </w:hyperlink>
    </w:p>
    <w:p w14:paraId="6CBCC04B" w14:textId="3383981D" w:rsidR="003F3981" w:rsidRDefault="724B08A4" w:rsidP="724B08A4">
      <w:pPr>
        <w:pStyle w:val="Sisluet3"/>
        <w:tabs>
          <w:tab w:val="right" w:leader="dot" w:pos="9630"/>
        </w:tabs>
        <w:rPr>
          <w:rFonts w:eastAsiaTheme="minorEastAsia" w:cstheme="minorBidi"/>
          <w:lang w:eastAsia="fi-FI"/>
        </w:rPr>
      </w:pPr>
      <w:hyperlink w:anchor="_Toc488267596">
        <w:r w:rsidRPr="724B08A4">
          <w:rPr>
            <w:rStyle w:val="Hyperlinkki"/>
          </w:rPr>
          <w:t>3.7.3 Yhteistyö sairaalaopetuksen yhteydessä</w:t>
        </w:r>
        <w:r w:rsidR="00606449">
          <w:tab/>
        </w:r>
        <w:r w:rsidR="00606449">
          <w:fldChar w:fldCharType="begin"/>
        </w:r>
        <w:r w:rsidR="00606449">
          <w:instrText>PAGEREF _Toc488267596 \h</w:instrText>
        </w:r>
        <w:r w:rsidR="00606449">
          <w:fldChar w:fldCharType="separate"/>
        </w:r>
        <w:r w:rsidRPr="724B08A4">
          <w:rPr>
            <w:rStyle w:val="Hyperlinkki"/>
          </w:rPr>
          <w:t>36</w:t>
        </w:r>
        <w:r w:rsidR="00606449">
          <w:fldChar w:fldCharType="end"/>
        </w:r>
      </w:hyperlink>
    </w:p>
    <w:p w14:paraId="2029F189" w14:textId="61575EF7" w:rsidR="003F3981" w:rsidRDefault="724B08A4" w:rsidP="724B08A4">
      <w:pPr>
        <w:pStyle w:val="Sisluet2"/>
        <w:tabs>
          <w:tab w:val="right" w:leader="dot" w:pos="9630"/>
        </w:tabs>
        <w:rPr>
          <w:rFonts w:eastAsiaTheme="minorEastAsia" w:cstheme="minorBidi"/>
          <w:lang w:eastAsia="fi-FI"/>
        </w:rPr>
      </w:pPr>
      <w:hyperlink w:anchor="_Toc1802532001">
        <w:r w:rsidRPr="724B08A4">
          <w:rPr>
            <w:rStyle w:val="Hyperlinkki"/>
          </w:rPr>
          <w:t>3.9 Muut mahdolliset yhteistyötahot</w:t>
        </w:r>
        <w:r w:rsidR="00606449">
          <w:tab/>
        </w:r>
        <w:r w:rsidR="00606449">
          <w:fldChar w:fldCharType="begin"/>
        </w:r>
        <w:r w:rsidR="00606449">
          <w:instrText>PAGEREF _Toc1802532001 \h</w:instrText>
        </w:r>
        <w:r w:rsidR="00606449">
          <w:fldChar w:fldCharType="separate"/>
        </w:r>
        <w:r w:rsidRPr="724B08A4">
          <w:rPr>
            <w:rStyle w:val="Hyperlinkki"/>
          </w:rPr>
          <w:t>37</w:t>
        </w:r>
        <w:r w:rsidR="00606449">
          <w:fldChar w:fldCharType="end"/>
        </w:r>
      </w:hyperlink>
    </w:p>
    <w:p w14:paraId="0423EB04" w14:textId="1882D069" w:rsidR="003F3981" w:rsidRDefault="724B08A4" w:rsidP="724B08A4">
      <w:pPr>
        <w:pStyle w:val="Sisluet1"/>
        <w:tabs>
          <w:tab w:val="right" w:leader="dot" w:pos="9630"/>
        </w:tabs>
        <w:rPr>
          <w:rFonts w:eastAsiaTheme="minorEastAsia" w:cstheme="minorBidi"/>
          <w:lang w:eastAsia="fi-FI"/>
        </w:rPr>
      </w:pPr>
      <w:hyperlink w:anchor="_Toc1213836113">
        <w:r w:rsidRPr="724B08A4">
          <w:rPr>
            <w:rStyle w:val="Hyperlinkki"/>
          </w:rPr>
          <w:t>4 Opiskeluhuollon yhteistyön järjestäminen oppilaiden ja heidän huoltajiensa kanssa</w:t>
        </w:r>
        <w:r w:rsidR="00606449">
          <w:tab/>
        </w:r>
        <w:r w:rsidR="00606449">
          <w:fldChar w:fldCharType="begin"/>
        </w:r>
        <w:r w:rsidR="00606449">
          <w:instrText>PAGEREF _Toc1213836113 \h</w:instrText>
        </w:r>
        <w:r w:rsidR="00606449">
          <w:fldChar w:fldCharType="separate"/>
        </w:r>
        <w:r w:rsidRPr="724B08A4">
          <w:rPr>
            <w:rStyle w:val="Hyperlinkki"/>
          </w:rPr>
          <w:t>37</w:t>
        </w:r>
        <w:r w:rsidR="00606449">
          <w:fldChar w:fldCharType="end"/>
        </w:r>
      </w:hyperlink>
    </w:p>
    <w:p w14:paraId="70FBAE8C" w14:textId="2DE6B0F4" w:rsidR="003F3981" w:rsidRDefault="724B08A4" w:rsidP="724B08A4">
      <w:pPr>
        <w:pStyle w:val="Sisluet1"/>
        <w:tabs>
          <w:tab w:val="right" w:leader="dot" w:pos="9630"/>
        </w:tabs>
        <w:rPr>
          <w:rFonts w:eastAsiaTheme="minorEastAsia" w:cstheme="minorBidi"/>
          <w:lang w:eastAsia="fi-FI"/>
        </w:rPr>
      </w:pPr>
      <w:hyperlink w:anchor="_Toc1199326111">
        <w:r w:rsidRPr="724B08A4">
          <w:rPr>
            <w:rStyle w:val="Hyperlinkki"/>
          </w:rPr>
          <w:t>5 Opiskeluhuoltosuunnitelman toteuttaminen ja seuraaminen</w:t>
        </w:r>
        <w:r w:rsidR="00606449">
          <w:tab/>
        </w:r>
        <w:r w:rsidR="00606449">
          <w:fldChar w:fldCharType="begin"/>
        </w:r>
        <w:r w:rsidR="00606449">
          <w:instrText>PAGEREF _Toc1199326111 \h</w:instrText>
        </w:r>
        <w:r w:rsidR="00606449">
          <w:fldChar w:fldCharType="separate"/>
        </w:r>
        <w:r w:rsidRPr="724B08A4">
          <w:rPr>
            <w:rStyle w:val="Hyperlinkki"/>
          </w:rPr>
          <w:t>39</w:t>
        </w:r>
        <w:r w:rsidR="00606449">
          <w:fldChar w:fldCharType="end"/>
        </w:r>
      </w:hyperlink>
    </w:p>
    <w:p w14:paraId="0264369C" w14:textId="49F50CA3" w:rsidR="003F3981" w:rsidRDefault="724B08A4" w:rsidP="724B08A4">
      <w:pPr>
        <w:pStyle w:val="Sisluet2"/>
        <w:tabs>
          <w:tab w:val="right" w:leader="dot" w:pos="9630"/>
        </w:tabs>
        <w:rPr>
          <w:rFonts w:eastAsiaTheme="minorEastAsia" w:cstheme="minorBidi"/>
          <w:lang w:eastAsia="fi-FI"/>
        </w:rPr>
      </w:pPr>
      <w:hyperlink w:anchor="_Toc1477284826">
        <w:r w:rsidRPr="724B08A4">
          <w:rPr>
            <w:rStyle w:val="Hyperlinkki"/>
          </w:rPr>
          <w:t>5.1 Seurannasta vastuussa oleva taho koulussa</w:t>
        </w:r>
        <w:r w:rsidR="00606449">
          <w:tab/>
        </w:r>
        <w:r w:rsidR="00606449">
          <w:fldChar w:fldCharType="begin"/>
        </w:r>
        <w:r w:rsidR="00606449">
          <w:instrText>PAGEREF _Toc1477284826 \h</w:instrText>
        </w:r>
        <w:r w:rsidR="00606449">
          <w:fldChar w:fldCharType="separate"/>
        </w:r>
        <w:r w:rsidRPr="724B08A4">
          <w:rPr>
            <w:rStyle w:val="Hyperlinkki"/>
          </w:rPr>
          <w:t>39</w:t>
        </w:r>
        <w:r w:rsidR="00606449">
          <w:fldChar w:fldCharType="end"/>
        </w:r>
      </w:hyperlink>
    </w:p>
    <w:p w14:paraId="598FBAFD" w14:textId="2C2D12A1" w:rsidR="003F3981" w:rsidRDefault="724B08A4" w:rsidP="724B08A4">
      <w:pPr>
        <w:pStyle w:val="Sisluet2"/>
        <w:tabs>
          <w:tab w:val="right" w:leader="dot" w:pos="9630"/>
        </w:tabs>
        <w:rPr>
          <w:rFonts w:eastAsiaTheme="minorEastAsia" w:cstheme="minorBidi"/>
          <w:lang w:eastAsia="fi-FI"/>
        </w:rPr>
      </w:pPr>
      <w:hyperlink w:anchor="_Toc582673052">
        <w:r w:rsidRPr="724B08A4">
          <w:rPr>
            <w:rStyle w:val="Hyperlinkki"/>
          </w:rPr>
          <w:t>5.2 Seurannassa olevat asiat ja seurannan aikataulu</w:t>
        </w:r>
        <w:r w:rsidR="00606449">
          <w:tab/>
        </w:r>
        <w:r w:rsidR="00606449">
          <w:fldChar w:fldCharType="begin"/>
        </w:r>
        <w:r w:rsidR="00606449">
          <w:instrText>PAGEREF _Toc582673052 \h</w:instrText>
        </w:r>
        <w:r w:rsidR="00606449">
          <w:fldChar w:fldCharType="separate"/>
        </w:r>
        <w:r w:rsidRPr="724B08A4">
          <w:rPr>
            <w:rStyle w:val="Hyperlinkki"/>
          </w:rPr>
          <w:t>39</w:t>
        </w:r>
        <w:r w:rsidR="00606449">
          <w:fldChar w:fldCharType="end"/>
        </w:r>
      </w:hyperlink>
    </w:p>
    <w:p w14:paraId="7A055E37" w14:textId="643079AE" w:rsidR="003F3981" w:rsidRDefault="724B08A4" w:rsidP="724B08A4">
      <w:pPr>
        <w:pStyle w:val="Sisluet2"/>
        <w:tabs>
          <w:tab w:val="right" w:leader="dot" w:pos="9630"/>
        </w:tabs>
        <w:rPr>
          <w:rFonts w:eastAsiaTheme="minorEastAsia" w:cstheme="minorBidi"/>
          <w:lang w:eastAsia="fi-FI"/>
        </w:rPr>
      </w:pPr>
      <w:hyperlink w:anchor="_Toc590289201">
        <w:r w:rsidRPr="724B08A4">
          <w:rPr>
            <w:rStyle w:val="Hyperlinkki"/>
          </w:rPr>
          <w:t>5.3 Tietojen kerääminen seurantaa varten</w:t>
        </w:r>
        <w:r w:rsidR="00606449">
          <w:tab/>
        </w:r>
        <w:r w:rsidR="00606449">
          <w:fldChar w:fldCharType="begin"/>
        </w:r>
        <w:r w:rsidR="00606449">
          <w:instrText>PAGEREF _Toc590289201 \h</w:instrText>
        </w:r>
        <w:r w:rsidR="00606449">
          <w:fldChar w:fldCharType="separate"/>
        </w:r>
        <w:r w:rsidRPr="724B08A4">
          <w:rPr>
            <w:rStyle w:val="Hyperlinkki"/>
          </w:rPr>
          <w:t>40</w:t>
        </w:r>
        <w:r w:rsidR="00606449">
          <w:fldChar w:fldCharType="end"/>
        </w:r>
      </w:hyperlink>
    </w:p>
    <w:p w14:paraId="3AFC60D0" w14:textId="4BA54883" w:rsidR="003F3981" w:rsidRDefault="724B08A4" w:rsidP="724B08A4">
      <w:pPr>
        <w:pStyle w:val="Sisluet2"/>
        <w:tabs>
          <w:tab w:val="right" w:leader="dot" w:pos="9630"/>
        </w:tabs>
        <w:rPr>
          <w:rFonts w:eastAsiaTheme="minorEastAsia" w:cstheme="minorBidi"/>
          <w:lang w:eastAsia="fi-FI"/>
        </w:rPr>
      </w:pPr>
      <w:hyperlink w:anchor="_Toc1648379290">
        <w:r w:rsidRPr="724B08A4">
          <w:rPr>
            <w:rStyle w:val="Hyperlinkki"/>
          </w:rPr>
          <w:t>5.4 Seurantatietojen käsitteleminen ja hyödyntäminen opiskeluhuollon kehittämisessä</w:t>
        </w:r>
        <w:r w:rsidR="00606449">
          <w:tab/>
        </w:r>
        <w:r w:rsidR="00606449">
          <w:fldChar w:fldCharType="begin"/>
        </w:r>
        <w:r w:rsidR="00606449">
          <w:instrText>PAGEREF _Toc1648379290 \h</w:instrText>
        </w:r>
        <w:r w:rsidR="00606449">
          <w:fldChar w:fldCharType="separate"/>
        </w:r>
        <w:r w:rsidRPr="724B08A4">
          <w:rPr>
            <w:rStyle w:val="Hyperlinkki"/>
          </w:rPr>
          <w:t>40</w:t>
        </w:r>
        <w:r w:rsidR="00606449">
          <w:fldChar w:fldCharType="end"/>
        </w:r>
      </w:hyperlink>
    </w:p>
    <w:p w14:paraId="7F1AD6B6" w14:textId="16D2D6F0" w:rsidR="003F3981" w:rsidRDefault="724B08A4" w:rsidP="724B08A4">
      <w:pPr>
        <w:pStyle w:val="Sisluet2"/>
        <w:tabs>
          <w:tab w:val="right" w:leader="dot" w:pos="9630"/>
        </w:tabs>
        <w:rPr>
          <w:rFonts w:eastAsiaTheme="minorEastAsia" w:cstheme="minorBidi"/>
          <w:lang w:eastAsia="fi-FI"/>
        </w:rPr>
      </w:pPr>
      <w:hyperlink w:anchor="_Toc563889327">
        <w:r w:rsidRPr="724B08A4">
          <w:rPr>
            <w:rStyle w:val="Hyperlinkki"/>
          </w:rPr>
          <w:t>5.5 Seurantatulosten tiedottaminen</w:t>
        </w:r>
        <w:r w:rsidR="00606449">
          <w:tab/>
        </w:r>
        <w:r w:rsidR="00606449">
          <w:fldChar w:fldCharType="begin"/>
        </w:r>
        <w:r w:rsidR="00606449">
          <w:instrText>PAGEREF _Toc563889327 \h</w:instrText>
        </w:r>
        <w:r w:rsidR="00606449">
          <w:fldChar w:fldCharType="separate"/>
        </w:r>
        <w:r w:rsidRPr="724B08A4">
          <w:rPr>
            <w:rStyle w:val="Hyperlinkki"/>
          </w:rPr>
          <w:t>41</w:t>
        </w:r>
        <w:r w:rsidR="00606449">
          <w:fldChar w:fldCharType="end"/>
        </w:r>
      </w:hyperlink>
    </w:p>
    <w:p w14:paraId="43AC0B70" w14:textId="3170437F" w:rsidR="003F3981" w:rsidRDefault="724B08A4" w:rsidP="724B08A4">
      <w:pPr>
        <w:pStyle w:val="Sisluet1"/>
        <w:tabs>
          <w:tab w:val="right" w:leader="dot" w:pos="9630"/>
        </w:tabs>
        <w:rPr>
          <w:rFonts w:eastAsiaTheme="minorEastAsia" w:cstheme="minorBidi"/>
          <w:lang w:eastAsia="fi-FI"/>
        </w:rPr>
      </w:pPr>
      <w:hyperlink w:anchor="_Toc1202577548">
        <w:r w:rsidRPr="724B08A4">
          <w:rPr>
            <w:rStyle w:val="Hyperlinkki"/>
          </w:rPr>
          <w:t>6 Lähteet:</w:t>
        </w:r>
        <w:r w:rsidR="00606449">
          <w:tab/>
        </w:r>
        <w:r w:rsidR="00606449">
          <w:fldChar w:fldCharType="begin"/>
        </w:r>
        <w:r w:rsidR="00606449">
          <w:instrText>PAGEREF _Toc1202577548 \h</w:instrText>
        </w:r>
        <w:r w:rsidR="00606449">
          <w:fldChar w:fldCharType="separate"/>
        </w:r>
        <w:r w:rsidRPr="724B08A4">
          <w:rPr>
            <w:rStyle w:val="Hyperlinkki"/>
          </w:rPr>
          <w:t>41</w:t>
        </w:r>
        <w:r w:rsidR="00606449">
          <w:fldChar w:fldCharType="end"/>
        </w:r>
      </w:hyperlink>
      <w:r w:rsidR="00606449">
        <w:fldChar w:fldCharType="end"/>
      </w:r>
    </w:p>
    <w:p w14:paraId="095DF840" w14:textId="77777777" w:rsidR="003F3981" w:rsidRDefault="003F3981">
      <w:pPr>
        <w:pStyle w:val="Otsikko1"/>
        <w:rPr>
          <w:rFonts w:ascii="Cambria" w:hAnsi="Cambria"/>
          <w:color w:val="000000" w:themeColor="text1"/>
        </w:rPr>
      </w:pPr>
    </w:p>
    <w:p w14:paraId="2A9E0359" w14:textId="53321D40" w:rsidR="724B08A4" w:rsidRDefault="724B08A4" w:rsidP="724B08A4">
      <w:pPr>
        <w:pStyle w:val="Otsikko1"/>
        <w:rPr>
          <w:rFonts w:ascii="Cambria" w:hAnsi="Cambria"/>
          <w:color w:val="000000" w:themeColor="text1"/>
        </w:rPr>
      </w:pPr>
    </w:p>
    <w:p w14:paraId="00413B5E" w14:textId="11840878" w:rsidR="724B08A4" w:rsidRDefault="724B08A4" w:rsidP="724B08A4">
      <w:pPr>
        <w:pStyle w:val="Otsikko1"/>
        <w:rPr>
          <w:rFonts w:ascii="Cambria" w:hAnsi="Cambria"/>
          <w:color w:val="000000" w:themeColor="text1"/>
        </w:rPr>
      </w:pPr>
    </w:p>
    <w:p w14:paraId="3362F0BD" w14:textId="1AC5B4B5" w:rsidR="724B08A4" w:rsidRDefault="724B08A4" w:rsidP="724B08A4">
      <w:pPr>
        <w:pStyle w:val="Otsikko1"/>
        <w:rPr>
          <w:rFonts w:ascii="Cambria" w:hAnsi="Cambria"/>
          <w:color w:val="000000" w:themeColor="text1"/>
        </w:rPr>
      </w:pPr>
    </w:p>
    <w:p w14:paraId="23B95272" w14:textId="224E0B11" w:rsidR="724B08A4" w:rsidRDefault="724B08A4" w:rsidP="724B08A4">
      <w:pPr>
        <w:pStyle w:val="Otsikko1"/>
        <w:rPr>
          <w:rFonts w:ascii="Cambria" w:hAnsi="Cambria"/>
          <w:color w:val="000000" w:themeColor="text1"/>
        </w:rPr>
      </w:pPr>
    </w:p>
    <w:p w14:paraId="6867DE6D" w14:textId="5C237782" w:rsidR="724B08A4" w:rsidRDefault="724B08A4" w:rsidP="724B08A4">
      <w:pPr>
        <w:pStyle w:val="Otsikko1"/>
        <w:rPr>
          <w:rFonts w:ascii="Cambria" w:hAnsi="Cambria"/>
          <w:color w:val="000000" w:themeColor="text1"/>
        </w:rPr>
      </w:pPr>
    </w:p>
    <w:p w14:paraId="2A619D51" w14:textId="4AB0BFBA" w:rsidR="724B08A4" w:rsidRDefault="724B08A4" w:rsidP="724B08A4">
      <w:pPr>
        <w:pStyle w:val="Otsikko1"/>
        <w:rPr>
          <w:rFonts w:ascii="Cambria" w:hAnsi="Cambria"/>
          <w:color w:val="000000" w:themeColor="text1"/>
        </w:rPr>
      </w:pPr>
    </w:p>
    <w:p w14:paraId="7509601A" w14:textId="77777777" w:rsidR="003F3981" w:rsidRDefault="00FD151F">
      <w:pPr>
        <w:rPr>
          <w:rFonts w:asciiTheme="majorHAnsi" w:eastAsiaTheme="majorEastAsia" w:hAnsiTheme="majorHAnsi"/>
          <w:color w:val="000000" w:themeColor="text1"/>
          <w:sz w:val="28"/>
          <w:szCs w:val="28"/>
        </w:rPr>
      </w:pPr>
      <w:r>
        <w:br w:type="page"/>
      </w:r>
    </w:p>
    <w:p w14:paraId="03B8AFC6" w14:textId="2B82E424" w:rsidR="003F3981" w:rsidRDefault="00FD151F">
      <w:pPr>
        <w:pStyle w:val="Otsikko1"/>
        <w:numPr>
          <w:ilvl w:val="0"/>
          <w:numId w:val="5"/>
        </w:numPr>
      </w:pPr>
      <w:bookmarkStart w:id="0" w:name="_Toc1941797381"/>
      <w:r>
        <w:lastRenderedPageBreak/>
        <w:t>Koulukohtainen op</w:t>
      </w:r>
      <w:r w:rsidR="007F4968">
        <w:t>iskelu</w:t>
      </w:r>
      <w:r>
        <w:t>huoltosuunnitelma</w:t>
      </w:r>
      <w:bookmarkEnd w:id="0"/>
    </w:p>
    <w:p w14:paraId="5F3BE8D0" w14:textId="77777777" w:rsidR="003F3981" w:rsidRDefault="003F3981">
      <w:pPr>
        <w:spacing w:line="360" w:lineRule="auto"/>
        <w:rPr>
          <w:rFonts w:asciiTheme="majorHAnsi" w:hAnsiTheme="majorHAnsi"/>
          <w:color w:val="000000" w:themeColor="text1"/>
        </w:rPr>
      </w:pPr>
    </w:p>
    <w:p w14:paraId="185F6202" w14:textId="1FE1F07B" w:rsidR="003F3981" w:rsidRDefault="00FD151F">
      <w:pPr>
        <w:spacing w:line="360" w:lineRule="auto"/>
        <w:rPr>
          <w:rFonts w:asciiTheme="majorHAnsi" w:hAnsiTheme="majorHAnsi" w:cs="Arial"/>
          <w:color w:val="000000" w:themeColor="text1"/>
        </w:rPr>
      </w:pPr>
      <w:r>
        <w:rPr>
          <w:rFonts w:asciiTheme="majorHAnsi" w:hAnsiTheme="majorHAnsi" w:cs="Arial"/>
          <w:color w:val="000000" w:themeColor="text1"/>
        </w:rPr>
        <w:t>Op</w:t>
      </w:r>
      <w:r w:rsidR="007F4968">
        <w:rPr>
          <w:rFonts w:asciiTheme="majorHAnsi" w:hAnsiTheme="majorHAnsi" w:cs="Arial"/>
          <w:color w:val="000000" w:themeColor="text1"/>
        </w:rPr>
        <w:t>iskelu</w:t>
      </w:r>
      <w:r>
        <w:rPr>
          <w:rFonts w:asciiTheme="majorHAnsi" w:hAnsiTheme="majorHAnsi" w:cs="Arial"/>
          <w:color w:val="000000" w:themeColor="text1"/>
        </w:rPr>
        <w:t>huollon suunnittelua, toteuttamista, arviointia ja kehittämistä varten on laadittu koulukohtainen op</w:t>
      </w:r>
      <w:r w:rsidR="007F4968">
        <w:rPr>
          <w:rFonts w:asciiTheme="majorHAnsi" w:hAnsiTheme="majorHAnsi" w:cs="Arial"/>
          <w:color w:val="000000" w:themeColor="text1"/>
        </w:rPr>
        <w:t>iskelu</w:t>
      </w:r>
      <w:r>
        <w:rPr>
          <w:rFonts w:asciiTheme="majorHAnsi" w:hAnsiTheme="majorHAnsi" w:cs="Arial"/>
          <w:color w:val="000000" w:themeColor="text1"/>
        </w:rPr>
        <w:t xml:space="preserve">huoltosuunnitelma, jonka Alavieskan sivistyslautakunta </w:t>
      </w:r>
      <w:r w:rsidR="00E96CCF">
        <w:rPr>
          <w:rFonts w:asciiTheme="majorHAnsi" w:hAnsiTheme="majorHAnsi" w:cs="Arial"/>
          <w:color w:val="000000" w:themeColor="text1"/>
        </w:rPr>
        <w:t>on hyväksynyt vuonna 2016</w:t>
      </w:r>
      <w:r>
        <w:rPr>
          <w:rFonts w:asciiTheme="majorHAnsi" w:hAnsiTheme="majorHAnsi" w:cs="Arial"/>
          <w:color w:val="000000" w:themeColor="text1"/>
        </w:rPr>
        <w:t>.  Suunnitelma on laadittu yhteistyössä oppilaitoksen henkilöstön, opiskelijoiden ja heidän huoltajie</w:t>
      </w:r>
      <w:r w:rsidR="00926B45">
        <w:rPr>
          <w:rFonts w:asciiTheme="majorHAnsi" w:hAnsiTheme="majorHAnsi" w:cs="Arial"/>
          <w:color w:val="000000" w:themeColor="text1"/>
        </w:rPr>
        <w:t>nsa kanssa.</w:t>
      </w:r>
      <w:r>
        <w:rPr>
          <w:rFonts w:asciiTheme="majorHAnsi" w:hAnsiTheme="majorHAnsi" w:cs="Arial"/>
          <w:color w:val="000000" w:themeColor="text1"/>
        </w:rPr>
        <w:t xml:space="preserve"> </w:t>
      </w:r>
    </w:p>
    <w:p w14:paraId="1E3FB687" w14:textId="4CFBC62F" w:rsidR="003F3981" w:rsidRDefault="00FD151F">
      <w:pPr>
        <w:pStyle w:val="Luettelokappale"/>
        <w:spacing w:line="360" w:lineRule="auto"/>
        <w:ind w:left="0"/>
      </w:pPr>
      <w:r>
        <w:rPr>
          <w:rFonts w:asciiTheme="majorHAnsi" w:hAnsiTheme="majorHAnsi" w:cs="Arial"/>
          <w:color w:val="000000" w:themeColor="text1"/>
        </w:rPr>
        <w:t>Alavieskan yhtenäiskoulun op</w:t>
      </w:r>
      <w:r w:rsidR="007F4968">
        <w:rPr>
          <w:rFonts w:asciiTheme="majorHAnsi" w:hAnsiTheme="majorHAnsi" w:cs="Arial"/>
          <w:color w:val="000000" w:themeColor="text1"/>
        </w:rPr>
        <w:t>iskelu</w:t>
      </w:r>
      <w:r>
        <w:rPr>
          <w:rFonts w:asciiTheme="majorHAnsi" w:hAnsiTheme="majorHAnsi" w:cs="Arial"/>
          <w:color w:val="000000" w:themeColor="text1"/>
        </w:rPr>
        <w:t>huoltosuunnitelma koskee esiopetusta ja perusopetusta. Op</w:t>
      </w:r>
      <w:r w:rsidR="007F4968">
        <w:rPr>
          <w:rFonts w:asciiTheme="majorHAnsi" w:hAnsiTheme="majorHAnsi" w:cs="Arial"/>
          <w:color w:val="000000" w:themeColor="text1"/>
        </w:rPr>
        <w:t>iskelu</w:t>
      </w:r>
      <w:r>
        <w:rPr>
          <w:rFonts w:asciiTheme="majorHAnsi" w:hAnsiTheme="majorHAnsi" w:cs="Arial"/>
          <w:color w:val="000000" w:themeColor="text1"/>
        </w:rPr>
        <w:t>huoltosuunnitelmassa oppilaalla tarkoitetaan sekä koulun oppilasta että esiopetuksessa olevaa lasta. Jos esiopetuksen toimintakäytännöt poikkeavat perusopetuksen käytännöistä, ne on kirjattu selkeästi.</w:t>
      </w:r>
      <w:r>
        <w:rPr>
          <w:rFonts w:asciiTheme="majorHAnsi" w:hAnsiTheme="majorHAnsi"/>
          <w:color w:val="000000" w:themeColor="text1"/>
        </w:rPr>
        <w:t xml:space="preserve"> </w:t>
      </w:r>
    </w:p>
    <w:p w14:paraId="0D4A1DAE" w14:textId="77777777" w:rsidR="003F3981" w:rsidRDefault="003F3981">
      <w:pPr>
        <w:spacing w:line="360" w:lineRule="auto"/>
        <w:rPr>
          <w:rFonts w:asciiTheme="majorHAnsi" w:hAnsiTheme="majorHAnsi" w:cs="Arial"/>
          <w:color w:val="000000" w:themeColor="text1"/>
        </w:rPr>
      </w:pPr>
    </w:p>
    <w:p w14:paraId="6F615E5F" w14:textId="33792CF4" w:rsidR="003F3981" w:rsidRDefault="00FD151F">
      <w:pPr>
        <w:pStyle w:val="Otsikko2"/>
      </w:pPr>
      <w:bookmarkStart w:id="1" w:name="_Toc411986097"/>
      <w:r>
        <w:t>1.1 Op</w:t>
      </w:r>
      <w:r w:rsidR="007F4968">
        <w:t>iskelu</w:t>
      </w:r>
      <w:r>
        <w:t>huollon suunnitelman pohjatiedot</w:t>
      </w:r>
      <w:bookmarkEnd w:id="1"/>
    </w:p>
    <w:p w14:paraId="056E4B44" w14:textId="77777777" w:rsidR="003F3981" w:rsidRDefault="003F3981">
      <w:pPr>
        <w:spacing w:line="360" w:lineRule="auto"/>
        <w:rPr>
          <w:rFonts w:asciiTheme="majorHAnsi" w:hAnsiTheme="majorHAnsi"/>
          <w:color w:val="000000" w:themeColor="text1"/>
          <w:sz w:val="24"/>
          <w:szCs w:val="24"/>
        </w:rPr>
      </w:pPr>
    </w:p>
    <w:p w14:paraId="734A20C7" w14:textId="681F2418" w:rsidR="003F3981" w:rsidRDefault="00FD151F">
      <w:pPr>
        <w:spacing w:line="360" w:lineRule="auto"/>
        <w:rPr>
          <w:rFonts w:asciiTheme="majorHAnsi" w:hAnsiTheme="majorHAnsi"/>
          <w:color w:val="000000" w:themeColor="text1"/>
        </w:rPr>
      </w:pPr>
      <w:r>
        <w:rPr>
          <w:rFonts w:asciiTheme="majorHAnsi" w:hAnsiTheme="majorHAnsi"/>
          <w:color w:val="000000" w:themeColor="text1"/>
        </w:rPr>
        <w:t>Suunnitelman pohjatietoina on mietitty koulun ja ympäristön tarpeita sekä hyödynnetty oppilailta, op</w:t>
      </w:r>
      <w:r w:rsidR="007F4968">
        <w:rPr>
          <w:rFonts w:asciiTheme="majorHAnsi" w:hAnsiTheme="majorHAnsi"/>
          <w:color w:val="000000" w:themeColor="text1"/>
        </w:rPr>
        <w:t>iskelu</w:t>
      </w:r>
      <w:r>
        <w:rPr>
          <w:rFonts w:asciiTheme="majorHAnsi" w:hAnsiTheme="majorHAnsi"/>
          <w:color w:val="000000" w:themeColor="text1"/>
        </w:rPr>
        <w:t>huoltohenkilöstöltä ja huoltajilta saatua tietoa</w:t>
      </w:r>
      <w:r>
        <w:rPr>
          <w:rFonts w:asciiTheme="majorHAnsi" w:hAnsiTheme="majorHAnsi"/>
          <w:color w:val="000000" w:themeColor="text1"/>
          <w:sz w:val="24"/>
          <w:szCs w:val="24"/>
        </w:rPr>
        <w:t xml:space="preserve">. </w:t>
      </w:r>
      <w:r>
        <w:rPr>
          <w:rFonts w:asciiTheme="majorHAnsi" w:hAnsiTheme="majorHAnsi"/>
          <w:color w:val="000000" w:themeColor="text1"/>
        </w:rPr>
        <w:t>Kokonaistar</w:t>
      </w:r>
      <w:r w:rsidR="00DA1C78">
        <w:rPr>
          <w:rFonts w:asciiTheme="majorHAnsi" w:hAnsiTheme="majorHAnsi"/>
          <w:color w:val="000000" w:themeColor="text1"/>
        </w:rPr>
        <w:t xml:space="preserve">peen arviointi </w:t>
      </w:r>
      <w:r>
        <w:rPr>
          <w:rFonts w:asciiTheme="majorHAnsi" w:hAnsiTheme="majorHAnsi"/>
          <w:color w:val="000000" w:themeColor="text1"/>
        </w:rPr>
        <w:t>pidetään mahdollisimman ajantasaisena</w:t>
      </w:r>
      <w:r w:rsidR="00DA1C78">
        <w:rPr>
          <w:rFonts w:asciiTheme="majorHAnsi" w:hAnsiTheme="majorHAnsi"/>
          <w:color w:val="000000" w:themeColor="text1"/>
        </w:rPr>
        <w:t xml:space="preserve"> ja</w:t>
      </w:r>
      <w:r>
        <w:rPr>
          <w:rFonts w:asciiTheme="majorHAnsi" w:hAnsiTheme="majorHAnsi"/>
          <w:color w:val="000000" w:themeColor="text1"/>
        </w:rPr>
        <w:t xml:space="preserve"> turvataan palveluiden yhdenvertainen saatavuus sekä toiminnan ja palveluiden kohdentaminen mahdollisimman tarkoituksenmukaisesti. </w:t>
      </w:r>
    </w:p>
    <w:p w14:paraId="7DD87185" w14:textId="77777777" w:rsidR="003F3981" w:rsidRDefault="003F3981">
      <w:pPr>
        <w:pStyle w:val="Otsikko2"/>
        <w:rPr>
          <w:rFonts w:asciiTheme="minorHAnsi" w:eastAsia="Times New Roman" w:hAnsiTheme="minorHAnsi"/>
          <w:b w:val="0"/>
          <w:bCs w:val="0"/>
          <w:color w:val="000000" w:themeColor="text1"/>
          <w:sz w:val="22"/>
          <w:szCs w:val="22"/>
        </w:rPr>
      </w:pPr>
      <w:bookmarkStart w:id="2" w:name="_Toc440464021"/>
      <w:bookmarkEnd w:id="2"/>
    </w:p>
    <w:p w14:paraId="7387E5A3" w14:textId="7F2D22DD" w:rsidR="003F3981" w:rsidRPr="00DA1C78" w:rsidRDefault="00FD151F" w:rsidP="0015548B">
      <w:pPr>
        <w:pStyle w:val="Otsikko3"/>
      </w:pPr>
      <w:bookmarkStart w:id="3" w:name="_Toc1489829722"/>
      <w:r>
        <w:t>1.1.</w:t>
      </w:r>
      <w:r w:rsidR="0015548B">
        <w:t>1</w:t>
      </w:r>
      <w:r>
        <w:t xml:space="preserve"> Kouluyhteisön ja ympäristön tarpeet</w:t>
      </w:r>
      <w:bookmarkEnd w:id="3"/>
    </w:p>
    <w:p w14:paraId="3F8194D4" w14:textId="77777777" w:rsidR="003F3981" w:rsidRDefault="003F3981">
      <w:pPr>
        <w:spacing w:line="360" w:lineRule="auto"/>
        <w:rPr>
          <w:rFonts w:asciiTheme="majorHAnsi" w:hAnsiTheme="majorHAnsi"/>
        </w:rPr>
      </w:pPr>
    </w:p>
    <w:p w14:paraId="6937512B" w14:textId="557FBC36" w:rsidR="00F25588" w:rsidRDefault="00DA1C78">
      <w:pPr>
        <w:spacing w:line="360" w:lineRule="auto"/>
        <w:rPr>
          <w:rFonts w:asciiTheme="majorHAnsi" w:hAnsiTheme="majorHAnsi"/>
        </w:rPr>
      </w:pPr>
      <w:r>
        <w:rPr>
          <w:rFonts w:asciiTheme="majorHAnsi" w:hAnsiTheme="majorHAnsi"/>
        </w:rPr>
        <w:t>Koululla on kouluterveydenhoitaja neljänä päivänä viikossa ja täysiaikainen kuraattori. Koulupsykologin palvelut järjestetään ostopalveluina</w:t>
      </w:r>
      <w:r w:rsidR="00F25588">
        <w:rPr>
          <w:rFonts w:asciiTheme="majorHAnsi" w:hAnsiTheme="majorHAnsi"/>
        </w:rPr>
        <w:t xml:space="preserve">, mutta resurssit riittävät vain oppilaiden testaamisiin. </w:t>
      </w:r>
      <w:r w:rsidR="00875C91">
        <w:rPr>
          <w:rFonts w:asciiTheme="majorHAnsi" w:hAnsiTheme="majorHAnsi"/>
        </w:rPr>
        <w:t xml:space="preserve">Lisäksi koululla käy kerran viikossa </w:t>
      </w:r>
      <w:proofErr w:type="spellStart"/>
      <w:r w:rsidR="00875C91">
        <w:rPr>
          <w:rFonts w:asciiTheme="majorHAnsi" w:hAnsiTheme="majorHAnsi"/>
        </w:rPr>
        <w:t>psyykkari</w:t>
      </w:r>
      <w:proofErr w:type="spellEnd"/>
      <w:r w:rsidR="00875C91">
        <w:rPr>
          <w:rFonts w:asciiTheme="majorHAnsi" w:hAnsiTheme="majorHAnsi"/>
        </w:rPr>
        <w:t>, jonka luona oppilaat voivat käydä juttelemassa asioistaan. Oppilaiden levottomuus ja ahdistuneisuus on lisääntynyt viime vuosina.</w:t>
      </w:r>
    </w:p>
    <w:p w14:paraId="35C83BA1" w14:textId="16E17885" w:rsidR="003F3981" w:rsidRPr="00875C91" w:rsidRDefault="00FD151F">
      <w:pPr>
        <w:spacing w:line="360" w:lineRule="auto"/>
        <w:rPr>
          <w:rFonts w:asciiTheme="majorHAnsi" w:hAnsiTheme="majorHAnsi"/>
        </w:rPr>
      </w:pPr>
      <w:r>
        <w:rPr>
          <w:rFonts w:asciiTheme="majorHAnsi" w:hAnsiTheme="majorHAnsi"/>
        </w:rPr>
        <w:t>Tällä hetkellä kehitettävää:</w:t>
      </w:r>
      <w:r>
        <w:rPr>
          <w:rFonts w:asciiTheme="majorHAnsi" w:hAnsiTheme="majorHAnsi"/>
        </w:rPr>
        <w:br/>
        <w:t>Koulupsykologipalvelut asianmukaisiksi.</w:t>
      </w:r>
      <w:r>
        <w:rPr>
          <w:rFonts w:asciiTheme="majorHAnsi" w:hAnsiTheme="majorHAnsi"/>
        </w:rPr>
        <w:br/>
        <w:t>Resursseja tarvitaan, jotta päästäisiin panostamaan entistä enemmän yhteisölliseen oppilashuoltoon</w:t>
      </w:r>
      <w:r w:rsidR="00875C91">
        <w:rPr>
          <w:rFonts w:asciiTheme="majorHAnsi" w:hAnsiTheme="majorHAnsi"/>
        </w:rPr>
        <w:t xml:space="preserve"> sekä erityisopetukseen.</w:t>
      </w:r>
      <w:r>
        <w:rPr>
          <w:rFonts w:asciiTheme="majorHAnsi" w:hAnsiTheme="majorHAnsi"/>
        </w:rPr>
        <w:br/>
        <w:t>Yhteisöllisen o</w:t>
      </w:r>
      <w:r w:rsidR="007F4968">
        <w:rPr>
          <w:rFonts w:asciiTheme="majorHAnsi" w:hAnsiTheme="majorHAnsi"/>
        </w:rPr>
        <w:t>piskelu</w:t>
      </w:r>
      <w:r>
        <w:rPr>
          <w:rFonts w:asciiTheme="majorHAnsi" w:hAnsiTheme="majorHAnsi"/>
        </w:rPr>
        <w:t>huollon kehittäminen YHR: n toimesta</w:t>
      </w:r>
      <w:r>
        <w:rPr>
          <w:rFonts w:asciiTheme="majorHAnsi" w:hAnsiTheme="majorHAnsi"/>
        </w:rPr>
        <w:br/>
        <w:t xml:space="preserve">Yhteistyö pidennetyn oppivelvollisuuden oppilaiden kohdalla sekä neuvolan että päivähoidon kanssa. </w:t>
      </w:r>
      <w:r>
        <w:rPr>
          <w:rFonts w:asciiTheme="majorHAnsi" w:hAnsiTheme="majorHAnsi"/>
        </w:rPr>
        <w:br/>
        <w:t xml:space="preserve">Fyysinen kouluympäristö: </w:t>
      </w:r>
      <w:r>
        <w:rPr>
          <w:rFonts w:asciiTheme="majorHAnsi" w:hAnsiTheme="majorHAnsi"/>
        </w:rPr>
        <w:br/>
        <w:t>-- hissin ja pyörätuoliliuskojen puuttuminen</w:t>
      </w:r>
      <w:r>
        <w:rPr>
          <w:rFonts w:asciiTheme="majorHAnsi" w:hAnsiTheme="majorHAnsi"/>
        </w:rPr>
        <w:br/>
      </w:r>
      <w:r>
        <w:rPr>
          <w:rFonts w:asciiTheme="majorHAnsi" w:hAnsiTheme="majorHAnsi"/>
        </w:rPr>
        <w:lastRenderedPageBreak/>
        <w:t xml:space="preserve">-- sopivien eriyttämistilojen </w:t>
      </w:r>
      <w:r w:rsidR="00F25588">
        <w:rPr>
          <w:rFonts w:asciiTheme="majorHAnsi" w:hAnsiTheme="majorHAnsi"/>
        </w:rPr>
        <w:t>puuttuminen</w:t>
      </w:r>
      <w:r>
        <w:rPr>
          <w:rFonts w:asciiTheme="majorHAnsi" w:hAnsiTheme="majorHAnsi"/>
        </w:rPr>
        <w:br/>
        <w:t>-- koulurakennus on mitoitettu niin pieneksi, ettei pysyvää tilaa esim. toimintaterapeutin, psykologian käynneille tai ATR: n kokoontumiselle ja muille palavereille ei ole</w:t>
      </w:r>
      <w:r>
        <w:rPr>
          <w:rFonts w:asciiTheme="majorHAnsi" w:hAnsiTheme="majorHAnsi"/>
        </w:rPr>
        <w:br/>
        <w:t>-- esteettömyys laajassa mielessä</w:t>
      </w:r>
      <w:r>
        <w:rPr>
          <w:rFonts w:asciiTheme="majorHAnsi" w:hAnsiTheme="majorHAnsi"/>
        </w:rPr>
        <w:br/>
        <w:t>-- op</w:t>
      </w:r>
      <w:r w:rsidR="007F4968">
        <w:rPr>
          <w:rFonts w:asciiTheme="majorHAnsi" w:hAnsiTheme="majorHAnsi"/>
        </w:rPr>
        <w:t>iskelu</w:t>
      </w:r>
      <w:r>
        <w:rPr>
          <w:rFonts w:asciiTheme="majorHAnsi" w:hAnsiTheme="majorHAnsi"/>
        </w:rPr>
        <w:t>huoltohenkilöstön työtilojen vaihtoehtoinen poistumistie</w:t>
      </w:r>
      <w:r>
        <w:rPr>
          <w:rFonts w:asciiTheme="majorHAnsi" w:hAnsiTheme="majorHAnsi"/>
        </w:rPr>
        <w:br/>
      </w:r>
      <w:r>
        <w:rPr>
          <w:rFonts w:asciiTheme="majorHAnsi" w:hAnsiTheme="majorHAnsi"/>
          <w:color w:val="000000" w:themeColor="text1"/>
        </w:rPr>
        <w:t>-- piha-alueen talvikunnossapito</w:t>
      </w:r>
      <w:r w:rsidR="0042516C">
        <w:rPr>
          <w:rFonts w:asciiTheme="majorHAnsi" w:hAnsiTheme="majorHAnsi"/>
          <w:color w:val="000000" w:themeColor="text1"/>
        </w:rPr>
        <w:t xml:space="preserve"> </w:t>
      </w:r>
    </w:p>
    <w:p w14:paraId="5DA45206" w14:textId="77777777" w:rsidR="003F3981" w:rsidRDefault="003F3981">
      <w:pPr>
        <w:spacing w:line="360" w:lineRule="auto"/>
        <w:rPr>
          <w:rFonts w:asciiTheme="majorHAnsi" w:hAnsiTheme="majorHAnsi"/>
          <w:color w:val="000000" w:themeColor="text1"/>
        </w:rPr>
      </w:pPr>
    </w:p>
    <w:p w14:paraId="03EB9569" w14:textId="6F6B94E2" w:rsidR="003F3981" w:rsidRDefault="00FD151F">
      <w:pPr>
        <w:pStyle w:val="Otsikko3"/>
      </w:pPr>
      <w:bookmarkStart w:id="4" w:name="_Toc1164389895"/>
      <w:r>
        <w:t>1.1.</w:t>
      </w:r>
      <w:r w:rsidR="00D50C92">
        <w:t>2</w:t>
      </w:r>
      <w:r>
        <w:t xml:space="preserve"> Tehostetun ja erityisen tuen oppilaiden määrä koulussa</w:t>
      </w:r>
      <w:bookmarkEnd w:id="4"/>
    </w:p>
    <w:p w14:paraId="7FCF9FD4" w14:textId="77777777" w:rsidR="003F3981" w:rsidRDefault="003F3981">
      <w:pPr>
        <w:rPr>
          <w:rFonts w:asciiTheme="majorHAnsi" w:hAnsiTheme="majorHAnsi"/>
        </w:rPr>
      </w:pPr>
    </w:p>
    <w:p w14:paraId="5B337B2E" w14:textId="0780FBD1" w:rsidR="00FD151F" w:rsidRPr="003C7856" w:rsidRDefault="00FD151F">
      <w:pPr>
        <w:spacing w:line="360" w:lineRule="auto"/>
        <w:rPr>
          <w:rFonts w:asciiTheme="majorHAnsi" w:hAnsiTheme="majorHAnsi"/>
        </w:rPr>
      </w:pPr>
      <w:r>
        <w:rPr>
          <w:rFonts w:asciiTheme="majorHAnsi" w:hAnsiTheme="majorHAnsi"/>
        </w:rPr>
        <w:t>Tehostettuun tukeen siirrettyjen oppilaiden määrä</w:t>
      </w:r>
      <w:r w:rsidR="0042516C">
        <w:rPr>
          <w:rFonts w:asciiTheme="majorHAnsi" w:hAnsiTheme="majorHAnsi"/>
        </w:rPr>
        <w:t xml:space="preserve"> koulussa </w:t>
      </w:r>
      <w:r w:rsidR="0042516C" w:rsidRPr="00B97B9C">
        <w:rPr>
          <w:rFonts w:asciiTheme="majorHAnsi" w:hAnsiTheme="majorHAnsi"/>
          <w:color w:val="000000" w:themeColor="text1"/>
        </w:rPr>
        <w:t xml:space="preserve">on n. </w:t>
      </w:r>
      <w:r w:rsidRPr="00B97B9C">
        <w:rPr>
          <w:rFonts w:asciiTheme="majorHAnsi" w:hAnsiTheme="majorHAnsi"/>
          <w:color w:val="000000" w:themeColor="text1"/>
        </w:rPr>
        <w:t xml:space="preserve"> </w:t>
      </w:r>
      <w:proofErr w:type="gramStart"/>
      <w:r w:rsidR="005261CE" w:rsidRPr="00B97B9C">
        <w:rPr>
          <w:rFonts w:asciiTheme="majorHAnsi" w:hAnsiTheme="majorHAnsi"/>
          <w:color w:val="000000" w:themeColor="text1"/>
        </w:rPr>
        <w:t>14%</w:t>
      </w:r>
      <w:proofErr w:type="gramEnd"/>
      <w:r w:rsidR="005261CE" w:rsidRPr="00B97B9C">
        <w:rPr>
          <w:rFonts w:asciiTheme="majorHAnsi" w:hAnsiTheme="majorHAnsi"/>
          <w:color w:val="000000" w:themeColor="text1"/>
        </w:rPr>
        <w:t xml:space="preserve"> (</w:t>
      </w:r>
      <w:r w:rsidR="00B97B9C" w:rsidRPr="00B97B9C">
        <w:rPr>
          <w:rFonts w:asciiTheme="majorHAnsi" w:hAnsiTheme="majorHAnsi"/>
          <w:color w:val="000000" w:themeColor="text1"/>
        </w:rPr>
        <w:t xml:space="preserve">koko Suomi </w:t>
      </w:r>
      <w:proofErr w:type="gramStart"/>
      <w:r w:rsidR="00B97B9C" w:rsidRPr="00B97B9C">
        <w:rPr>
          <w:rFonts w:asciiTheme="majorHAnsi" w:hAnsiTheme="majorHAnsi"/>
          <w:color w:val="000000" w:themeColor="text1"/>
        </w:rPr>
        <w:t>12,2%</w:t>
      </w:r>
      <w:proofErr w:type="gramEnd"/>
      <w:r w:rsidR="00B97B9C" w:rsidRPr="00B97B9C">
        <w:rPr>
          <w:rFonts w:asciiTheme="majorHAnsi" w:hAnsiTheme="majorHAnsi"/>
          <w:color w:val="000000" w:themeColor="text1"/>
        </w:rPr>
        <w:t>)</w:t>
      </w:r>
      <w:r w:rsidRPr="00B97B9C">
        <w:rPr>
          <w:rFonts w:asciiTheme="majorHAnsi" w:hAnsiTheme="majorHAnsi"/>
          <w:color w:val="000000" w:themeColor="text1"/>
        </w:rPr>
        <w:t xml:space="preserve">. </w:t>
      </w:r>
      <w:r>
        <w:rPr>
          <w:rFonts w:asciiTheme="majorHAnsi" w:hAnsiTheme="majorHAnsi"/>
        </w:rPr>
        <w:t xml:space="preserve">Erityiseen tukeen siirrettyjen oppilaiden määrä </w:t>
      </w:r>
      <w:r w:rsidR="00B97B9C">
        <w:rPr>
          <w:rFonts w:asciiTheme="majorHAnsi" w:hAnsiTheme="majorHAnsi"/>
        </w:rPr>
        <w:t xml:space="preserve">n. </w:t>
      </w:r>
      <w:proofErr w:type="gramStart"/>
      <w:r w:rsidR="00B97B9C">
        <w:rPr>
          <w:rFonts w:asciiTheme="majorHAnsi" w:hAnsiTheme="majorHAnsi"/>
        </w:rPr>
        <w:t>7%</w:t>
      </w:r>
      <w:proofErr w:type="gramEnd"/>
      <w:r w:rsidR="00B97B9C">
        <w:rPr>
          <w:rFonts w:asciiTheme="majorHAnsi" w:hAnsiTheme="majorHAnsi"/>
        </w:rPr>
        <w:t xml:space="preserve"> (koko Suomi </w:t>
      </w:r>
      <w:proofErr w:type="gramStart"/>
      <w:r w:rsidR="00B97B9C">
        <w:rPr>
          <w:rFonts w:asciiTheme="majorHAnsi" w:hAnsiTheme="majorHAnsi"/>
        </w:rPr>
        <w:t>9%</w:t>
      </w:r>
      <w:proofErr w:type="gramEnd"/>
      <w:r w:rsidR="00B97B9C">
        <w:rPr>
          <w:rFonts w:asciiTheme="majorHAnsi" w:hAnsiTheme="majorHAnsi"/>
        </w:rPr>
        <w:t>).</w:t>
      </w:r>
    </w:p>
    <w:p w14:paraId="61097497" w14:textId="77777777" w:rsidR="003F3981" w:rsidRDefault="003F3981">
      <w:pPr>
        <w:pStyle w:val="Otsikko3"/>
      </w:pPr>
    </w:p>
    <w:p w14:paraId="42CABFBD" w14:textId="43C8B345" w:rsidR="003F3981" w:rsidRDefault="00FD151F">
      <w:pPr>
        <w:pStyle w:val="Otsikko3"/>
      </w:pPr>
      <w:bookmarkStart w:id="5" w:name="_Toc2061899616"/>
      <w:r>
        <w:t>1.1.</w:t>
      </w:r>
      <w:r w:rsidR="00D50C92">
        <w:t>3</w:t>
      </w:r>
      <w:r>
        <w:t xml:space="preserve"> Asuinalueen erityispiirteet</w:t>
      </w:r>
      <w:bookmarkEnd w:id="5"/>
    </w:p>
    <w:p w14:paraId="772A8B4D" w14:textId="77777777" w:rsidR="003F3981" w:rsidRDefault="00FD151F">
      <w:pPr>
        <w:rPr>
          <w:i/>
          <w:color w:val="FF0000"/>
        </w:rPr>
      </w:pPr>
      <w:r>
        <w:rPr>
          <w:i/>
          <w:color w:val="FF0000"/>
        </w:rPr>
        <w:t>.</w:t>
      </w:r>
    </w:p>
    <w:p w14:paraId="362EFA6A" w14:textId="77777777" w:rsidR="003F3981" w:rsidRDefault="00FD151F">
      <w:pPr>
        <w:spacing w:line="360" w:lineRule="auto"/>
        <w:rPr>
          <w:rFonts w:asciiTheme="majorHAnsi" w:hAnsiTheme="majorHAnsi"/>
          <w:i/>
          <w:color w:val="FF0000"/>
        </w:rPr>
      </w:pPr>
      <w:r>
        <w:rPr>
          <w:rFonts w:asciiTheme="majorHAnsi" w:hAnsiTheme="majorHAnsi"/>
        </w:rPr>
        <w:t>Alavieskan yhtenäiskoulu toimii lähikouluna lähes kaikille alavieskalaisille lapsille. Sivistyslautakunta on tehnyt lähikouluperiaatepäätöksen, jolloin kaikilla lapsilla tulisi olla mahdollisuus käydä lähikoulua. Se vaatii resurssia sekä opetussuunnitelman päivitystä toiminta-aloittain opiskelevien oppilaiden osalta.</w:t>
      </w:r>
    </w:p>
    <w:p w14:paraId="43498EA6" w14:textId="77777777" w:rsidR="003F3981" w:rsidRDefault="00FD151F">
      <w:pPr>
        <w:spacing w:line="360" w:lineRule="auto"/>
        <w:rPr>
          <w:rFonts w:asciiTheme="majorHAnsi" w:hAnsiTheme="majorHAnsi"/>
        </w:rPr>
      </w:pPr>
      <w:r>
        <w:rPr>
          <w:rFonts w:asciiTheme="majorHAnsi" w:hAnsiTheme="majorHAnsi"/>
        </w:rPr>
        <w:t>Alavieskan kunnassa on pienet etäisyydet kyliltä keskustaan.</w:t>
      </w:r>
    </w:p>
    <w:p w14:paraId="77F23D7C" w14:textId="77777777" w:rsidR="003F3981" w:rsidRDefault="003F3981"/>
    <w:p w14:paraId="232DAD51" w14:textId="5546B327" w:rsidR="003F3981" w:rsidRDefault="00FD151F">
      <w:pPr>
        <w:pStyle w:val="Otsikko3"/>
      </w:pPr>
      <w:bookmarkStart w:id="6" w:name="_Toc312436777"/>
      <w:r>
        <w:t>1.1.</w:t>
      </w:r>
      <w:r w:rsidR="00D50C92">
        <w:t>4</w:t>
      </w:r>
      <w:r>
        <w:t xml:space="preserve"> Oppilailta ja huoltajilta saatava tieto</w:t>
      </w:r>
      <w:bookmarkEnd w:id="6"/>
    </w:p>
    <w:p w14:paraId="2A5ECC3A" w14:textId="77777777" w:rsidR="003F3981" w:rsidRDefault="003F3981"/>
    <w:p w14:paraId="11CD91B5" w14:textId="77777777" w:rsidR="003F3981" w:rsidRDefault="00FD151F">
      <w:pPr>
        <w:spacing w:line="360" w:lineRule="auto"/>
        <w:rPr>
          <w:rFonts w:asciiTheme="majorHAnsi" w:hAnsiTheme="majorHAnsi"/>
          <w:color w:val="000000" w:themeColor="text1"/>
        </w:rPr>
      </w:pPr>
      <w:r>
        <w:rPr>
          <w:rFonts w:asciiTheme="majorHAnsi" w:hAnsiTheme="majorHAnsi"/>
          <w:color w:val="000000" w:themeColor="text1"/>
        </w:rPr>
        <w:t>Lapset ja nuoret huomioivat erilaisia asioita ympäristöstä kuin aikuiset. He saattavat havaita ajattelu- ja toimintatapoja, jotka estävät oppilaiden aidon osallistumisen yhteisön toimintaan ja toimintataitojen kehittämiseen. Alavieskassa oppilaille järjestetään erilaisia kyselyjä koulun toimintaan liittyen.</w:t>
      </w:r>
    </w:p>
    <w:p w14:paraId="165B8EEB" w14:textId="77777777" w:rsidR="003F3981" w:rsidRDefault="00FD151F">
      <w:pPr>
        <w:spacing w:line="360" w:lineRule="auto"/>
        <w:rPr>
          <w:rFonts w:asciiTheme="majorHAnsi" w:hAnsiTheme="majorHAnsi"/>
          <w:color w:val="C00000"/>
        </w:rPr>
      </w:pPr>
      <w:r>
        <w:rPr>
          <w:rFonts w:asciiTheme="majorHAnsi" w:hAnsiTheme="majorHAnsi"/>
          <w:color w:val="000000" w:themeColor="text1"/>
        </w:rPr>
        <w:t>Koulumme toiminnasta tiedotetaan vanhemmille ja heitä kuullaan lasta/nuorta koskevissa asioissa. Vanhemmilla on velvollisuus tehdä yhteistyötä koulun kanssa oppimisen ja kasvun tukemiseksi. Vanhemmat tiedottavat koulua lapsen koulunkäyntiin ja oppimiseen sekä oppimisympäristöön liittyvistä huolista. Yhteistyön edellytyksenä on molemminpuolinen kunnioitus ja arvostus.</w:t>
      </w:r>
    </w:p>
    <w:p w14:paraId="51868FC2" w14:textId="0318E266" w:rsidR="003F3981" w:rsidRDefault="00FD151F">
      <w:pPr>
        <w:spacing w:line="360" w:lineRule="auto"/>
        <w:rPr>
          <w:rFonts w:asciiTheme="majorHAnsi" w:hAnsiTheme="majorHAnsi"/>
          <w:color w:val="000000" w:themeColor="text1"/>
        </w:rPr>
      </w:pPr>
      <w:r>
        <w:rPr>
          <w:rFonts w:asciiTheme="majorHAnsi" w:hAnsiTheme="majorHAnsi"/>
          <w:color w:val="000000" w:themeColor="text1"/>
        </w:rPr>
        <w:t xml:space="preserve">Alavieskan yhtenäiskoulun johtokunta koostuu oppilaiden huoltajista ja oppilasedustajista. Vanhempien ja oppilaiden osallistuminen koulun toimintaan koordinoituu esimerkiksi johtokunnan </w:t>
      </w:r>
      <w:r>
        <w:rPr>
          <w:rFonts w:asciiTheme="majorHAnsi" w:hAnsiTheme="majorHAnsi"/>
          <w:color w:val="000000" w:themeColor="text1"/>
        </w:rPr>
        <w:lastRenderedPageBreak/>
        <w:t>kautta.  Johtokunnan puheenjohtaja kutsutaan syyslukukauden ensimmäiseen YHR: n kokoontumiseen, jossa suunnitellaan kuluvan vuoden toimintaa. Johtokunnan puheenjohtaja kutsutaan myös koulussa tehtävään laajaan monialaiseen tarkastukseen, joka tehdään kolmen vuoden välein.  Tarkastuksesta ja mahdollisista jatkotoimenpiteistä tiedotetaan op</w:t>
      </w:r>
      <w:r w:rsidR="007F4968">
        <w:rPr>
          <w:rFonts w:asciiTheme="majorHAnsi" w:hAnsiTheme="majorHAnsi"/>
          <w:color w:val="000000" w:themeColor="text1"/>
        </w:rPr>
        <w:t>iskelu</w:t>
      </w:r>
      <w:r>
        <w:rPr>
          <w:rFonts w:asciiTheme="majorHAnsi" w:hAnsiTheme="majorHAnsi"/>
          <w:color w:val="000000" w:themeColor="text1"/>
        </w:rPr>
        <w:t>huollon ohjausryhmässä sovitulla tavalla.</w:t>
      </w:r>
    </w:p>
    <w:p w14:paraId="3245DCC5" w14:textId="77777777" w:rsidR="003C7856" w:rsidRDefault="00FD151F">
      <w:pPr>
        <w:spacing w:line="360" w:lineRule="auto"/>
        <w:rPr>
          <w:rFonts w:asciiTheme="majorHAnsi" w:hAnsiTheme="majorHAnsi"/>
        </w:rPr>
      </w:pPr>
      <w:r>
        <w:rPr>
          <w:rFonts w:asciiTheme="majorHAnsi" w:hAnsiTheme="majorHAnsi"/>
        </w:rPr>
        <w:t xml:space="preserve">Oppilaiden on mahdollista tuoda huoliaan opettajille tai oppilashuollon henkilöstölle. Pienen kunnan etu on, että huoltajat ja muut aikuiset soittavat koululle ja kertovat huomaamiaan epäkohtia, joihin arvelevat koulun voivan vaikuttaa. </w:t>
      </w:r>
    </w:p>
    <w:p w14:paraId="3D333C7F" w14:textId="738A3258" w:rsidR="003F3981" w:rsidRDefault="00FD151F">
      <w:pPr>
        <w:spacing w:line="360" w:lineRule="auto"/>
        <w:rPr>
          <w:rFonts w:asciiTheme="majorHAnsi" w:hAnsiTheme="majorHAnsi"/>
        </w:rPr>
      </w:pPr>
      <w:r>
        <w:rPr>
          <w:rFonts w:asciiTheme="majorHAnsi" w:hAnsiTheme="majorHAnsi"/>
        </w:rPr>
        <w:br/>
        <w:t xml:space="preserve">Saatu tieto käsitellään </w:t>
      </w:r>
      <w:proofErr w:type="spellStart"/>
      <w:r>
        <w:rPr>
          <w:rFonts w:asciiTheme="majorHAnsi" w:hAnsiTheme="majorHAnsi"/>
        </w:rPr>
        <w:t>YHR:ssä</w:t>
      </w:r>
      <w:proofErr w:type="spellEnd"/>
      <w:r>
        <w:rPr>
          <w:rFonts w:asciiTheme="majorHAnsi" w:hAnsiTheme="majorHAnsi"/>
        </w:rPr>
        <w:t xml:space="preserve"> ja päätetään, mitä koulun o</w:t>
      </w:r>
      <w:r w:rsidR="007F4968">
        <w:rPr>
          <w:rFonts w:asciiTheme="majorHAnsi" w:hAnsiTheme="majorHAnsi"/>
        </w:rPr>
        <w:t>piskelu</w:t>
      </w:r>
      <w:r>
        <w:rPr>
          <w:rFonts w:asciiTheme="majorHAnsi" w:hAnsiTheme="majorHAnsi"/>
        </w:rPr>
        <w:t>huollon puitteessa asialle voidaan tehdä.</w:t>
      </w:r>
    </w:p>
    <w:p w14:paraId="71A4A030" w14:textId="77777777" w:rsidR="003F3981" w:rsidRDefault="003F3981">
      <w:pPr>
        <w:pStyle w:val="Otsikko3"/>
      </w:pPr>
    </w:p>
    <w:p w14:paraId="53A2394A" w14:textId="0F3354DC" w:rsidR="003F3981" w:rsidRDefault="00FD151F">
      <w:pPr>
        <w:pStyle w:val="Otsikko3"/>
      </w:pPr>
      <w:bookmarkStart w:id="7" w:name="_Toc1084169786"/>
      <w:r>
        <w:t>1.1.</w:t>
      </w:r>
      <w:r w:rsidR="00D50C92">
        <w:t>5</w:t>
      </w:r>
      <w:r>
        <w:t xml:space="preserve"> Op</w:t>
      </w:r>
      <w:r w:rsidR="007F4968">
        <w:t>iskelu</w:t>
      </w:r>
      <w:r>
        <w:t>huoltohenkilöstöltä saatava tieto</w:t>
      </w:r>
      <w:bookmarkEnd w:id="7"/>
    </w:p>
    <w:p w14:paraId="117C9C6F" w14:textId="77777777" w:rsidR="003F3981" w:rsidRDefault="003F3981">
      <w:pPr>
        <w:spacing w:line="360" w:lineRule="auto"/>
        <w:rPr>
          <w:rFonts w:asciiTheme="majorHAnsi" w:hAnsiTheme="majorHAnsi"/>
          <w:color w:val="FF0000"/>
        </w:rPr>
      </w:pPr>
    </w:p>
    <w:p w14:paraId="748A0BEA" w14:textId="7AF2485D" w:rsidR="00FD151F" w:rsidRDefault="009464C7">
      <w:pPr>
        <w:spacing w:line="360" w:lineRule="auto"/>
        <w:rPr>
          <w:rFonts w:asciiTheme="majorHAnsi" w:hAnsiTheme="majorHAnsi"/>
        </w:rPr>
      </w:pPr>
      <w:r>
        <w:rPr>
          <w:rFonts w:asciiTheme="majorHAnsi" w:hAnsiTheme="majorHAnsi"/>
        </w:rPr>
        <w:t xml:space="preserve">Kuraattori, </w:t>
      </w:r>
      <w:proofErr w:type="spellStart"/>
      <w:r>
        <w:rPr>
          <w:rFonts w:asciiTheme="majorHAnsi" w:hAnsiTheme="majorHAnsi"/>
        </w:rPr>
        <w:t>psyykkari</w:t>
      </w:r>
      <w:proofErr w:type="spellEnd"/>
      <w:r>
        <w:rPr>
          <w:rFonts w:asciiTheme="majorHAnsi" w:hAnsiTheme="majorHAnsi"/>
        </w:rPr>
        <w:t xml:space="preserve"> ja kouluterveydenhoitaja kirjaavat omiin tietojärjestelmiinsä oppilaiden ja vanhempien tapaamiset. Kirjauks</w:t>
      </w:r>
      <w:r w:rsidR="00E91BB8">
        <w:rPr>
          <w:rFonts w:asciiTheme="majorHAnsi" w:hAnsiTheme="majorHAnsi"/>
        </w:rPr>
        <w:t>ia</w:t>
      </w:r>
      <w:r>
        <w:rPr>
          <w:rFonts w:asciiTheme="majorHAnsi" w:hAnsiTheme="majorHAnsi"/>
        </w:rPr>
        <w:t xml:space="preserve"> voidaan tarvittaessa hyödyntää, kun suunnitellaan toimenpiteitä yksittäisen oppilaan/luokan asioissa</w:t>
      </w:r>
      <w:r w:rsidR="004A0E07">
        <w:rPr>
          <w:rFonts w:asciiTheme="majorHAnsi" w:hAnsiTheme="majorHAnsi"/>
        </w:rPr>
        <w:t xml:space="preserve"> vanhempien tai oppilaan luvalla.</w:t>
      </w:r>
    </w:p>
    <w:p w14:paraId="6EF7F5AF" w14:textId="77777777" w:rsidR="003F3981" w:rsidRDefault="003F3981">
      <w:pPr>
        <w:rPr>
          <w:rFonts w:ascii="Times New Roman" w:hAnsi="Times New Roman"/>
          <w:i/>
          <w:sz w:val="24"/>
          <w:szCs w:val="24"/>
        </w:rPr>
      </w:pPr>
    </w:p>
    <w:p w14:paraId="39992725" w14:textId="08DA10C9" w:rsidR="003F3981" w:rsidRDefault="00FD151F">
      <w:pPr>
        <w:pStyle w:val="Otsikko2"/>
      </w:pPr>
      <w:bookmarkStart w:id="8" w:name="_Toc1454600747"/>
      <w:r>
        <w:t>1.2 Op</w:t>
      </w:r>
      <w:r w:rsidR="00E91BB8">
        <w:t>iskelu</w:t>
      </w:r>
      <w:r>
        <w:t>huollon palveluiden järjestäminen</w:t>
      </w:r>
      <w:bookmarkEnd w:id="8"/>
    </w:p>
    <w:p w14:paraId="437F97EC" w14:textId="77777777" w:rsidR="003F3981" w:rsidRDefault="003F3981">
      <w:pPr>
        <w:pStyle w:val="Luettelokappale"/>
        <w:ind w:left="1080"/>
      </w:pPr>
    </w:p>
    <w:p w14:paraId="00482E42" w14:textId="60510A25" w:rsidR="003C7856" w:rsidRDefault="00FD151F">
      <w:pPr>
        <w:spacing w:line="360" w:lineRule="auto"/>
        <w:rPr>
          <w:rFonts w:asciiTheme="majorHAnsi" w:hAnsiTheme="majorHAnsi"/>
          <w:color w:val="000000" w:themeColor="text1"/>
        </w:rPr>
      </w:pPr>
      <w:r>
        <w:rPr>
          <w:rFonts w:asciiTheme="majorHAnsi" w:hAnsiTheme="majorHAnsi"/>
          <w:color w:val="000000" w:themeColor="text1"/>
        </w:rPr>
        <w:t>Op</w:t>
      </w:r>
      <w:r w:rsidR="00E91BB8">
        <w:rPr>
          <w:rFonts w:asciiTheme="majorHAnsi" w:hAnsiTheme="majorHAnsi"/>
          <w:color w:val="000000" w:themeColor="text1"/>
        </w:rPr>
        <w:t>iskelu</w:t>
      </w:r>
      <w:r>
        <w:rPr>
          <w:rFonts w:asciiTheme="majorHAnsi" w:hAnsiTheme="majorHAnsi"/>
          <w:color w:val="000000" w:themeColor="text1"/>
        </w:rPr>
        <w:t>huollon ohjausryhmä vastaa op</w:t>
      </w:r>
      <w:r w:rsidR="00E91BB8">
        <w:rPr>
          <w:rFonts w:asciiTheme="majorHAnsi" w:hAnsiTheme="majorHAnsi"/>
          <w:color w:val="000000" w:themeColor="text1"/>
        </w:rPr>
        <w:t>iskelu</w:t>
      </w:r>
      <w:r>
        <w:rPr>
          <w:rFonts w:asciiTheme="majorHAnsi" w:hAnsiTheme="majorHAnsi"/>
          <w:color w:val="000000" w:themeColor="text1"/>
        </w:rPr>
        <w:t>huollon suunnittelusta, kehittämisestä, ohjaamisesta ja arvioinnista kunnan tasolla. Ohjausryhmä voi olla useamman opetuksen järjestäjän yhteinen tai ylikunnallinen.  Ohjausryhmässä tulee olla edustettuna kaikki op</w:t>
      </w:r>
      <w:r w:rsidR="00E91BB8">
        <w:rPr>
          <w:rFonts w:asciiTheme="majorHAnsi" w:hAnsiTheme="majorHAnsi"/>
          <w:color w:val="000000" w:themeColor="text1"/>
        </w:rPr>
        <w:t>iskelu</w:t>
      </w:r>
      <w:r>
        <w:rPr>
          <w:rFonts w:asciiTheme="majorHAnsi" w:hAnsiTheme="majorHAnsi"/>
          <w:color w:val="000000" w:themeColor="text1"/>
        </w:rPr>
        <w:t xml:space="preserve">huollon järjestämiseen osallistuvat tahot mm. kunnan opetustoimi, sosiaali- ja terveystoimi sekä tarvittavat yhteistyötahot (THL 2015, 13). </w:t>
      </w:r>
    </w:p>
    <w:p w14:paraId="6C2341B0" w14:textId="77777777" w:rsidR="003F3981" w:rsidRDefault="00FD151F">
      <w:pPr>
        <w:spacing w:line="360" w:lineRule="auto"/>
        <w:rPr>
          <w:rFonts w:asciiTheme="majorHAnsi" w:hAnsiTheme="majorHAnsi"/>
          <w:color w:val="000000" w:themeColor="text1"/>
        </w:rPr>
      </w:pPr>
      <w:r>
        <w:rPr>
          <w:rFonts w:asciiTheme="majorHAnsi" w:hAnsiTheme="majorHAnsi"/>
          <w:color w:val="000000" w:themeColor="text1"/>
        </w:rPr>
        <w:t xml:space="preserve">Ohjausryhmä tekee </w:t>
      </w:r>
    </w:p>
    <w:p w14:paraId="1F9BE11F" w14:textId="2B9BE4C9" w:rsidR="003F3981" w:rsidRDefault="00FD151F">
      <w:pPr>
        <w:pStyle w:val="Luettelokappale"/>
        <w:numPr>
          <w:ilvl w:val="0"/>
          <w:numId w:val="11"/>
        </w:numPr>
        <w:spacing w:line="360" w:lineRule="auto"/>
        <w:rPr>
          <w:rFonts w:asciiTheme="majorHAnsi" w:hAnsiTheme="majorHAnsi"/>
          <w:color w:val="000000" w:themeColor="text1"/>
        </w:rPr>
      </w:pPr>
      <w:r>
        <w:rPr>
          <w:rFonts w:asciiTheme="majorHAnsi" w:hAnsiTheme="majorHAnsi"/>
          <w:color w:val="000000" w:themeColor="text1"/>
        </w:rPr>
        <w:t>op</w:t>
      </w:r>
      <w:r w:rsidR="00E91BB8">
        <w:rPr>
          <w:rFonts w:asciiTheme="majorHAnsi" w:hAnsiTheme="majorHAnsi"/>
          <w:color w:val="000000" w:themeColor="text1"/>
        </w:rPr>
        <w:t>iskelu</w:t>
      </w:r>
      <w:r>
        <w:rPr>
          <w:rFonts w:asciiTheme="majorHAnsi" w:hAnsiTheme="majorHAnsi"/>
          <w:color w:val="000000" w:themeColor="text1"/>
        </w:rPr>
        <w:t xml:space="preserve">huollon osuuden paikallisiin opetussuunnitelmiin </w:t>
      </w:r>
    </w:p>
    <w:p w14:paraId="3A181E94" w14:textId="77777777" w:rsidR="003F3981" w:rsidRDefault="00FD151F">
      <w:pPr>
        <w:pStyle w:val="Luettelokappale"/>
        <w:numPr>
          <w:ilvl w:val="0"/>
          <w:numId w:val="11"/>
        </w:numPr>
        <w:spacing w:line="360" w:lineRule="auto"/>
        <w:rPr>
          <w:rFonts w:asciiTheme="majorHAnsi" w:hAnsiTheme="majorHAnsi"/>
          <w:color w:val="000000" w:themeColor="text1"/>
        </w:rPr>
      </w:pPr>
      <w:r>
        <w:rPr>
          <w:rFonts w:asciiTheme="majorHAnsi" w:hAnsiTheme="majorHAnsi"/>
          <w:color w:val="000000" w:themeColor="text1"/>
        </w:rPr>
        <w:t>vastaa monialaisen opiskeluhuollon yleisestä suunnittelusta kehittämisestä ja arvioinnista</w:t>
      </w:r>
    </w:p>
    <w:p w14:paraId="4A59F612" w14:textId="77777777" w:rsidR="003F3981" w:rsidRDefault="00FD151F">
      <w:pPr>
        <w:pStyle w:val="Luettelokappale"/>
        <w:numPr>
          <w:ilvl w:val="0"/>
          <w:numId w:val="11"/>
        </w:numPr>
        <w:spacing w:line="360" w:lineRule="auto"/>
        <w:rPr>
          <w:rFonts w:asciiTheme="majorHAnsi" w:hAnsiTheme="majorHAnsi"/>
          <w:color w:val="000000" w:themeColor="text1"/>
        </w:rPr>
      </w:pPr>
      <w:r>
        <w:rPr>
          <w:rFonts w:asciiTheme="majorHAnsi" w:hAnsiTheme="majorHAnsi"/>
          <w:color w:val="000000" w:themeColor="text1"/>
        </w:rPr>
        <w:t>osallistuu omavalvonnan koordinointiin</w:t>
      </w:r>
    </w:p>
    <w:p w14:paraId="7841F65D" w14:textId="77777777" w:rsidR="003F3981" w:rsidRDefault="00FD151F">
      <w:pPr>
        <w:spacing w:line="360" w:lineRule="auto"/>
        <w:rPr>
          <w:rFonts w:asciiTheme="majorHAnsi" w:hAnsiTheme="majorHAnsi"/>
          <w:color w:val="000000" w:themeColor="text1"/>
        </w:rPr>
      </w:pPr>
      <w:r>
        <w:rPr>
          <w:rFonts w:asciiTheme="majorHAnsi" w:hAnsiTheme="majorHAnsi"/>
          <w:color w:val="000000" w:themeColor="text1"/>
        </w:rPr>
        <w:t>Alavieskan ohjausryhmään kuuluvat sivistysjohtaja, rehtori, terveydenhoitaja, kuraattori ja psykologi mahdollisuuksien mukaan.</w:t>
      </w:r>
    </w:p>
    <w:p w14:paraId="15954839" w14:textId="5D08277C" w:rsidR="003F3981" w:rsidRDefault="00FD151F">
      <w:pPr>
        <w:spacing w:line="360" w:lineRule="auto"/>
        <w:rPr>
          <w:rFonts w:asciiTheme="majorHAnsi" w:hAnsiTheme="majorHAnsi"/>
        </w:rPr>
      </w:pPr>
      <w:r>
        <w:rPr>
          <w:rFonts w:asciiTheme="majorHAnsi" w:hAnsiTheme="majorHAnsi"/>
          <w:color w:val="000000" w:themeColor="text1"/>
        </w:rPr>
        <w:lastRenderedPageBreak/>
        <w:t>Koulukohtainen yhteisöllinen op</w:t>
      </w:r>
      <w:r w:rsidR="00E91BB8">
        <w:rPr>
          <w:rFonts w:asciiTheme="majorHAnsi" w:hAnsiTheme="majorHAnsi"/>
          <w:color w:val="000000" w:themeColor="text1"/>
        </w:rPr>
        <w:t>iskelu</w:t>
      </w:r>
      <w:r>
        <w:rPr>
          <w:rFonts w:asciiTheme="majorHAnsi" w:hAnsiTheme="majorHAnsi"/>
          <w:color w:val="000000" w:themeColor="text1"/>
        </w:rPr>
        <w:t>huoltoryhmä (YHR) vastaa yhteisöllisen hyvinvoinnin kehittämisestä ja koordinoimisesta. Tämä sisältää mm. tiedon keruun oppilaiden ja kouluyhteisön hyvinvoinnista. YHR vastaa koulun op</w:t>
      </w:r>
      <w:r w:rsidR="00E91BB8">
        <w:rPr>
          <w:rFonts w:asciiTheme="majorHAnsi" w:hAnsiTheme="majorHAnsi"/>
          <w:color w:val="000000" w:themeColor="text1"/>
        </w:rPr>
        <w:t>iskelu</w:t>
      </w:r>
      <w:r>
        <w:rPr>
          <w:rFonts w:asciiTheme="majorHAnsi" w:hAnsiTheme="majorHAnsi"/>
          <w:color w:val="000000" w:themeColor="text1"/>
        </w:rPr>
        <w:t>huollon suunnittelusta, kehittämisestä, ohjaamisesta ja arvioinnista koulun tasolla. YHR laatii koulukohtaisen op</w:t>
      </w:r>
      <w:r w:rsidR="00E91BB8">
        <w:rPr>
          <w:rFonts w:asciiTheme="majorHAnsi" w:hAnsiTheme="majorHAnsi"/>
          <w:color w:val="000000" w:themeColor="text1"/>
        </w:rPr>
        <w:t>iskelu</w:t>
      </w:r>
      <w:r>
        <w:rPr>
          <w:rFonts w:asciiTheme="majorHAnsi" w:hAnsiTheme="majorHAnsi"/>
          <w:color w:val="000000" w:themeColor="text1"/>
        </w:rPr>
        <w:t>huoltosuunnitelman ja valmistelee koulun lukuvuosisuunnitelman op</w:t>
      </w:r>
      <w:r w:rsidR="00E91BB8">
        <w:rPr>
          <w:rFonts w:asciiTheme="majorHAnsi" w:hAnsiTheme="majorHAnsi"/>
          <w:color w:val="000000" w:themeColor="text1"/>
        </w:rPr>
        <w:t>iskelu</w:t>
      </w:r>
      <w:r>
        <w:rPr>
          <w:rFonts w:asciiTheme="majorHAnsi" w:hAnsiTheme="majorHAnsi"/>
          <w:color w:val="000000" w:themeColor="text1"/>
        </w:rPr>
        <w:t xml:space="preserve">huollon osalta. Koulun YHR kerää tietoa koulun nykytilanteesta sekä suunnittelee tietojen pohjalta tulevia toimenpiteitä. </w:t>
      </w:r>
      <w:r>
        <w:rPr>
          <w:rFonts w:asciiTheme="majorHAnsi" w:hAnsiTheme="majorHAnsi"/>
        </w:rPr>
        <w:t>(Luku 2)</w:t>
      </w:r>
    </w:p>
    <w:p w14:paraId="1B005EB1" w14:textId="14C3B783" w:rsidR="003F3981" w:rsidRDefault="00FD151F">
      <w:pPr>
        <w:spacing w:line="360" w:lineRule="auto"/>
      </w:pPr>
      <w:r>
        <w:rPr>
          <w:rFonts w:asciiTheme="majorHAnsi" w:hAnsiTheme="majorHAnsi"/>
          <w:color w:val="000000" w:themeColor="text1"/>
        </w:rPr>
        <w:t>Yksilökohtaisessa op</w:t>
      </w:r>
      <w:r w:rsidR="00E91BB8">
        <w:rPr>
          <w:rFonts w:asciiTheme="majorHAnsi" w:hAnsiTheme="majorHAnsi"/>
          <w:color w:val="000000" w:themeColor="text1"/>
        </w:rPr>
        <w:t>iskelu</w:t>
      </w:r>
      <w:r>
        <w:rPr>
          <w:rFonts w:asciiTheme="majorHAnsi" w:hAnsiTheme="majorHAnsi"/>
          <w:color w:val="000000" w:themeColor="text1"/>
        </w:rPr>
        <w:t>huoltotyössä kootaan asiantuntijaryhmä (ATR) tarvittaessa yksittäisen oppilaan asiassa</w:t>
      </w:r>
      <w:r>
        <w:rPr>
          <w:rFonts w:asciiTheme="majorHAnsi" w:hAnsiTheme="majorHAnsi"/>
          <w:color w:val="FF0000"/>
        </w:rPr>
        <w:t xml:space="preserve"> </w:t>
      </w:r>
      <w:r>
        <w:rPr>
          <w:rFonts w:asciiTheme="majorHAnsi" w:hAnsiTheme="majorHAnsi"/>
        </w:rPr>
        <w:t>(Luku 3.5).</w:t>
      </w:r>
      <w:r>
        <w:rPr>
          <w:rFonts w:asciiTheme="majorHAnsi" w:hAnsiTheme="majorHAnsi"/>
          <w:color w:val="000000" w:themeColor="text1"/>
        </w:rPr>
        <w:t xml:space="preserve"> Ryhmä päättää keskuudessaan työn- ja vastuunjaon.</w:t>
      </w:r>
    </w:p>
    <w:p w14:paraId="783D77AD" w14:textId="365999F8" w:rsidR="003F3981" w:rsidRDefault="00FD151F">
      <w:pPr>
        <w:spacing w:line="360" w:lineRule="auto"/>
        <w:rPr>
          <w:rFonts w:asciiTheme="majorHAnsi" w:hAnsiTheme="majorHAnsi"/>
          <w:color w:val="FF0000"/>
        </w:rPr>
      </w:pPr>
      <w:r>
        <w:rPr>
          <w:rFonts w:asciiTheme="majorHAnsi" w:hAnsiTheme="majorHAnsi"/>
        </w:rPr>
        <w:t>Lisäksi koulun yksilökohtaiseen op</w:t>
      </w:r>
      <w:r w:rsidR="00E91BB8">
        <w:rPr>
          <w:rFonts w:asciiTheme="majorHAnsi" w:hAnsiTheme="majorHAnsi"/>
        </w:rPr>
        <w:t>iskelu</w:t>
      </w:r>
      <w:r>
        <w:rPr>
          <w:rFonts w:asciiTheme="majorHAnsi" w:hAnsiTheme="majorHAnsi"/>
        </w:rPr>
        <w:t>huoltoon kuuluvat psykososiaaliset palvelut</w:t>
      </w:r>
      <w:r w:rsidR="003C7856">
        <w:rPr>
          <w:rFonts w:asciiTheme="majorHAnsi" w:hAnsiTheme="majorHAnsi"/>
        </w:rPr>
        <w:t xml:space="preserve">; </w:t>
      </w:r>
      <w:r>
        <w:rPr>
          <w:rFonts w:asciiTheme="majorHAnsi" w:hAnsiTheme="majorHAnsi"/>
        </w:rPr>
        <w:t>psykologin ja koulukuraattorin palvelut sekä kouluterveydenhuollon palvelut ja esiopetuksessa lapsen terveydenhoitopalvelujen järjestäminen koko ikäluokalle tarkoitettuina neuvolapalveluina. (Luku 3)</w:t>
      </w:r>
    </w:p>
    <w:p w14:paraId="69251DB5" w14:textId="77777777" w:rsidR="003F3981" w:rsidRDefault="00FD151F">
      <w:pPr>
        <w:rPr>
          <w:rFonts w:asciiTheme="majorHAnsi" w:eastAsiaTheme="majorEastAsia" w:hAnsiTheme="majorHAnsi"/>
          <w:b/>
          <w:bCs/>
          <w:color w:val="4F81BD" w:themeColor="accent1"/>
          <w:sz w:val="26"/>
          <w:szCs w:val="26"/>
        </w:rPr>
      </w:pPr>
      <w:r>
        <w:br w:type="page"/>
      </w:r>
    </w:p>
    <w:p w14:paraId="4FF19E51" w14:textId="437A4943" w:rsidR="003F3981" w:rsidRDefault="00FD151F">
      <w:pPr>
        <w:pStyle w:val="Otsikko2"/>
      </w:pPr>
      <w:bookmarkStart w:id="9" w:name="_Toc1609914671"/>
      <w:r>
        <w:lastRenderedPageBreak/>
        <w:t>1.3 Op</w:t>
      </w:r>
      <w:r w:rsidR="00E91BB8">
        <w:t>iskelu</w:t>
      </w:r>
      <w:r>
        <w:t>huollon painopisteet</w:t>
      </w:r>
      <w:bookmarkEnd w:id="9"/>
    </w:p>
    <w:p w14:paraId="0353630B" w14:textId="77777777" w:rsidR="003F3981" w:rsidRDefault="003F3981">
      <w:pPr>
        <w:pStyle w:val="Luettelokappale"/>
        <w:ind w:left="1080"/>
      </w:pPr>
    </w:p>
    <w:p w14:paraId="310B59C4" w14:textId="0801369B" w:rsidR="003F3981" w:rsidRDefault="00FD151F">
      <w:pPr>
        <w:spacing w:line="360" w:lineRule="auto"/>
        <w:rPr>
          <w:rFonts w:asciiTheme="majorHAnsi" w:hAnsiTheme="majorHAnsi"/>
          <w:color w:val="000000" w:themeColor="text1"/>
        </w:rPr>
      </w:pPr>
      <w:r>
        <w:rPr>
          <w:rFonts w:asciiTheme="majorHAnsi" w:hAnsiTheme="majorHAnsi"/>
          <w:color w:val="000000" w:themeColor="text1"/>
        </w:rPr>
        <w:t>Op</w:t>
      </w:r>
      <w:r w:rsidR="00E91BB8">
        <w:rPr>
          <w:rFonts w:asciiTheme="majorHAnsi" w:hAnsiTheme="majorHAnsi"/>
          <w:color w:val="000000" w:themeColor="text1"/>
        </w:rPr>
        <w:t>iskelu</w:t>
      </w:r>
      <w:r>
        <w:rPr>
          <w:rFonts w:asciiTheme="majorHAnsi" w:hAnsiTheme="majorHAnsi"/>
          <w:color w:val="000000" w:themeColor="text1"/>
        </w:rPr>
        <w:t>huollon painopistealue tulisi olla ennaltaehkäisyssä mahdollisimman kustannustehokkaasti: toimenpiteillä tulisi lisätä oppilaiden hyvinvointia ja vahvistaa yhteisöllisiä toimintatapoja.</w:t>
      </w:r>
    </w:p>
    <w:p w14:paraId="1B7F7399" w14:textId="00C1629E" w:rsidR="003F3981" w:rsidRDefault="00FD151F">
      <w:pPr>
        <w:spacing w:line="360" w:lineRule="auto"/>
        <w:rPr>
          <w:rFonts w:asciiTheme="majorHAnsi" w:hAnsiTheme="majorHAnsi"/>
          <w:color w:val="000000" w:themeColor="text1"/>
        </w:rPr>
      </w:pPr>
      <w:r>
        <w:rPr>
          <w:rFonts w:asciiTheme="majorHAnsi" w:hAnsiTheme="majorHAnsi"/>
          <w:color w:val="000000" w:themeColor="text1"/>
        </w:rPr>
        <w:t>Op</w:t>
      </w:r>
      <w:r w:rsidR="00E91BB8">
        <w:rPr>
          <w:rFonts w:asciiTheme="majorHAnsi" w:hAnsiTheme="majorHAnsi"/>
          <w:color w:val="000000" w:themeColor="text1"/>
        </w:rPr>
        <w:t>iskelu</w:t>
      </w:r>
      <w:r>
        <w:rPr>
          <w:rFonts w:asciiTheme="majorHAnsi" w:hAnsiTheme="majorHAnsi"/>
          <w:color w:val="000000" w:themeColor="text1"/>
        </w:rPr>
        <w:t xml:space="preserve">huollon painopistealueet nousevat esimerkiksi kouluterveyskyselyssä ja hyvinvointisuunnitelmassa tai muulla tavoin esiin tulleiden epäkohtien pohjalta. Tuloksia käsitellään YHR-ryhmässä ja mietitään toimenpiteitä. </w:t>
      </w:r>
      <w:r>
        <w:rPr>
          <w:rFonts w:asciiTheme="majorHAnsi" w:hAnsiTheme="majorHAnsi"/>
        </w:rPr>
        <w:t>YHR-ryhmässä suunnitellaan myös ennaltaehkäisevästi oppilaiden hyvinvointia: esimerkiksi millaisilla toimenpiteillä saataisiin painopiste kallistumaan ennaltaehkäisyn puolelle</w:t>
      </w:r>
      <w:r>
        <w:rPr>
          <w:rFonts w:asciiTheme="majorHAnsi" w:hAnsiTheme="majorHAnsi"/>
          <w:color w:val="000000" w:themeColor="text1"/>
        </w:rPr>
        <w:t xml:space="preserve"> </w:t>
      </w:r>
    </w:p>
    <w:p w14:paraId="03827254" w14:textId="77777777" w:rsidR="003F3981" w:rsidRDefault="00FD151F">
      <w:pPr>
        <w:spacing w:line="360" w:lineRule="auto"/>
        <w:rPr>
          <w:rFonts w:asciiTheme="majorHAnsi" w:hAnsiTheme="majorHAnsi"/>
          <w:color w:val="000000" w:themeColor="text1"/>
        </w:rPr>
      </w:pPr>
      <w:r>
        <w:rPr>
          <w:rFonts w:asciiTheme="majorHAnsi" w:hAnsiTheme="majorHAnsi"/>
          <w:color w:val="000000" w:themeColor="text1"/>
        </w:rPr>
        <w:t xml:space="preserve">Kyselyiden tuloksia voidaan käsitellä myös vanhempainilloissa, myös ulkopuolisten asiantuntijoiden luentojen tai alustuksien perusteella. </w:t>
      </w:r>
    </w:p>
    <w:p w14:paraId="3E68A767" w14:textId="7DE17984" w:rsidR="003C7856" w:rsidRDefault="003C7856">
      <w:pPr>
        <w:spacing w:line="360" w:lineRule="auto"/>
        <w:rPr>
          <w:rFonts w:asciiTheme="majorHAnsi" w:hAnsiTheme="majorHAnsi"/>
          <w:color w:val="000000" w:themeColor="text1"/>
        </w:rPr>
      </w:pPr>
      <w:r>
        <w:rPr>
          <w:rFonts w:asciiTheme="majorHAnsi" w:hAnsiTheme="majorHAnsi"/>
          <w:color w:val="000000" w:themeColor="text1"/>
        </w:rPr>
        <w:t>Koulussa on käytössä op</w:t>
      </w:r>
      <w:r w:rsidR="00E91BB8">
        <w:rPr>
          <w:rFonts w:asciiTheme="majorHAnsi" w:hAnsiTheme="majorHAnsi"/>
          <w:color w:val="000000" w:themeColor="text1"/>
        </w:rPr>
        <w:t>iskelu</w:t>
      </w:r>
      <w:r>
        <w:rPr>
          <w:rFonts w:asciiTheme="majorHAnsi" w:hAnsiTheme="majorHAnsi"/>
          <w:color w:val="000000" w:themeColor="text1"/>
        </w:rPr>
        <w:t>huollolliset kuukausiteemat, joita käsitellään läpäisyperiaatteella eri oppiaineissa.</w:t>
      </w:r>
    </w:p>
    <w:p w14:paraId="4FEAFEAC" w14:textId="77777777" w:rsidR="003F3981" w:rsidRDefault="00FD151F">
      <w:pPr>
        <w:pStyle w:val="Otsikko3"/>
      </w:pPr>
      <w:bookmarkStart w:id="10" w:name="_Toc414427129"/>
      <w:bookmarkStart w:id="11" w:name="_Toc1159077456"/>
      <w:bookmarkEnd w:id="10"/>
      <w:r>
        <w:t>1.3.2 Palveluiden kohdistaminen kouluyhteisöön</w:t>
      </w:r>
      <w:bookmarkEnd w:id="11"/>
    </w:p>
    <w:p w14:paraId="0538E7AD" w14:textId="77777777" w:rsidR="003F3981" w:rsidRDefault="003F3981"/>
    <w:p w14:paraId="731C8D7E" w14:textId="002BFB1E" w:rsidR="003F3981" w:rsidRDefault="00E91BB8">
      <w:pPr>
        <w:spacing w:line="360" w:lineRule="auto"/>
        <w:rPr>
          <w:rFonts w:asciiTheme="majorHAnsi" w:hAnsiTheme="majorHAnsi"/>
        </w:rPr>
      </w:pPr>
      <w:r>
        <w:rPr>
          <w:rFonts w:asciiTheme="majorHAnsi" w:hAnsiTheme="majorHAnsi"/>
        </w:rPr>
        <w:t>P</w:t>
      </w:r>
      <w:r w:rsidR="00FD151F">
        <w:rPr>
          <w:rFonts w:asciiTheme="majorHAnsi" w:hAnsiTheme="majorHAnsi"/>
        </w:rPr>
        <w:t>sykologin tulisi toimia myös yhteisöllisessä op</w:t>
      </w:r>
      <w:r>
        <w:rPr>
          <w:rFonts w:asciiTheme="majorHAnsi" w:hAnsiTheme="majorHAnsi"/>
        </w:rPr>
        <w:t>iskelu</w:t>
      </w:r>
      <w:r w:rsidR="00FD151F">
        <w:rPr>
          <w:rFonts w:asciiTheme="majorHAnsi" w:hAnsiTheme="majorHAnsi"/>
        </w:rPr>
        <w:t xml:space="preserve">huoltotyössä, tähän ei Alavieskassa ole ollut mahdollisuutta. Kuraattori </w:t>
      </w:r>
      <w:r w:rsidR="00D22B7E">
        <w:rPr>
          <w:rFonts w:asciiTheme="majorHAnsi" w:hAnsiTheme="majorHAnsi"/>
        </w:rPr>
        <w:t>vierailee pyydettäessä</w:t>
      </w:r>
      <w:r w:rsidR="00FD151F">
        <w:rPr>
          <w:rFonts w:asciiTheme="majorHAnsi" w:hAnsiTheme="majorHAnsi"/>
        </w:rPr>
        <w:t xml:space="preserve"> luokissa toimintakulttuurin parantamisen ja oppilaiden hyvinvoinnin edistämiseksi. Kouluterveydenhoitaja kerää tietoa koulun terveydellisten olojen vaikutuksesta oppilaiden hyvinvointiin. Kuraattori ja terveydenhoitaja osallistuvat </w:t>
      </w:r>
      <w:proofErr w:type="spellStart"/>
      <w:r w:rsidR="00FD151F">
        <w:rPr>
          <w:rFonts w:asciiTheme="majorHAnsi" w:hAnsiTheme="majorHAnsi"/>
        </w:rPr>
        <w:t>YHR:n</w:t>
      </w:r>
      <w:proofErr w:type="spellEnd"/>
      <w:r w:rsidR="00FD151F">
        <w:rPr>
          <w:rFonts w:asciiTheme="majorHAnsi" w:hAnsiTheme="majorHAnsi"/>
        </w:rPr>
        <w:t xml:space="preserve"> toimintaan. </w:t>
      </w:r>
    </w:p>
    <w:p w14:paraId="296D1D13" w14:textId="77777777" w:rsidR="003F3981" w:rsidRDefault="00FD151F">
      <w:pPr>
        <w:pStyle w:val="Otsikko3"/>
      </w:pPr>
      <w:bookmarkStart w:id="12" w:name="_Toc414427130"/>
      <w:bookmarkStart w:id="13" w:name="_Toc1096221588"/>
      <w:bookmarkEnd w:id="12"/>
      <w:r>
        <w:t>1.3.3 Työntekijöiden yhteistyö</w:t>
      </w:r>
      <w:bookmarkEnd w:id="13"/>
    </w:p>
    <w:p w14:paraId="5A0136F2" w14:textId="77777777" w:rsidR="003F3981" w:rsidRDefault="003F3981"/>
    <w:p w14:paraId="7BA5C1F8" w14:textId="6B3415E7" w:rsidR="003F3981" w:rsidRDefault="00FD151F">
      <w:pPr>
        <w:spacing w:line="360" w:lineRule="auto"/>
        <w:rPr>
          <w:rFonts w:asciiTheme="majorHAnsi" w:hAnsiTheme="majorHAnsi"/>
          <w:color w:val="000000" w:themeColor="text1"/>
        </w:rPr>
      </w:pPr>
      <w:r>
        <w:rPr>
          <w:rFonts w:asciiTheme="majorHAnsi" w:hAnsiTheme="majorHAnsi"/>
          <w:color w:val="000000" w:themeColor="text1"/>
        </w:rPr>
        <w:t>Koulun op</w:t>
      </w:r>
      <w:r w:rsidR="00E91BB8">
        <w:rPr>
          <w:rFonts w:asciiTheme="majorHAnsi" w:hAnsiTheme="majorHAnsi"/>
          <w:color w:val="000000" w:themeColor="text1"/>
        </w:rPr>
        <w:t>iskelu</w:t>
      </w:r>
      <w:r>
        <w:rPr>
          <w:rFonts w:asciiTheme="majorHAnsi" w:hAnsiTheme="majorHAnsi"/>
          <w:color w:val="000000" w:themeColor="text1"/>
        </w:rPr>
        <w:t>huolto on kaikkien kouluyhteisössä työskentelevien ja op</w:t>
      </w:r>
      <w:r w:rsidR="00E91BB8">
        <w:rPr>
          <w:rFonts w:asciiTheme="majorHAnsi" w:hAnsiTheme="majorHAnsi"/>
          <w:color w:val="000000" w:themeColor="text1"/>
        </w:rPr>
        <w:t>iskelu</w:t>
      </w:r>
      <w:r>
        <w:rPr>
          <w:rFonts w:asciiTheme="majorHAnsi" w:hAnsiTheme="majorHAnsi"/>
          <w:color w:val="000000" w:themeColor="text1"/>
        </w:rPr>
        <w:t>huoltopalveluista vastaavien työntekijöiden tehtävä. Kouluyhteisön hyvinvoinnista vastuu on koko kouluyhteisön henkilökunnalla. Jokainen henkilökunnan jäsen on velvollinen viemään huomaamansa puutteet eteenpäin henkilölle, jolle asian hoitaminen kuuluu.</w:t>
      </w:r>
    </w:p>
    <w:p w14:paraId="210F420E" w14:textId="3A4B75E8" w:rsidR="003F3981" w:rsidRDefault="00FD151F">
      <w:pPr>
        <w:pStyle w:val="Otsikko3"/>
      </w:pPr>
      <w:bookmarkStart w:id="14" w:name="_Toc652351326"/>
      <w:r>
        <w:br/>
      </w:r>
      <w:bookmarkStart w:id="15" w:name="_Toc414427131"/>
      <w:bookmarkEnd w:id="15"/>
      <w:r>
        <w:t>1.3.4 Op</w:t>
      </w:r>
      <w:r w:rsidR="00E91BB8">
        <w:t>iskelu</w:t>
      </w:r>
      <w:r>
        <w:t>huollon seuranta ja kehittäminen</w:t>
      </w:r>
      <w:bookmarkEnd w:id="14"/>
    </w:p>
    <w:p w14:paraId="6165C968" w14:textId="77777777" w:rsidR="003F3981" w:rsidRDefault="003F3981"/>
    <w:p w14:paraId="478C6EDD" w14:textId="3E8BA76B" w:rsidR="00111556" w:rsidRDefault="00FD151F" w:rsidP="724B08A4">
      <w:pPr>
        <w:spacing w:line="360" w:lineRule="auto"/>
        <w:rPr>
          <w:rFonts w:asciiTheme="majorHAnsi" w:hAnsiTheme="majorHAnsi"/>
        </w:rPr>
      </w:pPr>
      <w:r w:rsidRPr="724B08A4">
        <w:rPr>
          <w:rFonts w:asciiTheme="majorHAnsi" w:hAnsiTheme="majorHAnsi"/>
        </w:rPr>
        <w:t xml:space="preserve">Koulun YHR kerää tietoa koulun nykytilanteesta sekä suunnittelee tietojen pohjalta tulevia toimenpiteitä. </w:t>
      </w:r>
      <w:proofErr w:type="spellStart"/>
      <w:r w:rsidRPr="724B08A4">
        <w:rPr>
          <w:rFonts w:asciiTheme="majorHAnsi" w:hAnsiTheme="majorHAnsi"/>
        </w:rPr>
        <w:t>YHR:n</w:t>
      </w:r>
      <w:proofErr w:type="spellEnd"/>
      <w:r w:rsidRPr="724B08A4">
        <w:rPr>
          <w:rFonts w:asciiTheme="majorHAnsi" w:hAnsiTheme="majorHAnsi"/>
        </w:rPr>
        <w:t xml:space="preserve"> tehtäviin kuuluu op</w:t>
      </w:r>
      <w:r w:rsidR="00E91BB8" w:rsidRPr="724B08A4">
        <w:rPr>
          <w:rFonts w:asciiTheme="majorHAnsi" w:hAnsiTheme="majorHAnsi"/>
        </w:rPr>
        <w:t>iskelu</w:t>
      </w:r>
      <w:r w:rsidRPr="724B08A4">
        <w:rPr>
          <w:rFonts w:asciiTheme="majorHAnsi" w:hAnsiTheme="majorHAnsi"/>
        </w:rPr>
        <w:t xml:space="preserve">huollon osuuden päivittäminen työsuunnitelmiin. </w:t>
      </w:r>
      <w:r>
        <w:br/>
      </w:r>
      <w:r w:rsidR="009464C7" w:rsidRPr="724B08A4">
        <w:rPr>
          <w:rFonts w:asciiTheme="majorHAnsi" w:hAnsiTheme="majorHAnsi"/>
        </w:rPr>
        <w:t>YHR valitsee vuosittain op</w:t>
      </w:r>
      <w:r w:rsidR="00E91BB8" w:rsidRPr="724B08A4">
        <w:rPr>
          <w:rFonts w:asciiTheme="majorHAnsi" w:hAnsiTheme="majorHAnsi"/>
        </w:rPr>
        <w:t>iskelu</w:t>
      </w:r>
      <w:r w:rsidR="009464C7" w:rsidRPr="724B08A4">
        <w:rPr>
          <w:rFonts w:asciiTheme="majorHAnsi" w:hAnsiTheme="majorHAnsi"/>
        </w:rPr>
        <w:t>huollon painopistealueet, joi</w:t>
      </w:r>
      <w:r w:rsidR="00111556" w:rsidRPr="724B08A4">
        <w:rPr>
          <w:rFonts w:asciiTheme="majorHAnsi" w:hAnsiTheme="majorHAnsi"/>
        </w:rPr>
        <w:t>den toteutumista seurataan.</w:t>
      </w:r>
      <w:r>
        <w:br/>
      </w:r>
    </w:p>
    <w:p w14:paraId="2470414E" w14:textId="1DD62C61" w:rsidR="003F3981" w:rsidRPr="00111556" w:rsidRDefault="00FD151F" w:rsidP="00111556">
      <w:pPr>
        <w:pStyle w:val="Otsikko1"/>
        <w:rPr>
          <w:sz w:val="22"/>
          <w:szCs w:val="22"/>
        </w:rPr>
      </w:pPr>
      <w:bookmarkStart w:id="16" w:name="_Toc285911030"/>
      <w:r>
        <w:lastRenderedPageBreak/>
        <w:t>2 Yhteisöllinen op</w:t>
      </w:r>
      <w:r w:rsidR="004E5FC5">
        <w:t>iskelu</w:t>
      </w:r>
      <w:r>
        <w:t>hu</w:t>
      </w:r>
      <w:r w:rsidR="00111556">
        <w:t>o</w:t>
      </w:r>
      <w:r>
        <w:t>lto ja sen toimintatavat</w:t>
      </w:r>
      <w:bookmarkEnd w:id="16"/>
    </w:p>
    <w:p w14:paraId="0186230F" w14:textId="77777777" w:rsidR="003F3981" w:rsidRDefault="003F3981">
      <w:pPr>
        <w:pStyle w:val="Otsikko2"/>
      </w:pPr>
    </w:p>
    <w:p w14:paraId="11FBA223" w14:textId="0007768E" w:rsidR="003F3981" w:rsidRDefault="00FD151F">
      <w:pPr>
        <w:spacing w:line="360" w:lineRule="auto"/>
        <w:rPr>
          <w:rFonts w:asciiTheme="majorHAnsi" w:hAnsiTheme="majorHAnsi"/>
        </w:rPr>
      </w:pPr>
      <w:r>
        <w:rPr>
          <w:rFonts w:asciiTheme="majorHAnsi" w:hAnsiTheme="majorHAnsi"/>
          <w:color w:val="000000" w:themeColor="text1"/>
        </w:rPr>
        <w:t>Yhteisölliseen opiskeluhuoltoon kuuluvat toimenpiteet, jotka edistävät oppilaiden hyvinvointia, terveyttä, sosiaalista vastuullisuutta, vuorovaikutusta ja osallisuutta, kouluympäristön terveellisyyttä, turvallisuutta ja esteettömyyttä</w:t>
      </w:r>
      <w:r>
        <w:rPr>
          <w:rFonts w:asciiTheme="majorHAnsi" w:hAnsiTheme="majorHAnsi"/>
          <w:color w:val="FF0000"/>
        </w:rPr>
        <w:t xml:space="preserve">. </w:t>
      </w:r>
      <w:r>
        <w:rPr>
          <w:rFonts w:asciiTheme="majorHAnsi" w:hAnsiTheme="majorHAnsi"/>
        </w:rPr>
        <w:t>Yhteisöllisessä op</w:t>
      </w:r>
      <w:r w:rsidR="004E5FC5">
        <w:rPr>
          <w:rFonts w:asciiTheme="majorHAnsi" w:hAnsiTheme="majorHAnsi"/>
        </w:rPr>
        <w:t>iskelu</w:t>
      </w:r>
      <w:r>
        <w:rPr>
          <w:rFonts w:asciiTheme="majorHAnsi" w:hAnsiTheme="majorHAnsi"/>
        </w:rPr>
        <w:t xml:space="preserve">huoltotyössä seurataan, arvioidaan ja kehitetään kouluyhteisön ja oppilasryhmien hyvinvointia. Yhteistyötä tehdään oppilaiden, huoltajien, lasten ja nuorten hyvinvointia edistävien toimijoiden kanssa. </w:t>
      </w:r>
    </w:p>
    <w:p w14:paraId="7D87C838" w14:textId="77777777" w:rsidR="003F3981" w:rsidRDefault="00FD151F">
      <w:pPr>
        <w:spacing w:line="360" w:lineRule="auto"/>
      </w:pPr>
      <w:r>
        <w:rPr>
          <w:rFonts w:asciiTheme="majorHAnsi" w:hAnsiTheme="majorHAnsi"/>
        </w:rPr>
        <w:t>Vanhempien tehtävänä on kasvattaa ja hoitaa lapsi turvallisessa ja virikerikkaassa ympäristössä, huolehtia lapsen terveellisestä ravitsemuksesta, riittävästä yöunesta ja liikunnasta. Vanhemmat varmistavat, että lapsen koulumatka on turvallinen ja he ohjaavat lasta noudattamaan liikennesääntöjä. Vanhemmat ovat lapsensa tärkein esikuva ja malli toisten ihmisten huomioonottamisessa ja kohtaamisessa, terveellisissä elämäntavoissa ja turvallisessa liikkumisessa.</w:t>
      </w:r>
    </w:p>
    <w:p w14:paraId="5D18F7D4" w14:textId="77777777" w:rsidR="003F3981" w:rsidRDefault="00FD151F">
      <w:pPr>
        <w:spacing w:line="360" w:lineRule="auto"/>
        <w:rPr>
          <w:rFonts w:asciiTheme="majorHAnsi" w:hAnsiTheme="majorHAnsi"/>
          <w:color w:val="000000" w:themeColor="text1"/>
        </w:rPr>
      </w:pPr>
      <w:r>
        <w:rPr>
          <w:rFonts w:asciiTheme="majorHAnsi" w:hAnsiTheme="majorHAnsi"/>
          <w:color w:val="000000" w:themeColor="text1"/>
        </w:rPr>
        <w:t>Jokainen voi vaikuttaa kouluyhteisön hyvinvointiin, turvallisuuteen ja terveellisyyteen. Hyvät tavat ja toisten huomioon ottaminen ovat yhteisöllisyyden kulmakiviä Alavieskan yhtenäiskoulussa. Aikuisten käyttäytyminen on oppilailla malli siitä, miten yhteistyössä toimitaan.  Turvallisuutta ja terveyttä voi toteuttaa jo pienillä keinoilla mm. huolehtimalla koulun tilojen asianmukaisesta käytöstä. Puutteita huomatessaan jokaisen tulee ottaa yhteyttä ko. asiasta vastaavaan henkilöön.</w:t>
      </w:r>
    </w:p>
    <w:p w14:paraId="21E85C68" w14:textId="03F557C3" w:rsidR="003F3981" w:rsidRDefault="00FD151F">
      <w:pPr>
        <w:spacing w:line="360" w:lineRule="auto"/>
        <w:rPr>
          <w:rFonts w:asciiTheme="majorHAnsi" w:hAnsiTheme="majorHAnsi"/>
          <w:color w:val="000000" w:themeColor="text1"/>
        </w:rPr>
      </w:pPr>
      <w:r>
        <w:rPr>
          <w:rFonts w:asciiTheme="majorHAnsi" w:hAnsiTheme="majorHAnsi"/>
          <w:color w:val="000000" w:themeColor="text1"/>
        </w:rPr>
        <w:t>Alavieskassa kouluyhteisöllä on yhtenäiset toimintatavat eri oppimisympäristössä tapahtuvaa opetusta ja välitunteja varten. Eri oppiaineita varten laadittuja turvallisuusohjeita noudatetaan ja huolehditaan TET-jaksojen oppimisympäristöistä</w:t>
      </w:r>
      <w:r>
        <w:rPr>
          <w:rFonts w:asciiTheme="majorHAnsi" w:hAnsiTheme="majorHAnsi"/>
        </w:rPr>
        <w:t>. Edellä mainittujen</w:t>
      </w:r>
      <w:r>
        <w:rPr>
          <w:rFonts w:asciiTheme="majorHAnsi" w:hAnsiTheme="majorHAnsi"/>
          <w:color w:val="000000" w:themeColor="text1"/>
        </w:rPr>
        <w:t xml:space="preserve"> turvallisuutta arvioidaan kolmen vuoden välein toteutettavissa</w:t>
      </w:r>
      <w:r w:rsidR="00B83AF2">
        <w:rPr>
          <w:rFonts w:asciiTheme="majorHAnsi" w:hAnsiTheme="majorHAnsi"/>
          <w:color w:val="000000" w:themeColor="text1"/>
        </w:rPr>
        <w:t xml:space="preserve"> terveellisyyden, turvallisuuden ja hyvinvoinnin</w:t>
      </w:r>
      <w:r>
        <w:rPr>
          <w:rFonts w:asciiTheme="majorHAnsi" w:hAnsiTheme="majorHAnsi"/>
          <w:color w:val="000000" w:themeColor="text1"/>
        </w:rPr>
        <w:t xml:space="preserve"> tarkastuksissa. Turvallisuuden edistämiseen kuuluvat myös koulukuljetuksia, tapaturmien ennaltaehkäisyä ja tietoturvallisuutta koskevat toimintatavat.</w:t>
      </w:r>
    </w:p>
    <w:p w14:paraId="6A2DB3D5" w14:textId="77777777" w:rsidR="003F3981" w:rsidRDefault="003F3981">
      <w:pPr>
        <w:spacing w:line="360" w:lineRule="auto"/>
        <w:rPr>
          <w:rFonts w:asciiTheme="majorHAnsi" w:hAnsiTheme="majorHAnsi"/>
          <w:color w:val="000000" w:themeColor="text1"/>
          <w:sz w:val="24"/>
          <w:szCs w:val="24"/>
        </w:rPr>
      </w:pPr>
    </w:p>
    <w:p w14:paraId="7658D91A" w14:textId="3937E6AE" w:rsidR="003F3981" w:rsidRDefault="00FD151F">
      <w:pPr>
        <w:pStyle w:val="Otsikko2"/>
      </w:pPr>
      <w:bookmarkStart w:id="17" w:name="_Toc1510720046"/>
      <w:r>
        <w:t>2.1 Yhteisöllisen op</w:t>
      </w:r>
      <w:r w:rsidR="004E5FC5">
        <w:t>iskelu</w:t>
      </w:r>
      <w:r>
        <w:t>huollon toimintatavat kouluyhteisön ja ympäristön terveellisyyden ja turvallisuuden edistämiseksi</w:t>
      </w:r>
      <w:bookmarkEnd w:id="17"/>
    </w:p>
    <w:p w14:paraId="498DBBC5" w14:textId="261E8AB3" w:rsidR="003F3981" w:rsidRDefault="00FD151F">
      <w:pPr>
        <w:spacing w:line="360" w:lineRule="auto"/>
        <w:rPr>
          <w:rFonts w:asciiTheme="majorHAnsi" w:hAnsiTheme="majorHAnsi"/>
        </w:rPr>
      </w:pPr>
      <w:r>
        <w:rPr>
          <w:rFonts w:asciiTheme="majorHAnsi" w:hAnsiTheme="majorHAnsi"/>
        </w:rPr>
        <w:br/>
      </w:r>
      <w:r>
        <w:rPr>
          <w:rFonts w:asciiTheme="majorHAnsi" w:hAnsiTheme="majorHAnsi"/>
          <w:color w:val="FF0000"/>
        </w:rPr>
        <w:t xml:space="preserve"> </w:t>
      </w:r>
      <w:r>
        <w:rPr>
          <w:rFonts w:asciiTheme="majorHAnsi" w:hAnsiTheme="majorHAnsi"/>
          <w:color w:val="000000" w:themeColor="text1"/>
        </w:rPr>
        <w:t>Alavieskassa yhteisöllisellä oppilashuollolla edistetään psyykkistä ja fyysistä terveyttä sekä sosiaalista hyvinvointia ja se tähtää kaikkien oppilaiden hyvään oppimiseen kykyjensä ja taitojensa mukaisesti. Oppilaita kohdellaan tasapuolisesti, oikeudenmukaisesti ja johdonmukaisesti. Koulumme hyvinvointi rakentuu tunneilmastosta ja eri ryhmien ilmapiiristä. Oppilaiden viihtyvyys, vaikutusmahdollisuudet ja kokemukset opiskelun mielekkyydestä ovat tärkeä osa ilmapiiriä.</w:t>
      </w:r>
      <w:r>
        <w:rPr>
          <w:rFonts w:asciiTheme="majorHAnsi" w:hAnsiTheme="majorHAnsi"/>
        </w:rPr>
        <w:t xml:space="preserve"> Luokkien sisäistä vuorovaikutusta seurataan </w:t>
      </w:r>
      <w:r w:rsidR="00AA7DCA">
        <w:rPr>
          <w:rFonts w:asciiTheme="majorHAnsi" w:hAnsiTheme="majorHAnsi"/>
        </w:rPr>
        <w:t xml:space="preserve">tarvittaessa </w:t>
      </w:r>
      <w:r>
        <w:rPr>
          <w:rFonts w:asciiTheme="majorHAnsi" w:hAnsiTheme="majorHAnsi"/>
        </w:rPr>
        <w:t xml:space="preserve">erilaisilla kyselyillä. </w:t>
      </w:r>
      <w:r w:rsidR="00AA7DCA">
        <w:rPr>
          <w:rFonts w:asciiTheme="majorHAnsi" w:hAnsiTheme="majorHAnsi"/>
        </w:rPr>
        <w:t>K</w:t>
      </w:r>
      <w:r>
        <w:rPr>
          <w:rFonts w:asciiTheme="majorHAnsi" w:hAnsiTheme="majorHAnsi"/>
        </w:rPr>
        <w:t xml:space="preserve">yselyt voivat johtaa tarkempaan ilmapiiriselvitykseen. </w:t>
      </w:r>
      <w:r>
        <w:rPr>
          <w:rFonts w:asciiTheme="majorHAnsi" w:hAnsiTheme="majorHAnsi"/>
        </w:rPr>
        <w:lastRenderedPageBreak/>
        <w:t xml:space="preserve">Selvityksen jälkeen luokanopettaja tai - valvoja tekee oppilaiden kanssa toimintasuunnitelman, jolla pyritään parantamaan luokan ilmapiiriä ja työskentelytapoja. Tarvittaessa kuraattori osallistuu työskentelyyn.  </w:t>
      </w:r>
    </w:p>
    <w:p w14:paraId="5D69622F" w14:textId="44FF90E5" w:rsidR="003F3981" w:rsidRDefault="00FD151F">
      <w:pPr>
        <w:spacing w:line="360" w:lineRule="auto"/>
        <w:rPr>
          <w:rFonts w:asciiTheme="majorHAnsi" w:hAnsiTheme="majorHAnsi"/>
          <w:color w:val="000000" w:themeColor="text1"/>
        </w:rPr>
      </w:pPr>
      <w:r>
        <w:rPr>
          <w:rFonts w:asciiTheme="majorHAnsi" w:hAnsiTheme="majorHAnsi"/>
          <w:color w:val="000000" w:themeColor="text1"/>
        </w:rPr>
        <w:t xml:space="preserve"> Koulussamme hyvinvointia edistetään tunne- ja vuorovaikutustaitoja </w:t>
      </w:r>
      <w:r w:rsidR="00AA7DCA">
        <w:rPr>
          <w:rFonts w:asciiTheme="majorHAnsi" w:hAnsiTheme="majorHAnsi"/>
          <w:color w:val="000000" w:themeColor="text1"/>
        </w:rPr>
        <w:t>harjoittelemalla</w:t>
      </w:r>
      <w:r>
        <w:rPr>
          <w:rFonts w:asciiTheme="majorHAnsi" w:hAnsiTheme="majorHAnsi"/>
          <w:color w:val="000000" w:themeColor="text1"/>
        </w:rPr>
        <w:t xml:space="preserve"> sekä vertaistuella (tukioppilaat/kummioppila</w:t>
      </w:r>
      <w:r w:rsidR="00111556">
        <w:rPr>
          <w:rFonts w:asciiTheme="majorHAnsi" w:hAnsiTheme="majorHAnsi"/>
          <w:color w:val="000000" w:themeColor="text1"/>
        </w:rPr>
        <w:t>s</w:t>
      </w:r>
      <w:r>
        <w:rPr>
          <w:rFonts w:asciiTheme="majorHAnsi" w:hAnsiTheme="majorHAnsi"/>
          <w:color w:val="000000" w:themeColor="text1"/>
        </w:rPr>
        <w:t xml:space="preserve">toiminta/oppilaskunnat). </w:t>
      </w:r>
    </w:p>
    <w:p w14:paraId="2EE89B50" w14:textId="01FD81D0" w:rsidR="003F3981" w:rsidRDefault="00FD151F">
      <w:pPr>
        <w:spacing w:line="360" w:lineRule="auto"/>
        <w:rPr>
          <w:rFonts w:asciiTheme="majorHAnsi" w:hAnsiTheme="majorHAnsi"/>
          <w:color w:val="000000" w:themeColor="text1"/>
        </w:rPr>
      </w:pPr>
      <w:r>
        <w:rPr>
          <w:rFonts w:asciiTheme="majorHAnsi" w:hAnsiTheme="majorHAnsi"/>
          <w:color w:val="000000" w:themeColor="text1"/>
        </w:rPr>
        <w:t>Oppilaiden huonoon käytökseen puututaan johdonmukaisesti yhdessä sovittujen pelisääntöjen mukaisesti. Koulun järjestyssäännöt käydään syksyisin läpi oppilaiden kanssa. Järjestyssääntöjen vastaisesta käytöksestä seurauksena voi olla kasvatuskeskustelu</w:t>
      </w:r>
      <w:r w:rsidR="00AA7DCA">
        <w:rPr>
          <w:rFonts w:asciiTheme="majorHAnsi" w:hAnsiTheme="majorHAnsi"/>
          <w:color w:val="000000" w:themeColor="text1"/>
        </w:rPr>
        <w:t>/jälki-istunto</w:t>
      </w:r>
      <w:r>
        <w:rPr>
          <w:rFonts w:asciiTheme="majorHAnsi" w:hAnsiTheme="majorHAnsi"/>
          <w:color w:val="000000" w:themeColor="text1"/>
        </w:rPr>
        <w:t xml:space="preserve"> koulupäivän jälkeen. </w:t>
      </w:r>
    </w:p>
    <w:p w14:paraId="2C9B17AB" w14:textId="77777777" w:rsidR="003F3981" w:rsidRDefault="00FD151F">
      <w:pPr>
        <w:spacing w:line="360" w:lineRule="auto"/>
        <w:rPr>
          <w:rFonts w:asciiTheme="majorHAnsi" w:hAnsiTheme="majorHAnsi"/>
          <w:color w:val="000000" w:themeColor="text1"/>
        </w:rPr>
      </w:pPr>
      <w:r>
        <w:rPr>
          <w:rFonts w:asciiTheme="majorHAnsi" w:hAnsiTheme="majorHAnsi"/>
          <w:color w:val="000000" w:themeColor="text1"/>
        </w:rPr>
        <w:t>Jokaisella oppilaalla on oikeus häiriöttömään opiskeluun. Tuntien aikana häiritsevästi käyttäytyvä oppilas voidaan poistaa tarvittaessa oppitunnilta. Hän voi viettää lopputunnin kuraattorin, rehtorin, erityisopettajan tai muun yhdessä sovitun aikuisen valvonnassa. Myös opetusta häiritsevät laitteet saa ottaa pois oppitunnin ajaksi.</w:t>
      </w:r>
    </w:p>
    <w:p w14:paraId="58B74305" w14:textId="38380FC3" w:rsidR="003F3981" w:rsidRPr="008767B4" w:rsidRDefault="00FD151F">
      <w:pPr>
        <w:spacing w:line="360" w:lineRule="auto"/>
        <w:rPr>
          <w:rFonts w:asciiTheme="majorHAnsi" w:hAnsiTheme="majorHAnsi"/>
        </w:rPr>
      </w:pPr>
      <w:r>
        <w:rPr>
          <w:rFonts w:asciiTheme="majorHAnsi" w:hAnsiTheme="majorHAnsi"/>
        </w:rPr>
        <w:t xml:space="preserve">Esiopetuksessa rauhallinen ilmapiiri edistää työrauhaa. Esiopetusyhteisön tai lasten hyvinvoinnissa esiin tulleisiin huolenaiheisiin etsitään ratkaisuja yhdessä huoltajan kanssa. </w:t>
      </w:r>
      <w:r>
        <w:rPr>
          <w:rFonts w:asciiTheme="majorHAnsi" w:hAnsiTheme="majorHAnsi"/>
        </w:rPr>
        <w:br/>
      </w:r>
    </w:p>
    <w:p w14:paraId="0992EA97" w14:textId="77777777" w:rsidR="003F3981" w:rsidRDefault="00FD151F">
      <w:pPr>
        <w:spacing w:line="360" w:lineRule="auto"/>
        <w:rPr>
          <w:rFonts w:asciiTheme="majorHAnsi" w:hAnsiTheme="majorHAnsi"/>
          <w:color w:val="000000" w:themeColor="text1"/>
        </w:rPr>
      </w:pPr>
      <w:r>
        <w:rPr>
          <w:rFonts w:asciiTheme="majorHAnsi" w:hAnsiTheme="majorHAnsi"/>
          <w:color w:val="000000" w:themeColor="text1"/>
        </w:rPr>
        <w:t xml:space="preserve">OPPILASKUNTATOIMINTA </w:t>
      </w:r>
    </w:p>
    <w:p w14:paraId="643E592D" w14:textId="16784D4E" w:rsidR="003F3981" w:rsidRDefault="00FD151F">
      <w:pPr>
        <w:spacing w:line="360" w:lineRule="auto"/>
        <w:rPr>
          <w:rFonts w:asciiTheme="majorHAnsi" w:hAnsiTheme="majorHAnsi"/>
          <w:color w:val="000000" w:themeColor="text1"/>
        </w:rPr>
      </w:pPr>
      <w:r>
        <w:rPr>
          <w:rFonts w:asciiTheme="majorHAnsi" w:hAnsiTheme="majorHAnsi"/>
          <w:color w:val="000000" w:themeColor="text1"/>
        </w:rPr>
        <w:t xml:space="preserve">Oppilaskuntatyö on koulumme virallista toimintaa. Koulussamme toimii kaksi oppilaskuntaa, luokilla </w:t>
      </w:r>
      <w:proofErr w:type="gramStart"/>
      <w:r>
        <w:rPr>
          <w:rFonts w:asciiTheme="majorHAnsi" w:hAnsiTheme="majorHAnsi"/>
          <w:color w:val="000000" w:themeColor="text1"/>
        </w:rPr>
        <w:t>0-6</w:t>
      </w:r>
      <w:proofErr w:type="gramEnd"/>
      <w:r>
        <w:rPr>
          <w:rFonts w:asciiTheme="majorHAnsi" w:hAnsiTheme="majorHAnsi"/>
          <w:color w:val="000000" w:themeColor="text1"/>
        </w:rPr>
        <w:t xml:space="preserve"> ja </w:t>
      </w:r>
      <w:proofErr w:type="gramStart"/>
      <w:r>
        <w:rPr>
          <w:rFonts w:asciiTheme="majorHAnsi" w:hAnsiTheme="majorHAnsi"/>
          <w:color w:val="000000" w:themeColor="text1"/>
        </w:rPr>
        <w:t>7-9</w:t>
      </w:r>
      <w:proofErr w:type="gramEnd"/>
      <w:r>
        <w:rPr>
          <w:rFonts w:asciiTheme="majorHAnsi" w:hAnsiTheme="majorHAnsi"/>
          <w:color w:val="000000" w:themeColor="text1"/>
        </w:rPr>
        <w:t xml:space="preserve">. Oppilaskunnan asioita hoitaa oppilaskunnan hallitus. Oppilaskunnan hallitukseen kuuluvat luokkien keskuudestaan valitsemat oppilaat luokilla </w:t>
      </w:r>
      <w:proofErr w:type="gramStart"/>
      <w:r>
        <w:rPr>
          <w:rFonts w:asciiTheme="majorHAnsi" w:hAnsiTheme="majorHAnsi"/>
          <w:color w:val="000000" w:themeColor="text1"/>
        </w:rPr>
        <w:t>0.-6.</w:t>
      </w:r>
      <w:proofErr w:type="gramEnd"/>
      <w:r>
        <w:rPr>
          <w:rFonts w:asciiTheme="majorHAnsi" w:hAnsiTheme="majorHAnsi"/>
          <w:color w:val="000000" w:themeColor="text1"/>
        </w:rPr>
        <w:t xml:space="preserve"> ja luokkien puheenjohtajat luokilla </w:t>
      </w:r>
      <w:proofErr w:type="gramStart"/>
      <w:r>
        <w:rPr>
          <w:rFonts w:asciiTheme="majorHAnsi" w:hAnsiTheme="majorHAnsi"/>
          <w:color w:val="000000" w:themeColor="text1"/>
        </w:rPr>
        <w:t>7.-9.</w:t>
      </w:r>
      <w:proofErr w:type="gramEnd"/>
      <w:r>
        <w:rPr>
          <w:rFonts w:asciiTheme="majorHAnsi" w:hAnsiTheme="majorHAnsi"/>
          <w:color w:val="000000" w:themeColor="text1"/>
        </w:rPr>
        <w:t xml:space="preserve"> Oppilaskunnan hallituksen tehtävänä on tukea ja koordinoida oppilaiden ja luokkien toimintoja. Oppilaskunta on mukana suunnittelemassa yhteistä toimintaa ja hankkimassa siihen varoja. </w:t>
      </w:r>
    </w:p>
    <w:p w14:paraId="46F007A3" w14:textId="77777777" w:rsidR="003F3981" w:rsidRDefault="00FD151F">
      <w:pPr>
        <w:spacing w:line="360" w:lineRule="auto"/>
        <w:rPr>
          <w:rFonts w:asciiTheme="majorHAnsi" w:hAnsiTheme="majorHAnsi"/>
          <w:color w:val="000000" w:themeColor="text1"/>
        </w:rPr>
      </w:pPr>
      <w:r>
        <w:rPr>
          <w:rFonts w:asciiTheme="majorHAnsi" w:hAnsiTheme="majorHAnsi"/>
          <w:color w:val="000000" w:themeColor="text1"/>
        </w:rPr>
        <w:t xml:space="preserve">Oppilaskunnan ohjaajaksi valittu opettaja auttaa hallitusta sen tehtävissä. Koulun rehtori valvoo johtokunnan apuna oppilaskunnan toimintaa ja esittelee johtokunnalle oppilaiden tekemät aloitteet. </w:t>
      </w:r>
    </w:p>
    <w:p w14:paraId="0161CE76" w14:textId="77777777" w:rsidR="003F3981" w:rsidRDefault="00FD151F">
      <w:pPr>
        <w:spacing w:line="360" w:lineRule="auto"/>
        <w:rPr>
          <w:rFonts w:asciiTheme="majorHAnsi" w:hAnsiTheme="majorHAnsi"/>
          <w:color w:val="000000" w:themeColor="text1"/>
        </w:rPr>
      </w:pPr>
      <w:r>
        <w:rPr>
          <w:rFonts w:asciiTheme="majorHAnsi" w:hAnsiTheme="majorHAnsi"/>
          <w:color w:val="000000" w:themeColor="text1"/>
        </w:rPr>
        <w:t xml:space="preserve">TUKIOPPILASTOIMINTA </w:t>
      </w:r>
    </w:p>
    <w:p w14:paraId="203A3AF8" w14:textId="77777777" w:rsidR="003F3981" w:rsidRDefault="00FD151F">
      <w:pPr>
        <w:spacing w:line="360" w:lineRule="auto"/>
        <w:rPr>
          <w:rFonts w:asciiTheme="majorHAnsi" w:hAnsiTheme="majorHAnsi"/>
          <w:color w:val="000000" w:themeColor="text1"/>
        </w:rPr>
      </w:pPr>
      <w:r>
        <w:rPr>
          <w:rFonts w:asciiTheme="majorHAnsi" w:hAnsiTheme="majorHAnsi"/>
          <w:color w:val="000000" w:themeColor="text1"/>
        </w:rPr>
        <w:t xml:space="preserve">Tukioppilastoiminta on nuorten antamaa vertaistukea, toiminnasta vastaa koulussa työskentelevä aikuinen. Tukioppilaat ovat 8. ja 9. luokan oppilaita, vapaaehtoisia, tehtäväänsä koulutettuja nuoria, jotka haluavat toimia kouluyhteisön hyväksi ja auttaa muita oppilaita. Toiminnan tavoitteena on edistää hyviä toverisuhteita, kouluviihtyvyyttä, yhteisvastuuta sekä turvallista ja kannustavaa ilmapiiriä koulussa. Tukioppilaat järjestävät erilaisia teemapäiviä sekä monenlaisia tapahtumia koulutyön piristykseksi. </w:t>
      </w:r>
    </w:p>
    <w:p w14:paraId="74F4F51D" w14:textId="77777777" w:rsidR="003F3981" w:rsidRDefault="00FD151F">
      <w:pPr>
        <w:spacing w:line="360" w:lineRule="auto"/>
        <w:rPr>
          <w:rFonts w:asciiTheme="majorHAnsi" w:hAnsiTheme="majorHAnsi"/>
          <w:color w:val="000000" w:themeColor="text1"/>
        </w:rPr>
      </w:pPr>
      <w:r>
        <w:rPr>
          <w:rFonts w:asciiTheme="majorHAnsi" w:hAnsiTheme="majorHAnsi"/>
          <w:color w:val="000000" w:themeColor="text1"/>
        </w:rPr>
        <w:t xml:space="preserve">KERHOTOIMINTA </w:t>
      </w:r>
    </w:p>
    <w:p w14:paraId="746C47A4" w14:textId="348B05FB" w:rsidR="003F3981" w:rsidRDefault="00FD151F">
      <w:pPr>
        <w:spacing w:line="360" w:lineRule="auto"/>
      </w:pPr>
      <w:r>
        <w:rPr>
          <w:rFonts w:asciiTheme="majorHAnsi" w:hAnsiTheme="majorHAnsi"/>
          <w:color w:val="000000" w:themeColor="text1"/>
        </w:rPr>
        <w:lastRenderedPageBreak/>
        <w:t xml:space="preserve">Koulussa järjestetään kerhotoimintaa eri-ikäisille oppilaille taloudellisten resurssien puitteissa. Kerhoihin ei järjestetä kuljetusta. Kerhojen ajankohdat löytyvät </w:t>
      </w:r>
      <w:r w:rsidR="008767B4">
        <w:rPr>
          <w:rFonts w:asciiTheme="majorHAnsi" w:hAnsiTheme="majorHAnsi"/>
          <w:color w:val="000000" w:themeColor="text1"/>
        </w:rPr>
        <w:t xml:space="preserve">Wilmasta. </w:t>
      </w:r>
      <w:r>
        <w:rPr>
          <w:rFonts w:asciiTheme="majorHAnsi" w:hAnsiTheme="majorHAnsi"/>
          <w:color w:val="000000" w:themeColor="text1"/>
        </w:rPr>
        <w:t>Koulussamme</w:t>
      </w:r>
      <w:r>
        <w:rPr>
          <w:rFonts w:asciiTheme="majorHAnsi" w:hAnsiTheme="majorHAnsi"/>
          <w:color w:val="000000" w:themeColor="text1"/>
          <w:sz w:val="24"/>
          <w:szCs w:val="24"/>
        </w:rPr>
        <w:t xml:space="preserve"> </w:t>
      </w:r>
      <w:r>
        <w:rPr>
          <w:rFonts w:asciiTheme="majorHAnsi" w:hAnsiTheme="majorHAnsi"/>
          <w:color w:val="000000" w:themeColor="text1"/>
        </w:rPr>
        <w:t xml:space="preserve">järjestetään iltapäivätoimintaa </w:t>
      </w:r>
      <w:proofErr w:type="gramStart"/>
      <w:r>
        <w:rPr>
          <w:rFonts w:asciiTheme="majorHAnsi" w:hAnsiTheme="majorHAnsi"/>
          <w:color w:val="000000" w:themeColor="text1"/>
        </w:rPr>
        <w:t>1-2</w:t>
      </w:r>
      <w:proofErr w:type="gramEnd"/>
      <w:r>
        <w:rPr>
          <w:rFonts w:asciiTheme="majorHAnsi" w:hAnsiTheme="majorHAnsi"/>
          <w:color w:val="000000" w:themeColor="text1"/>
        </w:rPr>
        <w:t xml:space="preserve"> luokkien oppilaille sekä erityis</w:t>
      </w:r>
      <w:r w:rsidR="00900C33">
        <w:rPr>
          <w:rFonts w:asciiTheme="majorHAnsi" w:hAnsiTheme="majorHAnsi"/>
          <w:color w:val="000000" w:themeColor="text1"/>
        </w:rPr>
        <w:t>en tuen piirissä oleville oppilaille</w:t>
      </w:r>
      <w:r>
        <w:rPr>
          <w:rFonts w:asciiTheme="majorHAnsi" w:hAnsiTheme="majorHAnsi"/>
          <w:color w:val="000000" w:themeColor="text1"/>
        </w:rPr>
        <w:t xml:space="preserve"> tarvittaessa. </w:t>
      </w:r>
      <w:r>
        <w:rPr>
          <w:rFonts w:asciiTheme="majorHAnsi" w:hAnsiTheme="majorHAnsi"/>
        </w:rPr>
        <w:t>Esioppilaiden iltapäivähoito toteutuu Alavieskan kunnan varhaiskasvatuksen toimesta.</w:t>
      </w:r>
    </w:p>
    <w:p w14:paraId="79054899" w14:textId="77777777" w:rsidR="003F3981" w:rsidRDefault="00FD151F">
      <w:pPr>
        <w:spacing w:line="360" w:lineRule="auto"/>
        <w:rPr>
          <w:rFonts w:asciiTheme="majorHAnsi" w:hAnsiTheme="majorHAnsi"/>
        </w:rPr>
      </w:pPr>
      <w:r>
        <w:rPr>
          <w:rFonts w:asciiTheme="majorHAnsi" w:hAnsiTheme="majorHAnsi"/>
        </w:rPr>
        <w:t>KOULUNKÄYNNIN JÄRJESTÄMINEN HYVINVOINTIA TUKEVASTI</w:t>
      </w:r>
    </w:p>
    <w:p w14:paraId="5ABF16AF" w14:textId="46E7780D" w:rsidR="003F3981" w:rsidRPr="00A23E00" w:rsidRDefault="00FD151F">
      <w:pPr>
        <w:spacing w:line="360" w:lineRule="auto"/>
        <w:rPr>
          <w:rFonts w:asciiTheme="majorHAnsi" w:hAnsiTheme="majorHAnsi"/>
          <w:color w:val="FF0000"/>
        </w:rPr>
      </w:pPr>
      <w:r>
        <w:rPr>
          <w:rFonts w:asciiTheme="majorHAnsi" w:hAnsiTheme="majorHAnsi"/>
          <w:color w:val="000000" w:themeColor="text1"/>
        </w:rPr>
        <w:t xml:space="preserve">Opetushenkilöstön yhteistyö oppilaiden kuormittuneisuuden ja uupumisen vähentämiseksi: Opettajan tehtävänä on tunnistaa opiskeluun liittyvää kuormitusta ja tuen tarvetta. Koulussamme on sovittu yhteisestä kokeiden ryhmittämisestä koelistaan luokkien </w:t>
      </w:r>
      <w:proofErr w:type="gramStart"/>
      <w:r>
        <w:rPr>
          <w:rFonts w:asciiTheme="majorHAnsi" w:hAnsiTheme="majorHAnsi"/>
          <w:color w:val="000000" w:themeColor="text1"/>
        </w:rPr>
        <w:t>7- 9</w:t>
      </w:r>
      <w:proofErr w:type="gramEnd"/>
      <w:r>
        <w:rPr>
          <w:rFonts w:asciiTheme="majorHAnsi" w:hAnsiTheme="majorHAnsi"/>
          <w:color w:val="000000" w:themeColor="text1"/>
        </w:rPr>
        <w:t xml:space="preserve"> kohdalla. Kokeita voidaan pitää pääsääntöisesti joka toinen päivä ja pyritään siihen, että reaaliaineiden kokeet eivät satu peräkkäisille koepäiville. Kokeiden peruuntumiset voivat muuttaa tilannetta.</w:t>
      </w:r>
      <w:r>
        <w:rPr>
          <w:rFonts w:asciiTheme="majorHAnsi" w:hAnsiTheme="majorHAnsi"/>
          <w:color w:val="FF0000"/>
        </w:rPr>
        <w:t xml:space="preserve"> </w:t>
      </w:r>
      <w:r>
        <w:rPr>
          <w:rFonts w:asciiTheme="majorHAnsi" w:hAnsiTheme="majorHAnsi"/>
          <w:color w:val="FF0000"/>
        </w:rPr>
        <w:br/>
      </w:r>
      <w:r>
        <w:rPr>
          <w:rFonts w:asciiTheme="majorHAnsi" w:hAnsiTheme="majorHAnsi"/>
          <w:color w:val="000000" w:themeColor="text1"/>
        </w:rPr>
        <w:t xml:space="preserve">Taukojen aikainen aktiviteetti, taukotilojen viihtyisyys ja sosiaalinen ja fyysinen esteettömyys: oppilaskunta on hankkinut erilaisia pelejä, kiikkuja ja muuta viihtyisyyttä lisääviä elementtejä. </w:t>
      </w:r>
    </w:p>
    <w:p w14:paraId="6FD61036" w14:textId="73B15595" w:rsidR="003F3981" w:rsidRDefault="00FD151F">
      <w:pPr>
        <w:spacing w:line="360" w:lineRule="auto"/>
        <w:rPr>
          <w:rFonts w:asciiTheme="majorHAnsi" w:hAnsiTheme="majorHAnsi"/>
        </w:rPr>
      </w:pPr>
      <w:r>
        <w:rPr>
          <w:rFonts w:asciiTheme="majorHAnsi" w:hAnsiTheme="majorHAnsi"/>
          <w:color w:val="000000" w:themeColor="text1"/>
        </w:rPr>
        <w:t xml:space="preserve">Rehtori vastaa koulun opiskelu- ja työympäristön turvallisuudesta ja terveellisyydestä. </w:t>
      </w:r>
      <w:r>
        <w:rPr>
          <w:rFonts w:asciiTheme="majorHAnsi" w:hAnsiTheme="majorHAnsi"/>
        </w:rPr>
        <w:t>Rehtori suunnittelee yhdessä opetus- ja opiskeluhuollon henkilöstön kanssa oppilaiden jakamisen eri luokille, näille opettajat, tukipalvelut ja muut puitteet sekä laativat turvallisuuteen ja hyvinvointiin ohjeita ja suunnitelmia</w:t>
      </w:r>
      <w:r w:rsidR="005A76B4">
        <w:rPr>
          <w:rFonts w:asciiTheme="majorHAnsi" w:hAnsiTheme="majorHAnsi"/>
        </w:rPr>
        <w:t>.</w:t>
      </w:r>
    </w:p>
    <w:p w14:paraId="0238E341" w14:textId="6D4095F9" w:rsidR="003F3981" w:rsidRDefault="00FD151F">
      <w:pPr>
        <w:pStyle w:val="Luettelokappale"/>
        <w:spacing w:line="360" w:lineRule="auto"/>
        <w:ind w:left="0"/>
        <w:rPr>
          <w:rFonts w:asciiTheme="majorHAnsi" w:hAnsiTheme="majorHAnsi"/>
          <w:color w:val="000000" w:themeColor="text1"/>
        </w:rPr>
      </w:pPr>
      <w:r>
        <w:rPr>
          <w:rFonts w:asciiTheme="majorHAnsi" w:hAnsiTheme="majorHAnsi"/>
          <w:color w:val="000000" w:themeColor="text1"/>
        </w:rPr>
        <w:t>Koulussamme on sovittu, että kaikista koulun tiloista</w:t>
      </w:r>
      <w:r w:rsidR="004E5FC5">
        <w:rPr>
          <w:rFonts w:asciiTheme="majorHAnsi" w:hAnsiTheme="majorHAnsi"/>
          <w:color w:val="000000" w:themeColor="text1"/>
        </w:rPr>
        <w:t xml:space="preserve"> huolehditaan yhteisvastuullisesti</w:t>
      </w:r>
      <w:r>
        <w:rPr>
          <w:rFonts w:asciiTheme="majorHAnsi" w:hAnsiTheme="majorHAnsi"/>
          <w:color w:val="000000" w:themeColor="text1"/>
        </w:rPr>
        <w:t xml:space="preserve">. </w:t>
      </w:r>
      <w:r w:rsidR="004E5FC5">
        <w:rPr>
          <w:rFonts w:asciiTheme="majorHAnsi" w:hAnsiTheme="majorHAnsi"/>
          <w:color w:val="000000" w:themeColor="text1"/>
        </w:rPr>
        <w:t>O</w:t>
      </w:r>
      <w:r>
        <w:rPr>
          <w:rFonts w:asciiTheme="majorHAnsi" w:hAnsiTheme="majorHAnsi"/>
          <w:color w:val="000000" w:themeColor="text1"/>
        </w:rPr>
        <w:t>ppimisympäristö</w:t>
      </w:r>
      <w:r w:rsidR="004E5FC5">
        <w:rPr>
          <w:rFonts w:asciiTheme="majorHAnsi" w:hAnsiTheme="majorHAnsi"/>
          <w:color w:val="000000" w:themeColor="text1"/>
        </w:rPr>
        <w:t xml:space="preserve"> pidetään</w:t>
      </w:r>
      <w:r>
        <w:rPr>
          <w:rFonts w:asciiTheme="majorHAnsi" w:hAnsiTheme="majorHAnsi"/>
          <w:color w:val="000000" w:themeColor="text1"/>
        </w:rPr>
        <w:t xml:space="preserve"> siistinä ja </w:t>
      </w:r>
      <w:r w:rsidR="004E5FC5">
        <w:rPr>
          <w:rFonts w:asciiTheme="majorHAnsi" w:hAnsiTheme="majorHAnsi"/>
          <w:color w:val="000000" w:themeColor="text1"/>
        </w:rPr>
        <w:t>lainatut</w:t>
      </w:r>
      <w:r>
        <w:rPr>
          <w:rFonts w:asciiTheme="majorHAnsi" w:hAnsiTheme="majorHAnsi"/>
          <w:color w:val="000000" w:themeColor="text1"/>
        </w:rPr>
        <w:t xml:space="preserve"> tavarat </w:t>
      </w:r>
      <w:r w:rsidR="004E5FC5">
        <w:rPr>
          <w:rFonts w:asciiTheme="majorHAnsi" w:hAnsiTheme="majorHAnsi"/>
          <w:color w:val="000000" w:themeColor="text1"/>
        </w:rPr>
        <w:t xml:space="preserve">palautetaan </w:t>
      </w:r>
      <w:r>
        <w:rPr>
          <w:rFonts w:asciiTheme="majorHAnsi" w:hAnsiTheme="majorHAnsi"/>
          <w:color w:val="000000" w:themeColor="text1"/>
        </w:rPr>
        <w:t xml:space="preserve">paikoilleen.  Viimeisen oppitunnin jälkeen oppilaat järjestävät tuolinsa niin, että tilojen siivoaminen voi tapahtua viivytyksettä. Luokissa suljetaan medialaitteet, ikkunat ja ovet sekä sammutetaan valot. Luokkakohtaiset ja yhteiset varastot pidetään järjestyksessä, tavara hyllyillä ja lattiatila vapaana, lisäksi pidetään huoli siitä, että varastoissa ei synny kaatumisvaaraa. Jokainen henkilökuntaan kuuluva on velvollinen ilmoittamaan havaitsemistaan puutteista kiinteistössä rehtorille ja kiinteistönhoitajalle. </w:t>
      </w:r>
    </w:p>
    <w:p w14:paraId="5B72DD00" w14:textId="77777777" w:rsidR="003F3981" w:rsidRDefault="003F3981">
      <w:pPr>
        <w:pStyle w:val="Luettelokappale"/>
        <w:spacing w:line="360" w:lineRule="auto"/>
        <w:ind w:left="0"/>
        <w:rPr>
          <w:rFonts w:asciiTheme="majorHAnsi" w:hAnsiTheme="majorHAnsi"/>
          <w:color w:val="000000" w:themeColor="text1"/>
        </w:rPr>
      </w:pPr>
    </w:p>
    <w:p w14:paraId="60951F2B" w14:textId="77777777" w:rsidR="003F3981" w:rsidRDefault="003F3981">
      <w:pPr>
        <w:pStyle w:val="Luettelokappale"/>
        <w:spacing w:line="360" w:lineRule="auto"/>
        <w:ind w:left="0"/>
        <w:rPr>
          <w:rFonts w:asciiTheme="majorHAnsi" w:hAnsiTheme="majorHAnsi"/>
          <w:color w:val="000000" w:themeColor="text1"/>
        </w:rPr>
      </w:pPr>
    </w:p>
    <w:p w14:paraId="53D9A11E" w14:textId="1649473D" w:rsidR="003F3981" w:rsidRDefault="00FD151F">
      <w:pPr>
        <w:pStyle w:val="Luettelokappale"/>
        <w:spacing w:line="360" w:lineRule="auto"/>
        <w:ind w:left="0"/>
        <w:rPr>
          <w:rFonts w:asciiTheme="majorHAnsi" w:hAnsiTheme="majorHAnsi"/>
          <w:color w:val="000000" w:themeColor="text1"/>
        </w:rPr>
      </w:pPr>
      <w:r>
        <w:rPr>
          <w:rFonts w:asciiTheme="majorHAnsi" w:hAnsiTheme="majorHAnsi"/>
          <w:color w:val="000000" w:themeColor="text1"/>
        </w:rPr>
        <w:t>Koulu</w:t>
      </w:r>
      <w:r w:rsidR="004E5FC5">
        <w:rPr>
          <w:rFonts w:asciiTheme="majorHAnsi" w:hAnsiTheme="majorHAnsi"/>
          <w:color w:val="000000" w:themeColor="text1"/>
        </w:rPr>
        <w:t>n</w:t>
      </w:r>
      <w:r>
        <w:rPr>
          <w:rFonts w:asciiTheme="majorHAnsi" w:hAnsiTheme="majorHAnsi"/>
          <w:color w:val="000000" w:themeColor="text1"/>
        </w:rPr>
        <w:t xml:space="preserve"> pihalla tapahtuvasta liikennöinnistä on sovittu seuraavaa.</w:t>
      </w:r>
    </w:p>
    <w:p w14:paraId="5F06D656" w14:textId="77777777" w:rsidR="003F3981" w:rsidRDefault="00FD151F">
      <w:pPr>
        <w:pStyle w:val="Luettelokappale"/>
        <w:numPr>
          <w:ilvl w:val="0"/>
          <w:numId w:val="9"/>
        </w:numPr>
        <w:spacing w:line="360" w:lineRule="auto"/>
        <w:rPr>
          <w:rFonts w:asciiTheme="majorHAnsi" w:hAnsiTheme="majorHAnsi"/>
          <w:color w:val="000000" w:themeColor="text1"/>
        </w:rPr>
      </w:pPr>
      <w:r>
        <w:rPr>
          <w:rFonts w:asciiTheme="majorHAnsi" w:hAnsiTheme="majorHAnsi"/>
          <w:color w:val="000000" w:themeColor="text1"/>
        </w:rPr>
        <w:t xml:space="preserve">Huoltoliikenne tapahtuu koulun takaosan alueella, jonne oppilailla ei ole lupa mennä ilman aikuista. </w:t>
      </w:r>
    </w:p>
    <w:p w14:paraId="2459844D" w14:textId="77777777" w:rsidR="003F3981" w:rsidRDefault="00FD151F">
      <w:pPr>
        <w:pStyle w:val="Luettelokappale"/>
        <w:numPr>
          <w:ilvl w:val="0"/>
          <w:numId w:val="9"/>
        </w:numPr>
        <w:spacing w:line="360" w:lineRule="auto"/>
        <w:rPr>
          <w:rFonts w:asciiTheme="majorHAnsi" w:hAnsiTheme="majorHAnsi"/>
          <w:color w:val="000000" w:themeColor="text1"/>
        </w:rPr>
      </w:pPr>
      <w:r>
        <w:rPr>
          <w:rFonts w:asciiTheme="majorHAnsi" w:hAnsiTheme="majorHAnsi"/>
          <w:color w:val="000000" w:themeColor="text1"/>
        </w:rPr>
        <w:t>Oppilaita ei saa jättää autoista pois koulun henkilökunnan parkkipaikoille turvallisuuden vuoksi. Vanhemmat jättävät oppilaat kyydistä vanhan Kirkonkylän koulun eteen.</w:t>
      </w:r>
    </w:p>
    <w:p w14:paraId="19353665" w14:textId="086575E5" w:rsidR="003F3981" w:rsidRDefault="00FD151F">
      <w:pPr>
        <w:pStyle w:val="Luettelokappale"/>
        <w:numPr>
          <w:ilvl w:val="0"/>
          <w:numId w:val="9"/>
        </w:numPr>
        <w:spacing w:line="360" w:lineRule="auto"/>
        <w:rPr>
          <w:rFonts w:asciiTheme="majorHAnsi" w:hAnsiTheme="majorHAnsi"/>
          <w:color w:val="000000" w:themeColor="text1"/>
        </w:rPr>
      </w:pPr>
      <w:r>
        <w:rPr>
          <w:rFonts w:asciiTheme="majorHAnsi" w:hAnsiTheme="majorHAnsi"/>
          <w:color w:val="000000" w:themeColor="text1"/>
        </w:rPr>
        <w:t>Oppilaat kulkevat pyöräteitä myöten, koulun pihan ja parkkipaikkojen kautta e</w:t>
      </w:r>
      <w:r w:rsidR="004E5FC5">
        <w:rPr>
          <w:rFonts w:asciiTheme="majorHAnsi" w:hAnsiTheme="majorHAnsi"/>
          <w:color w:val="000000" w:themeColor="text1"/>
        </w:rPr>
        <w:t>i oikaista</w:t>
      </w:r>
      <w:r>
        <w:rPr>
          <w:rFonts w:asciiTheme="majorHAnsi" w:hAnsiTheme="majorHAnsi"/>
          <w:color w:val="000000" w:themeColor="text1"/>
        </w:rPr>
        <w:t xml:space="preserve"> oman turvallisuu</w:t>
      </w:r>
      <w:r w:rsidR="004E5FC5">
        <w:rPr>
          <w:rFonts w:asciiTheme="majorHAnsi" w:hAnsiTheme="majorHAnsi"/>
          <w:color w:val="000000" w:themeColor="text1"/>
        </w:rPr>
        <w:t>den</w:t>
      </w:r>
      <w:r>
        <w:rPr>
          <w:rFonts w:asciiTheme="majorHAnsi" w:hAnsiTheme="majorHAnsi"/>
          <w:color w:val="000000" w:themeColor="text1"/>
        </w:rPr>
        <w:t xml:space="preserve"> vuoksi. </w:t>
      </w:r>
    </w:p>
    <w:p w14:paraId="297491EA" w14:textId="0F5255DB" w:rsidR="003F3981" w:rsidRDefault="00FD151F">
      <w:pPr>
        <w:pStyle w:val="Luettelokappale"/>
        <w:numPr>
          <w:ilvl w:val="0"/>
          <w:numId w:val="9"/>
        </w:numPr>
        <w:spacing w:line="360" w:lineRule="auto"/>
        <w:rPr>
          <w:rFonts w:asciiTheme="majorHAnsi" w:hAnsiTheme="majorHAnsi"/>
          <w:color w:val="000000" w:themeColor="text1"/>
        </w:rPr>
      </w:pPr>
      <w:r>
        <w:rPr>
          <w:rFonts w:asciiTheme="majorHAnsi" w:hAnsiTheme="majorHAnsi"/>
          <w:color w:val="000000" w:themeColor="text1"/>
        </w:rPr>
        <w:t xml:space="preserve">Linja-autot ja taksit ottavat oppilaat kyytiin koulun edessä olevalta pysäkiltä. Oppilaat noudattavat annettuja ohjeita. </w:t>
      </w:r>
    </w:p>
    <w:p w14:paraId="780E93F3" w14:textId="7998FC80" w:rsidR="003F3981" w:rsidRDefault="00FD151F">
      <w:pPr>
        <w:pStyle w:val="Luettelokappale"/>
        <w:numPr>
          <w:ilvl w:val="0"/>
          <w:numId w:val="9"/>
        </w:numPr>
        <w:spacing w:line="360" w:lineRule="auto"/>
        <w:rPr>
          <w:rFonts w:asciiTheme="majorHAnsi" w:hAnsiTheme="majorHAnsi"/>
          <w:color w:val="000000" w:themeColor="text1"/>
        </w:rPr>
      </w:pPr>
      <w:r>
        <w:rPr>
          <w:rFonts w:asciiTheme="majorHAnsi" w:hAnsiTheme="majorHAnsi"/>
          <w:color w:val="000000" w:themeColor="text1"/>
        </w:rPr>
        <w:lastRenderedPageBreak/>
        <w:t>Koulun välituntipihalla ei ajeta pyörällä tai mopolla</w:t>
      </w:r>
      <w:r w:rsidR="00AD3645">
        <w:rPr>
          <w:rFonts w:asciiTheme="majorHAnsi" w:hAnsiTheme="majorHAnsi"/>
          <w:color w:val="000000" w:themeColor="text1"/>
        </w:rPr>
        <w:t xml:space="preserve"> kouluaikana.</w:t>
      </w:r>
    </w:p>
    <w:p w14:paraId="624EB83A" w14:textId="77777777" w:rsidR="003F3981" w:rsidRDefault="00FD151F">
      <w:pPr>
        <w:pStyle w:val="Luettelokappale"/>
        <w:numPr>
          <w:ilvl w:val="0"/>
          <w:numId w:val="9"/>
        </w:numPr>
        <w:spacing w:line="360" w:lineRule="auto"/>
        <w:rPr>
          <w:rFonts w:asciiTheme="majorHAnsi" w:hAnsiTheme="majorHAnsi"/>
          <w:color w:val="000000" w:themeColor="text1"/>
        </w:rPr>
      </w:pPr>
      <w:r>
        <w:rPr>
          <w:rFonts w:asciiTheme="majorHAnsi" w:hAnsiTheme="majorHAnsi"/>
          <w:color w:val="000000" w:themeColor="text1"/>
        </w:rPr>
        <w:t xml:space="preserve">Skeittaaminen tapahtuu sille varatulla alueella, skeittaajat käyttävät kypärää. </w:t>
      </w:r>
    </w:p>
    <w:p w14:paraId="00FE7918" w14:textId="77777777" w:rsidR="003F3981" w:rsidRDefault="00FD151F">
      <w:pPr>
        <w:pStyle w:val="Luettelokappale"/>
        <w:numPr>
          <w:ilvl w:val="0"/>
          <w:numId w:val="9"/>
        </w:numPr>
        <w:spacing w:line="360" w:lineRule="auto"/>
        <w:rPr>
          <w:rFonts w:asciiTheme="majorHAnsi" w:hAnsiTheme="majorHAnsi"/>
          <w:color w:val="000000" w:themeColor="text1"/>
        </w:rPr>
      </w:pPr>
      <w:r>
        <w:rPr>
          <w:rFonts w:asciiTheme="majorHAnsi" w:hAnsiTheme="majorHAnsi"/>
          <w:color w:val="000000" w:themeColor="text1"/>
        </w:rPr>
        <w:t xml:space="preserve">Oppilaat kulkevat liikuntatunneille koulualueen ulkopuolelle opettajan ohjauksessa, käsityöluokkiin siirtyminen tapahtuu opettajan valvoessa kulkemista. </w:t>
      </w:r>
    </w:p>
    <w:p w14:paraId="3D783009" w14:textId="77777777" w:rsidR="003F3981" w:rsidRDefault="00FD151F">
      <w:pPr>
        <w:pStyle w:val="Luettelokappale"/>
        <w:numPr>
          <w:ilvl w:val="0"/>
          <w:numId w:val="9"/>
        </w:numPr>
        <w:spacing w:line="360" w:lineRule="auto"/>
        <w:rPr>
          <w:rFonts w:asciiTheme="majorHAnsi" w:hAnsiTheme="majorHAnsi"/>
          <w:color w:val="000000" w:themeColor="text1"/>
        </w:rPr>
      </w:pPr>
      <w:r>
        <w:rPr>
          <w:rFonts w:asciiTheme="majorHAnsi" w:hAnsiTheme="majorHAnsi"/>
          <w:color w:val="000000" w:themeColor="text1"/>
        </w:rPr>
        <w:t>Koulukuljetusten järjestely ja ohjaus; erikois- ja teemapäivien ohjeistuksen antaa rehtori.</w:t>
      </w:r>
    </w:p>
    <w:p w14:paraId="46D7AA74" w14:textId="77777777" w:rsidR="003F3981" w:rsidRDefault="00FD151F">
      <w:pPr>
        <w:pStyle w:val="Luettelokappale"/>
        <w:numPr>
          <w:ilvl w:val="0"/>
          <w:numId w:val="9"/>
        </w:numPr>
        <w:spacing w:line="360" w:lineRule="auto"/>
        <w:rPr>
          <w:rFonts w:asciiTheme="majorHAnsi" w:hAnsiTheme="majorHAnsi"/>
          <w:color w:val="000000" w:themeColor="text1"/>
        </w:rPr>
      </w:pPr>
      <w:r>
        <w:rPr>
          <w:rFonts w:asciiTheme="majorHAnsi" w:hAnsiTheme="majorHAnsi"/>
          <w:color w:val="000000" w:themeColor="text1"/>
        </w:rPr>
        <w:t xml:space="preserve"> Rehtori pyytää rakennustoimelta koko pihan hiekotuksen, kiinteistönhoitaja huolehtii ulko-ovien edustat.</w:t>
      </w:r>
    </w:p>
    <w:p w14:paraId="5AB2F9A2" w14:textId="77777777" w:rsidR="003F3981" w:rsidRDefault="00FD151F">
      <w:pPr>
        <w:pStyle w:val="Luettelokappale"/>
        <w:numPr>
          <w:ilvl w:val="0"/>
          <w:numId w:val="9"/>
        </w:numPr>
        <w:spacing w:line="360" w:lineRule="auto"/>
        <w:rPr>
          <w:rFonts w:asciiTheme="majorHAnsi" w:hAnsiTheme="majorHAnsi"/>
          <w:color w:val="000000" w:themeColor="text1"/>
        </w:rPr>
      </w:pPr>
      <w:r>
        <w:rPr>
          <w:rFonts w:asciiTheme="majorHAnsi" w:hAnsiTheme="majorHAnsi"/>
          <w:color w:val="000000" w:themeColor="text1"/>
        </w:rPr>
        <w:t>Alakoulun piha on aidattu osittain ja pihalla on valvontakamerat.</w:t>
      </w:r>
    </w:p>
    <w:p w14:paraId="1F1F9F5C" w14:textId="77777777" w:rsidR="003F3981" w:rsidRDefault="00FD151F">
      <w:pPr>
        <w:pStyle w:val="Luettelokappale"/>
        <w:numPr>
          <w:ilvl w:val="0"/>
          <w:numId w:val="9"/>
        </w:numPr>
        <w:spacing w:line="360" w:lineRule="auto"/>
        <w:rPr>
          <w:rFonts w:asciiTheme="majorHAnsi" w:hAnsiTheme="majorHAnsi"/>
          <w:color w:val="000000" w:themeColor="text1"/>
        </w:rPr>
      </w:pPr>
      <w:r>
        <w:rPr>
          <w:rFonts w:asciiTheme="majorHAnsi" w:hAnsiTheme="majorHAnsi"/>
          <w:color w:val="000000" w:themeColor="text1"/>
        </w:rPr>
        <w:t>Pelastustie on tarkoitettu vain hälytysajoneuvoille, on huolehdittava siitä, että sitä pitkin voi kulkea esteettä.</w:t>
      </w:r>
    </w:p>
    <w:p w14:paraId="1B31484B" w14:textId="77777777" w:rsidR="003F3981" w:rsidRDefault="00FD151F">
      <w:pPr>
        <w:pStyle w:val="Luettelokappale"/>
        <w:numPr>
          <w:ilvl w:val="0"/>
          <w:numId w:val="9"/>
        </w:numPr>
        <w:spacing w:line="360" w:lineRule="auto"/>
        <w:rPr>
          <w:rFonts w:asciiTheme="majorHAnsi" w:hAnsiTheme="majorHAnsi"/>
          <w:color w:val="000000" w:themeColor="text1"/>
        </w:rPr>
      </w:pPr>
      <w:r>
        <w:rPr>
          <w:rFonts w:asciiTheme="majorHAnsi" w:hAnsiTheme="majorHAnsi"/>
          <w:color w:val="000000" w:themeColor="text1"/>
        </w:rPr>
        <w:t xml:space="preserve">Oppilaat siirtyvät luokista välitunnin alkaessa suoraan heille osoitetulle välituntialueelle. </w:t>
      </w:r>
    </w:p>
    <w:p w14:paraId="4CAF1DBE" w14:textId="77777777" w:rsidR="003F3981" w:rsidRDefault="003F3981">
      <w:pPr>
        <w:pStyle w:val="Luettelokappale"/>
        <w:rPr>
          <w:rFonts w:asciiTheme="majorHAnsi" w:hAnsiTheme="majorHAnsi"/>
          <w:color w:val="FF0000"/>
        </w:rPr>
      </w:pPr>
    </w:p>
    <w:p w14:paraId="7514DA36" w14:textId="77777777" w:rsidR="003F3981" w:rsidRDefault="00FD151F">
      <w:pPr>
        <w:spacing w:line="360" w:lineRule="auto"/>
        <w:rPr>
          <w:rFonts w:asciiTheme="majorHAnsi" w:hAnsiTheme="majorHAnsi"/>
          <w:color w:val="000000" w:themeColor="text1"/>
          <w:sz w:val="24"/>
          <w:szCs w:val="24"/>
        </w:rPr>
      </w:pPr>
      <w:r>
        <w:rPr>
          <w:rFonts w:asciiTheme="majorHAnsi" w:hAnsiTheme="majorHAnsi"/>
          <w:color w:val="000000" w:themeColor="text1"/>
        </w:rPr>
        <w:t>Välituntikäytänteet</w:t>
      </w:r>
      <w:r>
        <w:rPr>
          <w:rFonts w:asciiTheme="majorHAnsi" w:hAnsiTheme="majorHAnsi"/>
          <w:color w:val="000000" w:themeColor="text1"/>
          <w:sz w:val="24"/>
          <w:szCs w:val="24"/>
        </w:rPr>
        <w:t>:</w:t>
      </w:r>
    </w:p>
    <w:p w14:paraId="3C0441CD" w14:textId="0D53F10E" w:rsidR="003F3981" w:rsidRDefault="00FD151F">
      <w:pPr>
        <w:spacing w:line="360" w:lineRule="auto"/>
      </w:pPr>
      <w:r>
        <w:rPr>
          <w:rFonts w:asciiTheme="majorHAnsi" w:hAnsiTheme="majorHAnsi"/>
          <w:color w:val="000000" w:themeColor="text1"/>
          <w:sz w:val="24"/>
          <w:szCs w:val="24"/>
        </w:rPr>
        <w:t xml:space="preserve">Oppilaat ovat välituntien aikana ulkona. </w:t>
      </w:r>
      <w:proofErr w:type="gramStart"/>
      <w:r>
        <w:rPr>
          <w:rFonts w:asciiTheme="majorHAnsi" w:hAnsiTheme="majorHAnsi"/>
          <w:color w:val="000000" w:themeColor="text1"/>
          <w:sz w:val="24"/>
          <w:szCs w:val="24"/>
        </w:rPr>
        <w:t>0 - 6</w:t>
      </w:r>
      <w:proofErr w:type="gramEnd"/>
      <w:r>
        <w:rPr>
          <w:rFonts w:asciiTheme="majorHAnsi" w:hAnsiTheme="majorHAnsi"/>
          <w:color w:val="000000" w:themeColor="text1"/>
          <w:sz w:val="24"/>
          <w:szCs w:val="24"/>
        </w:rPr>
        <w:t xml:space="preserve"> luokkalaiset menevät ulos joka välitunti. Luokilla </w:t>
      </w:r>
      <w:proofErr w:type="gramStart"/>
      <w:r>
        <w:rPr>
          <w:rFonts w:asciiTheme="majorHAnsi" w:hAnsiTheme="majorHAnsi"/>
          <w:color w:val="000000" w:themeColor="text1"/>
          <w:sz w:val="24"/>
          <w:szCs w:val="24"/>
        </w:rPr>
        <w:t>7-9</w:t>
      </w:r>
      <w:proofErr w:type="gramEnd"/>
      <w:r>
        <w:rPr>
          <w:rFonts w:asciiTheme="majorHAnsi" w:hAnsiTheme="majorHAnsi"/>
          <w:color w:val="000000" w:themeColor="text1"/>
          <w:sz w:val="24"/>
          <w:szCs w:val="24"/>
        </w:rPr>
        <w:t xml:space="preserve"> ruokavälitunnilla ja lyhyillä viiden minuutin välitunneilla voi halutessaan olla sisällä. Turvallisuussyistä oleskelu yläkerrassa ja ruokalan käytävällä sekä portaiden alla on kielletty välituntien aikana. Ulkona </w:t>
      </w:r>
      <w:proofErr w:type="gramStart"/>
      <w:r>
        <w:rPr>
          <w:rFonts w:asciiTheme="majorHAnsi" w:hAnsiTheme="majorHAnsi"/>
          <w:color w:val="000000" w:themeColor="text1"/>
          <w:sz w:val="24"/>
          <w:szCs w:val="24"/>
        </w:rPr>
        <w:t>7 - 9</w:t>
      </w:r>
      <w:proofErr w:type="gramEnd"/>
      <w:r>
        <w:rPr>
          <w:rFonts w:asciiTheme="majorHAnsi" w:hAnsiTheme="majorHAnsi"/>
          <w:color w:val="000000" w:themeColor="text1"/>
          <w:sz w:val="24"/>
          <w:szCs w:val="24"/>
        </w:rPr>
        <w:t xml:space="preserve">-luokkien välituntialue on etupiha merkityllä alueella sekä luokat </w:t>
      </w:r>
      <w:proofErr w:type="gramStart"/>
      <w:r>
        <w:rPr>
          <w:rFonts w:asciiTheme="majorHAnsi" w:hAnsiTheme="majorHAnsi"/>
          <w:color w:val="000000" w:themeColor="text1"/>
          <w:sz w:val="24"/>
          <w:szCs w:val="24"/>
        </w:rPr>
        <w:t>0 -6</w:t>
      </w:r>
      <w:proofErr w:type="gramEnd"/>
      <w:r>
        <w:rPr>
          <w:rFonts w:asciiTheme="majorHAnsi" w:hAnsiTheme="majorHAnsi"/>
          <w:color w:val="000000" w:themeColor="text1"/>
          <w:sz w:val="24"/>
          <w:szCs w:val="24"/>
        </w:rPr>
        <w:t xml:space="preserve"> omalla pihalla. </w:t>
      </w:r>
    </w:p>
    <w:p w14:paraId="0A5D3CCD" w14:textId="77777777" w:rsidR="003F3981" w:rsidRDefault="00FD151F">
      <w:pPr>
        <w:spacing w:line="360" w:lineRule="auto"/>
        <w:rPr>
          <w:rFonts w:asciiTheme="majorHAnsi" w:hAnsiTheme="majorHAnsi"/>
          <w:color w:val="000000" w:themeColor="text1"/>
          <w:sz w:val="24"/>
          <w:szCs w:val="24"/>
        </w:rPr>
      </w:pPr>
      <w:r>
        <w:rPr>
          <w:rFonts w:asciiTheme="majorHAnsi" w:hAnsiTheme="majorHAnsi"/>
          <w:color w:val="000000" w:themeColor="text1"/>
          <w:sz w:val="24"/>
          <w:szCs w:val="24"/>
        </w:rPr>
        <w:t xml:space="preserve">1. Välituntikäytänteet </w:t>
      </w:r>
      <w:proofErr w:type="gramStart"/>
      <w:r>
        <w:rPr>
          <w:rFonts w:asciiTheme="majorHAnsi" w:hAnsiTheme="majorHAnsi"/>
          <w:color w:val="000000" w:themeColor="text1"/>
          <w:sz w:val="24"/>
          <w:szCs w:val="24"/>
        </w:rPr>
        <w:t>0.-6.</w:t>
      </w:r>
      <w:proofErr w:type="gramEnd"/>
      <w:r>
        <w:rPr>
          <w:rFonts w:asciiTheme="majorHAnsi" w:hAnsiTheme="majorHAnsi"/>
          <w:color w:val="000000" w:themeColor="text1"/>
          <w:sz w:val="24"/>
          <w:szCs w:val="24"/>
        </w:rPr>
        <w:t xml:space="preserve"> luokkien pihalla </w:t>
      </w:r>
    </w:p>
    <w:p w14:paraId="35F24A75" w14:textId="6289CB2A" w:rsidR="003F3981" w:rsidRDefault="00FD151F">
      <w:pPr>
        <w:spacing w:line="360" w:lineRule="auto"/>
      </w:pPr>
      <w:r>
        <w:rPr>
          <w:rFonts w:asciiTheme="majorHAnsi" w:hAnsiTheme="majorHAnsi"/>
          <w:color w:val="000000" w:themeColor="text1"/>
          <w:sz w:val="24"/>
          <w:szCs w:val="24"/>
        </w:rPr>
        <w:t xml:space="preserve">• välituntipaini on kielletty </w:t>
      </w:r>
      <w:r>
        <w:rPr>
          <w:rFonts w:asciiTheme="majorHAnsi" w:hAnsiTheme="majorHAnsi"/>
          <w:color w:val="000000" w:themeColor="text1"/>
          <w:sz w:val="24"/>
          <w:szCs w:val="24"/>
        </w:rPr>
        <w:br/>
        <w:t xml:space="preserve">• vuorenvalloitusta ei saa olla </w:t>
      </w:r>
      <w:r>
        <w:rPr>
          <w:rFonts w:asciiTheme="majorHAnsi" w:hAnsiTheme="majorHAnsi"/>
          <w:color w:val="000000" w:themeColor="text1"/>
          <w:sz w:val="24"/>
          <w:szCs w:val="24"/>
        </w:rPr>
        <w:br/>
        <w:t xml:space="preserve">• mäkeä saa laskea </w:t>
      </w:r>
      <w:r>
        <w:rPr>
          <w:rFonts w:asciiTheme="majorHAnsi" w:hAnsiTheme="majorHAnsi"/>
          <w:color w:val="000000" w:themeColor="text1"/>
          <w:sz w:val="24"/>
          <w:szCs w:val="24"/>
        </w:rPr>
        <w:br/>
        <w:t xml:space="preserve">• </w:t>
      </w:r>
      <w:r w:rsidR="009A24D7">
        <w:rPr>
          <w:rFonts w:asciiTheme="majorHAnsi" w:hAnsiTheme="majorHAnsi"/>
          <w:color w:val="000000" w:themeColor="text1"/>
          <w:sz w:val="24"/>
          <w:szCs w:val="24"/>
        </w:rPr>
        <w:t>jäälle mennään kypärä päässä</w:t>
      </w:r>
      <w:r>
        <w:rPr>
          <w:rFonts w:asciiTheme="majorHAnsi" w:hAnsiTheme="majorHAnsi"/>
          <w:color w:val="000000" w:themeColor="text1"/>
          <w:sz w:val="24"/>
          <w:szCs w:val="24"/>
        </w:rPr>
        <w:t xml:space="preserve"> </w:t>
      </w:r>
      <w:r>
        <w:rPr>
          <w:rFonts w:asciiTheme="majorHAnsi" w:hAnsiTheme="majorHAnsi"/>
          <w:color w:val="000000" w:themeColor="text1"/>
          <w:sz w:val="24"/>
          <w:szCs w:val="24"/>
        </w:rPr>
        <w:br/>
        <w:t xml:space="preserve">• välitunnilla voi hiihtää ladulla  </w:t>
      </w:r>
      <w:r>
        <w:rPr>
          <w:rFonts w:asciiTheme="majorHAnsi" w:hAnsiTheme="majorHAnsi"/>
          <w:color w:val="000000" w:themeColor="text1"/>
          <w:sz w:val="24"/>
          <w:szCs w:val="24"/>
        </w:rPr>
        <w:br/>
        <w:t xml:space="preserve">• hämähäkkikiikkuun maksimi </w:t>
      </w:r>
      <w:r w:rsidR="009A24D7">
        <w:rPr>
          <w:rFonts w:asciiTheme="majorHAnsi" w:hAnsiTheme="majorHAnsi"/>
          <w:color w:val="000000" w:themeColor="text1"/>
          <w:sz w:val="24"/>
          <w:szCs w:val="24"/>
        </w:rPr>
        <w:t>3</w:t>
      </w:r>
      <w:r>
        <w:rPr>
          <w:rFonts w:asciiTheme="majorHAnsi" w:hAnsiTheme="majorHAnsi"/>
          <w:color w:val="000000" w:themeColor="text1"/>
          <w:sz w:val="24"/>
          <w:szCs w:val="24"/>
        </w:rPr>
        <w:t xml:space="preserve"> henkilöä, turva-alue tulee olla tyhjä kiikuttaessa, ko. kiikusta ei hypitä eikä vauhtia saa antaa kiikun ulkopuolelta </w:t>
      </w:r>
      <w:r>
        <w:rPr>
          <w:rFonts w:asciiTheme="majorHAnsi" w:hAnsiTheme="majorHAnsi"/>
          <w:color w:val="000000" w:themeColor="text1"/>
          <w:sz w:val="24"/>
          <w:szCs w:val="24"/>
        </w:rPr>
        <w:br/>
        <w:t xml:space="preserve">• pyöriä talutetaan pihalla </w:t>
      </w:r>
      <w:r>
        <w:rPr>
          <w:rFonts w:asciiTheme="majorHAnsi" w:hAnsiTheme="majorHAnsi"/>
          <w:color w:val="000000" w:themeColor="text1"/>
          <w:sz w:val="24"/>
          <w:szCs w:val="24"/>
        </w:rPr>
        <w:br/>
        <w:t>• sisävälitunnilla oppilaat ovat luokissa alaluokilla</w:t>
      </w:r>
      <w:r>
        <w:rPr>
          <w:rFonts w:asciiTheme="majorHAnsi" w:hAnsiTheme="majorHAnsi"/>
          <w:color w:val="000000" w:themeColor="text1"/>
          <w:sz w:val="24"/>
          <w:szCs w:val="24"/>
        </w:rPr>
        <w:br/>
        <w:t xml:space="preserve">• yksi välituntivalvoja on aina ulkona jos ulkona on yksikään lapsi, muut </w:t>
      </w:r>
      <w:r>
        <w:rPr>
          <w:rFonts w:asciiTheme="majorHAnsi" w:hAnsiTheme="majorHAnsi"/>
          <w:color w:val="000000" w:themeColor="text1"/>
          <w:sz w:val="24"/>
          <w:szCs w:val="24"/>
        </w:rPr>
        <w:br/>
        <w:t xml:space="preserve">välituntivalvojat valvovat kierrellen luokissa </w:t>
      </w:r>
      <w:r>
        <w:rPr>
          <w:rFonts w:asciiTheme="majorHAnsi" w:hAnsiTheme="majorHAnsi"/>
          <w:color w:val="000000" w:themeColor="text1"/>
          <w:sz w:val="24"/>
          <w:szCs w:val="24"/>
        </w:rPr>
        <w:br/>
        <w:t xml:space="preserve">• lumipallojen heittely on kielletty. Tarvittaessa määrätään </w:t>
      </w:r>
      <w:r w:rsidR="004E5FC5">
        <w:rPr>
          <w:rFonts w:asciiTheme="majorHAnsi" w:hAnsiTheme="majorHAnsi"/>
          <w:color w:val="000000" w:themeColor="text1"/>
          <w:sz w:val="24"/>
          <w:szCs w:val="24"/>
        </w:rPr>
        <w:t>kasvatuskeskustelu/</w:t>
      </w:r>
      <w:r>
        <w:rPr>
          <w:rFonts w:asciiTheme="majorHAnsi" w:hAnsiTheme="majorHAnsi"/>
          <w:color w:val="000000" w:themeColor="text1"/>
          <w:sz w:val="24"/>
          <w:szCs w:val="24"/>
        </w:rPr>
        <w:t>jälki-istunto</w:t>
      </w:r>
      <w:r w:rsidR="004E5FC5">
        <w:rPr>
          <w:rFonts w:asciiTheme="majorHAnsi" w:hAnsiTheme="majorHAnsi"/>
          <w:color w:val="000000" w:themeColor="text1"/>
          <w:sz w:val="24"/>
          <w:szCs w:val="24"/>
        </w:rPr>
        <w:t>:</w:t>
      </w:r>
      <w:r>
        <w:rPr>
          <w:rFonts w:asciiTheme="majorHAnsi" w:hAnsiTheme="majorHAnsi"/>
          <w:color w:val="000000" w:themeColor="text1"/>
          <w:sz w:val="24"/>
          <w:szCs w:val="24"/>
        </w:rPr>
        <w:t xml:space="preserve"> </w:t>
      </w:r>
      <w:proofErr w:type="gramStart"/>
      <w:r>
        <w:rPr>
          <w:rFonts w:asciiTheme="majorHAnsi" w:hAnsiTheme="majorHAnsi"/>
          <w:color w:val="000000" w:themeColor="text1"/>
          <w:sz w:val="24"/>
          <w:szCs w:val="24"/>
        </w:rPr>
        <w:t>0.-2.</w:t>
      </w:r>
      <w:proofErr w:type="gramEnd"/>
      <w:r>
        <w:rPr>
          <w:rFonts w:asciiTheme="majorHAnsi" w:hAnsiTheme="majorHAnsi"/>
          <w:color w:val="000000" w:themeColor="text1"/>
          <w:sz w:val="24"/>
          <w:szCs w:val="24"/>
        </w:rPr>
        <w:t xml:space="preserve">lk 5 min </w:t>
      </w:r>
      <w:r>
        <w:rPr>
          <w:rFonts w:asciiTheme="majorHAnsi" w:hAnsiTheme="majorHAnsi"/>
          <w:color w:val="000000" w:themeColor="text1"/>
          <w:sz w:val="24"/>
          <w:szCs w:val="24"/>
        </w:rPr>
        <w:br/>
      </w:r>
      <w:r>
        <w:rPr>
          <w:rFonts w:asciiTheme="majorHAnsi" w:hAnsiTheme="majorHAnsi"/>
          <w:color w:val="000000" w:themeColor="text1"/>
          <w:sz w:val="24"/>
          <w:szCs w:val="24"/>
        </w:rPr>
        <w:lastRenderedPageBreak/>
        <w:t xml:space="preserve">pallosta ja </w:t>
      </w:r>
      <w:proofErr w:type="gramStart"/>
      <w:r>
        <w:rPr>
          <w:rFonts w:asciiTheme="majorHAnsi" w:hAnsiTheme="majorHAnsi"/>
          <w:color w:val="000000" w:themeColor="text1"/>
          <w:sz w:val="24"/>
          <w:szCs w:val="24"/>
        </w:rPr>
        <w:t>3.-6.</w:t>
      </w:r>
      <w:proofErr w:type="gramEnd"/>
      <w:r>
        <w:rPr>
          <w:rFonts w:asciiTheme="majorHAnsi" w:hAnsiTheme="majorHAnsi"/>
          <w:color w:val="000000" w:themeColor="text1"/>
          <w:sz w:val="24"/>
          <w:szCs w:val="24"/>
        </w:rPr>
        <w:t xml:space="preserve">lk tunti jälki-istuntoa. </w:t>
      </w:r>
      <w:r>
        <w:rPr>
          <w:rFonts w:asciiTheme="majorHAnsi" w:hAnsiTheme="majorHAnsi"/>
          <w:color w:val="000000" w:themeColor="text1"/>
          <w:sz w:val="24"/>
          <w:szCs w:val="24"/>
        </w:rPr>
        <w:br/>
      </w:r>
      <w:bookmarkStart w:id="18" w:name="__DdeLink__2437_2044341664"/>
      <w:r>
        <w:rPr>
          <w:rFonts w:asciiTheme="majorHAnsi" w:hAnsiTheme="majorHAnsi"/>
          <w:color w:val="000000" w:themeColor="text1"/>
          <w:sz w:val="24"/>
          <w:szCs w:val="24"/>
        </w:rPr>
        <w:t>•</w:t>
      </w:r>
      <w:bookmarkEnd w:id="18"/>
      <w:r>
        <w:rPr>
          <w:rFonts w:asciiTheme="majorHAnsi" w:hAnsiTheme="majorHAnsi"/>
          <w:color w:val="000000" w:themeColor="text1"/>
          <w:sz w:val="24"/>
          <w:szCs w:val="24"/>
        </w:rPr>
        <w:t xml:space="preserve"> </w:t>
      </w:r>
      <w:r w:rsidR="003D6491">
        <w:rPr>
          <w:rFonts w:asciiTheme="majorHAnsi" w:hAnsiTheme="majorHAnsi"/>
          <w:color w:val="000000" w:themeColor="text1"/>
          <w:sz w:val="24"/>
          <w:szCs w:val="24"/>
        </w:rPr>
        <w:t>tunnin pitänyt opettaja huolehtii siitä, että oppilaat lähtevät ulos tunnin päätyttyä.</w:t>
      </w:r>
      <w:r>
        <w:rPr>
          <w:rFonts w:asciiTheme="majorHAnsi" w:hAnsiTheme="majorHAnsi"/>
          <w:color w:val="000000" w:themeColor="text1"/>
          <w:sz w:val="24"/>
          <w:szCs w:val="24"/>
        </w:rPr>
        <w:t xml:space="preserve"> Avustajat ovat mahdollisuuksien mukaan ulkona välituntisin.</w:t>
      </w:r>
    </w:p>
    <w:p w14:paraId="2B1F3702" w14:textId="77777777" w:rsidR="003F3981" w:rsidRDefault="00FD151F">
      <w:pPr>
        <w:spacing w:line="360" w:lineRule="auto"/>
      </w:pPr>
      <w:r>
        <w:rPr>
          <w:rFonts w:asciiTheme="majorHAnsi" w:hAnsiTheme="majorHAnsi"/>
          <w:color w:val="000000" w:themeColor="text1"/>
          <w:sz w:val="24"/>
          <w:szCs w:val="24"/>
        </w:rPr>
        <w:t>• pysytään koulualueella</w:t>
      </w:r>
    </w:p>
    <w:p w14:paraId="678E0CA9" w14:textId="77777777" w:rsidR="003F3981" w:rsidRDefault="003F3981">
      <w:pPr>
        <w:spacing w:line="360" w:lineRule="auto"/>
        <w:rPr>
          <w:rFonts w:asciiTheme="majorHAnsi" w:hAnsiTheme="majorHAnsi"/>
          <w:color w:val="000000" w:themeColor="text1"/>
          <w:sz w:val="24"/>
          <w:szCs w:val="24"/>
        </w:rPr>
      </w:pPr>
    </w:p>
    <w:p w14:paraId="4F888D6E" w14:textId="23C6DA9F" w:rsidR="003F3981" w:rsidRDefault="00FD151F">
      <w:pPr>
        <w:spacing w:line="360" w:lineRule="auto"/>
        <w:rPr>
          <w:rFonts w:asciiTheme="majorHAnsi" w:hAnsiTheme="majorHAnsi"/>
          <w:color w:val="000000" w:themeColor="text1"/>
          <w:sz w:val="24"/>
          <w:szCs w:val="24"/>
        </w:rPr>
      </w:pPr>
      <w:r>
        <w:rPr>
          <w:rFonts w:asciiTheme="majorHAnsi" w:hAnsiTheme="majorHAnsi"/>
          <w:color w:val="000000" w:themeColor="text1"/>
          <w:sz w:val="24"/>
          <w:szCs w:val="24"/>
        </w:rPr>
        <w:t xml:space="preserve">2. Välituntikäytänteet </w:t>
      </w:r>
      <w:proofErr w:type="gramStart"/>
      <w:r>
        <w:rPr>
          <w:rFonts w:asciiTheme="majorHAnsi" w:hAnsiTheme="majorHAnsi"/>
          <w:color w:val="000000" w:themeColor="text1"/>
          <w:sz w:val="24"/>
          <w:szCs w:val="24"/>
        </w:rPr>
        <w:t>7.-9.</w:t>
      </w:r>
      <w:proofErr w:type="gramEnd"/>
      <w:r w:rsidR="003D6491">
        <w:rPr>
          <w:rFonts w:asciiTheme="majorHAnsi" w:hAnsiTheme="majorHAnsi"/>
          <w:color w:val="000000" w:themeColor="text1"/>
          <w:sz w:val="24"/>
          <w:szCs w:val="24"/>
        </w:rPr>
        <w:t>l</w:t>
      </w:r>
      <w:r>
        <w:rPr>
          <w:rFonts w:asciiTheme="majorHAnsi" w:hAnsiTheme="majorHAnsi"/>
          <w:color w:val="000000" w:themeColor="text1"/>
          <w:sz w:val="24"/>
          <w:szCs w:val="24"/>
        </w:rPr>
        <w:t xml:space="preserve">k pihalla </w:t>
      </w:r>
    </w:p>
    <w:p w14:paraId="44A68D3A" w14:textId="0C1E1132" w:rsidR="003F3981" w:rsidRDefault="00FD151F">
      <w:pPr>
        <w:spacing w:line="360" w:lineRule="auto"/>
      </w:pPr>
      <w:r>
        <w:rPr>
          <w:rFonts w:asciiTheme="majorHAnsi" w:hAnsiTheme="majorHAnsi"/>
          <w:color w:val="000000" w:themeColor="text1"/>
          <w:sz w:val="24"/>
          <w:szCs w:val="24"/>
        </w:rPr>
        <w:t>• ruokavälitunnin</w:t>
      </w:r>
      <w:r w:rsidR="003D6491">
        <w:rPr>
          <w:rFonts w:asciiTheme="majorHAnsi" w:hAnsiTheme="majorHAnsi"/>
          <w:color w:val="000000" w:themeColor="text1"/>
          <w:sz w:val="24"/>
          <w:szCs w:val="24"/>
        </w:rPr>
        <w:t xml:space="preserve"> sekä viiden minuutin </w:t>
      </w:r>
      <w:r>
        <w:rPr>
          <w:rFonts w:asciiTheme="majorHAnsi" w:hAnsiTheme="majorHAnsi"/>
          <w:color w:val="000000" w:themeColor="text1"/>
          <w:sz w:val="24"/>
          <w:szCs w:val="24"/>
        </w:rPr>
        <w:t>välitunni</w:t>
      </w:r>
      <w:r w:rsidR="003D6491">
        <w:rPr>
          <w:rFonts w:asciiTheme="majorHAnsi" w:hAnsiTheme="majorHAnsi"/>
          <w:color w:val="000000" w:themeColor="text1"/>
          <w:sz w:val="24"/>
          <w:szCs w:val="24"/>
        </w:rPr>
        <w:t>n</w:t>
      </w:r>
      <w:r>
        <w:rPr>
          <w:rFonts w:asciiTheme="majorHAnsi" w:hAnsiTheme="majorHAnsi"/>
          <w:color w:val="000000" w:themeColor="text1"/>
          <w:sz w:val="24"/>
          <w:szCs w:val="24"/>
        </w:rPr>
        <w:t xml:space="preserve"> voi olla sisällä </w:t>
      </w:r>
      <w:r>
        <w:rPr>
          <w:rFonts w:asciiTheme="majorHAnsi" w:hAnsiTheme="majorHAnsi"/>
          <w:color w:val="000000" w:themeColor="text1"/>
          <w:sz w:val="24"/>
          <w:szCs w:val="24"/>
        </w:rPr>
        <w:br/>
        <w:t xml:space="preserve">• sisävälitunnilla portaiden alle ei mennä ja yläportaalla asti saa istuskella </w:t>
      </w:r>
      <w:r>
        <w:rPr>
          <w:rFonts w:asciiTheme="majorHAnsi" w:hAnsiTheme="majorHAnsi"/>
          <w:color w:val="000000" w:themeColor="text1"/>
          <w:sz w:val="24"/>
          <w:szCs w:val="24"/>
        </w:rPr>
        <w:br/>
        <w:t xml:space="preserve">• välituntivalvoja on aina sisällä ja ulkona </w:t>
      </w:r>
      <w:r>
        <w:rPr>
          <w:rFonts w:asciiTheme="majorHAnsi" w:hAnsiTheme="majorHAnsi"/>
          <w:color w:val="000000" w:themeColor="text1"/>
          <w:sz w:val="24"/>
          <w:szCs w:val="24"/>
        </w:rPr>
        <w:br/>
        <w:t xml:space="preserve">• pysytään koulualueella </w:t>
      </w:r>
      <w:r>
        <w:rPr>
          <w:rFonts w:asciiTheme="majorHAnsi" w:hAnsiTheme="majorHAnsi"/>
          <w:color w:val="000000" w:themeColor="text1"/>
          <w:sz w:val="24"/>
          <w:szCs w:val="24"/>
        </w:rPr>
        <w:br/>
        <w:t xml:space="preserve">• välituntipaini on kielletty </w:t>
      </w:r>
      <w:r>
        <w:rPr>
          <w:rFonts w:asciiTheme="majorHAnsi" w:hAnsiTheme="majorHAnsi"/>
          <w:color w:val="000000" w:themeColor="text1"/>
          <w:sz w:val="24"/>
          <w:szCs w:val="24"/>
        </w:rPr>
        <w:br/>
        <w:t xml:space="preserve">• ei heitetä lumipalloja, lumipallon heitosta </w:t>
      </w:r>
      <w:r w:rsidR="004E5FC5">
        <w:rPr>
          <w:rFonts w:asciiTheme="majorHAnsi" w:hAnsiTheme="majorHAnsi"/>
          <w:color w:val="000000" w:themeColor="text1"/>
          <w:sz w:val="24"/>
          <w:szCs w:val="24"/>
        </w:rPr>
        <w:t>kasvatuskeskustelu/</w:t>
      </w:r>
      <w:r>
        <w:rPr>
          <w:rFonts w:asciiTheme="majorHAnsi" w:hAnsiTheme="majorHAnsi"/>
          <w:color w:val="000000" w:themeColor="text1"/>
          <w:sz w:val="24"/>
          <w:szCs w:val="24"/>
        </w:rPr>
        <w:t>jälki-istunto</w:t>
      </w:r>
      <w:r w:rsidR="003D6491">
        <w:rPr>
          <w:rFonts w:asciiTheme="majorHAnsi" w:hAnsiTheme="majorHAnsi"/>
          <w:color w:val="000000" w:themeColor="text1"/>
          <w:sz w:val="24"/>
          <w:szCs w:val="24"/>
        </w:rPr>
        <w:t xml:space="preserve"> 60 min.</w:t>
      </w:r>
      <w:r>
        <w:rPr>
          <w:rFonts w:asciiTheme="majorHAnsi" w:hAnsiTheme="majorHAnsi"/>
          <w:color w:val="000000" w:themeColor="text1"/>
          <w:sz w:val="24"/>
          <w:szCs w:val="24"/>
        </w:rPr>
        <w:t xml:space="preserve"> </w:t>
      </w:r>
      <w:r>
        <w:rPr>
          <w:rFonts w:asciiTheme="majorHAnsi" w:hAnsiTheme="majorHAnsi"/>
          <w:color w:val="000000" w:themeColor="text1"/>
          <w:sz w:val="24"/>
          <w:szCs w:val="24"/>
        </w:rPr>
        <w:br/>
        <w:t xml:space="preserve">• ollaan asiallisesti </w:t>
      </w:r>
      <w:r>
        <w:rPr>
          <w:rFonts w:asciiTheme="majorHAnsi" w:hAnsiTheme="majorHAnsi"/>
          <w:color w:val="000000" w:themeColor="text1"/>
          <w:sz w:val="24"/>
          <w:szCs w:val="24"/>
        </w:rPr>
        <w:br/>
        <w:t xml:space="preserve">• skeittaaminen sallittu koripalloalueella </w:t>
      </w:r>
      <w:r>
        <w:rPr>
          <w:rFonts w:asciiTheme="majorHAnsi" w:hAnsiTheme="majorHAnsi"/>
          <w:color w:val="000000" w:themeColor="text1"/>
          <w:sz w:val="24"/>
          <w:szCs w:val="24"/>
        </w:rPr>
        <w:br/>
        <w:t xml:space="preserve">• hämähäkkikiikkuun maksimi 4 henkilöä, turva-alue tulee olla tyhjä kiikuttaessa, ko. kiikusta ei hypitä eikä vauhtia saa antaa kiikun ulkopuolelta </w:t>
      </w:r>
    </w:p>
    <w:p w14:paraId="4484C2DC" w14:textId="77777777" w:rsidR="003F3981" w:rsidRDefault="00FD151F">
      <w:pPr>
        <w:spacing w:line="360" w:lineRule="auto"/>
        <w:rPr>
          <w:rFonts w:asciiTheme="majorHAnsi" w:hAnsiTheme="majorHAnsi"/>
          <w:b/>
          <w:color w:val="000000" w:themeColor="text1"/>
          <w:sz w:val="24"/>
          <w:szCs w:val="24"/>
        </w:rPr>
      </w:pPr>
      <w:r>
        <w:rPr>
          <w:rFonts w:asciiTheme="majorHAnsi" w:hAnsiTheme="majorHAnsi"/>
          <w:b/>
          <w:color w:val="000000" w:themeColor="text1"/>
          <w:sz w:val="24"/>
          <w:szCs w:val="24"/>
        </w:rPr>
        <w:t xml:space="preserve">Pakkasrajat </w:t>
      </w:r>
    </w:p>
    <w:p w14:paraId="34345521" w14:textId="77777777" w:rsidR="003F3981" w:rsidRDefault="00FD151F">
      <w:pPr>
        <w:spacing w:line="360" w:lineRule="auto"/>
        <w:rPr>
          <w:rFonts w:asciiTheme="majorHAnsi" w:hAnsiTheme="majorHAnsi"/>
          <w:color w:val="000000" w:themeColor="text1"/>
          <w:sz w:val="24"/>
          <w:szCs w:val="24"/>
        </w:rPr>
      </w:pPr>
      <w:r>
        <w:rPr>
          <w:rFonts w:asciiTheme="majorHAnsi" w:hAnsiTheme="majorHAnsi"/>
          <w:color w:val="000000" w:themeColor="text1"/>
          <w:sz w:val="24"/>
          <w:szCs w:val="24"/>
        </w:rPr>
        <w:t xml:space="preserve">Luokat </w:t>
      </w:r>
      <w:proofErr w:type="gramStart"/>
      <w:r>
        <w:rPr>
          <w:rFonts w:asciiTheme="majorHAnsi" w:hAnsiTheme="majorHAnsi"/>
          <w:color w:val="000000" w:themeColor="text1"/>
          <w:sz w:val="24"/>
          <w:szCs w:val="24"/>
        </w:rPr>
        <w:t>0.-6.</w:t>
      </w:r>
      <w:proofErr w:type="gramEnd"/>
      <w:r>
        <w:rPr>
          <w:rFonts w:asciiTheme="majorHAnsi" w:hAnsiTheme="majorHAnsi"/>
          <w:color w:val="000000" w:themeColor="text1"/>
          <w:sz w:val="24"/>
          <w:szCs w:val="24"/>
        </w:rPr>
        <w:t xml:space="preserve"> aamuisin ennen koulua pakkasraja -15C, koulupäivän aikana -20C. </w:t>
      </w:r>
      <w:r>
        <w:rPr>
          <w:rFonts w:asciiTheme="majorHAnsi" w:hAnsiTheme="majorHAnsi"/>
          <w:color w:val="000000" w:themeColor="text1"/>
          <w:sz w:val="24"/>
          <w:szCs w:val="24"/>
        </w:rPr>
        <w:br/>
        <w:t xml:space="preserve">Luokat </w:t>
      </w:r>
      <w:proofErr w:type="gramStart"/>
      <w:r>
        <w:rPr>
          <w:rFonts w:asciiTheme="majorHAnsi" w:hAnsiTheme="majorHAnsi"/>
          <w:color w:val="000000" w:themeColor="text1"/>
          <w:sz w:val="24"/>
          <w:szCs w:val="24"/>
        </w:rPr>
        <w:t>7.-9.</w:t>
      </w:r>
      <w:proofErr w:type="gramEnd"/>
      <w:r>
        <w:rPr>
          <w:rFonts w:asciiTheme="majorHAnsi" w:hAnsiTheme="majorHAnsi"/>
          <w:color w:val="000000" w:themeColor="text1"/>
          <w:sz w:val="24"/>
          <w:szCs w:val="24"/>
        </w:rPr>
        <w:t xml:space="preserve"> pakkasraja aina -15C. </w:t>
      </w:r>
      <w:r>
        <w:rPr>
          <w:rFonts w:asciiTheme="majorHAnsi" w:hAnsiTheme="majorHAnsi"/>
          <w:color w:val="000000" w:themeColor="text1"/>
          <w:sz w:val="24"/>
          <w:szCs w:val="24"/>
        </w:rPr>
        <w:br/>
        <w:t xml:space="preserve">Liikuntatunneilla pakkasraja on -15C. </w:t>
      </w:r>
      <w:r>
        <w:rPr>
          <w:rFonts w:asciiTheme="majorHAnsi" w:hAnsiTheme="majorHAnsi"/>
          <w:color w:val="000000" w:themeColor="text1"/>
          <w:sz w:val="24"/>
          <w:szCs w:val="24"/>
        </w:rPr>
        <w:br/>
        <w:t xml:space="preserve">Luokilla </w:t>
      </w:r>
      <w:proofErr w:type="gramStart"/>
      <w:r>
        <w:rPr>
          <w:rFonts w:asciiTheme="majorHAnsi" w:hAnsiTheme="majorHAnsi"/>
          <w:color w:val="000000" w:themeColor="text1"/>
          <w:sz w:val="24"/>
          <w:szCs w:val="24"/>
        </w:rPr>
        <w:t>0-6</w:t>
      </w:r>
      <w:proofErr w:type="gramEnd"/>
      <w:r>
        <w:rPr>
          <w:rFonts w:asciiTheme="majorHAnsi" w:hAnsiTheme="majorHAnsi"/>
          <w:color w:val="000000" w:themeColor="text1"/>
          <w:sz w:val="24"/>
          <w:szCs w:val="24"/>
        </w:rPr>
        <w:t xml:space="preserve"> yli -20 asteen pakkasella käydään ulkona ruokavälitunnilla klo 11.00–11.15. </w:t>
      </w:r>
    </w:p>
    <w:p w14:paraId="56B29958" w14:textId="21B466F8" w:rsidR="003F3981" w:rsidRDefault="00FD151F">
      <w:pPr>
        <w:spacing w:line="360" w:lineRule="auto"/>
        <w:rPr>
          <w:rFonts w:asciiTheme="majorHAnsi" w:hAnsiTheme="majorHAnsi"/>
          <w:color w:val="000000" w:themeColor="text1"/>
          <w:sz w:val="24"/>
          <w:szCs w:val="24"/>
        </w:rPr>
      </w:pPr>
      <w:r>
        <w:rPr>
          <w:rFonts w:asciiTheme="majorHAnsi" w:hAnsiTheme="majorHAnsi"/>
          <w:color w:val="000000" w:themeColor="text1"/>
          <w:sz w:val="24"/>
          <w:szCs w:val="24"/>
        </w:rPr>
        <w:t xml:space="preserve"> - 20 asteen pakkasrajasta kohdalla rehtori kehottaa inhimillisyyteen pakkasrajan noudattamisessa. Kovasti palelevia oppilaita voi päästää välillä tuulikaappiin lämmittelemään. Välituntivalvojat tarkistavat pakkastilanteen, aikuiset kertovat oppilaille</w:t>
      </w:r>
      <w:r w:rsidR="003D6491">
        <w:rPr>
          <w:rFonts w:asciiTheme="majorHAnsi" w:hAnsiTheme="majorHAnsi"/>
          <w:color w:val="000000" w:themeColor="text1"/>
          <w:sz w:val="24"/>
          <w:szCs w:val="24"/>
        </w:rPr>
        <w:t>,</w:t>
      </w:r>
      <w:r>
        <w:rPr>
          <w:rFonts w:asciiTheme="majorHAnsi" w:hAnsiTheme="majorHAnsi"/>
          <w:color w:val="000000" w:themeColor="text1"/>
          <w:sz w:val="24"/>
          <w:szCs w:val="24"/>
        </w:rPr>
        <w:t xml:space="preserve"> mennäänkö ulos. </w:t>
      </w:r>
    </w:p>
    <w:p w14:paraId="1CB1B451" w14:textId="77777777" w:rsidR="003F3981" w:rsidRDefault="00FD151F">
      <w:pPr>
        <w:spacing w:line="360" w:lineRule="auto"/>
        <w:rPr>
          <w:rFonts w:asciiTheme="majorHAnsi" w:hAnsiTheme="majorHAnsi"/>
          <w:color w:val="000000" w:themeColor="text1"/>
        </w:rPr>
      </w:pPr>
      <w:r>
        <w:rPr>
          <w:rFonts w:asciiTheme="majorHAnsi" w:hAnsiTheme="majorHAnsi"/>
          <w:color w:val="000000" w:themeColor="text1"/>
        </w:rPr>
        <w:t>PELISÄÄNNÖT</w:t>
      </w:r>
    </w:p>
    <w:p w14:paraId="685F37C1" w14:textId="08543651" w:rsidR="003F3981" w:rsidRDefault="00FD151F">
      <w:pPr>
        <w:spacing w:line="360" w:lineRule="auto"/>
        <w:rPr>
          <w:rFonts w:asciiTheme="majorHAnsi" w:hAnsiTheme="majorHAnsi"/>
          <w:color w:val="C00000"/>
          <w:sz w:val="24"/>
          <w:szCs w:val="24"/>
        </w:rPr>
      </w:pPr>
      <w:r>
        <w:rPr>
          <w:rFonts w:asciiTheme="majorHAnsi" w:hAnsiTheme="majorHAnsi"/>
          <w:color w:val="000000" w:themeColor="text1"/>
          <w:sz w:val="24"/>
          <w:szCs w:val="24"/>
        </w:rPr>
        <w:t xml:space="preserve">Henkilökunnalle tiedotetaan yhteisistä pelisäännöistä, joihin jokaisen tulee sitoutua. Yhteiset pelisäännöt edistävät yhtenäistä toimintakulttuuria ja luovat oppilaille turvallisuutta koulunpäivän aikana. </w:t>
      </w:r>
    </w:p>
    <w:p w14:paraId="27EAC706" w14:textId="77777777" w:rsidR="003F3981" w:rsidRDefault="00FD151F">
      <w:pPr>
        <w:spacing w:line="360" w:lineRule="auto"/>
        <w:rPr>
          <w:rFonts w:asciiTheme="majorHAnsi" w:hAnsiTheme="majorHAnsi"/>
          <w:color w:val="000000" w:themeColor="text1"/>
          <w:sz w:val="24"/>
          <w:szCs w:val="24"/>
        </w:rPr>
      </w:pPr>
      <w:r>
        <w:rPr>
          <w:rFonts w:asciiTheme="majorHAnsi" w:hAnsiTheme="majorHAnsi"/>
          <w:color w:val="000000" w:themeColor="text1"/>
          <w:sz w:val="24"/>
          <w:szCs w:val="24"/>
        </w:rPr>
        <w:lastRenderedPageBreak/>
        <w:t xml:space="preserve">Koulun ja kodin yhteistyö on tärkeää turvattaessa oppilaan koulupolkua. Koulu ja koti kohtaavat vanhempainilloissa, joita järjestetään vähintään kerran lukuvuodessa. Vanhempainilloissa voidaan käsitellä oppilashuoltoon liittyviä teemoja, jotka edistävät yhteisöllistä hyvinvointia kouluyhteisössä. </w:t>
      </w:r>
    </w:p>
    <w:p w14:paraId="74E1F7D6" w14:textId="43B6A126" w:rsidR="003F3981" w:rsidRDefault="00FD151F">
      <w:pPr>
        <w:spacing w:line="360" w:lineRule="auto"/>
        <w:rPr>
          <w:rFonts w:asciiTheme="majorHAnsi" w:hAnsiTheme="majorHAnsi"/>
          <w:color w:val="000000" w:themeColor="text1"/>
          <w:sz w:val="24"/>
          <w:szCs w:val="24"/>
        </w:rPr>
      </w:pPr>
      <w:r>
        <w:rPr>
          <w:rFonts w:asciiTheme="majorHAnsi" w:hAnsiTheme="majorHAnsi"/>
          <w:color w:val="000000" w:themeColor="text1"/>
          <w:sz w:val="24"/>
          <w:szCs w:val="24"/>
        </w:rPr>
        <w:t>Luokanvalvojaan, opettajiin, kuraattoriin, opinto-ohjaajaan tai rehtoriin voi ottaa yhteyttä tarpeen vaatiessa. Myös koulu tiedottaa vanhemmille, jos oppilaalla ilmenee vaikeuksia tai sääntöjen rikkomisia.</w:t>
      </w:r>
    </w:p>
    <w:p w14:paraId="1BEDB199" w14:textId="77777777" w:rsidR="003F3981" w:rsidRDefault="00FD151F">
      <w:pPr>
        <w:spacing w:line="360" w:lineRule="auto"/>
        <w:rPr>
          <w:rFonts w:asciiTheme="majorHAnsi" w:hAnsiTheme="majorHAnsi"/>
          <w:color w:val="000000" w:themeColor="text1"/>
        </w:rPr>
      </w:pPr>
      <w:r>
        <w:rPr>
          <w:rFonts w:asciiTheme="majorHAnsi" w:hAnsiTheme="majorHAnsi"/>
          <w:color w:val="000000" w:themeColor="text1"/>
        </w:rPr>
        <w:t>ESTEETTÖMYYS KOULUSSA</w:t>
      </w:r>
    </w:p>
    <w:p w14:paraId="08C300F2" w14:textId="77777777" w:rsidR="003F3981" w:rsidRDefault="00FD151F">
      <w:pPr>
        <w:spacing w:line="360" w:lineRule="auto"/>
        <w:rPr>
          <w:rFonts w:asciiTheme="majorHAnsi" w:hAnsiTheme="majorHAnsi"/>
          <w:color w:val="000000" w:themeColor="text1"/>
        </w:rPr>
      </w:pPr>
      <w:r>
        <w:rPr>
          <w:rFonts w:asciiTheme="majorHAnsi" w:hAnsiTheme="majorHAnsi"/>
          <w:color w:val="000000" w:themeColor="text1"/>
        </w:rPr>
        <w:t>Esteettömyys takaa kaikille yhdenvertaisen osallistumisen yhteisön toimintaan. Esteettömyys on huomioitava myös koulupäivän ulkopuolisessa toiminnassa. Esteettömyyttä voidaan tarkastella fyysisen ympäristön esteettömyytenä, tiedonsaannin ja kommunikoinnin esteettömyytenä ja opetuksen ja muun toiminnan esteettömyytenä.</w:t>
      </w:r>
    </w:p>
    <w:p w14:paraId="3C07E688" w14:textId="77777777" w:rsidR="003F3981" w:rsidRDefault="00FD151F">
      <w:pPr>
        <w:spacing w:line="360" w:lineRule="auto"/>
        <w:rPr>
          <w:rFonts w:asciiTheme="majorHAnsi" w:hAnsiTheme="majorHAnsi"/>
          <w:color w:val="FF0000"/>
        </w:rPr>
      </w:pPr>
      <w:r>
        <w:rPr>
          <w:rFonts w:asciiTheme="majorHAnsi" w:hAnsiTheme="majorHAnsi"/>
          <w:color w:val="FF0000"/>
        </w:rPr>
        <w:t xml:space="preserve">- </w:t>
      </w:r>
      <w:r>
        <w:rPr>
          <w:rFonts w:asciiTheme="majorHAnsi" w:hAnsiTheme="majorHAnsi"/>
          <w:color w:val="000000" w:themeColor="text1"/>
        </w:rPr>
        <w:t>tasoerot näkyvät kontrastein, painavia esineitä ei tarvitse nostaa kynnysten yli, liukastumisia estetään sopivilla pintamateriaaleilla</w:t>
      </w:r>
      <w:r>
        <w:rPr>
          <w:rFonts w:asciiTheme="majorHAnsi" w:hAnsiTheme="majorHAnsi"/>
          <w:color w:val="FF0000"/>
        </w:rPr>
        <w:br/>
      </w:r>
      <w:r>
        <w:rPr>
          <w:rFonts w:asciiTheme="majorHAnsi" w:hAnsiTheme="majorHAnsi"/>
          <w:color w:val="000000" w:themeColor="text1"/>
        </w:rPr>
        <w:t xml:space="preserve">- selkeät opasteet turvallisinta reittiä kohteesta ulos mahdollisten tulipalon tai muun kriisitilanteen sattuessa, </w:t>
      </w:r>
      <w:r>
        <w:rPr>
          <w:rFonts w:asciiTheme="majorHAnsi" w:hAnsiTheme="majorHAnsi"/>
        </w:rPr>
        <w:t>paloilmoitin  ja kuulutusjärjestelmä toimivuus kaikissa tiloissa.</w:t>
      </w:r>
      <w:r>
        <w:rPr>
          <w:rFonts w:asciiTheme="majorHAnsi" w:hAnsiTheme="majorHAnsi"/>
          <w:color w:val="FF0000"/>
        </w:rPr>
        <w:br/>
      </w:r>
      <w:r>
        <w:rPr>
          <w:rFonts w:asciiTheme="majorHAnsi" w:hAnsiTheme="majorHAnsi"/>
          <w:color w:val="000000" w:themeColor="text1"/>
        </w:rPr>
        <w:t>- kulkureitit vapaana tavarasta, liikkumista helpottavat pohjaratkaisut, riittävä valaistus, yleinen akustiikka ja kuunteluympäristö</w:t>
      </w:r>
      <w:r>
        <w:rPr>
          <w:rFonts w:asciiTheme="majorHAnsi" w:hAnsiTheme="majorHAnsi"/>
        </w:rPr>
        <w:t>, tilojen sopiva lämpötila</w:t>
      </w:r>
      <w:r>
        <w:rPr>
          <w:rFonts w:asciiTheme="majorHAnsi" w:hAnsiTheme="majorHAnsi"/>
          <w:color w:val="FF0000"/>
        </w:rPr>
        <w:br/>
      </w:r>
      <w:r>
        <w:rPr>
          <w:rFonts w:asciiTheme="majorHAnsi" w:hAnsiTheme="majorHAnsi"/>
        </w:rPr>
        <w:t xml:space="preserve">- esteettömyyden huomioiminen opetuksessa ja oppimateriaalihankinnoissa. </w:t>
      </w:r>
      <w:r w:rsidRPr="00FB785C">
        <w:rPr>
          <w:rFonts w:asciiTheme="majorHAnsi" w:hAnsiTheme="majorHAnsi"/>
          <w:b/>
          <w:bCs/>
        </w:rPr>
        <w:t>Op</w:t>
      </w:r>
      <w:r w:rsidRPr="00FB785C">
        <w:rPr>
          <w:rFonts w:asciiTheme="majorHAnsi" w:hAnsiTheme="majorHAnsi"/>
          <w:b/>
          <w:bCs/>
          <w:color w:val="000000" w:themeColor="text1"/>
        </w:rPr>
        <w:t>ettajia on ohjeistettu kirjoittamaan tarvittaessa ylös tunnin tavoite ja tunnin rakenne, mikä helpottaa keskittymisvaikeuksista oppilasta.</w:t>
      </w:r>
    </w:p>
    <w:p w14:paraId="1623C61A" w14:textId="2A4DA90F" w:rsidR="003F3981" w:rsidRDefault="00FD151F">
      <w:pPr>
        <w:spacing w:line="360" w:lineRule="auto"/>
        <w:rPr>
          <w:rFonts w:asciiTheme="majorHAnsi" w:hAnsiTheme="majorHAnsi"/>
          <w:color w:val="FF0000"/>
        </w:rPr>
      </w:pPr>
      <w:r>
        <w:rPr>
          <w:rFonts w:asciiTheme="majorHAnsi" w:hAnsiTheme="majorHAnsi"/>
          <w:color w:val="000000" w:themeColor="text1"/>
        </w:rPr>
        <w:t xml:space="preserve">- tilojen helppo hahmottaminen: koulun tilat on merkitty eri värein, värit voidaan merkitä oppilaan lukujärjestykseen. </w:t>
      </w:r>
    </w:p>
    <w:p w14:paraId="75738CFD" w14:textId="77777777" w:rsidR="003F3981" w:rsidRDefault="00FD151F">
      <w:pPr>
        <w:spacing w:line="360" w:lineRule="auto"/>
        <w:rPr>
          <w:rFonts w:asciiTheme="majorHAnsi" w:hAnsiTheme="majorHAnsi"/>
          <w:color w:val="000000" w:themeColor="text1"/>
        </w:rPr>
      </w:pPr>
      <w:r>
        <w:rPr>
          <w:rFonts w:asciiTheme="majorHAnsi" w:hAnsiTheme="majorHAnsi"/>
          <w:color w:val="000000" w:themeColor="text1"/>
        </w:rPr>
        <w:t>TURVALLISUUDEN EDISTÄMINEN</w:t>
      </w:r>
    </w:p>
    <w:p w14:paraId="6CF4B2EE" w14:textId="77777777" w:rsidR="003F3981" w:rsidRDefault="00FD151F">
      <w:pPr>
        <w:spacing w:line="360" w:lineRule="auto"/>
        <w:rPr>
          <w:rFonts w:asciiTheme="majorHAnsi" w:hAnsiTheme="majorHAnsi"/>
          <w:color w:val="000000" w:themeColor="text1"/>
        </w:rPr>
      </w:pPr>
      <w:r>
        <w:rPr>
          <w:rFonts w:asciiTheme="majorHAnsi" w:hAnsiTheme="majorHAnsi"/>
          <w:color w:val="000000" w:themeColor="text1"/>
        </w:rPr>
        <w:t>Koulun turvallisuuskansio</w:t>
      </w:r>
    </w:p>
    <w:p w14:paraId="02813965" w14:textId="77777777" w:rsidR="003F3981" w:rsidRDefault="00FD151F">
      <w:pPr>
        <w:pStyle w:val="Luettelokappale"/>
        <w:numPr>
          <w:ilvl w:val="0"/>
          <w:numId w:val="10"/>
        </w:numPr>
        <w:spacing w:line="360" w:lineRule="auto"/>
        <w:rPr>
          <w:rFonts w:asciiTheme="majorHAnsi" w:hAnsiTheme="majorHAnsi"/>
          <w:color w:val="000000" w:themeColor="text1"/>
        </w:rPr>
      </w:pPr>
      <w:r>
        <w:rPr>
          <w:rFonts w:asciiTheme="majorHAnsi" w:hAnsiTheme="majorHAnsi"/>
          <w:color w:val="000000" w:themeColor="text1"/>
        </w:rPr>
        <w:t>Erilaiset suunnitelmat</w:t>
      </w:r>
    </w:p>
    <w:p w14:paraId="32837E95" w14:textId="77777777" w:rsidR="003F3981" w:rsidRDefault="00FD151F">
      <w:pPr>
        <w:pStyle w:val="Luettelokappale"/>
        <w:numPr>
          <w:ilvl w:val="0"/>
          <w:numId w:val="12"/>
        </w:numPr>
        <w:spacing w:line="360" w:lineRule="auto"/>
        <w:rPr>
          <w:rFonts w:asciiTheme="majorHAnsi" w:hAnsiTheme="majorHAnsi"/>
          <w:color w:val="000000" w:themeColor="text1"/>
        </w:rPr>
      </w:pPr>
      <w:r>
        <w:rPr>
          <w:rFonts w:asciiTheme="majorHAnsi" w:hAnsiTheme="majorHAnsi"/>
          <w:color w:val="000000" w:themeColor="text1"/>
        </w:rPr>
        <w:t>pelastussuunnitelma</w:t>
      </w:r>
    </w:p>
    <w:p w14:paraId="799BD805" w14:textId="77777777" w:rsidR="003F3981" w:rsidRDefault="00FD151F">
      <w:pPr>
        <w:pStyle w:val="Luettelokappale"/>
        <w:numPr>
          <w:ilvl w:val="0"/>
          <w:numId w:val="12"/>
        </w:numPr>
        <w:spacing w:line="360" w:lineRule="auto"/>
        <w:rPr>
          <w:rFonts w:asciiTheme="majorHAnsi" w:hAnsiTheme="majorHAnsi"/>
          <w:color w:val="000000" w:themeColor="text1"/>
        </w:rPr>
      </w:pPr>
      <w:r>
        <w:rPr>
          <w:rFonts w:asciiTheme="majorHAnsi" w:hAnsiTheme="majorHAnsi"/>
          <w:color w:val="000000" w:themeColor="text1"/>
        </w:rPr>
        <w:t>suunnitelma oppilaiden suojaamiseksi väkivallalta, kiusaamiselta ja häirinnältä, mikä sisältää myös suunnitelma yhdenvertaisuuden edistämisestä ja tasa-arvon toteuttamisesta</w:t>
      </w:r>
    </w:p>
    <w:p w14:paraId="6ABB2A01" w14:textId="77777777" w:rsidR="003F3981" w:rsidRDefault="00FD151F">
      <w:pPr>
        <w:pStyle w:val="Luettelokappale"/>
        <w:numPr>
          <w:ilvl w:val="0"/>
          <w:numId w:val="12"/>
        </w:numPr>
        <w:spacing w:line="360" w:lineRule="auto"/>
        <w:rPr>
          <w:rFonts w:asciiTheme="majorHAnsi" w:hAnsiTheme="majorHAnsi"/>
          <w:color w:val="000000" w:themeColor="text1"/>
        </w:rPr>
      </w:pPr>
      <w:r>
        <w:rPr>
          <w:rFonts w:asciiTheme="majorHAnsi" w:hAnsiTheme="majorHAnsi"/>
          <w:color w:val="000000" w:themeColor="text1"/>
        </w:rPr>
        <w:t>kriisisuunnitelma (toimiminen äkillisissä kriiseissä, uhka ja vaaratilanteissa)</w:t>
      </w:r>
    </w:p>
    <w:p w14:paraId="294761AD" w14:textId="77777777" w:rsidR="003F3981" w:rsidRDefault="00FD151F">
      <w:pPr>
        <w:pStyle w:val="Luettelokappale"/>
        <w:numPr>
          <w:ilvl w:val="0"/>
          <w:numId w:val="10"/>
        </w:numPr>
        <w:spacing w:line="360" w:lineRule="auto"/>
        <w:rPr>
          <w:rFonts w:asciiTheme="majorHAnsi" w:hAnsiTheme="majorHAnsi"/>
          <w:color w:val="000000" w:themeColor="text1"/>
        </w:rPr>
      </w:pPr>
      <w:r>
        <w:rPr>
          <w:rFonts w:asciiTheme="majorHAnsi" w:hAnsiTheme="majorHAnsi"/>
          <w:color w:val="000000" w:themeColor="text1"/>
        </w:rPr>
        <w:lastRenderedPageBreak/>
        <w:t xml:space="preserve">  Koulun ympäristön terveellisyyden ja turvallisuuden sekä yhteisön hyvinvoinnin tarkastus ja sovitut korjaustoimenpiteet</w:t>
      </w:r>
    </w:p>
    <w:p w14:paraId="327AE03F" w14:textId="77777777" w:rsidR="003F3981" w:rsidRDefault="00FD151F">
      <w:pPr>
        <w:pStyle w:val="Luettelokappale"/>
        <w:numPr>
          <w:ilvl w:val="0"/>
          <w:numId w:val="10"/>
        </w:numPr>
        <w:spacing w:line="360" w:lineRule="auto"/>
        <w:rPr>
          <w:rFonts w:asciiTheme="majorHAnsi" w:hAnsiTheme="majorHAnsi"/>
          <w:color w:val="000000" w:themeColor="text1"/>
        </w:rPr>
      </w:pPr>
      <w:r>
        <w:rPr>
          <w:rFonts w:asciiTheme="majorHAnsi" w:hAnsiTheme="majorHAnsi"/>
          <w:color w:val="000000" w:themeColor="text1"/>
        </w:rPr>
        <w:t xml:space="preserve">Paperiversio </w:t>
      </w:r>
      <w:proofErr w:type="spellStart"/>
      <w:r>
        <w:rPr>
          <w:rFonts w:asciiTheme="majorHAnsi" w:hAnsiTheme="majorHAnsi"/>
          <w:color w:val="000000" w:themeColor="text1"/>
        </w:rPr>
        <w:t>läheltäpiti</w:t>
      </w:r>
      <w:proofErr w:type="spellEnd"/>
      <w:r>
        <w:rPr>
          <w:rFonts w:asciiTheme="majorHAnsi" w:hAnsiTheme="majorHAnsi"/>
          <w:color w:val="000000" w:themeColor="text1"/>
        </w:rPr>
        <w:t xml:space="preserve">- tilanteiden ilmoituslomakkeesta </w:t>
      </w:r>
    </w:p>
    <w:p w14:paraId="2EF9A5C8" w14:textId="77777777" w:rsidR="003F3981" w:rsidRDefault="00FD151F">
      <w:pPr>
        <w:spacing w:line="360" w:lineRule="auto"/>
        <w:rPr>
          <w:rFonts w:asciiTheme="majorHAnsi" w:hAnsiTheme="majorHAnsi"/>
        </w:rPr>
      </w:pPr>
      <w:r>
        <w:rPr>
          <w:rFonts w:asciiTheme="majorHAnsi" w:hAnsiTheme="majorHAnsi"/>
        </w:rPr>
        <w:t xml:space="preserve">Lisää tietoa  </w:t>
      </w:r>
      <w:hyperlink r:id="rId11">
        <w:r>
          <w:rPr>
            <w:rStyle w:val="Internet-linkki"/>
            <w:rFonts w:asciiTheme="majorHAnsi" w:hAnsiTheme="majorHAnsi"/>
            <w:webHidden/>
            <w:color w:val="00000A"/>
          </w:rPr>
          <w:t>www.ttl.fi</w:t>
        </w:r>
      </w:hyperlink>
      <w:r>
        <w:rPr>
          <w:rFonts w:asciiTheme="majorHAnsi" w:hAnsiTheme="majorHAnsi"/>
        </w:rPr>
        <w:t xml:space="preserve"> verkkokirjat: Stop väkivallalle päiväkodeissa ja kouluissa</w:t>
      </w:r>
    </w:p>
    <w:p w14:paraId="3A59BBC7" w14:textId="77777777" w:rsidR="003F3981" w:rsidRDefault="00FD151F">
      <w:pPr>
        <w:spacing w:line="360" w:lineRule="auto"/>
        <w:rPr>
          <w:rFonts w:asciiTheme="majorHAnsi" w:hAnsiTheme="majorHAnsi"/>
          <w:color w:val="FF0000"/>
        </w:rPr>
      </w:pPr>
      <w:r>
        <w:br w:type="page"/>
      </w:r>
    </w:p>
    <w:p w14:paraId="1F859E22" w14:textId="6D70C1FB" w:rsidR="003F3981" w:rsidRDefault="00FD151F">
      <w:pPr>
        <w:pStyle w:val="Otsikko2"/>
        <w:rPr>
          <w:color w:val="000000" w:themeColor="text1"/>
        </w:rPr>
      </w:pPr>
      <w:bookmarkStart w:id="19" w:name="_Toc2034933341"/>
      <w:r>
        <w:lastRenderedPageBreak/>
        <w:t>2.2 Yhteisöllisten op</w:t>
      </w:r>
      <w:r w:rsidR="005C2ACE">
        <w:t>iskelu</w:t>
      </w:r>
      <w:r>
        <w:t>huollon palvelujen järjestäminen ja tarvittava yhteistyö</w:t>
      </w:r>
      <w:bookmarkEnd w:id="19"/>
    </w:p>
    <w:p w14:paraId="641033D9" w14:textId="77777777" w:rsidR="003F3981" w:rsidRDefault="003F3981">
      <w:pPr>
        <w:spacing w:line="360" w:lineRule="auto"/>
        <w:rPr>
          <w:rFonts w:asciiTheme="majorHAnsi" w:hAnsiTheme="majorHAnsi"/>
          <w:color w:val="000000" w:themeColor="text1"/>
        </w:rPr>
      </w:pPr>
    </w:p>
    <w:p w14:paraId="5CA20032" w14:textId="1C27C01C" w:rsidR="003F3981" w:rsidRDefault="00FD151F">
      <w:pPr>
        <w:spacing w:line="360" w:lineRule="auto"/>
      </w:pPr>
      <w:r>
        <w:rPr>
          <w:rFonts w:asciiTheme="majorHAnsi" w:hAnsiTheme="majorHAnsi"/>
        </w:rPr>
        <w:t>Yhtenäiskoulun yhteisöllinen op</w:t>
      </w:r>
      <w:r w:rsidR="005C2ACE">
        <w:rPr>
          <w:rFonts w:asciiTheme="majorHAnsi" w:hAnsiTheme="majorHAnsi"/>
        </w:rPr>
        <w:t>iskelu</w:t>
      </w:r>
      <w:r>
        <w:rPr>
          <w:rFonts w:asciiTheme="majorHAnsi" w:hAnsiTheme="majorHAnsi"/>
        </w:rPr>
        <w:t xml:space="preserve">huoltoryhmä (YHR) kokoontuu </w:t>
      </w:r>
      <w:r w:rsidR="005C2ACE">
        <w:rPr>
          <w:rFonts w:asciiTheme="majorHAnsi" w:hAnsiTheme="majorHAnsi"/>
        </w:rPr>
        <w:t>säännöllisesti</w:t>
      </w:r>
      <w:r>
        <w:rPr>
          <w:rFonts w:asciiTheme="majorHAnsi" w:hAnsiTheme="majorHAnsi"/>
        </w:rPr>
        <w:t xml:space="preserve">. Jäseniä ovat rehtori, apulaisjohtaja, kuraattori, terveydenhoitaja, opinto-ohjaaja ja erityisopettajat. </w:t>
      </w:r>
      <w:r w:rsidR="00A46A3B">
        <w:rPr>
          <w:rFonts w:asciiTheme="majorHAnsi" w:hAnsiTheme="majorHAnsi"/>
        </w:rPr>
        <w:t xml:space="preserve">Tarvittaessa mukaan kutsutaan myös muita toimijoita. </w:t>
      </w:r>
      <w:r>
        <w:rPr>
          <w:rFonts w:asciiTheme="majorHAnsi" w:hAnsiTheme="majorHAnsi"/>
        </w:rPr>
        <w:t>YHR kehittää ja koordinoi yhteisöllistä hyvinvointia keräämällä tietoa oppilaiden ja kouluyhteisön hyvinvoinnista. Se valmistelee myös koulun lukuvuosisuunnitelman op</w:t>
      </w:r>
      <w:r w:rsidR="005C2ACE">
        <w:rPr>
          <w:rFonts w:asciiTheme="majorHAnsi" w:hAnsiTheme="majorHAnsi"/>
        </w:rPr>
        <w:t>iskelu</w:t>
      </w:r>
      <w:r>
        <w:rPr>
          <w:rFonts w:asciiTheme="majorHAnsi" w:hAnsiTheme="majorHAnsi"/>
        </w:rPr>
        <w:t>huollon osuuden ja laatii lakisääteiset hyvinvointiin liittyvät suunnitelmat.</w:t>
      </w:r>
    </w:p>
    <w:p w14:paraId="4DEE5B60" w14:textId="3C01B8FB" w:rsidR="003F3981" w:rsidRDefault="00FD151F">
      <w:pPr>
        <w:pStyle w:val="Luettelokappale"/>
        <w:spacing w:line="360" w:lineRule="auto"/>
        <w:rPr>
          <w:rFonts w:asciiTheme="majorHAnsi" w:hAnsiTheme="majorHAnsi"/>
          <w:color w:val="000000" w:themeColor="text1"/>
        </w:rPr>
      </w:pPr>
      <w:r>
        <w:rPr>
          <w:rFonts w:asciiTheme="majorHAnsi" w:hAnsiTheme="majorHAnsi"/>
          <w:color w:val="000000" w:themeColor="text1"/>
        </w:rPr>
        <w:t>Koulun yhteisöllisestä op</w:t>
      </w:r>
      <w:r w:rsidR="005C2ACE">
        <w:rPr>
          <w:rFonts w:asciiTheme="majorHAnsi" w:hAnsiTheme="majorHAnsi"/>
          <w:color w:val="000000" w:themeColor="text1"/>
        </w:rPr>
        <w:t>iskelu</w:t>
      </w:r>
      <w:r>
        <w:rPr>
          <w:rFonts w:asciiTheme="majorHAnsi" w:hAnsiTheme="majorHAnsi"/>
          <w:color w:val="000000" w:themeColor="text1"/>
        </w:rPr>
        <w:t>huoltotyön suunnittelusta vastaa YHR, (=yhteisöllinen o</w:t>
      </w:r>
      <w:r w:rsidR="005C2ACE">
        <w:rPr>
          <w:rFonts w:asciiTheme="majorHAnsi" w:hAnsiTheme="majorHAnsi"/>
          <w:color w:val="000000" w:themeColor="text1"/>
        </w:rPr>
        <w:t>piskelu</w:t>
      </w:r>
      <w:r>
        <w:rPr>
          <w:rFonts w:asciiTheme="majorHAnsi" w:hAnsiTheme="majorHAnsi"/>
          <w:color w:val="000000" w:themeColor="text1"/>
        </w:rPr>
        <w:t xml:space="preserve">huoltoryhmä), jonka johtajana on rehtori. </w:t>
      </w:r>
    </w:p>
    <w:p w14:paraId="4C344A37" w14:textId="7B4188BD" w:rsidR="003F3981" w:rsidRDefault="00FD151F">
      <w:pPr>
        <w:pStyle w:val="Luettelokappale"/>
        <w:numPr>
          <w:ilvl w:val="0"/>
          <w:numId w:val="7"/>
        </w:numPr>
        <w:spacing w:line="360" w:lineRule="auto"/>
        <w:rPr>
          <w:rFonts w:asciiTheme="majorHAnsi" w:hAnsiTheme="majorHAnsi"/>
          <w:color w:val="000000" w:themeColor="text1"/>
        </w:rPr>
      </w:pPr>
      <w:r>
        <w:rPr>
          <w:rFonts w:asciiTheme="majorHAnsi" w:hAnsiTheme="majorHAnsi"/>
          <w:color w:val="000000" w:themeColor="text1"/>
        </w:rPr>
        <w:t xml:space="preserve">YHR määrittelee toiminnalle tavoitteet ja toteuttaa toimenpiteet niiden saavuttamiseksi. Tätä varten kerätään tietoa kouluympäristön terveellisyydestä, turvallisuudesta sekä yhteisön ja luokkien ja opetusryhmien hyvinvoinnista. </w:t>
      </w:r>
      <w:r w:rsidR="005C2ACE">
        <w:rPr>
          <w:rFonts w:asciiTheme="majorHAnsi" w:hAnsiTheme="majorHAnsi"/>
          <w:color w:val="000000" w:themeColor="text1"/>
        </w:rPr>
        <w:t>Kolmen vuoden</w:t>
      </w:r>
      <w:r>
        <w:rPr>
          <w:rFonts w:asciiTheme="majorHAnsi" w:hAnsiTheme="majorHAnsi"/>
          <w:color w:val="000000" w:themeColor="text1"/>
        </w:rPr>
        <w:t xml:space="preserve"> välein tehtävä</w:t>
      </w:r>
      <w:r w:rsidR="005C2ACE">
        <w:rPr>
          <w:rFonts w:asciiTheme="majorHAnsi" w:hAnsiTheme="majorHAnsi"/>
          <w:color w:val="000000" w:themeColor="text1"/>
        </w:rPr>
        <w:t>stä</w:t>
      </w:r>
      <w:r>
        <w:rPr>
          <w:rFonts w:asciiTheme="majorHAnsi" w:hAnsiTheme="majorHAnsi"/>
          <w:color w:val="000000" w:themeColor="text1"/>
        </w:rPr>
        <w:t xml:space="preserve"> koulun tarkastuksesta saatava tieto on välttämätön tavoitteellisen suunnittelun ja kehittämisen avaintekijä. (THL 2015, 60.) Tietoa voidaan hyödyntää seurannassa ja arvioinnissa sekä omavalvonnan taustatietona.</w:t>
      </w:r>
    </w:p>
    <w:p w14:paraId="39D2D4BF" w14:textId="77777777" w:rsidR="003F3981" w:rsidRDefault="00FD151F">
      <w:pPr>
        <w:pStyle w:val="Luettelokappale"/>
        <w:numPr>
          <w:ilvl w:val="0"/>
          <w:numId w:val="7"/>
        </w:numPr>
        <w:spacing w:line="360" w:lineRule="auto"/>
        <w:rPr>
          <w:rFonts w:asciiTheme="majorHAnsi" w:hAnsiTheme="majorHAnsi"/>
        </w:rPr>
      </w:pPr>
      <w:r>
        <w:rPr>
          <w:rFonts w:asciiTheme="majorHAnsi" w:hAnsiTheme="majorHAnsi"/>
        </w:rPr>
        <w:t>YHR aikatauluttaa laajan tarkastuksen, rehtori osallistuu yhteistyössä muiden toimijoiden kanssa (THL 2015, 15).</w:t>
      </w:r>
    </w:p>
    <w:p w14:paraId="68386A1E" w14:textId="77777777" w:rsidR="003F3981" w:rsidRDefault="00FD151F">
      <w:pPr>
        <w:pStyle w:val="Luettelokappale"/>
        <w:numPr>
          <w:ilvl w:val="0"/>
          <w:numId w:val="7"/>
        </w:numPr>
        <w:spacing w:line="360" w:lineRule="auto"/>
        <w:rPr>
          <w:rFonts w:asciiTheme="majorHAnsi" w:hAnsiTheme="majorHAnsi"/>
        </w:rPr>
      </w:pPr>
      <w:r>
        <w:rPr>
          <w:rFonts w:asciiTheme="majorHAnsi" w:hAnsiTheme="majorHAnsi"/>
        </w:rPr>
        <w:t>Ryhmän työskentely dokumentoidaan kokousmuistioina tms.</w:t>
      </w:r>
    </w:p>
    <w:p w14:paraId="574BECB8" w14:textId="77777777" w:rsidR="003F3981" w:rsidRDefault="00FD151F">
      <w:pPr>
        <w:spacing w:line="360" w:lineRule="auto"/>
        <w:rPr>
          <w:rFonts w:asciiTheme="majorHAnsi" w:hAnsiTheme="majorHAnsi"/>
          <w:color w:val="000000" w:themeColor="text1"/>
          <w:sz w:val="24"/>
          <w:szCs w:val="24"/>
        </w:rPr>
      </w:pPr>
      <w:r>
        <w:rPr>
          <w:rFonts w:asciiTheme="majorHAnsi" w:hAnsiTheme="majorHAnsi"/>
          <w:color w:val="000000" w:themeColor="text1"/>
          <w:sz w:val="24"/>
          <w:szCs w:val="24"/>
        </w:rPr>
        <w:br/>
      </w:r>
    </w:p>
    <w:p w14:paraId="16C5374C" w14:textId="1475EA5B" w:rsidR="003F3981" w:rsidRDefault="00FD151F">
      <w:pPr>
        <w:pStyle w:val="Otsikko2"/>
      </w:pPr>
      <w:bookmarkStart w:id="20" w:name="_Toc963609401"/>
      <w:r>
        <w:t>2.3 Yhteistyö yhteisöllisen op</w:t>
      </w:r>
      <w:r w:rsidR="005C2ACE">
        <w:t>iskelu</w:t>
      </w:r>
      <w:r>
        <w:t>huollon kehittämisessä koulun ulkopuolisten lasten ja nuorten hyvinvointia edistävien tahojen kanssa</w:t>
      </w:r>
      <w:bookmarkEnd w:id="20"/>
    </w:p>
    <w:p w14:paraId="26E71A08" w14:textId="77777777" w:rsidR="003F3981" w:rsidRDefault="003F3981"/>
    <w:p w14:paraId="0ADE59F6" w14:textId="77777777" w:rsidR="003F3981" w:rsidRDefault="00FD151F">
      <w:pPr>
        <w:spacing w:line="360" w:lineRule="auto"/>
        <w:rPr>
          <w:rFonts w:asciiTheme="majorHAnsi" w:hAnsiTheme="majorHAnsi"/>
          <w:color w:val="000000" w:themeColor="text1"/>
        </w:rPr>
      </w:pPr>
      <w:r>
        <w:rPr>
          <w:rFonts w:asciiTheme="majorHAnsi" w:hAnsiTheme="majorHAnsi"/>
          <w:color w:val="000000" w:themeColor="text1"/>
        </w:rPr>
        <w:t>Esiopetuksessa tehdään yhteistyötä muun varhaiskasvatuksen kanssa, neuvolan ja muiden kunnan lasten hyvinvointia edistävien viranomaisten kanssa. (</w:t>
      </w:r>
      <w:proofErr w:type="spellStart"/>
      <w:r>
        <w:rPr>
          <w:rFonts w:asciiTheme="majorHAnsi" w:hAnsiTheme="majorHAnsi"/>
          <w:color w:val="000000" w:themeColor="text1"/>
        </w:rPr>
        <w:t>ks</w:t>
      </w:r>
      <w:proofErr w:type="spellEnd"/>
      <w:r>
        <w:rPr>
          <w:rFonts w:asciiTheme="majorHAnsi" w:hAnsiTheme="majorHAnsi"/>
          <w:color w:val="000000" w:themeColor="text1"/>
        </w:rPr>
        <w:t xml:space="preserve"> tarkemmin kpl 3.4)</w:t>
      </w:r>
    </w:p>
    <w:p w14:paraId="0F2DD690" w14:textId="58225948" w:rsidR="003F3981" w:rsidRDefault="00A46A3B">
      <w:pPr>
        <w:spacing w:line="360" w:lineRule="auto"/>
        <w:rPr>
          <w:rFonts w:asciiTheme="majorHAnsi" w:hAnsiTheme="majorHAnsi"/>
          <w:color w:val="000000" w:themeColor="text1"/>
        </w:rPr>
      </w:pPr>
      <w:r>
        <w:rPr>
          <w:rFonts w:asciiTheme="majorHAnsi" w:hAnsiTheme="majorHAnsi"/>
          <w:color w:val="000000" w:themeColor="text1"/>
        </w:rPr>
        <w:t>P</w:t>
      </w:r>
      <w:r w:rsidR="00FD151F">
        <w:rPr>
          <w:rFonts w:asciiTheme="majorHAnsi" w:hAnsiTheme="majorHAnsi"/>
          <w:color w:val="000000" w:themeColor="text1"/>
        </w:rPr>
        <w:t xml:space="preserve">oliisi käy koululla pitämässä laillisuus- ja liikennevalistustunteja ja voivat ovat muutenkin mukana koulun toiminnassa tarpeen mukaan. Myös </w:t>
      </w:r>
      <w:proofErr w:type="spellStart"/>
      <w:r w:rsidR="00FD151F">
        <w:rPr>
          <w:rFonts w:asciiTheme="majorHAnsi" w:hAnsiTheme="majorHAnsi"/>
          <w:color w:val="000000" w:themeColor="text1"/>
        </w:rPr>
        <w:t>Nou</w:t>
      </w:r>
      <w:proofErr w:type="spellEnd"/>
      <w:r w:rsidR="00FD151F">
        <w:rPr>
          <w:rFonts w:asciiTheme="majorHAnsi" w:hAnsiTheme="majorHAnsi"/>
          <w:color w:val="000000" w:themeColor="text1"/>
        </w:rPr>
        <w:t xml:space="preserve"> Hätä- pelastustaitokampanja edistää osaltaan kouluympäristön terveellisyyttä, turvallisuutta ja hyvinvointia.</w:t>
      </w:r>
    </w:p>
    <w:p w14:paraId="779A19C5" w14:textId="38C8165E" w:rsidR="003F3981" w:rsidRDefault="003F3981">
      <w:pPr>
        <w:spacing w:line="360" w:lineRule="auto"/>
        <w:rPr>
          <w:rFonts w:asciiTheme="majorHAnsi" w:hAnsiTheme="majorHAnsi"/>
          <w:color w:val="000000" w:themeColor="text1"/>
        </w:rPr>
      </w:pPr>
    </w:p>
    <w:p w14:paraId="6F0EED9C" w14:textId="77777777" w:rsidR="00A46A3B" w:rsidRDefault="00A46A3B">
      <w:pPr>
        <w:spacing w:line="360" w:lineRule="auto"/>
        <w:rPr>
          <w:rFonts w:asciiTheme="majorHAnsi" w:hAnsiTheme="majorHAnsi"/>
          <w:color w:val="000000" w:themeColor="text1"/>
        </w:rPr>
      </w:pPr>
    </w:p>
    <w:p w14:paraId="6DDB8F87" w14:textId="77777777" w:rsidR="003F3981" w:rsidRDefault="00FD151F">
      <w:pPr>
        <w:pStyle w:val="Otsikko2"/>
      </w:pPr>
      <w:bookmarkStart w:id="21" w:name="_Toc1768291953"/>
      <w:r>
        <w:lastRenderedPageBreak/>
        <w:t>2.4 Yhteistyö oppilaan ohjauksessa</w:t>
      </w:r>
      <w:bookmarkEnd w:id="21"/>
    </w:p>
    <w:p w14:paraId="1B1E1CB7" w14:textId="77777777" w:rsidR="003F3981" w:rsidRDefault="003F3981"/>
    <w:p w14:paraId="6D4056E5" w14:textId="77777777" w:rsidR="003F3981" w:rsidRDefault="00FD151F">
      <w:pPr>
        <w:spacing w:line="360" w:lineRule="auto"/>
        <w:rPr>
          <w:rFonts w:asciiTheme="majorHAnsi" w:hAnsiTheme="majorHAnsi"/>
          <w:color w:val="000000" w:themeColor="text1"/>
        </w:rPr>
      </w:pPr>
      <w:r>
        <w:rPr>
          <w:rFonts w:asciiTheme="majorHAnsi" w:hAnsiTheme="majorHAnsi"/>
          <w:color w:val="000000" w:themeColor="text1"/>
        </w:rPr>
        <w:t>Esiopetuksessa huomioidaan yksittäisen lapsen edellytykset, voimavarat ja tarpeet. Lapselle voidaan tehdä oppimissuunnitelma, jonka avulla häntä ohjataan. Oppimissuunnitelma tehdään yhteistyössä lapsen ja huoltajien kanssa.</w:t>
      </w:r>
    </w:p>
    <w:p w14:paraId="585274CB" w14:textId="77777777" w:rsidR="003F3981" w:rsidRDefault="00FD151F">
      <w:pPr>
        <w:spacing w:line="360" w:lineRule="auto"/>
        <w:rPr>
          <w:rFonts w:asciiTheme="majorHAnsi" w:hAnsiTheme="majorHAnsi"/>
          <w:color w:val="000000" w:themeColor="text1"/>
        </w:rPr>
      </w:pPr>
      <w:r>
        <w:rPr>
          <w:rFonts w:asciiTheme="majorHAnsi" w:hAnsiTheme="majorHAnsi"/>
          <w:color w:val="000000" w:themeColor="text1"/>
        </w:rPr>
        <w:t xml:space="preserve">Oppilaan ohjaus kuuluu jokaisen opettajan työtehtäviin opettamiensa aineiden puitteissa. Oppilaan ohjaus vahvistaa oppilaan itsetuntemusta, kehittää vastuullisuutta ja itsenäistä toimintaan oppilaan omien edellytysten mukaisesti. Oppilaanohjaus auttaa oppilasta tunnistamaan: Miten hän oppii, miten omia oppimisentaitoja tulisi kehittää, miten seurata omaa oppimistaan ja kehittää omaa arviointitaitoa (=itsearviointi oppijana). Se kehittää oppilaan tietoisuutta omista yhteistyö- ja vuorovaikutustaidoista ja edistää positiivista vuorovaikutusta yhteisössä. Lisäksi oppilas saa tukea ja ohjausta nivelvaiheissa peruskoulun sisällä ja perusopetuksen päättövaiheessa. </w:t>
      </w:r>
    </w:p>
    <w:p w14:paraId="6E577545" w14:textId="656251DB" w:rsidR="003F3981" w:rsidRDefault="00FD151F">
      <w:pPr>
        <w:spacing w:line="360" w:lineRule="auto"/>
        <w:rPr>
          <w:rFonts w:asciiTheme="majorHAnsi" w:hAnsiTheme="majorHAnsi"/>
          <w:color w:val="000000" w:themeColor="text1"/>
        </w:rPr>
      </w:pPr>
      <w:r>
        <w:rPr>
          <w:rFonts w:asciiTheme="majorHAnsi" w:hAnsiTheme="majorHAnsi"/>
          <w:color w:val="000000" w:themeColor="text1"/>
        </w:rPr>
        <w:t>Oppilas oppii etsimään tietoja ja hankkii taitoja, joiden avulla hän kykenee suunnittelemaan elämää ja tulevaisuutta. Hän kehittää päätöksentekotaitojaan ja toteuttaa ja arvio</w:t>
      </w:r>
      <w:r w:rsidR="00955260">
        <w:rPr>
          <w:rFonts w:asciiTheme="majorHAnsi" w:hAnsiTheme="majorHAnsi"/>
          <w:color w:val="000000" w:themeColor="text1"/>
        </w:rPr>
        <w:t>i</w:t>
      </w:r>
      <w:r>
        <w:rPr>
          <w:rFonts w:asciiTheme="majorHAnsi" w:hAnsiTheme="majorHAnsi"/>
          <w:color w:val="000000" w:themeColor="text1"/>
        </w:rPr>
        <w:t xml:space="preserve"> tulevaisuudensuunnitelmiaan. Hän saa tukea ohjausta ammatinvalinnassa sekä oppii hankkimaan tietoa yhteiskunnasta, yrittäjyydestä ja työelämästä ja kasvaa monikulttuurisuuteen ja kansainvälisyyteen. </w:t>
      </w:r>
    </w:p>
    <w:p w14:paraId="67A42023" w14:textId="79011E52" w:rsidR="00A46A3B" w:rsidRDefault="00A46A3B">
      <w:pPr>
        <w:spacing w:line="360" w:lineRule="auto"/>
        <w:rPr>
          <w:rFonts w:asciiTheme="majorHAnsi" w:hAnsiTheme="majorHAnsi"/>
          <w:color w:val="000000" w:themeColor="text1"/>
        </w:rPr>
      </w:pPr>
      <w:r>
        <w:rPr>
          <w:rFonts w:asciiTheme="majorHAnsi" w:hAnsiTheme="majorHAnsi"/>
          <w:color w:val="000000" w:themeColor="text1"/>
        </w:rPr>
        <w:t xml:space="preserve">Luokilla </w:t>
      </w:r>
      <w:proofErr w:type="gramStart"/>
      <w:r>
        <w:rPr>
          <w:rFonts w:asciiTheme="majorHAnsi" w:hAnsiTheme="majorHAnsi"/>
          <w:color w:val="000000" w:themeColor="text1"/>
        </w:rPr>
        <w:t>7-9</w:t>
      </w:r>
      <w:proofErr w:type="gramEnd"/>
      <w:r>
        <w:rPr>
          <w:rFonts w:asciiTheme="majorHAnsi" w:hAnsiTheme="majorHAnsi"/>
          <w:color w:val="000000" w:themeColor="text1"/>
        </w:rPr>
        <w:t xml:space="preserve"> on käytössä ohjaussuunnitelma.</w:t>
      </w:r>
    </w:p>
    <w:p w14:paraId="2C3ADCFE" w14:textId="77777777" w:rsidR="003F3981" w:rsidRDefault="003F3981">
      <w:pPr>
        <w:spacing w:line="360" w:lineRule="auto"/>
        <w:rPr>
          <w:rFonts w:asciiTheme="majorHAnsi" w:hAnsiTheme="majorHAnsi"/>
          <w:color w:val="000000" w:themeColor="text1"/>
        </w:rPr>
      </w:pPr>
    </w:p>
    <w:p w14:paraId="693CB8BD" w14:textId="77777777" w:rsidR="003F3981" w:rsidRDefault="00FD151F">
      <w:pPr>
        <w:spacing w:line="360" w:lineRule="auto"/>
        <w:rPr>
          <w:rFonts w:asciiTheme="majorHAnsi" w:hAnsiTheme="majorHAnsi"/>
          <w:color w:val="000000" w:themeColor="text1"/>
        </w:rPr>
      </w:pPr>
      <w:r>
        <w:rPr>
          <w:rFonts w:asciiTheme="majorHAnsi" w:hAnsiTheme="majorHAnsi"/>
          <w:color w:val="000000" w:themeColor="text1"/>
        </w:rPr>
        <w:t>Nivelvaiheet Alavieskan yhtenäiskoulussa</w:t>
      </w:r>
    </w:p>
    <w:p w14:paraId="557CED81" w14:textId="77777777" w:rsidR="003F3981" w:rsidRDefault="00FD151F">
      <w:pPr>
        <w:pStyle w:val="Luettelokappale"/>
        <w:numPr>
          <w:ilvl w:val="0"/>
          <w:numId w:val="7"/>
        </w:numPr>
        <w:spacing w:line="360" w:lineRule="auto"/>
        <w:rPr>
          <w:rFonts w:asciiTheme="majorHAnsi" w:hAnsiTheme="majorHAnsi"/>
          <w:color w:val="000000" w:themeColor="text1"/>
        </w:rPr>
      </w:pPr>
      <w:r>
        <w:rPr>
          <w:rFonts w:asciiTheme="majorHAnsi" w:hAnsiTheme="majorHAnsi"/>
          <w:color w:val="000000" w:themeColor="text1"/>
        </w:rPr>
        <w:t xml:space="preserve">Keväällä järjestetään tulevien esioppilaiden vanhempainilta, jossa kerrotaan koulun käytänteistä. Yleensä huhtikuussa on tiedonsiirtopalaveri päivähoidosta esiopetukseen tulevien oppilaiden kohdalla. Tietoja siirretään huoltajien kirjallisen luvan perustella. </w:t>
      </w:r>
    </w:p>
    <w:p w14:paraId="34B042AF" w14:textId="77777777" w:rsidR="003F3981" w:rsidRDefault="00FD151F">
      <w:pPr>
        <w:pStyle w:val="Luettelokappale"/>
        <w:numPr>
          <w:ilvl w:val="0"/>
          <w:numId w:val="7"/>
        </w:numPr>
        <w:spacing w:line="360" w:lineRule="auto"/>
        <w:rPr>
          <w:rFonts w:asciiTheme="majorHAnsi" w:hAnsiTheme="majorHAnsi"/>
          <w:color w:val="000000" w:themeColor="text1"/>
        </w:rPr>
      </w:pPr>
      <w:r>
        <w:rPr>
          <w:rFonts w:asciiTheme="majorHAnsi" w:hAnsiTheme="majorHAnsi"/>
          <w:color w:val="000000" w:themeColor="text1"/>
        </w:rPr>
        <w:t xml:space="preserve">Esiopetuksesta kouluun siirtyminen on lapsen elämässä iso asia. Koulukypsyyden arvioiminen tapahtuu yhteistyössä vanhempien, esikoulun opettajien ja tarvittaessa psykologin lausunnon </w:t>
      </w:r>
      <w:r>
        <w:rPr>
          <w:rFonts w:asciiTheme="majorHAnsi" w:hAnsiTheme="majorHAnsi"/>
        </w:rPr>
        <w:t>perusteella.</w:t>
      </w:r>
      <w:r>
        <w:rPr>
          <w:rFonts w:asciiTheme="majorHAnsi" w:hAnsiTheme="majorHAnsi"/>
          <w:color w:val="FF0000"/>
        </w:rPr>
        <w:t xml:space="preserve"> </w:t>
      </w:r>
      <w:r>
        <w:rPr>
          <w:rFonts w:asciiTheme="majorHAnsi" w:hAnsiTheme="majorHAnsi"/>
        </w:rPr>
        <w:t>Vanhemmat tekevät anomuksen rehtorille koulunkäynnin aloittamisen siirtämisestä. Ns. koululykkäyksen jälkeen lapsi osallistuu esiopetukseen.</w:t>
      </w:r>
      <w:r>
        <w:rPr>
          <w:rFonts w:asciiTheme="majorHAnsi" w:hAnsiTheme="majorHAnsi"/>
          <w:color w:val="000000" w:themeColor="text1"/>
        </w:rPr>
        <w:t xml:space="preserve"> </w:t>
      </w:r>
    </w:p>
    <w:p w14:paraId="68FAFEBA" w14:textId="357E2F4C" w:rsidR="003F3981" w:rsidRDefault="00FD151F">
      <w:pPr>
        <w:pStyle w:val="Luettelokappale"/>
        <w:numPr>
          <w:ilvl w:val="0"/>
          <w:numId w:val="7"/>
        </w:numPr>
        <w:spacing w:line="360" w:lineRule="auto"/>
        <w:rPr>
          <w:rFonts w:asciiTheme="majorHAnsi" w:hAnsiTheme="majorHAnsi"/>
          <w:color w:val="000000" w:themeColor="text1"/>
        </w:rPr>
      </w:pPr>
      <w:r>
        <w:rPr>
          <w:rFonts w:asciiTheme="majorHAnsi" w:hAnsiTheme="majorHAnsi"/>
          <w:color w:val="000000" w:themeColor="text1"/>
        </w:rPr>
        <w:t xml:space="preserve">Keväällä on seitsemännelle luokalle siirtyvien oppilaiden tiedonsiirtopalaveri.  Kuraattori haastattelee kuudennen luokan oppilaat </w:t>
      </w:r>
      <w:r w:rsidR="0001230C">
        <w:rPr>
          <w:rFonts w:asciiTheme="majorHAnsi" w:hAnsiTheme="majorHAnsi"/>
          <w:color w:val="000000" w:themeColor="text1"/>
        </w:rPr>
        <w:t>keväällä</w:t>
      </w:r>
      <w:r>
        <w:rPr>
          <w:rFonts w:asciiTheme="majorHAnsi" w:hAnsiTheme="majorHAnsi"/>
          <w:color w:val="000000" w:themeColor="text1"/>
        </w:rPr>
        <w:t>. Opinto-ohjaaja pitää luokkatunnin oppilaille seitsemännelle luokalle siirtymisestä.  Alakoulusta yläkouluun siirtyvien oppilaiden tiedonsiirtopalaverissa käsitellään opetuksen järjestämisen kann</w:t>
      </w:r>
      <w:r w:rsidR="0001230C">
        <w:rPr>
          <w:rFonts w:asciiTheme="majorHAnsi" w:hAnsiTheme="majorHAnsi"/>
          <w:color w:val="000000" w:themeColor="text1"/>
        </w:rPr>
        <w:t>al</w:t>
      </w:r>
      <w:r>
        <w:rPr>
          <w:rFonts w:asciiTheme="majorHAnsi" w:hAnsiTheme="majorHAnsi"/>
          <w:color w:val="000000" w:themeColor="text1"/>
        </w:rPr>
        <w:t xml:space="preserve">ta välttämättömiä asioita. Toukokuulla järjestetään vanhempainilta tulevien seiskaluokkalaisten vanhemmille. </w:t>
      </w:r>
    </w:p>
    <w:p w14:paraId="000B0688" w14:textId="64F97C7C" w:rsidR="003F3981" w:rsidRDefault="00FD151F">
      <w:pPr>
        <w:pStyle w:val="Luettelokappale"/>
        <w:numPr>
          <w:ilvl w:val="0"/>
          <w:numId w:val="7"/>
        </w:numPr>
        <w:spacing w:line="360" w:lineRule="auto"/>
        <w:rPr>
          <w:rFonts w:asciiTheme="majorHAnsi" w:hAnsiTheme="majorHAnsi"/>
          <w:color w:val="000000" w:themeColor="text1"/>
        </w:rPr>
      </w:pPr>
      <w:r>
        <w:rPr>
          <w:rFonts w:asciiTheme="majorHAnsi" w:hAnsiTheme="majorHAnsi"/>
          <w:color w:val="000000" w:themeColor="text1"/>
        </w:rPr>
        <w:t>Syksyllä opinto-ohjaaja haastattelee seitsemännen luokan oppilaat</w:t>
      </w:r>
      <w:r w:rsidR="0001230C">
        <w:rPr>
          <w:rFonts w:asciiTheme="majorHAnsi" w:hAnsiTheme="majorHAnsi"/>
          <w:color w:val="000000" w:themeColor="text1"/>
        </w:rPr>
        <w:t>.</w:t>
      </w:r>
    </w:p>
    <w:p w14:paraId="42064488" w14:textId="77777777" w:rsidR="003F3981" w:rsidRDefault="00FD151F">
      <w:pPr>
        <w:pStyle w:val="Luettelokappale"/>
        <w:numPr>
          <w:ilvl w:val="0"/>
          <w:numId w:val="7"/>
        </w:numPr>
        <w:spacing w:line="360" w:lineRule="auto"/>
        <w:rPr>
          <w:rFonts w:asciiTheme="majorHAnsi" w:hAnsiTheme="majorHAnsi"/>
          <w:color w:val="000000" w:themeColor="text1"/>
        </w:rPr>
      </w:pPr>
      <w:r>
        <w:rPr>
          <w:rFonts w:asciiTheme="majorHAnsi" w:hAnsiTheme="majorHAnsi"/>
          <w:color w:val="000000" w:themeColor="text1"/>
        </w:rPr>
        <w:t xml:space="preserve">Opettajat tekevät yhteistyötä opiskelujärjestelyjen hoitamisessa. </w:t>
      </w:r>
    </w:p>
    <w:p w14:paraId="057FE6EF" w14:textId="77777777" w:rsidR="003F3981" w:rsidRDefault="00FD151F">
      <w:pPr>
        <w:pStyle w:val="Luettelokappale"/>
        <w:spacing w:line="360" w:lineRule="auto"/>
        <w:ind w:left="0"/>
        <w:rPr>
          <w:rFonts w:asciiTheme="majorHAnsi" w:hAnsiTheme="majorHAnsi"/>
          <w:color w:val="000000" w:themeColor="text1"/>
        </w:rPr>
      </w:pPr>
      <w:r>
        <w:rPr>
          <w:rFonts w:asciiTheme="majorHAnsi" w:hAnsiTheme="majorHAnsi"/>
          <w:color w:val="000000" w:themeColor="text1"/>
        </w:rPr>
        <w:lastRenderedPageBreak/>
        <w:t>Yhteistyö jatko-opintojen suunnittelussa</w:t>
      </w:r>
    </w:p>
    <w:p w14:paraId="16CB118E" w14:textId="7A8F5304" w:rsidR="003F3981" w:rsidRDefault="00FD151F">
      <w:pPr>
        <w:pStyle w:val="Luettelokappale"/>
        <w:numPr>
          <w:ilvl w:val="0"/>
          <w:numId w:val="7"/>
        </w:numPr>
        <w:spacing w:line="360" w:lineRule="auto"/>
        <w:rPr>
          <w:rFonts w:asciiTheme="majorHAnsi" w:hAnsiTheme="majorHAnsi"/>
          <w:color w:val="000000" w:themeColor="text1"/>
        </w:rPr>
      </w:pPr>
      <w:r>
        <w:rPr>
          <w:rFonts w:asciiTheme="majorHAnsi" w:hAnsiTheme="majorHAnsi"/>
          <w:color w:val="000000" w:themeColor="text1"/>
        </w:rPr>
        <w:t xml:space="preserve">Opinto-ohjaaja järjestää oppilaitosvierailuja ja haastattelee </w:t>
      </w:r>
      <w:proofErr w:type="gramStart"/>
      <w:r w:rsidR="0001230C">
        <w:rPr>
          <w:rFonts w:asciiTheme="majorHAnsi" w:hAnsiTheme="majorHAnsi"/>
          <w:color w:val="000000" w:themeColor="text1"/>
        </w:rPr>
        <w:t>8-</w:t>
      </w:r>
      <w:r>
        <w:rPr>
          <w:rFonts w:asciiTheme="majorHAnsi" w:hAnsiTheme="majorHAnsi"/>
          <w:color w:val="000000" w:themeColor="text1"/>
        </w:rPr>
        <w:t>9</w:t>
      </w:r>
      <w:proofErr w:type="gramEnd"/>
      <w:r>
        <w:rPr>
          <w:rFonts w:asciiTheme="majorHAnsi" w:hAnsiTheme="majorHAnsi"/>
          <w:color w:val="000000" w:themeColor="text1"/>
        </w:rPr>
        <w:t>.</w:t>
      </w:r>
      <w:r w:rsidR="0001230C">
        <w:rPr>
          <w:rFonts w:asciiTheme="majorHAnsi" w:hAnsiTheme="majorHAnsi"/>
          <w:color w:val="000000" w:themeColor="text1"/>
        </w:rPr>
        <w:t xml:space="preserve"> -</w:t>
      </w:r>
      <w:r>
        <w:rPr>
          <w:rFonts w:asciiTheme="majorHAnsi" w:hAnsiTheme="majorHAnsi"/>
          <w:color w:val="000000" w:themeColor="text1"/>
        </w:rPr>
        <w:t xml:space="preserve"> luokan oppilaat koulu- ja ammatinvalinnasta ennen yhteishakua. Opinto-ohjaaja järjestää vanhempainillan yhteishakuun liittyen. Opinto-ohjaaja toteuttaa yhteishaun, seuraa yhteishakua ja tarvittaessa opastaa </w:t>
      </w:r>
      <w:r w:rsidR="0001230C">
        <w:rPr>
          <w:rFonts w:asciiTheme="majorHAnsi" w:hAnsiTheme="majorHAnsi"/>
          <w:color w:val="000000" w:themeColor="text1"/>
        </w:rPr>
        <w:t>oppilaita jatkuvassa haussa</w:t>
      </w:r>
      <w:r>
        <w:rPr>
          <w:rFonts w:asciiTheme="majorHAnsi" w:hAnsiTheme="majorHAnsi"/>
          <w:color w:val="000000" w:themeColor="text1"/>
        </w:rPr>
        <w:t xml:space="preserve">. Opinto-ohjaaja luovuttaa siirtotietoja jatko-opintoihin. Opinto-ohjaaja ilmoittaa </w:t>
      </w:r>
      <w:r w:rsidR="0001230C">
        <w:rPr>
          <w:rFonts w:asciiTheme="majorHAnsi" w:hAnsiTheme="majorHAnsi"/>
          <w:color w:val="000000" w:themeColor="text1"/>
        </w:rPr>
        <w:t xml:space="preserve">erityisen tuen </w:t>
      </w:r>
      <w:r>
        <w:rPr>
          <w:rFonts w:asciiTheme="majorHAnsi" w:hAnsiTheme="majorHAnsi"/>
          <w:color w:val="000000" w:themeColor="text1"/>
        </w:rPr>
        <w:t xml:space="preserve">-oppilaiden opiskelupaikan erityisopettajalle, jolla on heistä tiedonsiirto jatko-opintoihin. </w:t>
      </w:r>
    </w:p>
    <w:p w14:paraId="076D26F1" w14:textId="3915FD43" w:rsidR="003F3981" w:rsidRDefault="00FD151F">
      <w:pPr>
        <w:pStyle w:val="Luettelokappale"/>
        <w:numPr>
          <w:ilvl w:val="0"/>
          <w:numId w:val="7"/>
        </w:numPr>
        <w:spacing w:line="360" w:lineRule="auto"/>
        <w:rPr>
          <w:rFonts w:asciiTheme="majorHAnsi" w:hAnsiTheme="majorHAnsi"/>
          <w:color w:val="000000" w:themeColor="text1"/>
        </w:rPr>
      </w:pPr>
      <w:r>
        <w:rPr>
          <w:rFonts w:asciiTheme="majorHAnsi" w:hAnsiTheme="majorHAnsi"/>
          <w:color w:val="000000" w:themeColor="text1"/>
        </w:rPr>
        <w:t xml:space="preserve">Erityisopettaja huolehtii </w:t>
      </w:r>
      <w:r w:rsidR="0001230C">
        <w:rPr>
          <w:rFonts w:asciiTheme="majorHAnsi" w:hAnsiTheme="majorHAnsi"/>
          <w:color w:val="000000" w:themeColor="text1"/>
        </w:rPr>
        <w:t xml:space="preserve">erityisen tuen </w:t>
      </w:r>
      <w:r>
        <w:rPr>
          <w:rFonts w:asciiTheme="majorHAnsi" w:hAnsiTheme="majorHAnsi"/>
          <w:color w:val="000000" w:themeColor="text1"/>
        </w:rPr>
        <w:t>-oppilaiden tiedonsiirron, kun on saanut opinto-ohjaa</w:t>
      </w:r>
      <w:r w:rsidR="0001230C">
        <w:rPr>
          <w:rFonts w:asciiTheme="majorHAnsi" w:hAnsiTheme="majorHAnsi"/>
          <w:color w:val="000000" w:themeColor="text1"/>
        </w:rPr>
        <w:t>jal</w:t>
      </w:r>
      <w:r>
        <w:rPr>
          <w:rFonts w:asciiTheme="majorHAnsi" w:hAnsiTheme="majorHAnsi"/>
          <w:color w:val="000000" w:themeColor="text1"/>
        </w:rPr>
        <w:t>ta tiedon heidän jatko-opintopaikoistaan</w:t>
      </w:r>
      <w:r w:rsidR="0001230C">
        <w:rPr>
          <w:rFonts w:asciiTheme="majorHAnsi" w:hAnsiTheme="majorHAnsi"/>
          <w:color w:val="000000" w:themeColor="text1"/>
        </w:rPr>
        <w:t>.</w:t>
      </w:r>
    </w:p>
    <w:p w14:paraId="017BA16E" w14:textId="37A233FE" w:rsidR="003F3981" w:rsidRDefault="00FD151F">
      <w:pPr>
        <w:pStyle w:val="Luettelokappale"/>
        <w:numPr>
          <w:ilvl w:val="0"/>
          <w:numId w:val="7"/>
        </w:numPr>
        <w:spacing w:line="360" w:lineRule="auto"/>
        <w:rPr>
          <w:rFonts w:asciiTheme="majorHAnsi" w:hAnsiTheme="majorHAnsi"/>
          <w:color w:val="000000" w:themeColor="text1"/>
        </w:rPr>
      </w:pPr>
      <w:r>
        <w:rPr>
          <w:rFonts w:asciiTheme="majorHAnsi" w:hAnsiTheme="majorHAnsi"/>
          <w:color w:val="000000" w:themeColor="text1"/>
        </w:rPr>
        <w:t>Kuraattori</w:t>
      </w:r>
      <w:r w:rsidR="0001230C">
        <w:rPr>
          <w:rFonts w:asciiTheme="majorHAnsi" w:hAnsiTheme="majorHAnsi"/>
          <w:color w:val="000000" w:themeColor="text1"/>
        </w:rPr>
        <w:t xml:space="preserve"> tekee </w:t>
      </w:r>
      <w:r>
        <w:rPr>
          <w:rFonts w:asciiTheme="majorHAnsi" w:hAnsiTheme="majorHAnsi"/>
          <w:color w:val="000000" w:themeColor="text1"/>
        </w:rPr>
        <w:t>tiedonsiir</w:t>
      </w:r>
      <w:r w:rsidR="0001230C">
        <w:rPr>
          <w:rFonts w:asciiTheme="majorHAnsi" w:hAnsiTheme="majorHAnsi"/>
          <w:color w:val="000000" w:themeColor="text1"/>
        </w:rPr>
        <w:t>ron</w:t>
      </w:r>
      <w:r>
        <w:rPr>
          <w:rFonts w:asciiTheme="majorHAnsi" w:hAnsiTheme="majorHAnsi"/>
          <w:color w:val="000000" w:themeColor="text1"/>
        </w:rPr>
        <w:t xml:space="preserve"> </w:t>
      </w:r>
      <w:r w:rsidR="0001230C">
        <w:rPr>
          <w:rFonts w:asciiTheme="majorHAnsi" w:hAnsiTheme="majorHAnsi"/>
          <w:color w:val="000000" w:themeColor="text1"/>
        </w:rPr>
        <w:t>huolioppilaista</w:t>
      </w:r>
      <w:r>
        <w:rPr>
          <w:rFonts w:asciiTheme="majorHAnsi" w:hAnsiTheme="majorHAnsi"/>
          <w:color w:val="000000" w:themeColor="text1"/>
        </w:rPr>
        <w:t xml:space="preserve"> jatko-opintopaikkoihin </w:t>
      </w:r>
    </w:p>
    <w:p w14:paraId="64B178C1" w14:textId="067CD275" w:rsidR="00D7257B" w:rsidRDefault="00D7257B" w:rsidP="724B08A4">
      <w:pPr>
        <w:pStyle w:val="Luettelokappale"/>
        <w:numPr>
          <w:ilvl w:val="0"/>
          <w:numId w:val="7"/>
        </w:numPr>
        <w:spacing w:line="360" w:lineRule="auto"/>
        <w:rPr>
          <w:rFonts w:asciiTheme="majorHAnsi" w:hAnsiTheme="majorHAnsi"/>
          <w:color w:val="000000" w:themeColor="text1"/>
        </w:rPr>
      </w:pPr>
      <w:r w:rsidRPr="724B08A4">
        <w:rPr>
          <w:rFonts w:asciiTheme="majorHAnsi" w:hAnsiTheme="majorHAnsi"/>
        </w:rPr>
        <w:t>valmistavan op</w:t>
      </w:r>
      <w:r w:rsidR="06165D25" w:rsidRPr="724B08A4">
        <w:rPr>
          <w:rFonts w:asciiTheme="majorHAnsi" w:hAnsiTheme="majorHAnsi"/>
        </w:rPr>
        <w:t>etuksen oppilaiden tiedonsiirron jatko-opintopaikkoihin tekee valmistavan opetuksen luokasta vastaava opettaja</w:t>
      </w:r>
    </w:p>
    <w:p w14:paraId="7EEC9D13" w14:textId="77777777" w:rsidR="003F3981" w:rsidRDefault="003F3981">
      <w:pPr>
        <w:pStyle w:val="Luettelokappale"/>
        <w:spacing w:line="360" w:lineRule="auto"/>
        <w:rPr>
          <w:rFonts w:asciiTheme="majorHAnsi" w:hAnsiTheme="majorHAnsi"/>
          <w:color w:val="000000" w:themeColor="text1"/>
        </w:rPr>
      </w:pPr>
    </w:p>
    <w:p w14:paraId="5652D0DF" w14:textId="77777777" w:rsidR="003F3981" w:rsidRDefault="00FD151F">
      <w:pPr>
        <w:pStyle w:val="Luettelokappale"/>
        <w:spacing w:line="360" w:lineRule="auto"/>
        <w:ind w:left="0"/>
        <w:rPr>
          <w:rFonts w:asciiTheme="majorHAnsi" w:hAnsiTheme="majorHAnsi"/>
          <w:color w:val="000000" w:themeColor="text1"/>
        </w:rPr>
      </w:pPr>
      <w:r>
        <w:rPr>
          <w:rFonts w:asciiTheme="majorHAnsi" w:hAnsiTheme="majorHAnsi"/>
          <w:color w:val="000000" w:themeColor="text1"/>
        </w:rPr>
        <w:t>Nivelvaiheiden tiedonsiirrot tehdään pääsääntöisesti yhteistyössä huoltajien kanssa, mutta koulu voi siirtää opetuksen järjestämistä koskevat tiedot myös ilman huoltajan suostumusta.</w:t>
      </w:r>
    </w:p>
    <w:p w14:paraId="4223E0D7" w14:textId="77777777" w:rsidR="003F3981" w:rsidRDefault="003F3981">
      <w:pPr>
        <w:rPr>
          <w:color w:val="000000" w:themeColor="text1"/>
        </w:rPr>
      </w:pPr>
    </w:p>
    <w:p w14:paraId="75756C2C" w14:textId="5BB6A690" w:rsidR="003F3981" w:rsidRDefault="00FD151F">
      <w:pPr>
        <w:pStyle w:val="Otsikko2"/>
      </w:pPr>
      <w:bookmarkStart w:id="22" w:name="_Toc603865075"/>
      <w:r>
        <w:t>2.5 Yhteisöllisen op</w:t>
      </w:r>
      <w:r w:rsidR="00C94AD2">
        <w:t>iskelu</w:t>
      </w:r>
      <w:r>
        <w:t>huollon käytänteet kouluympäristön terveellisyyden, turvallisuuden ja kouluhyvinvoinnin tarkastuksissa</w:t>
      </w:r>
      <w:bookmarkEnd w:id="22"/>
    </w:p>
    <w:p w14:paraId="34C3CC8C" w14:textId="77777777" w:rsidR="003F3981" w:rsidRDefault="003F3981">
      <w:pPr>
        <w:spacing w:line="360" w:lineRule="auto"/>
        <w:rPr>
          <w:rFonts w:asciiTheme="majorHAnsi" w:hAnsiTheme="majorHAnsi"/>
          <w:color w:val="000000" w:themeColor="text1"/>
        </w:rPr>
      </w:pPr>
    </w:p>
    <w:p w14:paraId="568AD460" w14:textId="77777777" w:rsidR="003F3981" w:rsidRDefault="00FD151F">
      <w:pPr>
        <w:spacing w:line="360" w:lineRule="auto"/>
        <w:rPr>
          <w:rFonts w:asciiTheme="majorHAnsi" w:hAnsiTheme="majorHAnsi"/>
          <w:color w:val="000000" w:themeColor="text1"/>
        </w:rPr>
      </w:pPr>
      <w:r>
        <w:rPr>
          <w:rFonts w:asciiTheme="majorHAnsi" w:hAnsiTheme="majorHAnsi"/>
          <w:color w:val="000000" w:themeColor="text1"/>
        </w:rPr>
        <w:t>Oppilaitosten terveellisyydestä ja turvallisuudesta sekä yhteisön hyvinvoinnista huolehtiminen on monialaista asiantuntemusta edellyttävä tehtävä (THL 2015,7).</w:t>
      </w:r>
    </w:p>
    <w:p w14:paraId="27024596" w14:textId="77777777" w:rsidR="003F3981" w:rsidRDefault="00FD151F">
      <w:pPr>
        <w:spacing w:line="360" w:lineRule="auto"/>
      </w:pPr>
      <w:r>
        <w:rPr>
          <w:rFonts w:asciiTheme="majorHAnsi" w:hAnsiTheme="majorHAnsi"/>
          <w:color w:val="000000" w:themeColor="text1"/>
        </w:rPr>
        <w:t xml:space="preserve">Alavieskassa tehdään kolmen vuoden välein tarkastus liittyen kouluympäristön terveellisyyteen, turvallisuuteen ja hyvinvointiin. Ohjeet tarkastuksen toteuttamiseen löytyvät oppaasta Hietanen-Peltola, M. Korpilahti, U.2015: </w:t>
      </w:r>
      <w:r>
        <w:rPr>
          <w:rFonts w:asciiTheme="majorHAnsi" w:hAnsiTheme="majorHAnsi"/>
          <w:color w:val="000000" w:themeColor="text1"/>
          <w:u w:val="single"/>
        </w:rPr>
        <w:t>Terveellinen, turvallinen ja hyvinvoiva oppilaitos – opas ympäristön ja yhteisön monialaiseen tarkastamiseen.</w:t>
      </w:r>
    </w:p>
    <w:p w14:paraId="1D3455C0" w14:textId="48E0F9BD" w:rsidR="003F3981" w:rsidRDefault="00FD151F">
      <w:pPr>
        <w:pStyle w:val="Otsikko2"/>
        <w:rPr>
          <w:rFonts w:ascii="Cambria" w:hAnsi="Cambria"/>
          <w:b w:val="0"/>
          <w:bCs w:val="0"/>
          <w:color w:val="000000" w:themeColor="text1"/>
          <w:sz w:val="22"/>
          <w:szCs w:val="22"/>
        </w:rPr>
      </w:pPr>
      <w:bookmarkStart w:id="23" w:name="_Toc304369179"/>
      <w:bookmarkStart w:id="24" w:name="_Toc893990448"/>
      <w:r w:rsidRPr="724B08A4">
        <w:rPr>
          <w:b w:val="0"/>
          <w:bCs w:val="0"/>
          <w:color w:val="000000" w:themeColor="text1"/>
          <w:sz w:val="22"/>
          <w:szCs w:val="22"/>
        </w:rPr>
        <w:t xml:space="preserve"> </w:t>
      </w:r>
      <w:bookmarkEnd w:id="23"/>
      <w:bookmarkEnd w:id="24"/>
    </w:p>
    <w:p w14:paraId="455EB4E8" w14:textId="77777777" w:rsidR="005746D4" w:rsidRDefault="00FD151F" w:rsidP="005746D4">
      <w:pPr>
        <w:pStyle w:val="NormaaliWWW"/>
      </w:pPr>
      <w:r>
        <w:br w:type="page"/>
      </w:r>
    </w:p>
    <w:p w14:paraId="39D4FF29" w14:textId="7D148E9A" w:rsidR="005746D4" w:rsidRDefault="005746D4" w:rsidP="005746D4">
      <w:pPr>
        <w:pStyle w:val="Otsikko2"/>
      </w:pPr>
      <w:bookmarkStart w:id="25" w:name="_Toc992639071"/>
      <w:r>
        <w:lastRenderedPageBreak/>
        <w:t>2.6 Koulun järjestyssäännöt</w:t>
      </w:r>
      <w:bookmarkEnd w:id="25"/>
    </w:p>
    <w:p w14:paraId="5821F1D5" w14:textId="5D4EF9E0" w:rsidR="005746D4" w:rsidRPr="005746D4" w:rsidRDefault="005746D4" w:rsidP="00796565">
      <w:pPr>
        <w:pStyle w:val="NormaaliWWW"/>
        <w:spacing w:line="360" w:lineRule="auto"/>
        <w:rPr>
          <w:rFonts w:asciiTheme="majorHAnsi" w:hAnsiTheme="majorHAnsi" w:cs="Tahoma"/>
          <w:color w:val="000000"/>
          <w:sz w:val="22"/>
          <w:szCs w:val="22"/>
        </w:rPr>
      </w:pPr>
      <w:r w:rsidRPr="005746D4">
        <w:rPr>
          <w:rFonts w:asciiTheme="majorHAnsi" w:hAnsiTheme="majorHAnsi" w:cs="Tahoma"/>
          <w:b/>
          <w:bCs/>
          <w:color w:val="000000"/>
          <w:sz w:val="22"/>
          <w:szCs w:val="22"/>
        </w:rPr>
        <w:t>1 Koulun nimi</w:t>
      </w:r>
    </w:p>
    <w:p w14:paraId="29474A47" w14:textId="77777777" w:rsidR="005746D4" w:rsidRPr="005746D4" w:rsidRDefault="005746D4" w:rsidP="00796565">
      <w:pPr>
        <w:pStyle w:val="NormaaliWWW"/>
        <w:spacing w:line="360" w:lineRule="auto"/>
        <w:rPr>
          <w:rFonts w:asciiTheme="majorHAnsi" w:hAnsiTheme="majorHAnsi" w:cs="Tahoma"/>
          <w:color w:val="000000"/>
          <w:sz w:val="22"/>
          <w:szCs w:val="22"/>
        </w:rPr>
      </w:pPr>
      <w:r w:rsidRPr="005746D4">
        <w:rPr>
          <w:rFonts w:asciiTheme="majorHAnsi" w:hAnsiTheme="majorHAnsi" w:cs="Tahoma"/>
          <w:color w:val="000000"/>
          <w:sz w:val="22"/>
          <w:szCs w:val="22"/>
        </w:rPr>
        <w:t>Alavieskan yhtenäiskoulu</w:t>
      </w:r>
    </w:p>
    <w:p w14:paraId="2EF94DBA" w14:textId="77777777" w:rsidR="005746D4" w:rsidRPr="005746D4" w:rsidRDefault="005746D4" w:rsidP="00796565">
      <w:pPr>
        <w:pStyle w:val="NormaaliWWW"/>
        <w:spacing w:line="360" w:lineRule="auto"/>
        <w:rPr>
          <w:rFonts w:asciiTheme="majorHAnsi" w:hAnsiTheme="majorHAnsi" w:cs="Tahoma"/>
          <w:color w:val="000000"/>
          <w:sz w:val="22"/>
          <w:szCs w:val="22"/>
        </w:rPr>
      </w:pPr>
      <w:r w:rsidRPr="005746D4">
        <w:rPr>
          <w:rFonts w:asciiTheme="majorHAnsi" w:hAnsiTheme="majorHAnsi" w:cs="Tahoma"/>
          <w:b/>
          <w:bCs/>
          <w:color w:val="000000"/>
          <w:sz w:val="22"/>
          <w:szCs w:val="22"/>
        </w:rPr>
        <w:t>2 Järjestyssääntöjen tarkoitus ja soveltaminen</w:t>
      </w:r>
    </w:p>
    <w:p w14:paraId="2D279A6F" w14:textId="77777777" w:rsidR="005746D4" w:rsidRPr="005746D4" w:rsidRDefault="005746D4" w:rsidP="00796565">
      <w:pPr>
        <w:numPr>
          <w:ilvl w:val="0"/>
          <w:numId w:val="19"/>
        </w:numPr>
        <w:suppressAutoHyphens w:val="0"/>
        <w:spacing w:before="100" w:beforeAutospacing="1" w:after="100" w:afterAutospacing="1" w:line="360" w:lineRule="auto"/>
        <w:rPr>
          <w:rFonts w:asciiTheme="majorHAnsi" w:hAnsiTheme="majorHAnsi" w:cs="Tahoma"/>
          <w:color w:val="000000"/>
        </w:rPr>
      </w:pPr>
      <w:r w:rsidRPr="005746D4">
        <w:rPr>
          <w:rFonts w:asciiTheme="majorHAnsi" w:hAnsiTheme="majorHAnsi" w:cs="Tahoma"/>
          <w:color w:val="000000"/>
        </w:rPr>
        <w:t>Järjestyssääntöjen tarkoitus on edistää koulun sisäistä järjestystä, opiskelun esteetöntä sujumista sekä kouluyhteisön turvallisuutta ja viihtyisyyttä.</w:t>
      </w:r>
    </w:p>
    <w:p w14:paraId="635C6133" w14:textId="77777777" w:rsidR="005746D4" w:rsidRPr="005746D4" w:rsidRDefault="005746D4" w:rsidP="00796565">
      <w:pPr>
        <w:numPr>
          <w:ilvl w:val="0"/>
          <w:numId w:val="19"/>
        </w:numPr>
        <w:suppressAutoHyphens w:val="0"/>
        <w:spacing w:before="100" w:beforeAutospacing="1" w:after="100" w:afterAutospacing="1" w:line="360" w:lineRule="auto"/>
        <w:rPr>
          <w:rFonts w:asciiTheme="majorHAnsi" w:hAnsiTheme="majorHAnsi" w:cs="Tahoma"/>
          <w:color w:val="000000"/>
        </w:rPr>
      </w:pPr>
      <w:r w:rsidRPr="005746D4">
        <w:rPr>
          <w:rFonts w:asciiTheme="majorHAnsi" w:hAnsiTheme="majorHAnsi" w:cs="Tahoma"/>
          <w:color w:val="000000"/>
        </w:rPr>
        <w:t>Järjestyssäännöt on laadittu lainsäädännön tueksi ja ne ovat velvoittavia.</w:t>
      </w:r>
    </w:p>
    <w:p w14:paraId="6A09C94D" w14:textId="77777777" w:rsidR="005746D4" w:rsidRPr="005746D4" w:rsidRDefault="005746D4" w:rsidP="00796565">
      <w:pPr>
        <w:numPr>
          <w:ilvl w:val="0"/>
          <w:numId w:val="19"/>
        </w:numPr>
        <w:suppressAutoHyphens w:val="0"/>
        <w:spacing w:before="100" w:beforeAutospacing="1" w:after="100" w:afterAutospacing="1" w:line="360" w:lineRule="auto"/>
        <w:rPr>
          <w:rFonts w:asciiTheme="majorHAnsi" w:hAnsiTheme="majorHAnsi" w:cs="Tahoma"/>
          <w:color w:val="000000"/>
        </w:rPr>
      </w:pPr>
      <w:r w:rsidRPr="005746D4">
        <w:rPr>
          <w:rFonts w:asciiTheme="majorHAnsi" w:hAnsiTheme="majorHAnsi" w:cs="Tahoma"/>
          <w:color w:val="000000"/>
        </w:rPr>
        <w:t>Järjestyssäännöt ovat voimassa kaikessa koulun toiminnassa.</w:t>
      </w:r>
    </w:p>
    <w:p w14:paraId="147C7EC5" w14:textId="77777777" w:rsidR="005746D4" w:rsidRPr="005746D4" w:rsidRDefault="005746D4" w:rsidP="00796565">
      <w:pPr>
        <w:pStyle w:val="NormaaliWWW"/>
        <w:spacing w:line="360" w:lineRule="auto"/>
        <w:rPr>
          <w:rFonts w:asciiTheme="majorHAnsi" w:hAnsiTheme="majorHAnsi" w:cs="Tahoma"/>
          <w:color w:val="000000"/>
          <w:sz w:val="22"/>
          <w:szCs w:val="22"/>
        </w:rPr>
      </w:pPr>
      <w:r w:rsidRPr="005746D4">
        <w:rPr>
          <w:rFonts w:asciiTheme="majorHAnsi" w:hAnsiTheme="majorHAnsi" w:cs="Tahoma"/>
          <w:b/>
          <w:bCs/>
          <w:color w:val="000000"/>
          <w:sz w:val="22"/>
          <w:szCs w:val="22"/>
        </w:rPr>
        <w:t>3 Oppilaan oikeudet ja velvollisuudet</w:t>
      </w:r>
    </w:p>
    <w:p w14:paraId="0717FF58" w14:textId="77777777" w:rsidR="005746D4" w:rsidRPr="005746D4" w:rsidRDefault="005746D4" w:rsidP="00796565">
      <w:pPr>
        <w:pStyle w:val="NormaaliWWW"/>
        <w:spacing w:line="360" w:lineRule="auto"/>
        <w:rPr>
          <w:rFonts w:asciiTheme="majorHAnsi" w:hAnsiTheme="majorHAnsi" w:cs="Tahoma"/>
          <w:color w:val="000000"/>
          <w:sz w:val="22"/>
          <w:szCs w:val="22"/>
        </w:rPr>
      </w:pPr>
      <w:r w:rsidRPr="005746D4">
        <w:rPr>
          <w:rFonts w:asciiTheme="majorHAnsi" w:hAnsiTheme="majorHAnsi" w:cs="Tahoma"/>
          <w:b/>
          <w:bCs/>
          <w:color w:val="000000"/>
          <w:sz w:val="22"/>
          <w:szCs w:val="22"/>
        </w:rPr>
        <w:t>Oppilaiden yhdenvertaisuus ja tasa-arvo sekä muut oikeudet</w:t>
      </w:r>
    </w:p>
    <w:p w14:paraId="3EAB9A27" w14:textId="77777777" w:rsidR="005746D4" w:rsidRPr="005746D4" w:rsidRDefault="005746D4" w:rsidP="00796565">
      <w:pPr>
        <w:numPr>
          <w:ilvl w:val="0"/>
          <w:numId w:val="20"/>
        </w:numPr>
        <w:suppressAutoHyphens w:val="0"/>
        <w:spacing w:before="100" w:beforeAutospacing="1" w:after="100" w:afterAutospacing="1" w:line="360" w:lineRule="auto"/>
        <w:rPr>
          <w:rFonts w:asciiTheme="majorHAnsi" w:hAnsiTheme="majorHAnsi" w:cs="Tahoma"/>
          <w:color w:val="000000"/>
        </w:rPr>
      </w:pPr>
      <w:r w:rsidRPr="005746D4">
        <w:rPr>
          <w:rFonts w:asciiTheme="majorHAnsi" w:hAnsiTheme="majorHAnsi" w:cs="Tahoma"/>
          <w:color w:val="000000"/>
        </w:rPr>
        <w:t>Oppilaalla on oikeus maksuttomaan perusopetukseen, yhdenvertaiseen ja tasa-arvoiseen kohteluun, henkilökohtaiseen vapauteen ja koskemattomuuteen sekä yksityiselämän suojaan.</w:t>
      </w:r>
    </w:p>
    <w:p w14:paraId="58459312" w14:textId="77777777" w:rsidR="005746D4" w:rsidRPr="005746D4" w:rsidRDefault="005746D4" w:rsidP="00796565">
      <w:pPr>
        <w:numPr>
          <w:ilvl w:val="0"/>
          <w:numId w:val="20"/>
        </w:numPr>
        <w:suppressAutoHyphens w:val="0"/>
        <w:spacing w:before="100" w:beforeAutospacing="1" w:after="100" w:afterAutospacing="1" w:line="360" w:lineRule="auto"/>
        <w:rPr>
          <w:rFonts w:asciiTheme="majorHAnsi" w:hAnsiTheme="majorHAnsi" w:cs="Tahoma"/>
          <w:color w:val="000000"/>
        </w:rPr>
      </w:pPr>
      <w:r w:rsidRPr="005746D4">
        <w:rPr>
          <w:rFonts w:asciiTheme="majorHAnsi" w:hAnsiTheme="majorHAnsi" w:cs="Tahoma"/>
          <w:color w:val="000000"/>
        </w:rPr>
        <w:t xml:space="preserve">Kaikki oppilaat ovat tasavertaisia sekä sukupuolen että kielellisten, </w:t>
      </w:r>
      <w:proofErr w:type="gramStart"/>
      <w:r w:rsidRPr="005746D4">
        <w:rPr>
          <w:rFonts w:asciiTheme="majorHAnsi" w:hAnsiTheme="majorHAnsi" w:cs="Tahoma"/>
          <w:color w:val="000000"/>
        </w:rPr>
        <w:t>kulttuurillisten  ja</w:t>
      </w:r>
      <w:proofErr w:type="gramEnd"/>
      <w:r w:rsidRPr="005746D4">
        <w:rPr>
          <w:rFonts w:asciiTheme="majorHAnsi" w:hAnsiTheme="majorHAnsi" w:cs="Tahoma"/>
          <w:color w:val="000000"/>
        </w:rPr>
        <w:t xml:space="preserve"> uskonnollisten vähemmistöjen oikeuksien suhteen.</w:t>
      </w:r>
    </w:p>
    <w:p w14:paraId="00280FA1" w14:textId="77777777" w:rsidR="005746D4" w:rsidRPr="005746D4" w:rsidRDefault="005746D4" w:rsidP="00796565">
      <w:pPr>
        <w:numPr>
          <w:ilvl w:val="0"/>
          <w:numId w:val="20"/>
        </w:numPr>
        <w:suppressAutoHyphens w:val="0"/>
        <w:spacing w:before="100" w:beforeAutospacing="1" w:after="100" w:afterAutospacing="1" w:line="360" w:lineRule="auto"/>
        <w:rPr>
          <w:rFonts w:asciiTheme="majorHAnsi" w:hAnsiTheme="majorHAnsi" w:cs="Tahoma"/>
          <w:color w:val="000000"/>
        </w:rPr>
      </w:pPr>
      <w:r w:rsidRPr="005746D4">
        <w:rPr>
          <w:rFonts w:asciiTheme="majorHAnsi" w:hAnsiTheme="majorHAnsi" w:cs="Tahoma"/>
          <w:color w:val="000000"/>
        </w:rPr>
        <w:t xml:space="preserve">Oppilaalla on oikeus saada opetusta kaikkina koulun työpäivinä ja oikeus turvalliseen opiskeluympäristöön. </w:t>
      </w:r>
    </w:p>
    <w:p w14:paraId="1BEC5128" w14:textId="77777777" w:rsidR="005746D4" w:rsidRPr="005746D4" w:rsidRDefault="005746D4" w:rsidP="00796565">
      <w:pPr>
        <w:numPr>
          <w:ilvl w:val="0"/>
          <w:numId w:val="20"/>
        </w:numPr>
        <w:suppressAutoHyphens w:val="0"/>
        <w:spacing w:before="100" w:beforeAutospacing="1" w:after="100" w:afterAutospacing="1" w:line="360" w:lineRule="auto"/>
        <w:rPr>
          <w:rFonts w:asciiTheme="majorHAnsi" w:hAnsiTheme="majorHAnsi" w:cs="Tahoma"/>
          <w:color w:val="000000"/>
        </w:rPr>
      </w:pPr>
      <w:r w:rsidRPr="005746D4">
        <w:rPr>
          <w:rFonts w:asciiTheme="majorHAnsi" w:hAnsiTheme="majorHAnsi" w:cs="Tahoma"/>
          <w:color w:val="000000"/>
        </w:rPr>
        <w:t xml:space="preserve">Koulullamme on käytössä </w:t>
      </w:r>
      <w:proofErr w:type="spellStart"/>
      <w:r w:rsidRPr="005746D4">
        <w:rPr>
          <w:rFonts w:asciiTheme="majorHAnsi" w:hAnsiTheme="majorHAnsi" w:cs="Tahoma"/>
          <w:color w:val="000000"/>
        </w:rPr>
        <w:t>KiVa</w:t>
      </w:r>
      <w:proofErr w:type="spellEnd"/>
      <w:r w:rsidRPr="005746D4">
        <w:rPr>
          <w:rFonts w:asciiTheme="majorHAnsi" w:hAnsiTheme="majorHAnsi" w:cs="Tahoma"/>
          <w:color w:val="000000"/>
        </w:rPr>
        <w:t xml:space="preserve"> </w:t>
      </w:r>
      <w:proofErr w:type="gramStart"/>
      <w:r w:rsidRPr="005746D4">
        <w:rPr>
          <w:rFonts w:asciiTheme="majorHAnsi" w:hAnsiTheme="majorHAnsi" w:cs="Tahoma"/>
          <w:color w:val="000000"/>
        </w:rPr>
        <w:t>koulu-ohjelma</w:t>
      </w:r>
      <w:proofErr w:type="gramEnd"/>
      <w:r w:rsidRPr="005746D4">
        <w:rPr>
          <w:rFonts w:asciiTheme="majorHAnsi" w:hAnsiTheme="majorHAnsi" w:cs="Tahoma"/>
          <w:color w:val="000000"/>
        </w:rPr>
        <w:t xml:space="preserve">, jonka tarkoituksena on suojata oppilaita väkivallalta, kiusaamiselta ja häirinnältä. </w:t>
      </w:r>
    </w:p>
    <w:p w14:paraId="53F231D1" w14:textId="77777777" w:rsidR="005746D4" w:rsidRPr="005746D4" w:rsidRDefault="005746D4" w:rsidP="00796565">
      <w:pPr>
        <w:pStyle w:val="NormaaliWWW"/>
        <w:spacing w:line="360" w:lineRule="auto"/>
        <w:rPr>
          <w:rFonts w:asciiTheme="majorHAnsi" w:hAnsiTheme="majorHAnsi" w:cs="Tahoma"/>
          <w:color w:val="000000"/>
          <w:sz w:val="22"/>
          <w:szCs w:val="22"/>
        </w:rPr>
      </w:pPr>
      <w:r w:rsidRPr="005746D4">
        <w:rPr>
          <w:rFonts w:asciiTheme="majorHAnsi" w:hAnsiTheme="majorHAnsi" w:cs="Tahoma"/>
          <w:b/>
          <w:bCs/>
          <w:color w:val="000000"/>
          <w:sz w:val="22"/>
          <w:szCs w:val="22"/>
        </w:rPr>
        <w:t>Oppilaan velvollisuudet</w:t>
      </w:r>
    </w:p>
    <w:p w14:paraId="0D6DEF54" w14:textId="77777777" w:rsidR="005746D4" w:rsidRPr="005746D4" w:rsidRDefault="005746D4" w:rsidP="00796565">
      <w:pPr>
        <w:numPr>
          <w:ilvl w:val="0"/>
          <w:numId w:val="21"/>
        </w:numPr>
        <w:suppressAutoHyphens w:val="0"/>
        <w:spacing w:before="100" w:beforeAutospacing="1" w:after="100" w:afterAutospacing="1" w:line="360" w:lineRule="auto"/>
        <w:rPr>
          <w:rFonts w:asciiTheme="majorHAnsi" w:hAnsiTheme="majorHAnsi" w:cs="Tahoma"/>
          <w:color w:val="000000"/>
        </w:rPr>
      </w:pPr>
      <w:r w:rsidRPr="005746D4">
        <w:rPr>
          <w:rFonts w:asciiTheme="majorHAnsi" w:hAnsiTheme="majorHAnsi" w:cs="Tahoma"/>
          <w:color w:val="000000"/>
        </w:rPr>
        <w:t>Oppilaalla on velvollisuus osallistua opetukseen, kunnes oppivelvollisuus on suoritettu.</w:t>
      </w:r>
    </w:p>
    <w:p w14:paraId="4D83192B" w14:textId="77777777" w:rsidR="005746D4" w:rsidRPr="005746D4" w:rsidRDefault="005746D4" w:rsidP="00796565">
      <w:pPr>
        <w:numPr>
          <w:ilvl w:val="0"/>
          <w:numId w:val="21"/>
        </w:numPr>
        <w:suppressAutoHyphens w:val="0"/>
        <w:spacing w:before="100" w:beforeAutospacing="1" w:after="100" w:afterAutospacing="1" w:line="360" w:lineRule="auto"/>
        <w:rPr>
          <w:rFonts w:asciiTheme="majorHAnsi" w:hAnsiTheme="majorHAnsi" w:cs="Tahoma"/>
          <w:color w:val="000000"/>
        </w:rPr>
      </w:pPr>
      <w:r w:rsidRPr="005746D4">
        <w:rPr>
          <w:rFonts w:asciiTheme="majorHAnsi" w:hAnsiTheme="majorHAnsi" w:cs="Tahoma"/>
          <w:color w:val="000000"/>
        </w:rPr>
        <w:t xml:space="preserve">Oppilaalla on velvollisuus suorittaa tehtävänsä tunnollisesti ja käyttäytyä asiallisesti. </w:t>
      </w:r>
    </w:p>
    <w:p w14:paraId="3969748B" w14:textId="77777777" w:rsidR="005746D4" w:rsidRPr="005746D4" w:rsidRDefault="005746D4" w:rsidP="00796565">
      <w:pPr>
        <w:numPr>
          <w:ilvl w:val="0"/>
          <w:numId w:val="21"/>
        </w:numPr>
        <w:suppressAutoHyphens w:val="0"/>
        <w:spacing w:before="100" w:beforeAutospacing="1" w:after="100" w:afterAutospacing="1" w:line="360" w:lineRule="auto"/>
        <w:rPr>
          <w:rFonts w:asciiTheme="majorHAnsi" w:hAnsiTheme="majorHAnsi" w:cs="Tahoma"/>
          <w:color w:val="000000"/>
        </w:rPr>
      </w:pPr>
      <w:r w:rsidRPr="005746D4">
        <w:rPr>
          <w:rFonts w:asciiTheme="majorHAnsi" w:hAnsiTheme="majorHAnsi" w:cs="Tahoma"/>
          <w:color w:val="000000"/>
        </w:rPr>
        <w:t>Oppilaalla on velvollisuus osallistua opetukseen, ellei hänelle ole myönnetty lupaa poissaoloon.</w:t>
      </w:r>
    </w:p>
    <w:p w14:paraId="1DA8BDE2" w14:textId="77777777" w:rsidR="005746D4" w:rsidRPr="005746D4" w:rsidRDefault="005746D4" w:rsidP="00796565">
      <w:pPr>
        <w:pStyle w:val="NormaaliWWW"/>
        <w:spacing w:line="360" w:lineRule="auto"/>
        <w:rPr>
          <w:rFonts w:asciiTheme="majorHAnsi" w:hAnsiTheme="majorHAnsi" w:cs="Tahoma"/>
          <w:color w:val="000000"/>
          <w:sz w:val="22"/>
          <w:szCs w:val="22"/>
        </w:rPr>
      </w:pPr>
      <w:r w:rsidRPr="005746D4">
        <w:rPr>
          <w:rFonts w:asciiTheme="majorHAnsi" w:hAnsiTheme="majorHAnsi" w:cs="Tahoma"/>
          <w:b/>
          <w:bCs/>
          <w:color w:val="000000"/>
          <w:sz w:val="22"/>
          <w:szCs w:val="22"/>
        </w:rPr>
        <w:t>4 Turvallisuus, viihtyisyys ja opiskelun esteetön sujuminen</w:t>
      </w:r>
    </w:p>
    <w:p w14:paraId="6D894238" w14:textId="77777777" w:rsidR="005746D4" w:rsidRPr="005746D4" w:rsidRDefault="005746D4" w:rsidP="00796565">
      <w:pPr>
        <w:numPr>
          <w:ilvl w:val="0"/>
          <w:numId w:val="22"/>
        </w:numPr>
        <w:suppressAutoHyphens w:val="0"/>
        <w:spacing w:before="100" w:beforeAutospacing="1" w:after="100" w:afterAutospacing="1" w:line="360" w:lineRule="auto"/>
        <w:rPr>
          <w:rFonts w:asciiTheme="majorHAnsi" w:hAnsiTheme="majorHAnsi" w:cs="Tahoma"/>
          <w:color w:val="000000"/>
        </w:rPr>
      </w:pPr>
      <w:r w:rsidRPr="005746D4">
        <w:rPr>
          <w:rFonts w:asciiTheme="majorHAnsi" w:hAnsiTheme="majorHAnsi" w:cs="Tahoma"/>
          <w:color w:val="000000"/>
        </w:rPr>
        <w:t>Oppilaiden on käyttäydyttävä hyvien tapojen mukaisesti ja otettava toiset huomioon.</w:t>
      </w:r>
    </w:p>
    <w:p w14:paraId="45BE443F" w14:textId="77777777" w:rsidR="005746D4" w:rsidRPr="005746D4" w:rsidRDefault="005746D4" w:rsidP="00796565">
      <w:pPr>
        <w:numPr>
          <w:ilvl w:val="0"/>
          <w:numId w:val="22"/>
        </w:numPr>
        <w:suppressAutoHyphens w:val="0"/>
        <w:spacing w:before="100" w:beforeAutospacing="1" w:after="100" w:afterAutospacing="1" w:line="360" w:lineRule="auto"/>
        <w:rPr>
          <w:rFonts w:asciiTheme="majorHAnsi" w:hAnsiTheme="majorHAnsi" w:cs="Tahoma"/>
          <w:color w:val="000000"/>
        </w:rPr>
      </w:pPr>
      <w:r w:rsidRPr="005746D4">
        <w:rPr>
          <w:rFonts w:asciiTheme="majorHAnsi" w:hAnsiTheme="majorHAnsi" w:cs="Tahoma"/>
          <w:color w:val="000000"/>
        </w:rPr>
        <w:t>Jokaisella kouluyhteisön jäsenellä on oikeus häiriöttömään työskentelyyn ja oppimiseen, opettajalla opettamiseen, muulla henkilöstöllä töidensä tekemiseen.</w:t>
      </w:r>
    </w:p>
    <w:p w14:paraId="2F4CFFED" w14:textId="77777777" w:rsidR="005746D4" w:rsidRPr="005746D4" w:rsidRDefault="005746D4" w:rsidP="00796565">
      <w:pPr>
        <w:numPr>
          <w:ilvl w:val="0"/>
          <w:numId w:val="22"/>
        </w:numPr>
        <w:suppressAutoHyphens w:val="0"/>
        <w:spacing w:before="100" w:beforeAutospacing="1" w:after="100" w:afterAutospacing="1" w:line="360" w:lineRule="auto"/>
        <w:rPr>
          <w:rFonts w:asciiTheme="majorHAnsi" w:hAnsiTheme="majorHAnsi" w:cs="Tahoma"/>
          <w:color w:val="000000"/>
        </w:rPr>
      </w:pPr>
      <w:r w:rsidRPr="005746D4">
        <w:rPr>
          <w:rFonts w:asciiTheme="majorHAnsi" w:hAnsiTheme="majorHAnsi" w:cs="Tahoma"/>
          <w:color w:val="000000"/>
        </w:rPr>
        <w:t>Oppilaan tulee pitää sovituista ajoista kiinni, oppitunneille tullaan ajoissa ja välitunnille mennään välittömästi oppitunnin päätyttyä.</w:t>
      </w:r>
    </w:p>
    <w:p w14:paraId="3802F52C" w14:textId="77777777" w:rsidR="005746D4" w:rsidRPr="005746D4" w:rsidRDefault="005746D4" w:rsidP="00796565">
      <w:pPr>
        <w:numPr>
          <w:ilvl w:val="0"/>
          <w:numId w:val="22"/>
        </w:numPr>
        <w:suppressAutoHyphens w:val="0"/>
        <w:spacing w:before="100" w:beforeAutospacing="1" w:after="100" w:afterAutospacing="1" w:line="360" w:lineRule="auto"/>
        <w:rPr>
          <w:rFonts w:asciiTheme="majorHAnsi" w:hAnsiTheme="majorHAnsi" w:cs="Tahoma"/>
          <w:color w:val="000000"/>
        </w:rPr>
      </w:pPr>
      <w:r w:rsidRPr="005746D4">
        <w:rPr>
          <w:rFonts w:asciiTheme="majorHAnsi" w:hAnsiTheme="majorHAnsi" w:cs="Tahoma"/>
          <w:color w:val="000000"/>
        </w:rPr>
        <w:lastRenderedPageBreak/>
        <w:t xml:space="preserve">Opiskelurauhan edistäminen, toisten kunnioittaminen, tervehtiminen ja ohjeiden noudattaminen kuuluvat hyviin tapoihin. </w:t>
      </w:r>
    </w:p>
    <w:p w14:paraId="64847D29" w14:textId="77777777" w:rsidR="005746D4" w:rsidRPr="005746D4" w:rsidRDefault="005746D4" w:rsidP="00796565">
      <w:pPr>
        <w:numPr>
          <w:ilvl w:val="0"/>
          <w:numId w:val="22"/>
        </w:numPr>
        <w:suppressAutoHyphens w:val="0"/>
        <w:spacing w:before="100" w:beforeAutospacing="1" w:after="100" w:afterAutospacing="1" w:line="360" w:lineRule="auto"/>
        <w:rPr>
          <w:rFonts w:asciiTheme="majorHAnsi" w:hAnsiTheme="majorHAnsi" w:cs="Tahoma"/>
          <w:color w:val="000000"/>
        </w:rPr>
      </w:pPr>
      <w:r w:rsidRPr="005746D4">
        <w:rPr>
          <w:rFonts w:asciiTheme="majorHAnsi" w:hAnsiTheme="majorHAnsi" w:cs="Tahoma"/>
          <w:color w:val="000000"/>
        </w:rPr>
        <w:t>Toisesta henkilöstä otettua valokuvaa tai videota ei saa julkaista ilman henkilön lupaa internetissä, sosiaalisessa mediassa tai muussa julkisessa paikassa.</w:t>
      </w:r>
    </w:p>
    <w:p w14:paraId="49C2887A" w14:textId="77777777" w:rsidR="005746D4" w:rsidRPr="005746D4" w:rsidRDefault="005746D4" w:rsidP="00796565">
      <w:pPr>
        <w:numPr>
          <w:ilvl w:val="0"/>
          <w:numId w:val="22"/>
        </w:numPr>
        <w:suppressAutoHyphens w:val="0"/>
        <w:spacing w:before="100" w:beforeAutospacing="1" w:after="100" w:afterAutospacing="1" w:line="360" w:lineRule="auto"/>
        <w:rPr>
          <w:rFonts w:asciiTheme="majorHAnsi" w:hAnsiTheme="majorHAnsi" w:cs="Tahoma"/>
          <w:color w:val="000000"/>
        </w:rPr>
      </w:pPr>
      <w:r w:rsidRPr="005746D4">
        <w:rPr>
          <w:rFonts w:asciiTheme="majorHAnsi" w:hAnsiTheme="majorHAnsi" w:cs="Tahoma"/>
          <w:color w:val="000000"/>
        </w:rPr>
        <w:t>Oppilastöihin ei saa kopioida tekstiä tai kuvia luvatta. Käytetyt lähteet tulee mainita työn lopussa. Plagiointi ja oppilastöihin tekstin ja kuvien kopiointia lähdettä ilmaisematta on kielletty.</w:t>
      </w:r>
    </w:p>
    <w:p w14:paraId="46FA9074" w14:textId="77777777" w:rsidR="005746D4" w:rsidRPr="005746D4" w:rsidRDefault="005746D4" w:rsidP="00796565">
      <w:pPr>
        <w:numPr>
          <w:ilvl w:val="0"/>
          <w:numId w:val="22"/>
        </w:numPr>
        <w:suppressAutoHyphens w:val="0"/>
        <w:spacing w:before="100" w:beforeAutospacing="1" w:after="100" w:afterAutospacing="1" w:line="360" w:lineRule="auto"/>
        <w:rPr>
          <w:rFonts w:asciiTheme="majorHAnsi" w:hAnsiTheme="majorHAnsi" w:cs="Tahoma"/>
          <w:color w:val="000000"/>
        </w:rPr>
      </w:pPr>
      <w:r w:rsidRPr="005746D4">
        <w:rPr>
          <w:rFonts w:asciiTheme="majorHAnsi" w:hAnsiTheme="majorHAnsi" w:cs="Tahoma"/>
          <w:color w:val="000000"/>
        </w:rPr>
        <w:t>Oppilaiden on pukeuduttava asiallisesti. Pukeutuminen hyvän tavan mukaisesti ja ketään loukkaamatta, ulkovaatteet eivät kuulu oppitunnille.</w:t>
      </w:r>
    </w:p>
    <w:p w14:paraId="15848DB5" w14:textId="77777777" w:rsidR="005746D4" w:rsidRPr="005746D4" w:rsidRDefault="005746D4" w:rsidP="00796565">
      <w:pPr>
        <w:numPr>
          <w:ilvl w:val="0"/>
          <w:numId w:val="22"/>
        </w:numPr>
        <w:suppressAutoHyphens w:val="0"/>
        <w:spacing w:before="100" w:beforeAutospacing="1" w:after="100" w:afterAutospacing="1" w:line="360" w:lineRule="auto"/>
        <w:rPr>
          <w:rFonts w:asciiTheme="majorHAnsi" w:hAnsiTheme="majorHAnsi" w:cs="Tahoma"/>
          <w:color w:val="000000"/>
        </w:rPr>
      </w:pPr>
      <w:r w:rsidRPr="005746D4">
        <w:rPr>
          <w:rFonts w:asciiTheme="majorHAnsi" w:hAnsiTheme="majorHAnsi" w:cs="Tahoma"/>
          <w:color w:val="000000"/>
        </w:rPr>
        <w:t>Jätetään kengät luokkiin mennessä niille määrättyyn paikkaan.</w:t>
      </w:r>
    </w:p>
    <w:p w14:paraId="193D0AE2" w14:textId="77777777" w:rsidR="005746D4" w:rsidRPr="005746D4" w:rsidRDefault="005746D4" w:rsidP="00796565">
      <w:pPr>
        <w:numPr>
          <w:ilvl w:val="0"/>
          <w:numId w:val="22"/>
        </w:numPr>
        <w:suppressAutoHyphens w:val="0"/>
        <w:spacing w:before="100" w:beforeAutospacing="1" w:after="100" w:afterAutospacing="1" w:line="360" w:lineRule="auto"/>
        <w:rPr>
          <w:rFonts w:asciiTheme="majorHAnsi" w:hAnsiTheme="majorHAnsi" w:cs="Tahoma"/>
          <w:color w:val="000000"/>
        </w:rPr>
      </w:pPr>
      <w:r w:rsidRPr="005746D4">
        <w:rPr>
          <w:rFonts w:asciiTheme="majorHAnsi" w:hAnsiTheme="majorHAnsi" w:cs="Tahoma"/>
          <w:color w:val="000000"/>
        </w:rPr>
        <w:t>Oppilaiden on noudatettava hyviä ruokailutapoja. Ruokailun ajaksi ulkovaatteet, päähineet ja reput jätetään naulakkoon. Ruokailuun jonotetaan rauhallisesti etuilematta.</w:t>
      </w:r>
    </w:p>
    <w:p w14:paraId="55D7476F" w14:textId="77777777" w:rsidR="005746D4" w:rsidRPr="005746D4" w:rsidRDefault="005746D4" w:rsidP="00796565">
      <w:pPr>
        <w:numPr>
          <w:ilvl w:val="0"/>
          <w:numId w:val="22"/>
        </w:numPr>
        <w:suppressAutoHyphens w:val="0"/>
        <w:spacing w:before="100" w:beforeAutospacing="1" w:after="100" w:afterAutospacing="1" w:line="360" w:lineRule="auto"/>
        <w:rPr>
          <w:rFonts w:asciiTheme="majorHAnsi" w:hAnsiTheme="majorHAnsi" w:cs="Tahoma"/>
          <w:color w:val="000000"/>
        </w:rPr>
      </w:pPr>
      <w:r w:rsidRPr="005746D4">
        <w:rPr>
          <w:rFonts w:asciiTheme="majorHAnsi" w:hAnsiTheme="majorHAnsi" w:cs="Tahoma"/>
          <w:color w:val="000000"/>
        </w:rPr>
        <w:t>Arvoesineiden, mobiililaitteiden ja rahan tuominen kouluun on oppilaan omalla vastuulla. Suositeltavaa on myös, että oppilas ei tuo kouluun makeisia eikä energiajuomia.</w:t>
      </w:r>
    </w:p>
    <w:p w14:paraId="3EDC442B" w14:textId="77777777" w:rsidR="005746D4" w:rsidRPr="005746D4" w:rsidRDefault="005746D4" w:rsidP="00796565">
      <w:pPr>
        <w:pStyle w:val="NormaaliWWW"/>
        <w:spacing w:line="360" w:lineRule="auto"/>
        <w:rPr>
          <w:rFonts w:asciiTheme="majorHAnsi" w:hAnsiTheme="majorHAnsi" w:cs="Tahoma"/>
          <w:color w:val="000000"/>
          <w:sz w:val="22"/>
          <w:szCs w:val="22"/>
        </w:rPr>
      </w:pPr>
      <w:r w:rsidRPr="005746D4">
        <w:rPr>
          <w:rFonts w:asciiTheme="majorHAnsi" w:hAnsiTheme="majorHAnsi" w:cs="Tahoma"/>
          <w:color w:val="000000"/>
          <w:sz w:val="22"/>
          <w:szCs w:val="22"/>
        </w:rPr>
        <w:t> </w:t>
      </w:r>
    </w:p>
    <w:p w14:paraId="232FED1B" w14:textId="77777777" w:rsidR="005746D4" w:rsidRPr="005746D4" w:rsidRDefault="005746D4" w:rsidP="00796565">
      <w:pPr>
        <w:pStyle w:val="NormaaliWWW"/>
        <w:spacing w:line="360" w:lineRule="auto"/>
        <w:rPr>
          <w:rFonts w:asciiTheme="majorHAnsi" w:hAnsiTheme="majorHAnsi" w:cs="Tahoma"/>
          <w:color w:val="000000"/>
          <w:sz w:val="22"/>
          <w:szCs w:val="22"/>
        </w:rPr>
      </w:pPr>
      <w:r w:rsidRPr="005746D4">
        <w:rPr>
          <w:rFonts w:asciiTheme="majorHAnsi" w:hAnsiTheme="majorHAnsi" w:cs="Tahoma"/>
          <w:b/>
          <w:bCs/>
          <w:color w:val="000000"/>
          <w:sz w:val="22"/>
          <w:szCs w:val="22"/>
        </w:rPr>
        <w:t>Oleskelu ja liikkuminen</w:t>
      </w:r>
    </w:p>
    <w:p w14:paraId="00A7E33A" w14:textId="77777777" w:rsidR="005746D4" w:rsidRPr="005746D4" w:rsidRDefault="005746D4" w:rsidP="00796565">
      <w:pPr>
        <w:numPr>
          <w:ilvl w:val="0"/>
          <w:numId w:val="23"/>
        </w:numPr>
        <w:suppressAutoHyphens w:val="0"/>
        <w:spacing w:before="100" w:beforeAutospacing="1" w:after="100" w:afterAutospacing="1" w:line="360" w:lineRule="auto"/>
        <w:rPr>
          <w:rFonts w:asciiTheme="majorHAnsi" w:hAnsiTheme="majorHAnsi" w:cs="Tahoma"/>
          <w:color w:val="000000"/>
        </w:rPr>
      </w:pPr>
      <w:r w:rsidRPr="005746D4">
        <w:rPr>
          <w:rFonts w:asciiTheme="majorHAnsi" w:hAnsiTheme="majorHAnsi" w:cs="Tahoma"/>
          <w:color w:val="000000"/>
        </w:rPr>
        <w:t xml:space="preserve">Välitunnit vietetään erikseen </w:t>
      </w:r>
      <w:proofErr w:type="gramStart"/>
      <w:r w:rsidRPr="005746D4">
        <w:rPr>
          <w:rFonts w:asciiTheme="majorHAnsi" w:hAnsiTheme="majorHAnsi" w:cs="Tahoma"/>
          <w:color w:val="000000"/>
        </w:rPr>
        <w:t>määrätyillä  välituntialueilla</w:t>
      </w:r>
      <w:proofErr w:type="gramEnd"/>
      <w:r w:rsidRPr="005746D4">
        <w:rPr>
          <w:rFonts w:asciiTheme="majorHAnsi" w:hAnsiTheme="majorHAnsi" w:cs="Tahoma"/>
          <w:color w:val="000000"/>
        </w:rPr>
        <w:t xml:space="preserve">. </w:t>
      </w:r>
    </w:p>
    <w:p w14:paraId="43C4E74F" w14:textId="77777777" w:rsidR="005746D4" w:rsidRPr="005746D4" w:rsidRDefault="005746D4" w:rsidP="00796565">
      <w:pPr>
        <w:numPr>
          <w:ilvl w:val="0"/>
          <w:numId w:val="23"/>
        </w:numPr>
        <w:suppressAutoHyphens w:val="0"/>
        <w:spacing w:before="100" w:beforeAutospacing="1" w:after="100" w:afterAutospacing="1" w:line="360" w:lineRule="auto"/>
        <w:rPr>
          <w:rFonts w:asciiTheme="majorHAnsi" w:hAnsiTheme="majorHAnsi" w:cs="Tahoma"/>
          <w:color w:val="000000"/>
        </w:rPr>
      </w:pPr>
      <w:r w:rsidRPr="005746D4">
        <w:rPr>
          <w:rFonts w:asciiTheme="majorHAnsi" w:hAnsiTheme="majorHAnsi" w:cs="Tahoma"/>
          <w:color w:val="000000"/>
        </w:rPr>
        <w:t xml:space="preserve">Välitunnit voidaan viettää sisällä pakkasrajojen ylittyessä tai muista </w:t>
      </w:r>
      <w:proofErr w:type="gramStart"/>
      <w:r w:rsidRPr="005746D4">
        <w:rPr>
          <w:rFonts w:asciiTheme="majorHAnsi" w:hAnsiTheme="majorHAnsi" w:cs="Tahoma"/>
          <w:color w:val="000000"/>
        </w:rPr>
        <w:t>erikseen  annetuista</w:t>
      </w:r>
      <w:proofErr w:type="gramEnd"/>
      <w:r w:rsidRPr="005746D4">
        <w:rPr>
          <w:rFonts w:asciiTheme="majorHAnsi" w:hAnsiTheme="majorHAnsi" w:cs="Tahoma"/>
          <w:color w:val="000000"/>
        </w:rPr>
        <w:t xml:space="preserve"> syistä johtuen. </w:t>
      </w:r>
    </w:p>
    <w:p w14:paraId="73EAA73A" w14:textId="77777777" w:rsidR="005746D4" w:rsidRPr="005746D4" w:rsidRDefault="005746D4" w:rsidP="00796565">
      <w:pPr>
        <w:pStyle w:val="NormaaliWWW"/>
        <w:spacing w:line="360" w:lineRule="auto"/>
        <w:rPr>
          <w:rFonts w:asciiTheme="majorHAnsi" w:hAnsiTheme="majorHAnsi" w:cs="Tahoma"/>
          <w:color w:val="000000"/>
          <w:sz w:val="22"/>
          <w:szCs w:val="22"/>
        </w:rPr>
      </w:pPr>
      <w:r w:rsidRPr="005746D4">
        <w:rPr>
          <w:rFonts w:asciiTheme="majorHAnsi" w:hAnsiTheme="majorHAnsi" w:cs="Tahoma"/>
          <w:color w:val="000000"/>
          <w:sz w:val="22"/>
          <w:szCs w:val="22"/>
        </w:rPr>
        <w:t xml:space="preserve"> Luokilla </w:t>
      </w:r>
      <w:proofErr w:type="gramStart"/>
      <w:r w:rsidRPr="005746D4">
        <w:rPr>
          <w:rFonts w:asciiTheme="majorHAnsi" w:hAnsiTheme="majorHAnsi" w:cs="Tahoma"/>
          <w:color w:val="000000"/>
          <w:sz w:val="22"/>
          <w:szCs w:val="22"/>
        </w:rPr>
        <w:t>0-6</w:t>
      </w:r>
      <w:proofErr w:type="gramEnd"/>
      <w:r w:rsidRPr="005746D4">
        <w:rPr>
          <w:rFonts w:asciiTheme="majorHAnsi" w:hAnsiTheme="majorHAnsi" w:cs="Tahoma"/>
          <w:color w:val="000000"/>
          <w:sz w:val="22"/>
          <w:szCs w:val="22"/>
        </w:rPr>
        <w:t xml:space="preserve"> aamuisin ennen koulua pakkasraja -15oC, koulupäivän aikana -20oC.</w:t>
      </w:r>
    </w:p>
    <w:p w14:paraId="0C1E4619" w14:textId="77777777" w:rsidR="005746D4" w:rsidRPr="005746D4" w:rsidRDefault="005746D4" w:rsidP="00796565">
      <w:pPr>
        <w:pStyle w:val="NormaaliWWW"/>
        <w:spacing w:line="360" w:lineRule="auto"/>
        <w:rPr>
          <w:rFonts w:asciiTheme="majorHAnsi" w:hAnsiTheme="majorHAnsi" w:cs="Tahoma"/>
          <w:color w:val="000000"/>
          <w:sz w:val="22"/>
          <w:szCs w:val="22"/>
        </w:rPr>
      </w:pPr>
      <w:r w:rsidRPr="005746D4">
        <w:rPr>
          <w:rFonts w:asciiTheme="majorHAnsi" w:hAnsiTheme="majorHAnsi" w:cs="Tahoma"/>
          <w:color w:val="000000"/>
          <w:sz w:val="22"/>
          <w:szCs w:val="22"/>
        </w:rPr>
        <w:t xml:space="preserve"> Luokilla </w:t>
      </w:r>
      <w:proofErr w:type="gramStart"/>
      <w:r w:rsidRPr="005746D4">
        <w:rPr>
          <w:rFonts w:asciiTheme="majorHAnsi" w:hAnsiTheme="majorHAnsi" w:cs="Tahoma"/>
          <w:color w:val="000000"/>
          <w:sz w:val="22"/>
          <w:szCs w:val="22"/>
        </w:rPr>
        <w:t>7-9</w:t>
      </w:r>
      <w:proofErr w:type="gramEnd"/>
      <w:r w:rsidRPr="005746D4">
        <w:rPr>
          <w:rFonts w:asciiTheme="majorHAnsi" w:hAnsiTheme="majorHAnsi" w:cs="Tahoma"/>
          <w:color w:val="000000"/>
          <w:sz w:val="22"/>
          <w:szCs w:val="22"/>
        </w:rPr>
        <w:t xml:space="preserve"> pakkasraja aina -15oC. Liikuntatunneilla pakkasraja on -15oC. </w:t>
      </w:r>
    </w:p>
    <w:p w14:paraId="0073E176" w14:textId="77777777" w:rsidR="005746D4" w:rsidRPr="005746D4" w:rsidRDefault="005746D4" w:rsidP="00796565">
      <w:pPr>
        <w:pStyle w:val="NormaaliWWW"/>
        <w:spacing w:line="360" w:lineRule="auto"/>
        <w:rPr>
          <w:rFonts w:asciiTheme="majorHAnsi" w:hAnsiTheme="majorHAnsi" w:cs="Tahoma"/>
          <w:color w:val="000000"/>
          <w:sz w:val="22"/>
          <w:szCs w:val="22"/>
        </w:rPr>
      </w:pPr>
      <w:r w:rsidRPr="005746D4">
        <w:rPr>
          <w:rFonts w:asciiTheme="majorHAnsi" w:hAnsiTheme="majorHAnsi" w:cs="Tahoma"/>
          <w:color w:val="000000"/>
          <w:sz w:val="22"/>
          <w:szCs w:val="22"/>
        </w:rPr>
        <w:t> Myös sisällä välituntialueet on erikseen määrätty.  </w:t>
      </w:r>
    </w:p>
    <w:p w14:paraId="789D1E11" w14:textId="77777777" w:rsidR="005746D4" w:rsidRPr="005746D4" w:rsidRDefault="005746D4" w:rsidP="00796565">
      <w:pPr>
        <w:numPr>
          <w:ilvl w:val="0"/>
          <w:numId w:val="24"/>
        </w:numPr>
        <w:suppressAutoHyphens w:val="0"/>
        <w:spacing w:before="100" w:beforeAutospacing="1" w:after="100" w:afterAutospacing="1" w:line="360" w:lineRule="auto"/>
        <w:rPr>
          <w:rFonts w:asciiTheme="majorHAnsi" w:hAnsiTheme="majorHAnsi" w:cs="Tahoma"/>
          <w:color w:val="000000"/>
        </w:rPr>
      </w:pPr>
      <w:r w:rsidRPr="005746D4">
        <w:rPr>
          <w:rFonts w:asciiTheme="majorHAnsi" w:hAnsiTheme="majorHAnsi" w:cs="Tahoma"/>
          <w:color w:val="000000"/>
        </w:rPr>
        <w:t xml:space="preserve">Koulun alueelta poistuminen on </w:t>
      </w:r>
      <w:proofErr w:type="gramStart"/>
      <w:r w:rsidRPr="005746D4">
        <w:rPr>
          <w:rFonts w:asciiTheme="majorHAnsi" w:hAnsiTheme="majorHAnsi" w:cs="Tahoma"/>
          <w:color w:val="000000"/>
        </w:rPr>
        <w:t>kielletty  koulupäivän</w:t>
      </w:r>
      <w:proofErr w:type="gramEnd"/>
      <w:r w:rsidRPr="005746D4">
        <w:rPr>
          <w:rFonts w:asciiTheme="majorHAnsi" w:hAnsiTheme="majorHAnsi" w:cs="Tahoma"/>
          <w:color w:val="000000"/>
        </w:rPr>
        <w:t xml:space="preserve"> aikana ilman opettajan lupaa. </w:t>
      </w:r>
    </w:p>
    <w:p w14:paraId="3E9766D7" w14:textId="77777777" w:rsidR="005746D4" w:rsidRPr="005746D4" w:rsidRDefault="005746D4" w:rsidP="00796565">
      <w:pPr>
        <w:numPr>
          <w:ilvl w:val="0"/>
          <w:numId w:val="24"/>
        </w:numPr>
        <w:suppressAutoHyphens w:val="0"/>
        <w:spacing w:before="100" w:beforeAutospacing="1" w:after="100" w:afterAutospacing="1" w:line="360" w:lineRule="auto"/>
        <w:rPr>
          <w:rFonts w:asciiTheme="majorHAnsi" w:hAnsiTheme="majorHAnsi" w:cs="Tahoma"/>
          <w:color w:val="000000"/>
        </w:rPr>
      </w:pPr>
      <w:r w:rsidRPr="005746D4">
        <w:rPr>
          <w:rFonts w:asciiTheme="majorHAnsi" w:hAnsiTheme="majorHAnsi" w:cs="Tahoma"/>
          <w:color w:val="000000"/>
        </w:rPr>
        <w:t>Koulukuljetusta odotetaan koulun alueella.</w:t>
      </w:r>
    </w:p>
    <w:p w14:paraId="51512471" w14:textId="77777777" w:rsidR="005746D4" w:rsidRPr="005746D4" w:rsidRDefault="005746D4" w:rsidP="00796565">
      <w:pPr>
        <w:numPr>
          <w:ilvl w:val="0"/>
          <w:numId w:val="24"/>
        </w:numPr>
        <w:suppressAutoHyphens w:val="0"/>
        <w:spacing w:before="100" w:beforeAutospacing="1" w:after="100" w:afterAutospacing="1" w:line="360" w:lineRule="auto"/>
        <w:rPr>
          <w:rFonts w:asciiTheme="majorHAnsi" w:hAnsiTheme="majorHAnsi" w:cs="Tahoma"/>
          <w:color w:val="000000"/>
        </w:rPr>
      </w:pPr>
      <w:r w:rsidRPr="005746D4">
        <w:rPr>
          <w:rFonts w:asciiTheme="majorHAnsi" w:hAnsiTheme="majorHAnsi" w:cs="Tahoma"/>
          <w:color w:val="000000"/>
        </w:rPr>
        <w:t>Koulumatkalla käyttäydytään asiallisesti.</w:t>
      </w:r>
    </w:p>
    <w:p w14:paraId="30EFD0D4" w14:textId="77777777" w:rsidR="005746D4" w:rsidRPr="005746D4" w:rsidRDefault="005746D4" w:rsidP="00796565">
      <w:pPr>
        <w:numPr>
          <w:ilvl w:val="0"/>
          <w:numId w:val="24"/>
        </w:numPr>
        <w:suppressAutoHyphens w:val="0"/>
        <w:spacing w:before="100" w:beforeAutospacing="1" w:after="100" w:afterAutospacing="1" w:line="360" w:lineRule="auto"/>
        <w:rPr>
          <w:rFonts w:asciiTheme="majorHAnsi" w:hAnsiTheme="majorHAnsi" w:cs="Tahoma"/>
          <w:color w:val="000000"/>
        </w:rPr>
      </w:pPr>
      <w:r w:rsidRPr="005746D4">
        <w:rPr>
          <w:rFonts w:asciiTheme="majorHAnsi" w:hAnsiTheme="majorHAnsi" w:cs="Tahoma"/>
          <w:color w:val="000000"/>
        </w:rPr>
        <w:t xml:space="preserve">Koulun </w:t>
      </w:r>
      <w:proofErr w:type="gramStart"/>
      <w:r w:rsidRPr="005746D4">
        <w:rPr>
          <w:rFonts w:asciiTheme="majorHAnsi" w:hAnsiTheme="majorHAnsi" w:cs="Tahoma"/>
          <w:color w:val="000000"/>
        </w:rPr>
        <w:t>käytävillä  liikutaan</w:t>
      </w:r>
      <w:proofErr w:type="gramEnd"/>
      <w:r w:rsidRPr="005746D4">
        <w:rPr>
          <w:rFonts w:asciiTheme="majorHAnsi" w:hAnsiTheme="majorHAnsi" w:cs="Tahoma"/>
          <w:color w:val="000000"/>
        </w:rPr>
        <w:t xml:space="preserve"> rauhallisesti ja meluamatta.</w:t>
      </w:r>
    </w:p>
    <w:p w14:paraId="7B2B1D51" w14:textId="77777777" w:rsidR="005746D4" w:rsidRPr="005746D4" w:rsidRDefault="005746D4" w:rsidP="00796565">
      <w:pPr>
        <w:numPr>
          <w:ilvl w:val="0"/>
          <w:numId w:val="24"/>
        </w:numPr>
        <w:suppressAutoHyphens w:val="0"/>
        <w:spacing w:before="100" w:beforeAutospacing="1" w:after="100" w:afterAutospacing="1" w:line="360" w:lineRule="auto"/>
        <w:rPr>
          <w:rFonts w:asciiTheme="majorHAnsi" w:hAnsiTheme="majorHAnsi" w:cs="Tahoma"/>
          <w:color w:val="000000"/>
        </w:rPr>
      </w:pPr>
      <w:r w:rsidRPr="005746D4">
        <w:rPr>
          <w:rFonts w:asciiTheme="majorHAnsi" w:hAnsiTheme="majorHAnsi" w:cs="Tahoma"/>
          <w:color w:val="000000"/>
        </w:rPr>
        <w:t>Kouluun tuotaessa oppilaat jätetään turvallisuussyistä vanhan koulun pihalle.</w:t>
      </w:r>
    </w:p>
    <w:p w14:paraId="4010B77E" w14:textId="77777777" w:rsidR="005746D4" w:rsidRPr="005746D4" w:rsidRDefault="005746D4" w:rsidP="00796565">
      <w:pPr>
        <w:pStyle w:val="NormaaliWWW"/>
        <w:spacing w:line="360" w:lineRule="auto"/>
        <w:rPr>
          <w:rFonts w:asciiTheme="majorHAnsi" w:hAnsiTheme="majorHAnsi" w:cs="Tahoma"/>
          <w:color w:val="000000"/>
          <w:sz w:val="22"/>
          <w:szCs w:val="22"/>
        </w:rPr>
      </w:pPr>
      <w:r w:rsidRPr="005746D4">
        <w:rPr>
          <w:rFonts w:asciiTheme="majorHAnsi" w:hAnsiTheme="majorHAnsi" w:cs="Tahoma"/>
          <w:b/>
          <w:bCs/>
          <w:color w:val="000000"/>
          <w:sz w:val="22"/>
          <w:szCs w:val="22"/>
        </w:rPr>
        <w:t>Siisteydestä ja ympäristöstä huolehtiminen</w:t>
      </w:r>
    </w:p>
    <w:p w14:paraId="5C5C3B68" w14:textId="77777777" w:rsidR="005746D4" w:rsidRPr="005746D4" w:rsidRDefault="005746D4" w:rsidP="00796565">
      <w:pPr>
        <w:numPr>
          <w:ilvl w:val="0"/>
          <w:numId w:val="25"/>
        </w:numPr>
        <w:suppressAutoHyphens w:val="0"/>
        <w:spacing w:before="100" w:beforeAutospacing="1" w:after="100" w:afterAutospacing="1" w:line="360" w:lineRule="auto"/>
        <w:rPr>
          <w:rFonts w:asciiTheme="majorHAnsi" w:hAnsiTheme="majorHAnsi" w:cs="Tahoma"/>
          <w:color w:val="000000"/>
        </w:rPr>
      </w:pPr>
      <w:r w:rsidRPr="005746D4">
        <w:rPr>
          <w:rFonts w:asciiTheme="majorHAnsi" w:hAnsiTheme="majorHAnsi" w:cs="Tahoma"/>
          <w:color w:val="000000"/>
        </w:rPr>
        <w:t>Oppilas huolehtii koulun omaisuudesta, oppimateriaaleista ja omista tavaroista hyvin.</w:t>
      </w:r>
    </w:p>
    <w:p w14:paraId="595FEE6E" w14:textId="77777777" w:rsidR="005746D4" w:rsidRPr="005746D4" w:rsidRDefault="005746D4" w:rsidP="00796565">
      <w:pPr>
        <w:numPr>
          <w:ilvl w:val="0"/>
          <w:numId w:val="26"/>
        </w:numPr>
        <w:suppressAutoHyphens w:val="0"/>
        <w:spacing w:before="100" w:beforeAutospacing="1" w:after="100" w:afterAutospacing="1" w:line="360" w:lineRule="auto"/>
        <w:rPr>
          <w:rFonts w:asciiTheme="majorHAnsi" w:hAnsiTheme="majorHAnsi" w:cs="Tahoma"/>
          <w:color w:val="000000"/>
        </w:rPr>
      </w:pPr>
      <w:r w:rsidRPr="005746D4">
        <w:rPr>
          <w:rFonts w:asciiTheme="majorHAnsi" w:hAnsiTheme="majorHAnsi" w:cs="Tahoma"/>
          <w:color w:val="000000"/>
        </w:rPr>
        <w:lastRenderedPageBreak/>
        <w:t>Kunnioitetaan toisten omaisuutta jättämällä ne rauhaan.</w:t>
      </w:r>
    </w:p>
    <w:p w14:paraId="504AD025" w14:textId="77777777" w:rsidR="005746D4" w:rsidRPr="005746D4" w:rsidRDefault="005746D4" w:rsidP="00796565">
      <w:pPr>
        <w:numPr>
          <w:ilvl w:val="0"/>
          <w:numId w:val="26"/>
        </w:numPr>
        <w:suppressAutoHyphens w:val="0"/>
        <w:spacing w:before="100" w:beforeAutospacing="1" w:after="100" w:afterAutospacing="1" w:line="360" w:lineRule="auto"/>
        <w:rPr>
          <w:rFonts w:asciiTheme="majorHAnsi" w:hAnsiTheme="majorHAnsi" w:cs="Tahoma"/>
          <w:color w:val="000000"/>
        </w:rPr>
      </w:pPr>
      <w:r w:rsidRPr="005746D4">
        <w:rPr>
          <w:rFonts w:asciiTheme="majorHAnsi" w:hAnsiTheme="majorHAnsi" w:cs="Tahoma"/>
          <w:color w:val="000000"/>
        </w:rPr>
        <w:t xml:space="preserve">Roskaaminen on kielletty niin sisällä kuin ulkonakin ja siivotaan omat jäljet. </w:t>
      </w:r>
    </w:p>
    <w:p w14:paraId="612001A4" w14:textId="77777777" w:rsidR="005746D4" w:rsidRPr="005746D4" w:rsidRDefault="005746D4" w:rsidP="00796565">
      <w:pPr>
        <w:numPr>
          <w:ilvl w:val="0"/>
          <w:numId w:val="26"/>
        </w:numPr>
        <w:suppressAutoHyphens w:val="0"/>
        <w:spacing w:before="100" w:beforeAutospacing="1" w:after="100" w:afterAutospacing="1" w:line="360" w:lineRule="auto"/>
        <w:rPr>
          <w:rFonts w:asciiTheme="majorHAnsi" w:hAnsiTheme="majorHAnsi" w:cs="Tahoma"/>
          <w:color w:val="000000"/>
        </w:rPr>
      </w:pPr>
      <w:r w:rsidRPr="005746D4">
        <w:rPr>
          <w:rFonts w:asciiTheme="majorHAnsi" w:hAnsiTheme="majorHAnsi" w:cs="Tahoma"/>
          <w:color w:val="000000"/>
        </w:rPr>
        <w:t>Pidetään huolta yhteisesti, että koulu ja sen ympäristö pysyvät siisteinä.</w:t>
      </w:r>
    </w:p>
    <w:p w14:paraId="23EBE77E" w14:textId="77777777" w:rsidR="005746D4" w:rsidRPr="005746D4" w:rsidRDefault="005746D4" w:rsidP="00796565">
      <w:pPr>
        <w:numPr>
          <w:ilvl w:val="0"/>
          <w:numId w:val="26"/>
        </w:numPr>
        <w:suppressAutoHyphens w:val="0"/>
        <w:spacing w:before="100" w:beforeAutospacing="1" w:after="100" w:afterAutospacing="1" w:line="360" w:lineRule="auto"/>
        <w:rPr>
          <w:rFonts w:asciiTheme="majorHAnsi" w:hAnsiTheme="majorHAnsi" w:cs="Tahoma"/>
          <w:color w:val="000000"/>
        </w:rPr>
      </w:pPr>
      <w:r w:rsidRPr="005746D4">
        <w:rPr>
          <w:rFonts w:asciiTheme="majorHAnsi" w:hAnsiTheme="majorHAnsi" w:cs="Tahoma"/>
          <w:color w:val="000000"/>
        </w:rPr>
        <w:t>Oppilaalla on velvollisuus korvata aiheuttamansa vahinko, puhdistaa tai järjestää likaamansa tai epäjärjestykseen saattamansa koulun omaisuus.</w:t>
      </w:r>
    </w:p>
    <w:p w14:paraId="2C1C8A5E" w14:textId="77777777" w:rsidR="005746D4" w:rsidRPr="005746D4" w:rsidRDefault="005746D4" w:rsidP="00796565">
      <w:pPr>
        <w:pStyle w:val="NormaaliWWW"/>
        <w:spacing w:line="360" w:lineRule="auto"/>
        <w:rPr>
          <w:rFonts w:asciiTheme="majorHAnsi" w:hAnsiTheme="majorHAnsi" w:cs="Tahoma"/>
          <w:color w:val="000000"/>
          <w:sz w:val="22"/>
          <w:szCs w:val="22"/>
        </w:rPr>
      </w:pPr>
      <w:r w:rsidRPr="005746D4">
        <w:rPr>
          <w:rFonts w:asciiTheme="majorHAnsi" w:hAnsiTheme="majorHAnsi" w:cs="Tahoma"/>
          <w:b/>
          <w:bCs/>
          <w:color w:val="000000"/>
          <w:sz w:val="22"/>
          <w:szCs w:val="22"/>
        </w:rPr>
        <w:t>Turvallisuus</w:t>
      </w:r>
    </w:p>
    <w:p w14:paraId="5DF4F776" w14:textId="77777777" w:rsidR="005746D4" w:rsidRPr="005746D4" w:rsidRDefault="005746D4" w:rsidP="00796565">
      <w:pPr>
        <w:numPr>
          <w:ilvl w:val="0"/>
          <w:numId w:val="27"/>
        </w:numPr>
        <w:suppressAutoHyphens w:val="0"/>
        <w:spacing w:before="100" w:beforeAutospacing="1" w:after="100" w:afterAutospacing="1" w:line="360" w:lineRule="auto"/>
        <w:rPr>
          <w:rFonts w:asciiTheme="majorHAnsi" w:hAnsiTheme="majorHAnsi" w:cs="Tahoma"/>
          <w:color w:val="000000"/>
        </w:rPr>
      </w:pPr>
      <w:r w:rsidRPr="005746D4">
        <w:rPr>
          <w:rFonts w:asciiTheme="majorHAnsi" w:hAnsiTheme="majorHAnsi" w:cs="Tahoma"/>
          <w:color w:val="000000"/>
        </w:rPr>
        <w:t>Oppilaalla on velvollisuus ilmoittaa turvallisuuteen liittyvästä viasta tai puutteesta koulun henkilökuntaan kuuluvalle.</w:t>
      </w:r>
    </w:p>
    <w:p w14:paraId="19C6565E" w14:textId="77777777" w:rsidR="005746D4" w:rsidRPr="005746D4" w:rsidRDefault="005746D4" w:rsidP="00796565">
      <w:pPr>
        <w:numPr>
          <w:ilvl w:val="0"/>
          <w:numId w:val="28"/>
        </w:numPr>
        <w:suppressAutoHyphens w:val="0"/>
        <w:spacing w:before="100" w:beforeAutospacing="1" w:after="100" w:afterAutospacing="1" w:line="360" w:lineRule="auto"/>
        <w:rPr>
          <w:rFonts w:asciiTheme="majorHAnsi" w:hAnsiTheme="majorHAnsi" w:cs="Tahoma"/>
          <w:color w:val="000000"/>
        </w:rPr>
      </w:pPr>
      <w:r w:rsidRPr="005746D4">
        <w:rPr>
          <w:rFonts w:asciiTheme="majorHAnsi" w:hAnsiTheme="majorHAnsi" w:cs="Tahoma"/>
          <w:color w:val="000000"/>
        </w:rPr>
        <w:t>Polkupyöriä ja liikuntavälineitä säilytetään niille osoitetuilla paikoilla.</w:t>
      </w:r>
    </w:p>
    <w:p w14:paraId="68EC0839" w14:textId="77777777" w:rsidR="005746D4" w:rsidRPr="005746D4" w:rsidRDefault="005746D4" w:rsidP="00796565">
      <w:pPr>
        <w:numPr>
          <w:ilvl w:val="0"/>
          <w:numId w:val="28"/>
        </w:numPr>
        <w:suppressAutoHyphens w:val="0"/>
        <w:spacing w:before="100" w:beforeAutospacing="1" w:after="100" w:afterAutospacing="1" w:line="360" w:lineRule="auto"/>
        <w:rPr>
          <w:rFonts w:asciiTheme="majorHAnsi" w:hAnsiTheme="majorHAnsi" w:cs="Tahoma"/>
          <w:color w:val="000000"/>
        </w:rPr>
      </w:pPr>
      <w:r w:rsidRPr="005746D4">
        <w:rPr>
          <w:rFonts w:asciiTheme="majorHAnsi" w:hAnsiTheme="majorHAnsi" w:cs="Tahoma"/>
          <w:color w:val="000000"/>
        </w:rPr>
        <w:t>Lumipallojen heittely koulun pihalla on kielletty.</w:t>
      </w:r>
    </w:p>
    <w:p w14:paraId="420455C3" w14:textId="77777777" w:rsidR="005746D4" w:rsidRPr="005746D4" w:rsidRDefault="005746D4" w:rsidP="00796565">
      <w:pPr>
        <w:numPr>
          <w:ilvl w:val="0"/>
          <w:numId w:val="28"/>
        </w:numPr>
        <w:suppressAutoHyphens w:val="0"/>
        <w:spacing w:before="100" w:beforeAutospacing="1" w:after="100" w:afterAutospacing="1" w:line="360" w:lineRule="auto"/>
        <w:rPr>
          <w:rFonts w:asciiTheme="majorHAnsi" w:hAnsiTheme="majorHAnsi" w:cs="Tahoma"/>
          <w:color w:val="000000"/>
        </w:rPr>
      </w:pPr>
      <w:r w:rsidRPr="005746D4">
        <w:rPr>
          <w:rFonts w:asciiTheme="majorHAnsi" w:hAnsiTheme="majorHAnsi" w:cs="Tahoma"/>
          <w:color w:val="000000"/>
        </w:rPr>
        <w:t>Välitunnilla käyttäydytään asiallisesti, tappelematta ja noudatetaan henkilökunnan ohjeita.</w:t>
      </w:r>
    </w:p>
    <w:p w14:paraId="3B5AF8A0" w14:textId="77777777" w:rsidR="005746D4" w:rsidRPr="005746D4" w:rsidRDefault="005746D4" w:rsidP="00796565">
      <w:pPr>
        <w:numPr>
          <w:ilvl w:val="0"/>
          <w:numId w:val="29"/>
        </w:numPr>
        <w:suppressAutoHyphens w:val="0"/>
        <w:spacing w:before="100" w:beforeAutospacing="1" w:after="100" w:afterAutospacing="1" w:line="360" w:lineRule="auto"/>
        <w:rPr>
          <w:rFonts w:asciiTheme="majorHAnsi" w:hAnsiTheme="majorHAnsi" w:cs="Tahoma"/>
          <w:color w:val="000000"/>
        </w:rPr>
      </w:pPr>
      <w:r w:rsidRPr="005746D4">
        <w:rPr>
          <w:rFonts w:asciiTheme="majorHAnsi" w:hAnsiTheme="majorHAnsi" w:cs="Tahoma"/>
          <w:color w:val="000000"/>
        </w:rPr>
        <w:t>Koulullamme on tallentava kameravalvonta.</w:t>
      </w:r>
    </w:p>
    <w:p w14:paraId="2C00E359" w14:textId="77777777" w:rsidR="005746D4" w:rsidRPr="005746D4" w:rsidRDefault="005746D4" w:rsidP="00796565">
      <w:pPr>
        <w:pStyle w:val="NormaaliWWW"/>
        <w:spacing w:line="360" w:lineRule="auto"/>
        <w:rPr>
          <w:rFonts w:asciiTheme="majorHAnsi" w:hAnsiTheme="majorHAnsi" w:cs="Tahoma"/>
          <w:color w:val="000000"/>
          <w:sz w:val="22"/>
          <w:szCs w:val="22"/>
        </w:rPr>
      </w:pPr>
      <w:r w:rsidRPr="005746D4">
        <w:rPr>
          <w:rFonts w:asciiTheme="majorHAnsi" w:hAnsiTheme="majorHAnsi" w:cs="Tahoma"/>
          <w:b/>
          <w:bCs/>
          <w:color w:val="000000"/>
          <w:sz w:val="22"/>
          <w:szCs w:val="22"/>
        </w:rPr>
        <w:t>Tietokoneen, matkapuhelinten ja muiden mobiililaitteiden käyttö</w:t>
      </w:r>
    </w:p>
    <w:p w14:paraId="391EA347" w14:textId="77777777" w:rsidR="005746D4" w:rsidRPr="005746D4" w:rsidRDefault="005746D4" w:rsidP="00796565">
      <w:pPr>
        <w:numPr>
          <w:ilvl w:val="0"/>
          <w:numId w:val="30"/>
        </w:numPr>
        <w:suppressAutoHyphens w:val="0"/>
        <w:spacing w:before="100" w:beforeAutospacing="1" w:after="100" w:afterAutospacing="1" w:line="360" w:lineRule="auto"/>
        <w:rPr>
          <w:rFonts w:asciiTheme="majorHAnsi" w:hAnsiTheme="majorHAnsi" w:cs="Tahoma"/>
          <w:color w:val="000000"/>
        </w:rPr>
      </w:pPr>
      <w:r w:rsidRPr="005746D4">
        <w:rPr>
          <w:rFonts w:asciiTheme="majorHAnsi" w:hAnsiTheme="majorHAnsi" w:cs="Tahoma"/>
          <w:color w:val="000000"/>
        </w:rPr>
        <w:t>Matkapuhelimen yms. laitteen käyttö on kielletty oppitunneilla tai muussa opetussuunnitelman mukaisessa opetustilanteessa ilman opettajan lupaa.</w:t>
      </w:r>
    </w:p>
    <w:p w14:paraId="676A9B61" w14:textId="77777777" w:rsidR="005746D4" w:rsidRPr="005746D4" w:rsidRDefault="005746D4" w:rsidP="00796565">
      <w:pPr>
        <w:numPr>
          <w:ilvl w:val="0"/>
          <w:numId w:val="30"/>
        </w:numPr>
        <w:suppressAutoHyphens w:val="0"/>
        <w:spacing w:before="100" w:beforeAutospacing="1" w:after="100" w:afterAutospacing="1" w:line="360" w:lineRule="auto"/>
        <w:rPr>
          <w:rFonts w:asciiTheme="majorHAnsi" w:hAnsiTheme="majorHAnsi" w:cs="Tahoma"/>
          <w:color w:val="000000"/>
        </w:rPr>
      </w:pPr>
      <w:r w:rsidRPr="005746D4">
        <w:rPr>
          <w:rFonts w:asciiTheme="majorHAnsi" w:hAnsiTheme="majorHAnsi" w:cs="Tahoma"/>
          <w:color w:val="000000"/>
        </w:rPr>
        <w:t>Oppilaan on luovutettava tarpeen vaatiessa opetusta häiritsevä laite opettajan osoittamaan säilöön oppitunnin ajaksi.</w:t>
      </w:r>
    </w:p>
    <w:p w14:paraId="7FD7C81A" w14:textId="77777777" w:rsidR="005746D4" w:rsidRPr="005746D4" w:rsidRDefault="005746D4" w:rsidP="00796565">
      <w:pPr>
        <w:numPr>
          <w:ilvl w:val="0"/>
          <w:numId w:val="30"/>
        </w:numPr>
        <w:suppressAutoHyphens w:val="0"/>
        <w:spacing w:before="100" w:beforeAutospacing="1" w:after="100" w:afterAutospacing="1" w:line="360" w:lineRule="auto"/>
        <w:rPr>
          <w:rFonts w:asciiTheme="majorHAnsi" w:hAnsiTheme="majorHAnsi" w:cs="Tahoma"/>
          <w:color w:val="000000"/>
        </w:rPr>
      </w:pPr>
      <w:r w:rsidRPr="005746D4">
        <w:rPr>
          <w:rFonts w:asciiTheme="majorHAnsi" w:hAnsiTheme="majorHAnsi" w:cs="Tahoma"/>
          <w:color w:val="000000"/>
        </w:rPr>
        <w:t>Mobiililaitteiden käyttö ruokalassa on kielletty.</w:t>
      </w:r>
    </w:p>
    <w:p w14:paraId="142494EB" w14:textId="77777777" w:rsidR="005746D4" w:rsidRPr="005746D4" w:rsidRDefault="005746D4" w:rsidP="00796565">
      <w:pPr>
        <w:numPr>
          <w:ilvl w:val="0"/>
          <w:numId w:val="30"/>
        </w:numPr>
        <w:suppressAutoHyphens w:val="0"/>
        <w:spacing w:before="100" w:beforeAutospacing="1" w:after="100" w:afterAutospacing="1" w:line="360" w:lineRule="auto"/>
        <w:rPr>
          <w:rFonts w:asciiTheme="majorHAnsi" w:hAnsiTheme="majorHAnsi" w:cs="Tahoma"/>
          <w:color w:val="000000"/>
        </w:rPr>
      </w:pPr>
      <w:r w:rsidRPr="005746D4">
        <w:rPr>
          <w:rFonts w:asciiTheme="majorHAnsi" w:hAnsiTheme="majorHAnsi" w:cs="Tahoma"/>
          <w:color w:val="000000"/>
        </w:rPr>
        <w:t>Koulu ei korvaa oppilaan henkilökohtaisia mobiililaitteita tai tietokoneita, mikäli ne rikkoutuvat tai katoavat koulussa.</w:t>
      </w:r>
    </w:p>
    <w:p w14:paraId="5A71BE6E" w14:textId="77777777" w:rsidR="005746D4" w:rsidRPr="005746D4" w:rsidRDefault="005746D4" w:rsidP="00796565">
      <w:pPr>
        <w:numPr>
          <w:ilvl w:val="0"/>
          <w:numId w:val="30"/>
        </w:numPr>
        <w:suppressAutoHyphens w:val="0"/>
        <w:spacing w:before="100" w:beforeAutospacing="1" w:after="100" w:afterAutospacing="1" w:line="360" w:lineRule="auto"/>
        <w:rPr>
          <w:rFonts w:asciiTheme="majorHAnsi" w:hAnsiTheme="majorHAnsi" w:cs="Tahoma"/>
          <w:color w:val="000000"/>
        </w:rPr>
      </w:pPr>
      <w:r w:rsidRPr="005746D4">
        <w:rPr>
          <w:rFonts w:asciiTheme="majorHAnsi" w:hAnsiTheme="majorHAnsi" w:cs="Tahoma"/>
          <w:color w:val="000000"/>
        </w:rPr>
        <w:t>Koulun tietokoneita ja mobiililaitteita on kohdeltava asianmukaisesti. Oppilas on velvollinen korvaamaan tahallaan vaurioittamansa laitteen.</w:t>
      </w:r>
    </w:p>
    <w:p w14:paraId="58A3719A" w14:textId="77777777" w:rsidR="005746D4" w:rsidRPr="005746D4" w:rsidRDefault="005746D4" w:rsidP="00796565">
      <w:pPr>
        <w:numPr>
          <w:ilvl w:val="0"/>
          <w:numId w:val="30"/>
        </w:numPr>
        <w:suppressAutoHyphens w:val="0"/>
        <w:spacing w:before="100" w:beforeAutospacing="1" w:after="100" w:afterAutospacing="1" w:line="360" w:lineRule="auto"/>
        <w:rPr>
          <w:rFonts w:asciiTheme="majorHAnsi" w:hAnsiTheme="majorHAnsi" w:cs="Tahoma"/>
          <w:color w:val="000000"/>
        </w:rPr>
      </w:pPr>
      <w:r w:rsidRPr="005746D4">
        <w:rPr>
          <w:rFonts w:asciiTheme="majorHAnsi" w:hAnsiTheme="majorHAnsi" w:cs="Tahoma"/>
          <w:color w:val="000000"/>
        </w:rPr>
        <w:t>Oppituntien tai opetussuunnitelman mukaisen oppimistilanteen nauhoittaminen on kielletty ilman opettajan erillistä lupaa.</w:t>
      </w:r>
    </w:p>
    <w:p w14:paraId="114A1384" w14:textId="77777777" w:rsidR="005746D4" w:rsidRPr="005746D4" w:rsidRDefault="005746D4" w:rsidP="00796565">
      <w:pPr>
        <w:pStyle w:val="NormaaliWWW"/>
        <w:spacing w:line="360" w:lineRule="auto"/>
        <w:rPr>
          <w:rFonts w:asciiTheme="majorHAnsi" w:hAnsiTheme="majorHAnsi" w:cs="Tahoma"/>
          <w:color w:val="000000"/>
          <w:sz w:val="22"/>
          <w:szCs w:val="22"/>
        </w:rPr>
      </w:pPr>
      <w:r w:rsidRPr="005746D4">
        <w:rPr>
          <w:rFonts w:asciiTheme="majorHAnsi" w:hAnsiTheme="majorHAnsi" w:cs="Tahoma"/>
          <w:b/>
          <w:bCs/>
          <w:color w:val="000000"/>
          <w:sz w:val="22"/>
          <w:szCs w:val="22"/>
        </w:rPr>
        <w:t>Päihteet ja vaaralliset esineet</w:t>
      </w:r>
    </w:p>
    <w:p w14:paraId="61DB5803" w14:textId="77777777" w:rsidR="005746D4" w:rsidRPr="005746D4" w:rsidRDefault="005746D4" w:rsidP="00796565">
      <w:pPr>
        <w:numPr>
          <w:ilvl w:val="0"/>
          <w:numId w:val="31"/>
        </w:numPr>
        <w:suppressAutoHyphens w:val="0"/>
        <w:spacing w:before="100" w:beforeAutospacing="1" w:after="100" w:afterAutospacing="1" w:line="360" w:lineRule="auto"/>
        <w:rPr>
          <w:rFonts w:asciiTheme="majorHAnsi" w:hAnsiTheme="majorHAnsi" w:cs="Tahoma"/>
          <w:color w:val="000000"/>
        </w:rPr>
      </w:pPr>
      <w:r w:rsidRPr="005746D4">
        <w:rPr>
          <w:rFonts w:asciiTheme="majorHAnsi" w:hAnsiTheme="majorHAnsi" w:cs="Tahoma"/>
          <w:color w:val="000000"/>
        </w:rPr>
        <w:t>Lailla kiellettyjen, vaarallisten tai omaisuuden vahingoittamiseen tarkoitettujen esineiden ja aineiden tuominen kouluun on kielletty.</w:t>
      </w:r>
    </w:p>
    <w:p w14:paraId="36CC599C" w14:textId="77777777" w:rsidR="005746D4" w:rsidRPr="005746D4" w:rsidRDefault="005746D4" w:rsidP="00796565">
      <w:pPr>
        <w:numPr>
          <w:ilvl w:val="0"/>
          <w:numId w:val="31"/>
        </w:numPr>
        <w:suppressAutoHyphens w:val="0"/>
        <w:spacing w:before="100" w:beforeAutospacing="1" w:after="100" w:afterAutospacing="1" w:line="360" w:lineRule="auto"/>
        <w:rPr>
          <w:rFonts w:asciiTheme="majorHAnsi" w:hAnsiTheme="majorHAnsi" w:cs="Tahoma"/>
          <w:color w:val="000000"/>
        </w:rPr>
      </w:pPr>
      <w:r w:rsidRPr="005746D4">
        <w:rPr>
          <w:rFonts w:asciiTheme="majorHAnsi" w:hAnsiTheme="majorHAnsi" w:cs="Tahoma"/>
          <w:color w:val="000000"/>
        </w:rPr>
        <w:t xml:space="preserve">Oppilas ei saa tuoda kouluun alkoholi- ja tupakkatuotteita, huumausaineita, teräaseita eikä ampuma-aseita. </w:t>
      </w:r>
    </w:p>
    <w:p w14:paraId="58968C70" w14:textId="77777777" w:rsidR="005746D4" w:rsidRPr="005746D4" w:rsidRDefault="005746D4" w:rsidP="00796565">
      <w:pPr>
        <w:pStyle w:val="NormaaliWWW"/>
        <w:spacing w:line="360" w:lineRule="auto"/>
        <w:rPr>
          <w:rFonts w:asciiTheme="majorHAnsi" w:hAnsiTheme="majorHAnsi" w:cs="Tahoma"/>
          <w:color w:val="000000"/>
          <w:sz w:val="22"/>
          <w:szCs w:val="22"/>
        </w:rPr>
      </w:pPr>
      <w:r w:rsidRPr="005746D4">
        <w:rPr>
          <w:rFonts w:asciiTheme="majorHAnsi" w:hAnsiTheme="majorHAnsi" w:cs="Tahoma"/>
          <w:b/>
          <w:bCs/>
          <w:color w:val="000000"/>
          <w:sz w:val="22"/>
          <w:szCs w:val="22"/>
        </w:rPr>
        <w:t>Kurinpito</w:t>
      </w:r>
    </w:p>
    <w:p w14:paraId="22968B91" w14:textId="77777777" w:rsidR="005746D4" w:rsidRPr="005746D4" w:rsidRDefault="005746D4" w:rsidP="00796565">
      <w:pPr>
        <w:numPr>
          <w:ilvl w:val="0"/>
          <w:numId w:val="32"/>
        </w:numPr>
        <w:suppressAutoHyphens w:val="0"/>
        <w:spacing w:before="100" w:beforeAutospacing="1" w:after="100" w:afterAutospacing="1" w:line="360" w:lineRule="auto"/>
        <w:rPr>
          <w:rFonts w:asciiTheme="majorHAnsi" w:hAnsiTheme="majorHAnsi" w:cs="Tahoma"/>
          <w:color w:val="000000"/>
        </w:rPr>
      </w:pPr>
      <w:r w:rsidRPr="005746D4">
        <w:rPr>
          <w:rFonts w:asciiTheme="majorHAnsi" w:hAnsiTheme="majorHAnsi" w:cs="Tahoma"/>
          <w:color w:val="000000"/>
        </w:rPr>
        <w:lastRenderedPageBreak/>
        <w:t>Opettajalla ja rehtorilla on oikeus tarkistaa oppilaan tavarat</w:t>
      </w:r>
    </w:p>
    <w:p w14:paraId="0474FC37" w14:textId="77777777" w:rsidR="005746D4" w:rsidRPr="005746D4" w:rsidRDefault="005746D4" w:rsidP="00796565">
      <w:pPr>
        <w:numPr>
          <w:ilvl w:val="0"/>
          <w:numId w:val="32"/>
        </w:numPr>
        <w:suppressAutoHyphens w:val="0"/>
        <w:spacing w:before="100" w:beforeAutospacing="1" w:after="100" w:afterAutospacing="1" w:line="360" w:lineRule="auto"/>
        <w:rPr>
          <w:rFonts w:asciiTheme="majorHAnsi" w:hAnsiTheme="majorHAnsi" w:cs="Tahoma"/>
          <w:color w:val="000000"/>
        </w:rPr>
      </w:pPr>
      <w:r w:rsidRPr="005746D4">
        <w:rPr>
          <w:rFonts w:asciiTheme="majorHAnsi" w:hAnsiTheme="majorHAnsi" w:cs="Tahoma"/>
          <w:color w:val="000000"/>
        </w:rPr>
        <w:t>Opettaja tai rehtori voi ottaa tarvittaessa häiritsevät tai vaaralliset esineet tai aineet haltuunsa (perusopetuslaki 36§)</w:t>
      </w:r>
    </w:p>
    <w:p w14:paraId="16FC88D9" w14:textId="77777777" w:rsidR="005746D4" w:rsidRPr="005746D4" w:rsidRDefault="005746D4" w:rsidP="00796565">
      <w:pPr>
        <w:numPr>
          <w:ilvl w:val="0"/>
          <w:numId w:val="32"/>
        </w:numPr>
        <w:suppressAutoHyphens w:val="0"/>
        <w:spacing w:before="100" w:beforeAutospacing="1" w:after="100" w:afterAutospacing="1" w:line="360" w:lineRule="auto"/>
        <w:rPr>
          <w:rFonts w:asciiTheme="majorHAnsi" w:hAnsiTheme="majorHAnsi" w:cs="Tahoma"/>
          <w:color w:val="000000"/>
        </w:rPr>
      </w:pPr>
      <w:r w:rsidRPr="005746D4">
        <w:rPr>
          <w:rFonts w:asciiTheme="majorHAnsi" w:hAnsiTheme="majorHAnsi" w:cs="Tahoma"/>
          <w:color w:val="000000"/>
        </w:rPr>
        <w:t>Opettajan ja rehtorin velvollisuus on ilmoittaa tietoonsa tullut koulussa tai koulumatkalla tapahtunut häirintä, kiusaaminen tai väkivalta niihin syyllistyneiden ja kohteena olevien oppilaiden huoltajille</w:t>
      </w:r>
    </w:p>
    <w:p w14:paraId="711AAF84" w14:textId="77777777" w:rsidR="005746D4" w:rsidRPr="005746D4" w:rsidRDefault="005746D4" w:rsidP="00796565">
      <w:pPr>
        <w:numPr>
          <w:ilvl w:val="0"/>
          <w:numId w:val="32"/>
        </w:numPr>
        <w:suppressAutoHyphens w:val="0"/>
        <w:spacing w:before="100" w:beforeAutospacing="1" w:after="100" w:afterAutospacing="1" w:line="360" w:lineRule="auto"/>
        <w:rPr>
          <w:rFonts w:asciiTheme="majorHAnsi" w:hAnsiTheme="majorHAnsi" w:cs="Tahoma"/>
          <w:color w:val="000000"/>
        </w:rPr>
      </w:pPr>
      <w:r w:rsidRPr="005746D4">
        <w:rPr>
          <w:rFonts w:asciiTheme="majorHAnsi" w:hAnsiTheme="majorHAnsi" w:cs="Tahoma"/>
          <w:color w:val="000000"/>
        </w:rPr>
        <w:t>Tarkemmat ohjeet kurinpitokeinojen käyttämisen osalta löytyvät Alavieskan kunnan opetussuunnitelmasta (luku 5)</w:t>
      </w:r>
    </w:p>
    <w:p w14:paraId="27CC4E1F" w14:textId="77777777" w:rsidR="005746D4" w:rsidRPr="005746D4" w:rsidRDefault="005746D4" w:rsidP="00796565">
      <w:pPr>
        <w:pStyle w:val="NormaaliWWW"/>
        <w:spacing w:line="360" w:lineRule="auto"/>
        <w:rPr>
          <w:rFonts w:asciiTheme="majorHAnsi" w:hAnsiTheme="majorHAnsi" w:cs="Tahoma"/>
          <w:color w:val="000000"/>
          <w:sz w:val="22"/>
          <w:szCs w:val="22"/>
        </w:rPr>
      </w:pPr>
      <w:r w:rsidRPr="005746D4">
        <w:rPr>
          <w:rFonts w:asciiTheme="majorHAnsi" w:hAnsiTheme="majorHAnsi" w:cs="Tahoma"/>
          <w:b/>
          <w:bCs/>
          <w:color w:val="000000"/>
          <w:sz w:val="22"/>
          <w:szCs w:val="22"/>
        </w:rPr>
        <w:t>5 Järjestyssääntöjen seuranta ja tarkistaminen</w:t>
      </w:r>
    </w:p>
    <w:p w14:paraId="63DDB5C7" w14:textId="77777777" w:rsidR="005746D4" w:rsidRPr="005746D4" w:rsidRDefault="005746D4" w:rsidP="00796565">
      <w:pPr>
        <w:pStyle w:val="NormaaliWWW"/>
        <w:spacing w:line="360" w:lineRule="auto"/>
        <w:rPr>
          <w:rFonts w:asciiTheme="majorHAnsi" w:hAnsiTheme="majorHAnsi" w:cs="Tahoma"/>
          <w:color w:val="000000"/>
          <w:sz w:val="22"/>
          <w:szCs w:val="22"/>
        </w:rPr>
      </w:pPr>
      <w:r w:rsidRPr="005746D4">
        <w:rPr>
          <w:rFonts w:asciiTheme="majorHAnsi" w:hAnsiTheme="majorHAnsi" w:cs="Tahoma"/>
          <w:b/>
          <w:bCs/>
          <w:color w:val="000000"/>
          <w:sz w:val="22"/>
          <w:szCs w:val="22"/>
        </w:rPr>
        <w:t> </w:t>
      </w:r>
    </w:p>
    <w:p w14:paraId="4B938E2D" w14:textId="77777777" w:rsidR="005746D4" w:rsidRPr="005746D4" w:rsidRDefault="005746D4" w:rsidP="00796565">
      <w:pPr>
        <w:numPr>
          <w:ilvl w:val="0"/>
          <w:numId w:val="33"/>
        </w:numPr>
        <w:suppressAutoHyphens w:val="0"/>
        <w:spacing w:before="100" w:beforeAutospacing="1" w:after="100" w:afterAutospacing="1" w:line="360" w:lineRule="auto"/>
        <w:rPr>
          <w:rFonts w:asciiTheme="majorHAnsi" w:hAnsiTheme="majorHAnsi" w:cs="Tahoma"/>
          <w:color w:val="000000"/>
        </w:rPr>
      </w:pPr>
      <w:r w:rsidRPr="005746D4">
        <w:rPr>
          <w:rFonts w:asciiTheme="majorHAnsi" w:hAnsiTheme="majorHAnsi" w:cs="Tahoma"/>
          <w:color w:val="000000"/>
        </w:rPr>
        <w:t>Järjestyssäännöistä tiedotetaan oppitunneilla, koulun kotisivuilla, syysviestissä ja luokkien seinillä.</w:t>
      </w:r>
    </w:p>
    <w:p w14:paraId="76C229FD" w14:textId="77777777" w:rsidR="005746D4" w:rsidRPr="005746D4" w:rsidRDefault="005746D4" w:rsidP="00796565">
      <w:pPr>
        <w:numPr>
          <w:ilvl w:val="0"/>
          <w:numId w:val="33"/>
        </w:numPr>
        <w:suppressAutoHyphens w:val="0"/>
        <w:spacing w:before="100" w:beforeAutospacing="1" w:after="100" w:afterAutospacing="1" w:line="360" w:lineRule="auto"/>
        <w:rPr>
          <w:rFonts w:asciiTheme="majorHAnsi" w:hAnsiTheme="majorHAnsi" w:cs="Tahoma"/>
          <w:color w:val="000000"/>
        </w:rPr>
      </w:pPr>
      <w:r w:rsidRPr="005746D4">
        <w:rPr>
          <w:rFonts w:asciiTheme="majorHAnsi" w:hAnsiTheme="majorHAnsi" w:cs="Tahoma"/>
          <w:color w:val="000000"/>
        </w:rPr>
        <w:t>Järjestyssäännöt tarkistetaan kolmen vuoden välein tai tarvittaessa.</w:t>
      </w:r>
    </w:p>
    <w:p w14:paraId="7BCA5A72" w14:textId="11D1C05B" w:rsidR="003F3981" w:rsidRPr="005746D4" w:rsidRDefault="003F3981" w:rsidP="00796565">
      <w:pPr>
        <w:spacing w:line="360" w:lineRule="auto"/>
        <w:rPr>
          <w:rFonts w:asciiTheme="majorHAnsi" w:eastAsiaTheme="majorEastAsia" w:hAnsiTheme="majorHAnsi"/>
          <w:b/>
          <w:bCs/>
          <w:color w:val="000000" w:themeColor="text1"/>
        </w:rPr>
      </w:pPr>
    </w:p>
    <w:p w14:paraId="63536520" w14:textId="56CBED1B" w:rsidR="003F3981" w:rsidRDefault="003F3981" w:rsidP="724B08A4">
      <w:pPr>
        <w:spacing w:line="360" w:lineRule="auto"/>
        <w:rPr>
          <w:rFonts w:asciiTheme="majorHAnsi" w:eastAsiaTheme="majorEastAsia" w:hAnsiTheme="majorHAnsi"/>
          <w:color w:val="4F81BD" w:themeColor="accent1"/>
          <w:sz w:val="26"/>
          <w:szCs w:val="26"/>
        </w:rPr>
      </w:pPr>
    </w:p>
    <w:p w14:paraId="115B69E0" w14:textId="77777777" w:rsidR="003F3981" w:rsidRDefault="00FD151F">
      <w:pPr>
        <w:pStyle w:val="Otsikko2"/>
      </w:pPr>
      <w:bookmarkStart w:id="26" w:name="_Toc837920625"/>
      <w:r>
        <w:t>2.8 Poissaolot</w:t>
      </w:r>
      <w:bookmarkEnd w:id="26"/>
    </w:p>
    <w:p w14:paraId="7AF96367" w14:textId="77777777" w:rsidR="003F3981" w:rsidRDefault="003F3981"/>
    <w:p w14:paraId="4C676CFD" w14:textId="77777777" w:rsidR="003F3981" w:rsidRDefault="00FD151F">
      <w:pPr>
        <w:spacing w:line="360" w:lineRule="auto"/>
        <w:rPr>
          <w:rFonts w:asciiTheme="majorHAnsi" w:hAnsiTheme="majorHAnsi"/>
          <w:color w:val="000000" w:themeColor="text1"/>
          <w:sz w:val="24"/>
          <w:szCs w:val="24"/>
        </w:rPr>
      </w:pPr>
      <w:r>
        <w:rPr>
          <w:rFonts w:asciiTheme="majorHAnsi" w:hAnsiTheme="majorHAnsi"/>
          <w:color w:val="000000" w:themeColor="text1"/>
          <w:sz w:val="24"/>
          <w:szCs w:val="24"/>
        </w:rPr>
        <w:t xml:space="preserve">Koulun toimintamallin tarkoituksena on antaa oppilaalle vastuuta omasta koulunkäynnistään sekä </w:t>
      </w:r>
      <w:proofErr w:type="spellStart"/>
      <w:r>
        <w:rPr>
          <w:rFonts w:asciiTheme="majorHAnsi" w:hAnsiTheme="majorHAnsi"/>
          <w:color w:val="000000" w:themeColor="text1"/>
          <w:sz w:val="24"/>
          <w:szCs w:val="24"/>
        </w:rPr>
        <w:t>osallistaa</w:t>
      </w:r>
      <w:proofErr w:type="spellEnd"/>
      <w:r>
        <w:rPr>
          <w:rFonts w:asciiTheme="majorHAnsi" w:hAnsiTheme="majorHAnsi"/>
          <w:color w:val="000000" w:themeColor="text1"/>
          <w:sz w:val="24"/>
          <w:szCs w:val="24"/>
        </w:rPr>
        <w:t xml:space="preserve"> kotia. </w:t>
      </w:r>
    </w:p>
    <w:p w14:paraId="36CD0871" w14:textId="77777777" w:rsidR="003F3981" w:rsidRPr="00C94AD2" w:rsidRDefault="00FD151F">
      <w:pPr>
        <w:spacing w:line="360" w:lineRule="auto"/>
        <w:rPr>
          <w:rFonts w:asciiTheme="majorHAnsi" w:hAnsiTheme="majorHAnsi"/>
          <w:color w:val="000000" w:themeColor="text1"/>
          <w:sz w:val="24"/>
          <w:szCs w:val="24"/>
        </w:rPr>
      </w:pPr>
      <w:r w:rsidRPr="00C94AD2">
        <w:rPr>
          <w:rFonts w:asciiTheme="majorHAnsi" w:hAnsiTheme="majorHAnsi"/>
          <w:color w:val="000000" w:themeColor="text1"/>
          <w:sz w:val="24"/>
          <w:szCs w:val="24"/>
        </w:rPr>
        <w:t xml:space="preserve">Huoltajan velvollisuus on valvoa oppilaan koulunkäyntiä ja poissaoloja ja ottaa tarvittaessa yhteys luokanvalvojaan. Koulusta ei saa olla poissa ilman pätevää syytä.  Lupa etukäteen tiedossa olevaan poissaoloon anotaan koululta. Luokanvalvoja myöntää luvan </w:t>
      </w:r>
      <w:proofErr w:type="gramStart"/>
      <w:r w:rsidRPr="00C94AD2">
        <w:rPr>
          <w:rFonts w:asciiTheme="majorHAnsi" w:hAnsiTheme="majorHAnsi"/>
          <w:color w:val="000000" w:themeColor="text1"/>
          <w:sz w:val="24"/>
          <w:szCs w:val="24"/>
        </w:rPr>
        <w:t>1-5</w:t>
      </w:r>
      <w:proofErr w:type="gramEnd"/>
      <w:r w:rsidRPr="00C94AD2">
        <w:rPr>
          <w:rFonts w:asciiTheme="majorHAnsi" w:hAnsiTheme="majorHAnsi"/>
          <w:color w:val="000000" w:themeColor="text1"/>
          <w:sz w:val="24"/>
          <w:szCs w:val="24"/>
        </w:rPr>
        <w:t xml:space="preserve"> päivän poissaoloon. Rehtori myöntää luvan yli 5 päivän poissaoloon. Poissaololuvan voi pyytää luokanvalvojalta Wilman välityksellä. </w:t>
      </w:r>
    </w:p>
    <w:p w14:paraId="72C9AB6B" w14:textId="77777777" w:rsidR="003F3981" w:rsidRDefault="00FD151F">
      <w:pPr>
        <w:spacing w:line="360" w:lineRule="auto"/>
        <w:rPr>
          <w:rFonts w:asciiTheme="majorHAnsi" w:hAnsiTheme="majorHAnsi"/>
          <w:color w:val="000000" w:themeColor="text1"/>
          <w:sz w:val="24"/>
          <w:szCs w:val="24"/>
        </w:rPr>
      </w:pPr>
      <w:r>
        <w:rPr>
          <w:rFonts w:asciiTheme="majorHAnsi" w:hAnsiTheme="majorHAnsi"/>
          <w:color w:val="000000" w:themeColor="text1"/>
          <w:sz w:val="24"/>
          <w:szCs w:val="24"/>
        </w:rPr>
        <w:t xml:space="preserve">Oppilaiden tulee suorittaa poissaolon vuoksi rästiin jääneet kokeet tms. työt mahdollisimman pian kouluun saapumisen jälkeen. Jos sairaus tms. estää esim. kokeisiin lukemisen ja kokeiden suorittamisen heti kouluun tulon jälkeen, on oppilaan tai hänen huoltajansa ilmoitettava siitä hyvissä ajoin koetta järjestävälle opettajalle tai luokanvalvojalle. </w:t>
      </w:r>
    </w:p>
    <w:p w14:paraId="3DC215F1" w14:textId="77777777" w:rsidR="003F3981" w:rsidRPr="00C94AD2" w:rsidRDefault="00FD151F">
      <w:pPr>
        <w:spacing w:line="360" w:lineRule="auto"/>
        <w:rPr>
          <w:rFonts w:asciiTheme="majorHAnsi" w:hAnsiTheme="majorHAnsi"/>
          <w:color w:val="000000" w:themeColor="text1"/>
          <w:sz w:val="24"/>
          <w:szCs w:val="24"/>
        </w:rPr>
      </w:pPr>
      <w:r w:rsidRPr="00C94AD2">
        <w:rPr>
          <w:rFonts w:asciiTheme="majorHAnsi" w:hAnsiTheme="majorHAnsi"/>
          <w:color w:val="000000" w:themeColor="text1"/>
          <w:sz w:val="24"/>
          <w:szCs w:val="24"/>
        </w:rPr>
        <w:t>Toimintamalli poissaoloissa</w:t>
      </w:r>
    </w:p>
    <w:p w14:paraId="59D091F2" w14:textId="77777777" w:rsidR="003F3981" w:rsidRPr="00C94AD2" w:rsidRDefault="00FD151F">
      <w:pPr>
        <w:pStyle w:val="Luettelokappale"/>
        <w:numPr>
          <w:ilvl w:val="0"/>
          <w:numId w:val="8"/>
        </w:numPr>
        <w:spacing w:line="360" w:lineRule="auto"/>
        <w:rPr>
          <w:rFonts w:asciiTheme="majorHAnsi" w:hAnsiTheme="majorHAnsi"/>
          <w:color w:val="000000" w:themeColor="text1"/>
          <w:sz w:val="24"/>
          <w:szCs w:val="24"/>
        </w:rPr>
      </w:pPr>
      <w:r w:rsidRPr="00C94AD2">
        <w:rPr>
          <w:rFonts w:asciiTheme="majorHAnsi" w:hAnsiTheme="majorHAnsi"/>
          <w:color w:val="000000" w:themeColor="text1"/>
          <w:sz w:val="24"/>
          <w:szCs w:val="24"/>
        </w:rPr>
        <w:lastRenderedPageBreak/>
        <w:t xml:space="preserve">Opettajat merkitsevät poissaolot Wilmaan. </w:t>
      </w:r>
    </w:p>
    <w:p w14:paraId="317BD120" w14:textId="77777777" w:rsidR="003F3981" w:rsidRPr="00C94AD2" w:rsidRDefault="00FD151F">
      <w:pPr>
        <w:pStyle w:val="Luettelokappale"/>
        <w:numPr>
          <w:ilvl w:val="0"/>
          <w:numId w:val="8"/>
        </w:numPr>
        <w:spacing w:line="360" w:lineRule="auto"/>
        <w:rPr>
          <w:rFonts w:asciiTheme="majorHAnsi" w:hAnsiTheme="majorHAnsi"/>
          <w:color w:val="000000" w:themeColor="text1"/>
          <w:sz w:val="24"/>
          <w:szCs w:val="24"/>
        </w:rPr>
      </w:pPr>
      <w:r w:rsidRPr="00C94AD2">
        <w:rPr>
          <w:rFonts w:asciiTheme="majorHAnsi" w:hAnsiTheme="majorHAnsi"/>
          <w:color w:val="000000" w:themeColor="text1"/>
          <w:sz w:val="24"/>
          <w:szCs w:val="24"/>
        </w:rPr>
        <w:t xml:space="preserve">Huoltajat ilmoittavat poissaolon syyn mahdollisimman pian </w:t>
      </w:r>
      <w:proofErr w:type="spellStart"/>
      <w:r w:rsidRPr="00C94AD2">
        <w:rPr>
          <w:rFonts w:asciiTheme="majorHAnsi" w:hAnsiTheme="majorHAnsi"/>
          <w:color w:val="000000" w:themeColor="text1"/>
          <w:sz w:val="24"/>
          <w:szCs w:val="24"/>
        </w:rPr>
        <w:t>Wilma-</w:t>
      </w:r>
      <w:proofErr w:type="spellEnd"/>
      <w:r w:rsidRPr="00C94AD2">
        <w:rPr>
          <w:rFonts w:asciiTheme="majorHAnsi" w:hAnsiTheme="majorHAnsi"/>
          <w:color w:val="000000" w:themeColor="text1"/>
          <w:sz w:val="24"/>
          <w:szCs w:val="24"/>
        </w:rPr>
        <w:t xml:space="preserve"> viestillä luokanvalvojalle, joka kuittaa poissaolon syyn viestin jälkeen mahdollisimman pian, vähintään kuitenkin muutaman päivän sisällä. Koulu on velvollinen kirjaamaan ja seuraamaan oppilaan poissaoloja. Poissaolotuntien suuruus määrittää toimenpiteitä koulussamme. </w:t>
      </w:r>
    </w:p>
    <w:p w14:paraId="761274CA" w14:textId="77777777" w:rsidR="003F3981" w:rsidRPr="00C94AD2" w:rsidRDefault="00FD151F">
      <w:pPr>
        <w:pStyle w:val="Luettelokappale"/>
        <w:numPr>
          <w:ilvl w:val="0"/>
          <w:numId w:val="8"/>
        </w:numPr>
        <w:spacing w:line="360" w:lineRule="auto"/>
        <w:rPr>
          <w:rFonts w:asciiTheme="majorHAnsi" w:hAnsiTheme="majorHAnsi"/>
          <w:color w:val="000000" w:themeColor="text1"/>
          <w:sz w:val="24"/>
          <w:szCs w:val="24"/>
        </w:rPr>
      </w:pPr>
      <w:r w:rsidRPr="00C94AD2">
        <w:rPr>
          <w:rFonts w:asciiTheme="majorHAnsi" w:hAnsiTheme="majorHAnsi"/>
          <w:color w:val="000000" w:themeColor="text1"/>
          <w:sz w:val="24"/>
          <w:szCs w:val="24"/>
        </w:rPr>
        <w:t xml:space="preserve">Jos poissaoloa ei selvitetä sen viikon aikana, luokasta vastaava opettaja ottaa yhteyttä kotiin. </w:t>
      </w:r>
    </w:p>
    <w:p w14:paraId="5F9F7770" w14:textId="0E263634" w:rsidR="003F3981" w:rsidRPr="00C94AD2" w:rsidRDefault="00FD151F" w:rsidP="00796565">
      <w:pPr>
        <w:pStyle w:val="Luettelokappale"/>
        <w:spacing w:line="360" w:lineRule="auto"/>
        <w:rPr>
          <w:rFonts w:asciiTheme="majorHAnsi" w:hAnsiTheme="majorHAnsi"/>
          <w:color w:val="000000" w:themeColor="text1"/>
          <w:sz w:val="24"/>
          <w:szCs w:val="24"/>
        </w:rPr>
      </w:pPr>
      <w:r w:rsidRPr="00C94AD2">
        <w:rPr>
          <w:rFonts w:asciiTheme="majorHAnsi" w:hAnsiTheme="majorHAnsi"/>
          <w:color w:val="000000" w:themeColor="text1"/>
          <w:sz w:val="24"/>
          <w:szCs w:val="24"/>
        </w:rPr>
        <w:t>lastensuojelutarpeen kartoituksesta huoltajien kanssa yhteistyössä tai koulu tekemää lastensuojeluilmoitusta mittavien poissaolojen vuoksi.</w:t>
      </w:r>
    </w:p>
    <w:p w14:paraId="1296370A" w14:textId="77777777" w:rsidR="00B83B5A" w:rsidRPr="00C94AD2" w:rsidRDefault="00B83B5A" w:rsidP="00796565">
      <w:pPr>
        <w:spacing w:after="0" w:line="360" w:lineRule="auto"/>
        <w:jc w:val="both"/>
        <w:rPr>
          <w:rFonts w:asciiTheme="majorHAnsi" w:hAnsiTheme="majorHAnsi" w:cs="Arial"/>
          <w:sz w:val="24"/>
          <w:szCs w:val="24"/>
        </w:rPr>
      </w:pPr>
      <w:r w:rsidRPr="00C94AD2">
        <w:rPr>
          <w:rFonts w:asciiTheme="majorHAnsi" w:hAnsiTheme="majorHAnsi" w:cs="Arial"/>
          <w:sz w:val="24"/>
          <w:szCs w:val="24"/>
        </w:rPr>
        <w:t>Kaikki puuttuvat kaikkien oppilaiden asioihin. Vastuu on kaikilla. Mahdollisimman varhaisessa vaiheessa ollaan yhteydessä kotiin. Pyritään kasvatukselliseen otteeseen ja ongelmallisen käyttäytymisen muuttumiseen. Suositaan kasvatuskeskusteluja. Vältetään turhia tai toistuvia jälki-istuntoja. Käytetään kaikkia lain antamia keinoja. On tärkeää muistaa hienotunteisuus oppilasta kohtaan. Olemme omalla olemisellamme ja käyttäytymisellämme esimerkkejä oppilaillemme.</w:t>
      </w:r>
    </w:p>
    <w:p w14:paraId="27CA4902" w14:textId="77777777" w:rsidR="00B83B5A" w:rsidRPr="00C94AD2" w:rsidRDefault="00B83B5A" w:rsidP="00796565">
      <w:pPr>
        <w:spacing w:after="0" w:line="360" w:lineRule="auto"/>
        <w:ind w:left="360"/>
        <w:rPr>
          <w:rFonts w:asciiTheme="majorHAnsi" w:hAnsiTheme="majorHAnsi" w:cs="Arial"/>
          <w:b/>
          <w:bCs/>
          <w:sz w:val="24"/>
          <w:szCs w:val="24"/>
        </w:rPr>
      </w:pPr>
    </w:p>
    <w:p w14:paraId="165FAB6B" w14:textId="28DDB028" w:rsidR="00B83B5A" w:rsidRPr="00C94AD2" w:rsidRDefault="00B83B5A" w:rsidP="00796565">
      <w:pPr>
        <w:pStyle w:val="Luettelokappale"/>
        <w:numPr>
          <w:ilvl w:val="0"/>
          <w:numId w:val="34"/>
        </w:numPr>
        <w:suppressAutoHyphens w:val="0"/>
        <w:spacing w:after="0" w:line="360" w:lineRule="auto"/>
        <w:rPr>
          <w:rFonts w:asciiTheme="majorHAnsi" w:hAnsiTheme="majorHAnsi" w:cs="Arial"/>
          <w:sz w:val="24"/>
          <w:szCs w:val="24"/>
        </w:rPr>
      </w:pPr>
      <w:r w:rsidRPr="00C94AD2">
        <w:rPr>
          <w:rFonts w:asciiTheme="majorHAnsi" w:hAnsiTheme="majorHAnsi" w:cs="Arial"/>
          <w:b/>
          <w:bCs/>
          <w:sz w:val="24"/>
          <w:szCs w:val="24"/>
        </w:rPr>
        <w:t>Myöhästymiset</w:t>
      </w:r>
      <w:r w:rsidRPr="00C94AD2">
        <w:rPr>
          <w:rFonts w:asciiTheme="majorHAnsi" w:hAnsiTheme="majorHAnsi" w:cs="Arial"/>
          <w:sz w:val="24"/>
          <w:szCs w:val="24"/>
        </w:rPr>
        <w:t xml:space="preserve">: Luokilla </w:t>
      </w:r>
      <w:proofErr w:type="gramStart"/>
      <w:r w:rsidRPr="00C94AD2">
        <w:rPr>
          <w:rFonts w:asciiTheme="majorHAnsi" w:hAnsiTheme="majorHAnsi" w:cs="Arial"/>
          <w:sz w:val="24"/>
          <w:szCs w:val="24"/>
        </w:rPr>
        <w:t>3-9</w:t>
      </w:r>
      <w:proofErr w:type="gramEnd"/>
      <w:r w:rsidRPr="00C94AD2">
        <w:rPr>
          <w:rFonts w:asciiTheme="majorHAnsi" w:hAnsiTheme="majorHAnsi" w:cs="Arial"/>
          <w:sz w:val="24"/>
          <w:szCs w:val="24"/>
        </w:rPr>
        <w:t xml:space="preserve">. viidestä myöhästymisestä määrätään 45min. </w:t>
      </w:r>
      <w:r w:rsidR="00796565" w:rsidRPr="00C94AD2">
        <w:rPr>
          <w:rFonts w:asciiTheme="majorHAnsi" w:hAnsiTheme="majorHAnsi" w:cs="Arial"/>
          <w:sz w:val="24"/>
          <w:szCs w:val="24"/>
        </w:rPr>
        <w:t>kasvatuskeskustelu/</w:t>
      </w:r>
      <w:r w:rsidRPr="00C94AD2">
        <w:rPr>
          <w:rFonts w:asciiTheme="majorHAnsi" w:hAnsiTheme="majorHAnsi" w:cs="Arial"/>
          <w:sz w:val="24"/>
          <w:szCs w:val="24"/>
        </w:rPr>
        <w:t xml:space="preserve">jälki-istunto. Myöhästymiset nollautuvat vuoden vaihteessa.  Jos oppilas myöhästyy 25min. on kyseessä selvittämätön poissaolo. </w:t>
      </w:r>
    </w:p>
    <w:p w14:paraId="6F3FEB9B" w14:textId="529CAA46" w:rsidR="00B83B5A" w:rsidRPr="00C94AD2" w:rsidRDefault="00B83B5A" w:rsidP="00796565">
      <w:pPr>
        <w:pStyle w:val="Luettelokappale"/>
        <w:numPr>
          <w:ilvl w:val="0"/>
          <w:numId w:val="34"/>
        </w:numPr>
        <w:suppressAutoHyphens w:val="0"/>
        <w:spacing w:after="0" w:line="360" w:lineRule="auto"/>
        <w:rPr>
          <w:rFonts w:asciiTheme="majorHAnsi" w:hAnsiTheme="majorHAnsi" w:cs="Arial"/>
          <w:sz w:val="24"/>
          <w:szCs w:val="24"/>
        </w:rPr>
      </w:pPr>
      <w:r w:rsidRPr="00C94AD2">
        <w:rPr>
          <w:rFonts w:asciiTheme="majorHAnsi" w:hAnsiTheme="majorHAnsi" w:cs="Arial"/>
          <w:b/>
          <w:bCs/>
          <w:sz w:val="24"/>
          <w:szCs w:val="24"/>
        </w:rPr>
        <w:t>Tupakointi ja nuuska</w:t>
      </w:r>
      <w:r w:rsidRPr="00C94AD2">
        <w:rPr>
          <w:rFonts w:asciiTheme="majorHAnsi" w:hAnsiTheme="majorHAnsi" w:cs="Arial"/>
          <w:sz w:val="24"/>
          <w:szCs w:val="24"/>
        </w:rPr>
        <w:t>:</w:t>
      </w:r>
      <w:r w:rsidRPr="00C94AD2">
        <w:rPr>
          <w:rFonts w:asciiTheme="majorHAnsi" w:hAnsiTheme="majorHAnsi" w:cs="Arial"/>
          <w:b/>
          <w:bCs/>
          <w:sz w:val="24"/>
          <w:szCs w:val="24"/>
        </w:rPr>
        <w:t xml:space="preserve"> </w:t>
      </w:r>
      <w:proofErr w:type="gramStart"/>
      <w:r w:rsidRPr="00C94AD2">
        <w:rPr>
          <w:rFonts w:asciiTheme="majorHAnsi" w:hAnsiTheme="majorHAnsi" w:cs="Arial"/>
          <w:sz w:val="24"/>
          <w:szCs w:val="24"/>
        </w:rPr>
        <w:t>2h</w:t>
      </w:r>
      <w:proofErr w:type="gramEnd"/>
      <w:r w:rsidRPr="00C94AD2">
        <w:rPr>
          <w:rFonts w:asciiTheme="majorHAnsi" w:hAnsiTheme="majorHAnsi" w:cs="Arial"/>
          <w:sz w:val="24"/>
          <w:szCs w:val="24"/>
        </w:rPr>
        <w:t xml:space="preserve"> </w:t>
      </w:r>
      <w:r w:rsidR="00796565" w:rsidRPr="00C94AD2">
        <w:rPr>
          <w:rFonts w:asciiTheme="majorHAnsi" w:hAnsiTheme="majorHAnsi" w:cs="Arial"/>
          <w:sz w:val="24"/>
          <w:szCs w:val="24"/>
        </w:rPr>
        <w:t>kasvatuskeskustelu/</w:t>
      </w:r>
      <w:r w:rsidRPr="00C94AD2">
        <w:rPr>
          <w:rFonts w:asciiTheme="majorHAnsi" w:hAnsiTheme="majorHAnsi" w:cs="Arial"/>
          <w:sz w:val="24"/>
          <w:szCs w:val="24"/>
        </w:rPr>
        <w:t>jälki-istunto, mikäli rike tapahtuu koulun alueella tai koulumatkalla.</w:t>
      </w:r>
    </w:p>
    <w:p w14:paraId="023E7AF2" w14:textId="77777777" w:rsidR="00B83B5A" w:rsidRPr="00C94AD2" w:rsidRDefault="00B83B5A" w:rsidP="00796565">
      <w:pPr>
        <w:pStyle w:val="Luettelokappale"/>
        <w:numPr>
          <w:ilvl w:val="0"/>
          <w:numId w:val="34"/>
        </w:numPr>
        <w:suppressAutoHyphens w:val="0"/>
        <w:spacing w:after="0" w:line="360" w:lineRule="auto"/>
        <w:rPr>
          <w:rFonts w:asciiTheme="majorHAnsi" w:hAnsiTheme="majorHAnsi" w:cs="Arial"/>
          <w:sz w:val="24"/>
          <w:szCs w:val="24"/>
        </w:rPr>
      </w:pPr>
      <w:r w:rsidRPr="00C94AD2">
        <w:rPr>
          <w:rFonts w:asciiTheme="majorHAnsi" w:hAnsiTheme="majorHAnsi" w:cs="Arial"/>
          <w:b/>
          <w:bCs/>
          <w:sz w:val="24"/>
          <w:szCs w:val="24"/>
        </w:rPr>
        <w:t>Huumeen käyttö epäily</w:t>
      </w:r>
      <w:r w:rsidRPr="00C94AD2">
        <w:rPr>
          <w:rFonts w:asciiTheme="majorHAnsi" w:hAnsiTheme="majorHAnsi" w:cs="Arial"/>
          <w:sz w:val="24"/>
          <w:szCs w:val="24"/>
        </w:rPr>
        <w:t>. Ensisijaisesti yhteys huoltajaan. Välittömässä vaarassa soitto hätäkeskukseen.</w:t>
      </w:r>
    </w:p>
    <w:p w14:paraId="31FF3D1A" w14:textId="72BB2C70" w:rsidR="00B83B5A" w:rsidRPr="00C94AD2" w:rsidRDefault="00B83B5A" w:rsidP="00796565">
      <w:pPr>
        <w:pStyle w:val="Luettelokappale"/>
        <w:numPr>
          <w:ilvl w:val="0"/>
          <w:numId w:val="34"/>
        </w:numPr>
        <w:suppressAutoHyphens w:val="0"/>
        <w:spacing w:after="0" w:line="360" w:lineRule="auto"/>
        <w:rPr>
          <w:rFonts w:asciiTheme="majorHAnsi" w:hAnsiTheme="majorHAnsi" w:cs="Arial"/>
          <w:sz w:val="24"/>
          <w:szCs w:val="24"/>
        </w:rPr>
      </w:pPr>
      <w:r w:rsidRPr="00C94AD2">
        <w:rPr>
          <w:rFonts w:asciiTheme="majorHAnsi" w:hAnsiTheme="majorHAnsi" w:cs="Arial"/>
          <w:b/>
          <w:bCs/>
          <w:sz w:val="24"/>
          <w:szCs w:val="24"/>
        </w:rPr>
        <w:t>Luvaton poissaolo</w:t>
      </w:r>
      <w:r w:rsidRPr="00C94AD2">
        <w:rPr>
          <w:rFonts w:asciiTheme="majorHAnsi" w:hAnsiTheme="majorHAnsi" w:cs="Arial"/>
          <w:sz w:val="24"/>
          <w:szCs w:val="24"/>
        </w:rPr>
        <w:t xml:space="preserve">: 60min. </w:t>
      </w:r>
      <w:r w:rsidR="00796565" w:rsidRPr="00C94AD2">
        <w:rPr>
          <w:rFonts w:asciiTheme="majorHAnsi" w:hAnsiTheme="majorHAnsi" w:cs="Arial"/>
          <w:sz w:val="24"/>
          <w:szCs w:val="24"/>
        </w:rPr>
        <w:t>kasvatuskeskustelu/</w:t>
      </w:r>
      <w:r w:rsidRPr="00C94AD2">
        <w:rPr>
          <w:rFonts w:asciiTheme="majorHAnsi" w:hAnsiTheme="majorHAnsi" w:cs="Arial"/>
          <w:sz w:val="24"/>
          <w:szCs w:val="24"/>
        </w:rPr>
        <w:t xml:space="preserve">jälki-istunto. </w:t>
      </w:r>
    </w:p>
    <w:p w14:paraId="27D7E837" w14:textId="46E202DD" w:rsidR="00B83B5A" w:rsidRPr="00C94AD2" w:rsidRDefault="00B83B5A" w:rsidP="00796565">
      <w:pPr>
        <w:pStyle w:val="Luettelokappale"/>
        <w:numPr>
          <w:ilvl w:val="0"/>
          <w:numId w:val="34"/>
        </w:numPr>
        <w:suppressAutoHyphens w:val="0"/>
        <w:spacing w:after="0" w:line="360" w:lineRule="auto"/>
        <w:rPr>
          <w:rFonts w:asciiTheme="majorHAnsi" w:hAnsiTheme="majorHAnsi" w:cs="Arial"/>
          <w:sz w:val="24"/>
          <w:szCs w:val="24"/>
        </w:rPr>
      </w:pPr>
      <w:r w:rsidRPr="00C94AD2">
        <w:rPr>
          <w:rFonts w:asciiTheme="majorHAnsi" w:hAnsiTheme="majorHAnsi" w:cs="Arial"/>
          <w:b/>
          <w:bCs/>
          <w:sz w:val="24"/>
          <w:szCs w:val="24"/>
        </w:rPr>
        <w:t>Luvaton poistuminen koulualueelta</w:t>
      </w:r>
      <w:r w:rsidRPr="00C94AD2">
        <w:rPr>
          <w:rFonts w:asciiTheme="majorHAnsi" w:hAnsiTheme="majorHAnsi" w:cs="Arial"/>
          <w:sz w:val="24"/>
          <w:szCs w:val="24"/>
        </w:rPr>
        <w:t xml:space="preserve">: 60min. </w:t>
      </w:r>
      <w:r w:rsidR="00796565" w:rsidRPr="00C94AD2">
        <w:rPr>
          <w:rFonts w:asciiTheme="majorHAnsi" w:hAnsiTheme="majorHAnsi" w:cs="Arial"/>
          <w:sz w:val="24"/>
          <w:szCs w:val="24"/>
        </w:rPr>
        <w:t>kasvatuskeskustelu/</w:t>
      </w:r>
      <w:r w:rsidRPr="00C94AD2">
        <w:rPr>
          <w:rFonts w:asciiTheme="majorHAnsi" w:hAnsiTheme="majorHAnsi" w:cs="Arial"/>
          <w:sz w:val="24"/>
          <w:szCs w:val="24"/>
        </w:rPr>
        <w:t>jälki-istunto.</w:t>
      </w:r>
    </w:p>
    <w:p w14:paraId="20F44153" w14:textId="77A06904" w:rsidR="00B83B5A" w:rsidRPr="00C94AD2" w:rsidRDefault="00B83B5A" w:rsidP="00796565">
      <w:pPr>
        <w:pStyle w:val="Luettelokappale"/>
        <w:numPr>
          <w:ilvl w:val="0"/>
          <w:numId w:val="34"/>
        </w:numPr>
        <w:suppressAutoHyphens w:val="0"/>
        <w:spacing w:after="0" w:line="360" w:lineRule="auto"/>
        <w:rPr>
          <w:rFonts w:asciiTheme="majorHAnsi" w:hAnsiTheme="majorHAnsi" w:cs="Arial"/>
          <w:sz w:val="24"/>
          <w:szCs w:val="24"/>
        </w:rPr>
      </w:pPr>
      <w:r w:rsidRPr="00C94AD2">
        <w:rPr>
          <w:rFonts w:asciiTheme="majorHAnsi" w:hAnsiTheme="majorHAnsi" w:cs="Arial"/>
          <w:b/>
          <w:bCs/>
          <w:sz w:val="24"/>
          <w:szCs w:val="24"/>
        </w:rPr>
        <w:t>Toistuva kiroilu</w:t>
      </w:r>
      <w:r w:rsidRPr="00C94AD2">
        <w:rPr>
          <w:rFonts w:asciiTheme="majorHAnsi" w:hAnsiTheme="majorHAnsi" w:cs="Arial"/>
          <w:sz w:val="24"/>
          <w:szCs w:val="24"/>
        </w:rPr>
        <w:t xml:space="preserve">: 45min. </w:t>
      </w:r>
      <w:r w:rsidR="00796565" w:rsidRPr="00C94AD2">
        <w:rPr>
          <w:rFonts w:asciiTheme="majorHAnsi" w:hAnsiTheme="majorHAnsi" w:cs="Arial"/>
          <w:sz w:val="24"/>
          <w:szCs w:val="24"/>
        </w:rPr>
        <w:t>kasvatuskeskustelu/</w:t>
      </w:r>
      <w:r w:rsidRPr="00C94AD2">
        <w:rPr>
          <w:rFonts w:asciiTheme="majorHAnsi" w:hAnsiTheme="majorHAnsi" w:cs="Arial"/>
          <w:sz w:val="24"/>
          <w:szCs w:val="24"/>
        </w:rPr>
        <w:t>jälki-istunto (kaksi varoitusta).</w:t>
      </w:r>
    </w:p>
    <w:p w14:paraId="557AE198" w14:textId="2EA46F75" w:rsidR="00B83B5A" w:rsidRPr="00C94AD2" w:rsidRDefault="00B83B5A" w:rsidP="00796565">
      <w:pPr>
        <w:pStyle w:val="Luettelokappale"/>
        <w:numPr>
          <w:ilvl w:val="0"/>
          <w:numId w:val="34"/>
        </w:numPr>
        <w:suppressAutoHyphens w:val="0"/>
        <w:spacing w:after="0" w:line="360" w:lineRule="auto"/>
        <w:rPr>
          <w:rFonts w:asciiTheme="majorHAnsi" w:hAnsiTheme="majorHAnsi" w:cs="Arial"/>
          <w:sz w:val="24"/>
          <w:szCs w:val="24"/>
        </w:rPr>
      </w:pPr>
      <w:r w:rsidRPr="00C94AD2">
        <w:rPr>
          <w:rFonts w:asciiTheme="majorHAnsi" w:hAnsiTheme="majorHAnsi" w:cs="Arial"/>
          <w:b/>
          <w:bCs/>
          <w:sz w:val="24"/>
          <w:szCs w:val="24"/>
        </w:rPr>
        <w:t>Lumipallojen heittely</w:t>
      </w:r>
      <w:r w:rsidRPr="00C94AD2">
        <w:rPr>
          <w:rFonts w:asciiTheme="majorHAnsi" w:hAnsiTheme="majorHAnsi" w:cs="Arial"/>
          <w:sz w:val="24"/>
          <w:szCs w:val="24"/>
        </w:rPr>
        <w:t xml:space="preserve">: Luokilla </w:t>
      </w:r>
      <w:proofErr w:type="gramStart"/>
      <w:r w:rsidRPr="00C94AD2">
        <w:rPr>
          <w:rFonts w:asciiTheme="majorHAnsi" w:hAnsiTheme="majorHAnsi" w:cs="Arial"/>
          <w:sz w:val="24"/>
          <w:szCs w:val="24"/>
        </w:rPr>
        <w:t>0-2</w:t>
      </w:r>
      <w:proofErr w:type="gramEnd"/>
      <w:r w:rsidRPr="00C94AD2">
        <w:rPr>
          <w:rFonts w:asciiTheme="majorHAnsi" w:hAnsiTheme="majorHAnsi" w:cs="Arial"/>
          <w:sz w:val="24"/>
          <w:szCs w:val="24"/>
        </w:rPr>
        <w:t xml:space="preserve">. viisi minuuttia per pallo. Luokilla </w:t>
      </w:r>
      <w:proofErr w:type="gramStart"/>
      <w:r w:rsidRPr="00C94AD2">
        <w:rPr>
          <w:rFonts w:asciiTheme="majorHAnsi" w:hAnsiTheme="majorHAnsi" w:cs="Arial"/>
          <w:sz w:val="24"/>
          <w:szCs w:val="24"/>
        </w:rPr>
        <w:t>3-9</w:t>
      </w:r>
      <w:proofErr w:type="gramEnd"/>
      <w:r w:rsidRPr="00C94AD2">
        <w:rPr>
          <w:rFonts w:asciiTheme="majorHAnsi" w:hAnsiTheme="majorHAnsi" w:cs="Arial"/>
          <w:sz w:val="24"/>
          <w:szCs w:val="24"/>
        </w:rPr>
        <w:t>. 60min.</w:t>
      </w:r>
      <w:r w:rsidR="00796565" w:rsidRPr="00C94AD2">
        <w:rPr>
          <w:rFonts w:asciiTheme="majorHAnsi" w:hAnsiTheme="majorHAnsi" w:cs="Arial"/>
          <w:sz w:val="24"/>
          <w:szCs w:val="24"/>
        </w:rPr>
        <w:t xml:space="preserve"> kasvatuskeskustelu/</w:t>
      </w:r>
      <w:r w:rsidRPr="00C94AD2">
        <w:rPr>
          <w:rFonts w:asciiTheme="majorHAnsi" w:hAnsiTheme="majorHAnsi" w:cs="Arial"/>
          <w:sz w:val="24"/>
          <w:szCs w:val="24"/>
        </w:rPr>
        <w:t xml:space="preserve"> jälki-istunto.</w:t>
      </w:r>
    </w:p>
    <w:p w14:paraId="662D7941" w14:textId="77777777" w:rsidR="00B83B5A" w:rsidRPr="00C94AD2" w:rsidRDefault="00B83B5A" w:rsidP="00796565">
      <w:pPr>
        <w:spacing w:after="0" w:line="360" w:lineRule="auto"/>
        <w:rPr>
          <w:rFonts w:asciiTheme="majorHAnsi" w:hAnsiTheme="majorHAnsi" w:cs="Arial"/>
          <w:sz w:val="24"/>
          <w:szCs w:val="24"/>
        </w:rPr>
      </w:pPr>
    </w:p>
    <w:p w14:paraId="7991A82C" w14:textId="5BDB1E60" w:rsidR="00B83B5A" w:rsidRPr="00C94AD2" w:rsidRDefault="00796565" w:rsidP="00796565">
      <w:pPr>
        <w:spacing w:after="0" w:line="360" w:lineRule="auto"/>
        <w:rPr>
          <w:rFonts w:asciiTheme="majorHAnsi" w:hAnsiTheme="majorHAnsi" w:cs="Arial"/>
          <w:sz w:val="24"/>
          <w:szCs w:val="24"/>
        </w:rPr>
      </w:pPr>
      <w:r w:rsidRPr="00C94AD2">
        <w:rPr>
          <w:rFonts w:asciiTheme="majorHAnsi" w:hAnsiTheme="majorHAnsi" w:cs="Arial"/>
          <w:sz w:val="24"/>
          <w:szCs w:val="24"/>
        </w:rPr>
        <w:lastRenderedPageBreak/>
        <w:t>Kasvatuskeskustelu/j</w:t>
      </w:r>
      <w:r w:rsidR="00B83B5A" w:rsidRPr="00C94AD2">
        <w:rPr>
          <w:rFonts w:asciiTheme="majorHAnsi" w:hAnsiTheme="majorHAnsi" w:cs="Arial"/>
          <w:sz w:val="24"/>
          <w:szCs w:val="24"/>
        </w:rPr>
        <w:t xml:space="preserve">älki-istunto hoidetaan mahdollisimman pian antamisen jälkeen. Mikäli oppilas ei saavu </w:t>
      </w:r>
      <w:r w:rsidR="006E2DAA">
        <w:rPr>
          <w:rFonts w:asciiTheme="majorHAnsi" w:hAnsiTheme="majorHAnsi" w:cs="Arial"/>
          <w:sz w:val="24"/>
          <w:szCs w:val="24"/>
        </w:rPr>
        <w:t>kasvatuskeskusteluun/</w:t>
      </w:r>
      <w:r w:rsidR="00B83B5A" w:rsidRPr="00C94AD2">
        <w:rPr>
          <w:rFonts w:asciiTheme="majorHAnsi" w:hAnsiTheme="majorHAnsi" w:cs="Arial"/>
          <w:sz w:val="24"/>
          <w:szCs w:val="24"/>
        </w:rPr>
        <w:t xml:space="preserve">jälki-istuntoon, istunto tuplaantuu. </w:t>
      </w:r>
      <w:r w:rsidR="006E2DAA">
        <w:rPr>
          <w:rFonts w:asciiTheme="majorHAnsi" w:hAnsiTheme="majorHAnsi" w:cs="Arial"/>
          <w:sz w:val="24"/>
          <w:szCs w:val="24"/>
        </w:rPr>
        <w:t xml:space="preserve">Molemmista </w:t>
      </w:r>
      <w:r w:rsidR="00B83B5A" w:rsidRPr="00C94AD2">
        <w:rPr>
          <w:rFonts w:asciiTheme="majorHAnsi" w:hAnsiTheme="majorHAnsi" w:cs="Arial"/>
          <w:sz w:val="24"/>
          <w:szCs w:val="24"/>
        </w:rPr>
        <w:t xml:space="preserve">ilmoitetaan huoltajille ja </w:t>
      </w:r>
      <w:r w:rsidR="00055886">
        <w:rPr>
          <w:rFonts w:asciiTheme="majorHAnsi" w:hAnsiTheme="majorHAnsi" w:cs="Arial"/>
          <w:sz w:val="24"/>
          <w:szCs w:val="24"/>
        </w:rPr>
        <w:t>ne</w:t>
      </w:r>
      <w:r w:rsidR="00B83B5A" w:rsidRPr="00C94AD2">
        <w:rPr>
          <w:rFonts w:asciiTheme="majorHAnsi" w:hAnsiTheme="majorHAnsi" w:cs="Arial"/>
          <w:sz w:val="24"/>
          <w:szCs w:val="24"/>
        </w:rPr>
        <w:t xml:space="preserve"> kirjataan Wilmaan. </w:t>
      </w:r>
    </w:p>
    <w:p w14:paraId="03B5F26F" w14:textId="0F9197A5" w:rsidR="003F3981" w:rsidRPr="00C94AD2" w:rsidRDefault="003F3981">
      <w:pPr>
        <w:spacing w:line="360" w:lineRule="auto"/>
        <w:rPr>
          <w:rFonts w:asciiTheme="majorHAnsi" w:hAnsiTheme="majorHAnsi"/>
          <w:color w:val="FF0000"/>
          <w:sz w:val="24"/>
          <w:szCs w:val="24"/>
        </w:rPr>
      </w:pPr>
    </w:p>
    <w:p w14:paraId="762251A1" w14:textId="77777777" w:rsidR="003F3981" w:rsidRDefault="00FD151F">
      <w:pPr>
        <w:pStyle w:val="Otsikko2"/>
      </w:pPr>
      <w:bookmarkStart w:id="27" w:name="_Toc1341856943"/>
      <w:r>
        <w:t>2.9 Tapaturmien ehkäiseminen sekä ensiavun järjestäminen ja hoitoonohjaus</w:t>
      </w:r>
      <w:bookmarkEnd w:id="27"/>
    </w:p>
    <w:p w14:paraId="1DA28E5E" w14:textId="6854138D" w:rsidR="003F3981" w:rsidRDefault="003F3981"/>
    <w:p w14:paraId="003C6FD0" w14:textId="3AEE1718" w:rsidR="003F3981" w:rsidRDefault="00FD151F">
      <w:pPr>
        <w:spacing w:line="360" w:lineRule="auto"/>
        <w:rPr>
          <w:rFonts w:asciiTheme="majorHAnsi" w:hAnsiTheme="majorHAnsi"/>
          <w:color w:val="FF0000"/>
        </w:rPr>
      </w:pPr>
      <w:r>
        <w:rPr>
          <w:rFonts w:asciiTheme="majorHAnsi" w:hAnsiTheme="majorHAnsi"/>
          <w:color w:val="000000" w:themeColor="text1"/>
        </w:rPr>
        <w:t>Alavieskassa kerätään seurantatietoa tapaturmien ennaltaehkäisemiseksi ja vaaranpaikkojen kartoittamiseksi ilman henkilötietoja.  Koulussa tehdään säännöllisesti kyselyjä ja päivitetään työsuojelun toimintaohjelmaa, jossa arvioidaan myös vaaroja ja riskejä osana ennaltaehkäisyä.</w:t>
      </w:r>
    </w:p>
    <w:p w14:paraId="299A32DD" w14:textId="77777777" w:rsidR="003F3981" w:rsidRDefault="00FD151F">
      <w:pPr>
        <w:spacing w:line="360" w:lineRule="auto"/>
        <w:rPr>
          <w:rFonts w:asciiTheme="majorHAnsi" w:hAnsiTheme="majorHAnsi"/>
        </w:rPr>
      </w:pPr>
      <w:r>
        <w:rPr>
          <w:rFonts w:asciiTheme="majorHAnsi" w:hAnsiTheme="majorHAnsi"/>
        </w:rPr>
        <w:t>Tapaturmien ennaltaehkäisyyn osallistuu jokainen koulun aikuinen ilmoittamalla huomaamansa turvallisuuteen liittyvän puutteen esimerkiksi liukkaan pihan.  Opettajat ovat vastuussa siitä, että he ohjaavat toimimaan turvallisten toimintatapojen mukaisesti, oppitunneilla käytetään tarvittavia suojavälineitä esim. suojalaseja. Aikuiset toimivat mallina ja oppilaita ohjataan turvallisuusohjeiden omaksumisessa.</w:t>
      </w:r>
    </w:p>
    <w:p w14:paraId="1B9E19E3" w14:textId="03588EC9" w:rsidR="003F3981" w:rsidRDefault="00FD151F">
      <w:pPr>
        <w:spacing w:line="360" w:lineRule="auto"/>
        <w:rPr>
          <w:rFonts w:asciiTheme="majorHAnsi" w:hAnsiTheme="majorHAnsi"/>
        </w:rPr>
      </w:pPr>
      <w:r>
        <w:rPr>
          <w:rFonts w:asciiTheme="majorHAnsi" w:hAnsiTheme="majorHAnsi"/>
        </w:rPr>
        <w:t>Jos opettaja havaitsee opetustiloissa, - välineissä terveys</w:t>
      </w:r>
      <w:r w:rsidR="00055886">
        <w:rPr>
          <w:rFonts w:asciiTheme="majorHAnsi" w:hAnsiTheme="majorHAnsi"/>
        </w:rPr>
        <w:t>-</w:t>
      </w:r>
      <w:r>
        <w:rPr>
          <w:rFonts w:asciiTheme="majorHAnsi" w:hAnsiTheme="majorHAnsi"/>
        </w:rPr>
        <w:t xml:space="preserve"> tai turvallisuuspuutteita tulee niistä viipymättä ilmoittaa esimiehelle tai työsuojeluvaltuutetulle. </w:t>
      </w:r>
      <w:r>
        <w:rPr>
          <w:rFonts w:asciiTheme="majorHAnsi" w:hAnsiTheme="majorHAnsi"/>
        </w:rPr>
        <w:br/>
        <w:t>Terävien esineiden ja koneiden/ laitteiden käyttö on ohjeistettua ja valvottua, koneiden säännöllisestä kuntotarkastuksesta huolehditaan ja rikkoutuneet koneet otetaan pois käytöstä. Koulun kulunvalvontajärjestelyt on hoidettu asianmukaisesti (sähkölukot).  Henkilökuntaa on ohjeistettu tervehtimään koululla vierailevia henkilöitä ja tiedustelemaan, miten voimme heitä auttaa ja ohjaamme heidät oikeaan paikkaan. Vierailijoista on ilmoitettava rehtorille tarvittaessa.</w:t>
      </w:r>
    </w:p>
    <w:p w14:paraId="1B53D3E9" w14:textId="77777777" w:rsidR="003F3981" w:rsidRDefault="00FD151F">
      <w:pPr>
        <w:spacing w:line="360" w:lineRule="auto"/>
        <w:rPr>
          <w:rFonts w:asciiTheme="majorHAnsi" w:hAnsiTheme="majorHAnsi"/>
          <w:color w:val="FF0000"/>
        </w:rPr>
      </w:pPr>
      <w:r>
        <w:rPr>
          <w:rFonts w:asciiTheme="majorHAnsi" w:hAnsiTheme="majorHAnsi"/>
        </w:rPr>
        <w:t>Koulun henkilökunnalla on oikeus pyytää tulentekoon tarvittavat esineet pois. Vaarattomasta tulenkäsittelystä tai luvattoman tulen sytyttämisestä käydään kasvatuskeskustelu vakavassa hengessä.</w:t>
      </w:r>
      <w:r>
        <w:rPr>
          <w:rFonts w:asciiTheme="majorHAnsi" w:hAnsiTheme="majorHAnsi"/>
          <w:color w:val="FF0000"/>
        </w:rPr>
        <w:t xml:space="preserve"> </w:t>
      </w:r>
    </w:p>
    <w:p w14:paraId="79F55F31" w14:textId="77777777" w:rsidR="003F3981" w:rsidRDefault="00FD151F">
      <w:pPr>
        <w:spacing w:line="360" w:lineRule="auto"/>
        <w:rPr>
          <w:rFonts w:asciiTheme="majorHAnsi" w:hAnsiTheme="majorHAnsi"/>
          <w:color w:val="FF0000"/>
        </w:rPr>
      </w:pPr>
      <w:r>
        <w:rPr>
          <w:rFonts w:asciiTheme="majorHAnsi" w:hAnsiTheme="majorHAnsi"/>
        </w:rPr>
        <w:t>Koulussa on järjestetty ensiapukoulutusta henkilökunnalle. Ensiapuvälineitä säilytetään opettajahuoneessa ensiapukaapissa ja terveydenhoitajan vastaanotolla sekä teknisen työn tiloissa.</w:t>
      </w:r>
    </w:p>
    <w:p w14:paraId="5551DAED" w14:textId="5AF8BBA7" w:rsidR="003F3981" w:rsidRDefault="00FD151F">
      <w:pPr>
        <w:spacing w:line="360" w:lineRule="auto"/>
        <w:rPr>
          <w:rFonts w:asciiTheme="majorHAnsi" w:hAnsiTheme="majorHAnsi"/>
        </w:rPr>
      </w:pPr>
      <w:r>
        <w:rPr>
          <w:rFonts w:asciiTheme="majorHAnsi" w:hAnsiTheme="majorHAnsi"/>
        </w:rPr>
        <w:t xml:space="preserve">Ensiapua annetaan välittömästi. Usein paikalla on myös terveydenhoitaja, jota pyydetään tarvittaessa paikalle. Jos tapaturma vaatii jatkohoitoa, oppilas viedään lääkärin vastaanotolle tai kiireellisissä tapauksissa soitetaan ambulanssi. </w:t>
      </w:r>
    </w:p>
    <w:p w14:paraId="24AED618" w14:textId="77777777" w:rsidR="002357A3" w:rsidRPr="002357A3" w:rsidRDefault="002357A3" w:rsidP="002357A3">
      <w:pPr>
        <w:rPr>
          <w:rFonts w:asciiTheme="majorHAnsi" w:hAnsiTheme="majorHAnsi"/>
        </w:rPr>
      </w:pPr>
      <w:r w:rsidRPr="002357A3">
        <w:rPr>
          <w:rFonts w:asciiTheme="majorHAnsi" w:hAnsiTheme="majorHAnsi"/>
        </w:rPr>
        <w:t>Tietoon tulleista tapaturmista tehdään aina tapaturmailmoitus.</w:t>
      </w:r>
    </w:p>
    <w:p w14:paraId="1343CE89" w14:textId="77777777" w:rsidR="002357A3" w:rsidRDefault="002357A3">
      <w:pPr>
        <w:spacing w:line="360" w:lineRule="auto"/>
        <w:rPr>
          <w:rFonts w:asciiTheme="majorHAnsi" w:hAnsiTheme="majorHAnsi"/>
        </w:rPr>
      </w:pPr>
    </w:p>
    <w:p w14:paraId="2FDD4A8D" w14:textId="77777777" w:rsidR="003F3981" w:rsidRDefault="003F3981">
      <w:pPr>
        <w:spacing w:line="360" w:lineRule="auto"/>
        <w:rPr>
          <w:rFonts w:asciiTheme="majorHAnsi" w:hAnsiTheme="majorHAnsi"/>
        </w:rPr>
      </w:pPr>
    </w:p>
    <w:p w14:paraId="5781DCC3" w14:textId="77777777" w:rsidR="003F3981" w:rsidRDefault="00FD151F">
      <w:pPr>
        <w:pStyle w:val="Otsikko2"/>
      </w:pPr>
      <w:bookmarkStart w:id="28" w:name="_Toc670372400"/>
      <w:r>
        <w:lastRenderedPageBreak/>
        <w:t>2.10 Tupakkatuotteiden alkoholin ja muiden päihteiden käytön ennaltaehkäisy ja käyttöön puuttuminen</w:t>
      </w:r>
      <w:bookmarkEnd w:id="28"/>
    </w:p>
    <w:p w14:paraId="2BFF0101" w14:textId="77777777" w:rsidR="003F3981" w:rsidRDefault="003F3981"/>
    <w:p w14:paraId="70D646DF" w14:textId="2752E0E4" w:rsidR="003F3981" w:rsidRDefault="00FD151F" w:rsidP="724B08A4">
      <w:pPr>
        <w:spacing w:line="360" w:lineRule="auto"/>
        <w:rPr>
          <w:rFonts w:asciiTheme="majorHAnsi" w:hAnsiTheme="majorHAnsi"/>
        </w:rPr>
      </w:pPr>
      <w:r w:rsidRPr="724B08A4">
        <w:rPr>
          <w:rFonts w:asciiTheme="majorHAnsi" w:hAnsiTheme="majorHAnsi"/>
        </w:rPr>
        <w:t>Ehkäisevään päihdetyöhön kuluvat alkoholin, tupakan, huumausaineiden ja muiden päihtymiseen tarkoitettujen aineiden sekä rahapelaamisen aiheuttamien haittojen ehkäisy, käyttöön puuttuminen ja</w:t>
      </w:r>
      <w:r>
        <w:br/>
      </w:r>
      <w:r w:rsidRPr="724B08A4">
        <w:rPr>
          <w:rFonts w:asciiTheme="majorHAnsi" w:hAnsiTheme="majorHAnsi"/>
        </w:rPr>
        <w:t>oppilaan ohjaaminen tarvitsemansa tuen piiriin (THL 2015, 38).</w:t>
      </w:r>
    </w:p>
    <w:p w14:paraId="6769CC19" w14:textId="77777777" w:rsidR="003F3981" w:rsidRDefault="00FD151F">
      <w:pPr>
        <w:spacing w:line="360" w:lineRule="auto"/>
        <w:rPr>
          <w:rFonts w:asciiTheme="majorHAnsi" w:hAnsiTheme="majorHAnsi"/>
        </w:rPr>
      </w:pPr>
      <w:r>
        <w:rPr>
          <w:rFonts w:asciiTheme="majorHAnsi" w:hAnsiTheme="majorHAnsi"/>
        </w:rPr>
        <w:t xml:space="preserve">Tupakkatuotteiden, alkoholin ja muiden päihteiden tuominen on kouluun kiellettyä. Jos oppilas tuo näitä kouluun tai käyttää niitä kouluaikana, ensisijaisesti seuraa ilmoitus kotiin ja kasvatuskeskustelu, joka suoritetaan koulun jälkeen kahden tunnin jälki-istuntona. Oppilas ohjataan tarvitsemansa tuen piiriin. </w:t>
      </w:r>
    </w:p>
    <w:p w14:paraId="60C7DB48" w14:textId="77777777" w:rsidR="003F3981" w:rsidRDefault="00FD151F">
      <w:pPr>
        <w:spacing w:line="360" w:lineRule="auto"/>
        <w:rPr>
          <w:rFonts w:asciiTheme="majorHAnsi" w:hAnsiTheme="majorHAnsi"/>
        </w:rPr>
      </w:pPr>
      <w:r>
        <w:rPr>
          <w:rFonts w:asciiTheme="majorHAnsi" w:hAnsiTheme="majorHAnsi"/>
        </w:rPr>
        <w:t>Oppilaat saavat tietoa eri oppiaineissa päihteisiin ja tupakkaan liittyvistä vaaroista ja koulu järjestää erilaisia tapahtumia aiheisiin liittyen. Välituntien viettoon on oppilaskunnan toimesta järjestetty virikkeitä ja ala-aulan kalustusta on uusittu oppilaiden toiveiden mukaisesti (oppilaskunta/tukioppilaat).</w:t>
      </w:r>
    </w:p>
    <w:p w14:paraId="6E345130" w14:textId="77777777" w:rsidR="003F3981" w:rsidRDefault="00FD151F">
      <w:pPr>
        <w:spacing w:line="360" w:lineRule="auto"/>
        <w:rPr>
          <w:rFonts w:asciiTheme="majorHAnsi" w:hAnsiTheme="majorHAnsi"/>
        </w:rPr>
      </w:pPr>
      <w:r>
        <w:rPr>
          <w:rFonts w:asciiTheme="majorHAnsi" w:hAnsiTheme="majorHAnsi"/>
        </w:rPr>
        <w:t xml:space="preserve">Terveydenhoitaja keskustelee terveystarkastusten yhteydessä oppilaiden kanssa asioista ja järjestää tarvittaessa hoitoonohjauksen. </w:t>
      </w:r>
      <w:hyperlink r:id="rId12">
        <w:r>
          <w:rPr>
            <w:rStyle w:val="Internet-linkki"/>
            <w:rFonts w:asciiTheme="majorHAnsi" w:hAnsiTheme="majorHAnsi"/>
            <w:webHidden/>
          </w:rPr>
          <w:t>http://www.alavieska.fi/instancedata/prime_product_julkaisu/alavieska/embeds/alavieskawwwstructure/14061_nuoriso_toimintamalli.pdf</w:t>
        </w:r>
      </w:hyperlink>
    </w:p>
    <w:p w14:paraId="681B9E30" w14:textId="6C0C69D5" w:rsidR="003F3981" w:rsidRDefault="00FD151F">
      <w:pPr>
        <w:spacing w:line="360" w:lineRule="auto"/>
        <w:rPr>
          <w:rFonts w:asciiTheme="majorHAnsi" w:hAnsiTheme="majorHAnsi"/>
          <w:color w:val="000000" w:themeColor="text1"/>
        </w:rPr>
      </w:pPr>
      <w:r>
        <w:rPr>
          <w:rFonts w:asciiTheme="majorHAnsi" w:hAnsiTheme="majorHAnsi"/>
          <w:color w:val="000000" w:themeColor="text1"/>
        </w:rPr>
        <w:t xml:space="preserve">Koulussamme kerätään tietoa päihteiden käytön yleisyydestä erilaisten kyselyjen avulla esimerkiksi </w:t>
      </w:r>
      <w:r w:rsidR="003F181B">
        <w:rPr>
          <w:rFonts w:asciiTheme="majorHAnsi" w:hAnsiTheme="majorHAnsi"/>
          <w:color w:val="000000" w:themeColor="text1"/>
        </w:rPr>
        <w:t xml:space="preserve">erilaisissa </w:t>
      </w:r>
      <w:r>
        <w:rPr>
          <w:rFonts w:asciiTheme="majorHAnsi" w:hAnsiTheme="majorHAnsi"/>
          <w:color w:val="000000" w:themeColor="text1"/>
        </w:rPr>
        <w:t xml:space="preserve">terveyskyselyissä. Työyhteisössä noudatetaan </w:t>
      </w:r>
      <w:proofErr w:type="gramStart"/>
      <w:r>
        <w:rPr>
          <w:rFonts w:asciiTheme="majorHAnsi" w:hAnsiTheme="majorHAnsi"/>
          <w:color w:val="000000" w:themeColor="text1"/>
        </w:rPr>
        <w:t>voimassaolevaa</w:t>
      </w:r>
      <w:proofErr w:type="gramEnd"/>
      <w:r>
        <w:rPr>
          <w:rFonts w:asciiTheme="majorHAnsi" w:hAnsiTheme="majorHAnsi"/>
          <w:color w:val="000000" w:themeColor="text1"/>
        </w:rPr>
        <w:t xml:space="preserve"> Alavieskan kunnan päihdeohjelmaa.</w:t>
      </w:r>
    </w:p>
    <w:p w14:paraId="06908C1B" w14:textId="77777777" w:rsidR="003F3981" w:rsidRDefault="003F3981">
      <w:pPr>
        <w:rPr>
          <w:rFonts w:asciiTheme="majorHAnsi" w:hAnsiTheme="majorHAnsi"/>
          <w:color w:val="FF0000"/>
        </w:rPr>
      </w:pPr>
    </w:p>
    <w:p w14:paraId="725B942A" w14:textId="77777777" w:rsidR="003F3981" w:rsidRDefault="00FD151F">
      <w:pPr>
        <w:pStyle w:val="Otsikko2"/>
      </w:pPr>
      <w:bookmarkStart w:id="29" w:name="_Toc143654304"/>
      <w:r>
        <w:t>2.11 Koulukuljetusten odotusaikoja ja turvallisuutta koskevat ohjeet</w:t>
      </w:r>
      <w:bookmarkEnd w:id="29"/>
    </w:p>
    <w:p w14:paraId="3E4FFD7A" w14:textId="77777777" w:rsidR="003F3981" w:rsidRDefault="003F3981"/>
    <w:p w14:paraId="1DBC12A8" w14:textId="7B7698BF" w:rsidR="003F3981" w:rsidRDefault="00FD151F">
      <w:pPr>
        <w:spacing w:line="360" w:lineRule="auto"/>
        <w:rPr>
          <w:rFonts w:asciiTheme="majorHAnsi" w:hAnsiTheme="majorHAnsi"/>
        </w:rPr>
      </w:pPr>
      <w:r>
        <w:rPr>
          <w:rFonts w:asciiTheme="majorHAnsi" w:hAnsiTheme="majorHAnsi"/>
        </w:rPr>
        <w:t xml:space="preserve">Koulumatkat kuuluvat koulupäivään, joten hyvät tavat ovat voimassa myös matkan aikana. Koulukyyteihin siirrytään välittömästi. Oppilaat käyttävät niitä koulukyytejä, joihin heidät on sijoitettu. Koulukuljetukset eivät koske iltapäiväkerhoa. Poikkeukset tulee ilmoittaa kansliaan. </w:t>
      </w:r>
    </w:p>
    <w:p w14:paraId="532468A2" w14:textId="77777777" w:rsidR="003F3981" w:rsidRDefault="00FD151F">
      <w:pPr>
        <w:spacing w:line="360" w:lineRule="auto"/>
        <w:rPr>
          <w:rFonts w:asciiTheme="majorHAnsi" w:hAnsiTheme="majorHAnsi"/>
        </w:rPr>
      </w:pPr>
      <w:r>
        <w:rPr>
          <w:rFonts w:asciiTheme="majorHAnsi" w:hAnsiTheme="majorHAnsi"/>
        </w:rPr>
        <w:t xml:space="preserve"> </w:t>
      </w:r>
    </w:p>
    <w:p w14:paraId="36CEF222" w14:textId="77777777" w:rsidR="003F3981" w:rsidRDefault="003F3981">
      <w:pPr>
        <w:spacing w:line="360" w:lineRule="auto"/>
        <w:rPr>
          <w:rFonts w:asciiTheme="majorHAnsi" w:hAnsiTheme="majorHAnsi"/>
        </w:rPr>
      </w:pPr>
    </w:p>
    <w:p w14:paraId="3C2BCFAE" w14:textId="77777777" w:rsidR="003F3981" w:rsidRDefault="00FD151F">
      <w:pPr>
        <w:pStyle w:val="Otsikko2"/>
      </w:pPr>
      <w:bookmarkStart w:id="30" w:name="_Toc708051026"/>
      <w:r>
        <w:lastRenderedPageBreak/>
        <w:t>2.12 Suunnitelma oppilaiden suojaamiseksi väkivallalta, kiusaamiselta ja häirinnältä</w:t>
      </w:r>
      <w:bookmarkEnd w:id="30"/>
    </w:p>
    <w:p w14:paraId="77CB0B11" w14:textId="77777777" w:rsidR="003F3981" w:rsidRDefault="003F3981">
      <w:pPr>
        <w:rPr>
          <w:color w:val="FF0000"/>
        </w:rPr>
      </w:pPr>
    </w:p>
    <w:p w14:paraId="4374889B" w14:textId="77777777" w:rsidR="003F3981" w:rsidRDefault="00FD151F">
      <w:pPr>
        <w:spacing w:line="360" w:lineRule="auto"/>
        <w:rPr>
          <w:color w:val="FF0000"/>
        </w:rPr>
      </w:pPr>
      <w:r>
        <w:rPr>
          <w:rFonts w:asciiTheme="majorHAnsi" w:hAnsiTheme="majorHAnsi"/>
          <w:color w:val="000000" w:themeColor="text1"/>
        </w:rPr>
        <w:t xml:space="preserve">Oppilaalla on oikeus häiriöttömään opiskeluun ja turvalliseen opiskeluun kouluaikana. Kiusaamista ei suvaita ja tapaukset pyritään selvittämään ja kiusaaminen lopettamaan koulussa. </w:t>
      </w:r>
    </w:p>
    <w:p w14:paraId="7F329F4E" w14:textId="31FE47D5" w:rsidR="00E1614C" w:rsidRPr="00E1614C" w:rsidRDefault="00FD151F" w:rsidP="00E1614C">
      <w:pPr>
        <w:pStyle w:val="paragraph"/>
        <w:numPr>
          <w:ilvl w:val="0"/>
          <w:numId w:val="35"/>
        </w:numPr>
        <w:spacing w:before="0" w:beforeAutospacing="0" w:after="0" w:afterAutospacing="0" w:line="360" w:lineRule="auto"/>
        <w:ind w:left="1200" w:firstLine="0"/>
        <w:textAlignment w:val="baseline"/>
        <w:rPr>
          <w:rFonts w:asciiTheme="majorHAnsi" w:hAnsiTheme="majorHAnsi" w:cs="Arial"/>
          <w:sz w:val="22"/>
          <w:szCs w:val="22"/>
        </w:rPr>
      </w:pPr>
      <w:r w:rsidRPr="00E1614C">
        <w:rPr>
          <w:rFonts w:asciiTheme="majorHAnsi" w:hAnsiTheme="majorHAnsi"/>
          <w:color w:val="000000" w:themeColor="text1"/>
          <w:sz w:val="22"/>
          <w:szCs w:val="22"/>
        </w:rPr>
        <w:t xml:space="preserve">Koulumme on Kiva-koulu eli Kiusaamista Vastustava koulu. Kiusaamista koulussa ei suvaita ja tapaukset pyritään selvittämään ja kiusaaminen koulussa lopettamaan. </w:t>
      </w:r>
      <w:r w:rsidRPr="00E1614C">
        <w:rPr>
          <w:rFonts w:asciiTheme="majorHAnsi" w:hAnsiTheme="majorHAnsi"/>
          <w:sz w:val="22"/>
          <w:szCs w:val="22"/>
        </w:rPr>
        <w:t xml:space="preserve">Lisäksi vuosittaiset kyselyt antavat tietoa koetusta kiusaamisesta koulussamme. </w:t>
      </w:r>
      <w:r w:rsidRPr="00E1614C">
        <w:rPr>
          <w:rFonts w:asciiTheme="majorHAnsi" w:hAnsiTheme="majorHAnsi"/>
          <w:color w:val="000000" w:themeColor="text1"/>
          <w:sz w:val="22"/>
          <w:szCs w:val="22"/>
        </w:rPr>
        <w:t>Vapaa-ajalla alkunsa saaneita riitoja tai kiusaamisia ei ratkaista koulussa. Myöskään vapaa-ajalla tapahtuneet nettikeskustelut, tekstiviestit tai juorut yms. eivät tule koulun selvitettäviksi.</w:t>
      </w:r>
      <w:r w:rsidR="00055886" w:rsidRPr="00E1614C">
        <w:rPr>
          <w:rFonts w:asciiTheme="majorHAnsi" w:hAnsiTheme="majorHAnsi"/>
          <w:color w:val="000000" w:themeColor="text1"/>
          <w:sz w:val="22"/>
          <w:szCs w:val="22"/>
        </w:rPr>
        <w:t xml:space="preserve"> </w:t>
      </w:r>
    </w:p>
    <w:p w14:paraId="541679C2" w14:textId="77777777" w:rsidR="00E1614C" w:rsidRPr="00E1614C" w:rsidRDefault="00E1614C" w:rsidP="00E1614C">
      <w:pPr>
        <w:pStyle w:val="paragraph"/>
        <w:numPr>
          <w:ilvl w:val="0"/>
          <w:numId w:val="35"/>
        </w:numPr>
        <w:spacing w:before="0" w:beforeAutospacing="0" w:after="0" w:afterAutospacing="0" w:line="360" w:lineRule="auto"/>
        <w:ind w:left="1200" w:firstLine="0"/>
        <w:textAlignment w:val="baseline"/>
        <w:rPr>
          <w:rFonts w:asciiTheme="majorHAnsi" w:hAnsiTheme="majorHAnsi" w:cs="Arial"/>
          <w:sz w:val="22"/>
          <w:szCs w:val="22"/>
        </w:rPr>
      </w:pPr>
      <w:r w:rsidRPr="00E1614C">
        <w:rPr>
          <w:rStyle w:val="normaltextrun"/>
          <w:rFonts w:asciiTheme="majorHAnsi" w:hAnsiTheme="majorHAnsi" w:cs="Arial"/>
          <w:sz w:val="22"/>
          <w:szCs w:val="22"/>
        </w:rPr>
        <w:t>Tavoitteena on lisätä lasten tietoisuutta ryhmän merkityksestä kiusaamisessa ja sen lopettamisessa sekä herättää empatiaa kiusattuja kohtaan ja tarjota turvallisia keinoja tukea ja auttaa heitä.</w:t>
      </w:r>
      <w:r w:rsidRPr="00E1614C">
        <w:rPr>
          <w:rStyle w:val="eop"/>
          <w:rFonts w:asciiTheme="majorHAnsi" w:hAnsiTheme="majorHAnsi" w:cs="Arial"/>
          <w:sz w:val="22"/>
          <w:szCs w:val="22"/>
        </w:rPr>
        <w:t> </w:t>
      </w:r>
    </w:p>
    <w:p w14:paraId="7D49DC38" w14:textId="52554E6B" w:rsidR="00E1614C" w:rsidRPr="00E1614C" w:rsidRDefault="00E1614C" w:rsidP="00E1614C">
      <w:pPr>
        <w:pStyle w:val="paragraph"/>
        <w:numPr>
          <w:ilvl w:val="0"/>
          <w:numId w:val="36"/>
        </w:numPr>
        <w:spacing w:before="0" w:beforeAutospacing="0" w:after="0" w:afterAutospacing="0" w:line="360" w:lineRule="auto"/>
        <w:ind w:left="1200" w:firstLine="0"/>
        <w:textAlignment w:val="baseline"/>
        <w:rPr>
          <w:rFonts w:asciiTheme="majorHAnsi" w:hAnsiTheme="majorHAnsi" w:cs="Arial"/>
          <w:sz w:val="22"/>
          <w:szCs w:val="22"/>
        </w:rPr>
      </w:pPr>
      <w:r w:rsidRPr="00E1614C">
        <w:rPr>
          <w:rStyle w:val="normaltextrun"/>
          <w:rFonts w:asciiTheme="majorHAnsi" w:hAnsiTheme="majorHAnsi" w:cs="Arial"/>
          <w:sz w:val="22"/>
          <w:szCs w:val="22"/>
        </w:rPr>
        <w:t>Vaikuttaa oppilaisiin niin, että he kiusaajan kannustamisen sijaan asettuisivat tukemaan kiusattu</w:t>
      </w:r>
      <w:r w:rsidR="00AD73FC">
        <w:rPr>
          <w:rStyle w:val="normaltextrun"/>
          <w:rFonts w:asciiTheme="majorHAnsi" w:hAnsiTheme="majorHAnsi" w:cs="Arial"/>
          <w:sz w:val="22"/>
          <w:szCs w:val="22"/>
        </w:rPr>
        <w:t>a</w:t>
      </w:r>
      <w:r w:rsidRPr="00E1614C">
        <w:rPr>
          <w:rStyle w:val="normaltextrun"/>
          <w:rFonts w:asciiTheme="majorHAnsi" w:hAnsiTheme="majorHAnsi" w:cs="Arial"/>
          <w:sz w:val="22"/>
          <w:szCs w:val="22"/>
        </w:rPr>
        <w:t xml:space="preserve"> ja osoittaisivat, että he eivät hyväksy kiusaamista.</w:t>
      </w:r>
      <w:r w:rsidRPr="00E1614C">
        <w:rPr>
          <w:rStyle w:val="eop"/>
          <w:rFonts w:asciiTheme="majorHAnsi" w:hAnsiTheme="majorHAnsi" w:cs="Arial"/>
          <w:sz w:val="22"/>
          <w:szCs w:val="22"/>
        </w:rPr>
        <w:t> </w:t>
      </w:r>
    </w:p>
    <w:p w14:paraId="15923AE5" w14:textId="77777777" w:rsidR="00E1614C" w:rsidRPr="00E1614C" w:rsidRDefault="00E1614C" w:rsidP="00E1614C">
      <w:pPr>
        <w:pStyle w:val="paragraph"/>
        <w:numPr>
          <w:ilvl w:val="0"/>
          <w:numId w:val="36"/>
        </w:numPr>
        <w:spacing w:before="0" w:beforeAutospacing="0" w:after="0" w:afterAutospacing="0" w:line="360" w:lineRule="auto"/>
        <w:ind w:left="1200" w:firstLine="0"/>
        <w:textAlignment w:val="baseline"/>
        <w:rPr>
          <w:rFonts w:asciiTheme="majorHAnsi" w:hAnsiTheme="majorHAnsi" w:cs="Arial"/>
          <w:sz w:val="22"/>
          <w:szCs w:val="22"/>
        </w:rPr>
      </w:pPr>
      <w:r w:rsidRPr="00E1614C">
        <w:rPr>
          <w:rStyle w:val="normaltextrun"/>
          <w:rFonts w:asciiTheme="majorHAnsi" w:hAnsiTheme="majorHAnsi" w:cs="Arial"/>
          <w:sz w:val="22"/>
          <w:szCs w:val="22"/>
        </w:rPr>
        <w:t>Koulun henkilökunnalle annetaan tietoa kiusaamisesta ja siihen puuttumisesta ja sitoutetaan koko yhteisö kiusaamisen vastaiseen työhön.</w:t>
      </w:r>
      <w:r w:rsidRPr="00E1614C">
        <w:rPr>
          <w:rStyle w:val="eop"/>
          <w:rFonts w:asciiTheme="majorHAnsi" w:hAnsiTheme="majorHAnsi" w:cs="Arial"/>
          <w:sz w:val="22"/>
          <w:szCs w:val="22"/>
        </w:rPr>
        <w:t> </w:t>
      </w:r>
    </w:p>
    <w:p w14:paraId="25EA220F" w14:textId="77777777" w:rsidR="00E1614C" w:rsidRPr="00E1614C" w:rsidRDefault="00E1614C" w:rsidP="00E1614C">
      <w:pPr>
        <w:pStyle w:val="paragraph"/>
        <w:numPr>
          <w:ilvl w:val="0"/>
          <w:numId w:val="36"/>
        </w:numPr>
        <w:spacing w:before="0" w:beforeAutospacing="0" w:after="0" w:afterAutospacing="0" w:line="360" w:lineRule="auto"/>
        <w:ind w:left="1200" w:firstLine="0"/>
        <w:textAlignment w:val="baseline"/>
        <w:rPr>
          <w:rFonts w:asciiTheme="majorHAnsi" w:hAnsiTheme="majorHAnsi" w:cs="Arial"/>
          <w:sz w:val="22"/>
          <w:szCs w:val="22"/>
        </w:rPr>
      </w:pPr>
      <w:r w:rsidRPr="00E1614C">
        <w:rPr>
          <w:rStyle w:val="normaltextrun"/>
          <w:rFonts w:asciiTheme="majorHAnsi" w:hAnsiTheme="majorHAnsi" w:cs="Arial"/>
          <w:sz w:val="22"/>
          <w:szCs w:val="22"/>
        </w:rPr>
        <w:t xml:space="preserve">Syksyllä henkilökunnan kokouksessa kerrataan, miten Kiva Koulu toimii meidän </w:t>
      </w:r>
      <w:proofErr w:type="gramStart"/>
      <w:r w:rsidRPr="00E1614C">
        <w:rPr>
          <w:rStyle w:val="contextualspellingandgrammarerror"/>
          <w:rFonts w:asciiTheme="majorHAnsi" w:eastAsiaTheme="majorEastAsia" w:hAnsiTheme="majorHAnsi" w:cs="Arial"/>
          <w:sz w:val="22"/>
          <w:szCs w:val="22"/>
        </w:rPr>
        <w:t>koulun</w:t>
      </w:r>
      <w:proofErr w:type="gramEnd"/>
      <w:r w:rsidRPr="00E1614C">
        <w:rPr>
          <w:rStyle w:val="normaltextrun"/>
          <w:rFonts w:asciiTheme="majorHAnsi" w:hAnsiTheme="majorHAnsi" w:cs="Arial"/>
          <w:sz w:val="22"/>
          <w:szCs w:val="22"/>
        </w:rPr>
        <w:t xml:space="preserve"> käytännöissä:</w:t>
      </w:r>
      <w:r w:rsidRPr="00E1614C">
        <w:rPr>
          <w:rStyle w:val="eop"/>
          <w:rFonts w:asciiTheme="majorHAnsi" w:hAnsiTheme="majorHAnsi" w:cs="Arial"/>
          <w:sz w:val="22"/>
          <w:szCs w:val="22"/>
        </w:rPr>
        <w:t> </w:t>
      </w:r>
    </w:p>
    <w:p w14:paraId="22295C23" w14:textId="77777777" w:rsidR="00E1614C" w:rsidRPr="00E1614C" w:rsidRDefault="00E1614C" w:rsidP="00E1614C">
      <w:pPr>
        <w:pStyle w:val="paragraph"/>
        <w:numPr>
          <w:ilvl w:val="0"/>
          <w:numId w:val="37"/>
        </w:numPr>
        <w:spacing w:before="0" w:beforeAutospacing="0" w:after="0" w:afterAutospacing="0" w:line="360" w:lineRule="auto"/>
        <w:ind w:left="1920" w:firstLine="0"/>
        <w:textAlignment w:val="baseline"/>
        <w:rPr>
          <w:rFonts w:asciiTheme="majorHAnsi" w:hAnsiTheme="majorHAnsi" w:cs="Arial"/>
          <w:sz w:val="22"/>
          <w:szCs w:val="22"/>
        </w:rPr>
      </w:pPr>
      <w:r w:rsidRPr="00E1614C">
        <w:rPr>
          <w:rStyle w:val="normaltextrun"/>
          <w:rFonts w:asciiTheme="majorHAnsi" w:hAnsiTheme="majorHAnsi" w:cs="Arial"/>
          <w:sz w:val="22"/>
          <w:szCs w:val="22"/>
        </w:rPr>
        <w:t>Määritellään mitä kiusaaminen on.</w:t>
      </w:r>
      <w:r w:rsidRPr="00E1614C">
        <w:rPr>
          <w:rStyle w:val="eop"/>
          <w:rFonts w:asciiTheme="majorHAnsi" w:hAnsiTheme="majorHAnsi" w:cs="Arial"/>
          <w:sz w:val="22"/>
          <w:szCs w:val="22"/>
        </w:rPr>
        <w:t> </w:t>
      </w:r>
    </w:p>
    <w:p w14:paraId="27C07785" w14:textId="77777777" w:rsidR="00E1614C" w:rsidRPr="00E1614C" w:rsidRDefault="00E1614C" w:rsidP="00E1614C">
      <w:pPr>
        <w:pStyle w:val="paragraph"/>
        <w:numPr>
          <w:ilvl w:val="0"/>
          <w:numId w:val="37"/>
        </w:numPr>
        <w:spacing w:before="0" w:beforeAutospacing="0" w:after="0" w:afterAutospacing="0" w:line="360" w:lineRule="auto"/>
        <w:ind w:left="1920" w:firstLine="0"/>
        <w:textAlignment w:val="baseline"/>
        <w:rPr>
          <w:rFonts w:asciiTheme="majorHAnsi" w:hAnsiTheme="majorHAnsi" w:cs="Arial"/>
          <w:sz w:val="22"/>
          <w:szCs w:val="22"/>
        </w:rPr>
      </w:pPr>
      <w:r w:rsidRPr="00E1614C">
        <w:rPr>
          <w:rStyle w:val="normaltextrun"/>
          <w:rFonts w:asciiTheme="majorHAnsi" w:hAnsiTheme="majorHAnsi" w:cs="Arial"/>
          <w:sz w:val="22"/>
          <w:szCs w:val="22"/>
        </w:rPr>
        <w:t>Käydään läpi oman koulun tilannekartoituksen tulokset.</w:t>
      </w:r>
      <w:r w:rsidRPr="00E1614C">
        <w:rPr>
          <w:rStyle w:val="eop"/>
          <w:rFonts w:asciiTheme="majorHAnsi" w:hAnsiTheme="majorHAnsi" w:cs="Arial"/>
          <w:sz w:val="22"/>
          <w:szCs w:val="22"/>
        </w:rPr>
        <w:t> </w:t>
      </w:r>
    </w:p>
    <w:p w14:paraId="1DB5E3C3" w14:textId="03167925" w:rsidR="00E1614C" w:rsidRPr="00E1614C" w:rsidRDefault="00E1614C" w:rsidP="00E1614C">
      <w:pPr>
        <w:pStyle w:val="paragraph"/>
        <w:numPr>
          <w:ilvl w:val="0"/>
          <w:numId w:val="38"/>
        </w:numPr>
        <w:spacing w:before="0" w:beforeAutospacing="0" w:after="0" w:afterAutospacing="0" w:line="360" w:lineRule="auto"/>
        <w:ind w:left="1920" w:firstLine="0"/>
        <w:textAlignment w:val="baseline"/>
        <w:rPr>
          <w:rFonts w:asciiTheme="majorHAnsi" w:hAnsiTheme="majorHAnsi" w:cs="Arial"/>
          <w:sz w:val="22"/>
          <w:szCs w:val="22"/>
        </w:rPr>
      </w:pPr>
      <w:r w:rsidRPr="00E1614C">
        <w:rPr>
          <w:rStyle w:val="normaltextrun"/>
          <w:rFonts w:asciiTheme="majorHAnsi" w:hAnsiTheme="majorHAnsi" w:cs="Arial"/>
          <w:sz w:val="22"/>
          <w:szCs w:val="22"/>
        </w:rPr>
        <w:t>Valitaan Kiva-tiimin jäsenet tulevalle lukuvuodelle.</w:t>
      </w:r>
      <w:r w:rsidRPr="00E1614C">
        <w:rPr>
          <w:rStyle w:val="eop"/>
          <w:rFonts w:asciiTheme="majorHAnsi" w:hAnsiTheme="majorHAnsi" w:cs="Arial"/>
          <w:sz w:val="22"/>
          <w:szCs w:val="22"/>
        </w:rPr>
        <w:t> </w:t>
      </w:r>
    </w:p>
    <w:p w14:paraId="65EF7D63" w14:textId="77777777" w:rsidR="00E1614C" w:rsidRPr="00E1614C" w:rsidRDefault="00E1614C" w:rsidP="00E1614C">
      <w:pPr>
        <w:pStyle w:val="paragraph"/>
        <w:numPr>
          <w:ilvl w:val="0"/>
          <w:numId w:val="38"/>
        </w:numPr>
        <w:spacing w:before="0" w:beforeAutospacing="0" w:after="0" w:afterAutospacing="0" w:line="360" w:lineRule="auto"/>
        <w:ind w:left="1920" w:firstLine="0"/>
        <w:textAlignment w:val="baseline"/>
        <w:rPr>
          <w:rFonts w:asciiTheme="majorHAnsi" w:hAnsiTheme="majorHAnsi" w:cs="Arial"/>
          <w:sz w:val="22"/>
          <w:szCs w:val="22"/>
        </w:rPr>
      </w:pPr>
      <w:proofErr w:type="gramStart"/>
      <w:r w:rsidRPr="00E1614C">
        <w:rPr>
          <w:rStyle w:val="contextualspellingandgrammarerror"/>
          <w:rFonts w:asciiTheme="majorHAnsi" w:eastAsiaTheme="majorEastAsia" w:hAnsiTheme="majorHAnsi" w:cs="Arial"/>
          <w:sz w:val="22"/>
          <w:szCs w:val="22"/>
        </w:rPr>
        <w:t>Sovitaan millaiset kiusaamistapaukset ohjataan</w:t>
      </w:r>
      <w:proofErr w:type="gramEnd"/>
      <w:r w:rsidRPr="00E1614C">
        <w:rPr>
          <w:rStyle w:val="normaltextrun"/>
          <w:rFonts w:asciiTheme="majorHAnsi" w:hAnsiTheme="majorHAnsi" w:cs="Arial"/>
          <w:sz w:val="22"/>
          <w:szCs w:val="22"/>
        </w:rPr>
        <w:t xml:space="preserve"> Kiva-tiimille.</w:t>
      </w:r>
      <w:r w:rsidRPr="00E1614C">
        <w:rPr>
          <w:rStyle w:val="eop"/>
          <w:rFonts w:asciiTheme="majorHAnsi" w:hAnsiTheme="majorHAnsi" w:cs="Arial"/>
          <w:sz w:val="22"/>
          <w:szCs w:val="22"/>
        </w:rPr>
        <w:t> </w:t>
      </w:r>
    </w:p>
    <w:p w14:paraId="2FAA3F18" w14:textId="77777777" w:rsidR="00E1614C" w:rsidRPr="00E1614C" w:rsidRDefault="00E1614C" w:rsidP="00E1614C">
      <w:pPr>
        <w:pStyle w:val="paragraph"/>
        <w:numPr>
          <w:ilvl w:val="0"/>
          <w:numId w:val="38"/>
        </w:numPr>
        <w:spacing w:before="0" w:beforeAutospacing="0" w:after="0" w:afterAutospacing="0" w:line="360" w:lineRule="auto"/>
        <w:ind w:left="1920" w:firstLine="0"/>
        <w:textAlignment w:val="baseline"/>
        <w:rPr>
          <w:rFonts w:asciiTheme="majorHAnsi" w:hAnsiTheme="majorHAnsi" w:cs="Arial"/>
          <w:sz w:val="22"/>
          <w:szCs w:val="22"/>
        </w:rPr>
      </w:pPr>
      <w:r w:rsidRPr="00E1614C">
        <w:rPr>
          <w:rStyle w:val="normaltextrun"/>
          <w:rFonts w:asciiTheme="majorHAnsi" w:hAnsiTheme="majorHAnsi" w:cs="Arial"/>
          <w:sz w:val="22"/>
          <w:szCs w:val="22"/>
        </w:rPr>
        <w:t>Muutoin riita- ja välituntitilanteet selvitetään yhdessä välituntivalvojien/luokanvalvojien/luokanopettajien kanssa.</w:t>
      </w:r>
      <w:r w:rsidRPr="00E1614C">
        <w:rPr>
          <w:rStyle w:val="eop"/>
          <w:rFonts w:asciiTheme="majorHAnsi" w:hAnsiTheme="majorHAnsi" w:cs="Arial"/>
          <w:sz w:val="22"/>
          <w:szCs w:val="22"/>
        </w:rPr>
        <w:t> </w:t>
      </w:r>
    </w:p>
    <w:p w14:paraId="3143466C" w14:textId="77777777" w:rsidR="00E1614C" w:rsidRPr="00E1614C" w:rsidRDefault="00E1614C" w:rsidP="00E1614C">
      <w:pPr>
        <w:pStyle w:val="paragraph"/>
        <w:numPr>
          <w:ilvl w:val="0"/>
          <w:numId w:val="38"/>
        </w:numPr>
        <w:spacing w:before="0" w:beforeAutospacing="0" w:after="0" w:afterAutospacing="0" w:line="360" w:lineRule="auto"/>
        <w:ind w:left="1920" w:firstLine="0"/>
        <w:textAlignment w:val="baseline"/>
        <w:rPr>
          <w:rFonts w:asciiTheme="majorHAnsi" w:hAnsiTheme="majorHAnsi" w:cs="Arial"/>
          <w:sz w:val="22"/>
          <w:szCs w:val="22"/>
        </w:rPr>
      </w:pPr>
      <w:r w:rsidRPr="00E1614C">
        <w:rPr>
          <w:rStyle w:val="normaltextrun"/>
          <w:rFonts w:asciiTheme="majorHAnsi" w:hAnsiTheme="majorHAnsi" w:cs="Arial"/>
          <w:sz w:val="22"/>
          <w:szCs w:val="22"/>
        </w:rPr>
        <w:t>Kiva- tiimille ohjatuissa tapauksissa vähintään kaksi jäsentä käy yksilö- ja pienryhmäkeskustelut kiusatun ja kiusaajien kanssa</w:t>
      </w:r>
      <w:r w:rsidRPr="00E1614C">
        <w:rPr>
          <w:rStyle w:val="eop"/>
          <w:rFonts w:asciiTheme="majorHAnsi" w:hAnsiTheme="majorHAnsi" w:cs="Arial"/>
          <w:sz w:val="22"/>
          <w:szCs w:val="22"/>
        </w:rPr>
        <w:t> </w:t>
      </w:r>
    </w:p>
    <w:p w14:paraId="7CF17ABE" w14:textId="77777777" w:rsidR="00E1614C" w:rsidRPr="00E1614C" w:rsidRDefault="00E1614C" w:rsidP="00E1614C">
      <w:pPr>
        <w:pStyle w:val="paragraph"/>
        <w:numPr>
          <w:ilvl w:val="0"/>
          <w:numId w:val="38"/>
        </w:numPr>
        <w:spacing w:before="0" w:beforeAutospacing="0" w:after="0" w:afterAutospacing="0" w:line="360" w:lineRule="auto"/>
        <w:ind w:left="1920" w:firstLine="0"/>
        <w:textAlignment w:val="baseline"/>
        <w:rPr>
          <w:rFonts w:asciiTheme="majorHAnsi" w:hAnsiTheme="majorHAnsi" w:cs="Arial"/>
          <w:sz w:val="22"/>
          <w:szCs w:val="22"/>
        </w:rPr>
      </w:pPr>
      <w:r w:rsidRPr="00E1614C">
        <w:rPr>
          <w:rStyle w:val="normaltextrun"/>
          <w:rFonts w:asciiTheme="majorHAnsi" w:hAnsiTheme="majorHAnsi" w:cs="Arial"/>
          <w:sz w:val="22"/>
          <w:szCs w:val="22"/>
        </w:rPr>
        <w:t>Luokanvalvoja/ luokanopettaja keskustelee muiden luokkatovereiden kanssa ja yhdessä mietitään, miten he voivat tukea kiusattua oppilasta.</w:t>
      </w:r>
      <w:r w:rsidRPr="00E1614C">
        <w:rPr>
          <w:rStyle w:val="eop"/>
          <w:rFonts w:asciiTheme="majorHAnsi" w:hAnsiTheme="majorHAnsi" w:cs="Arial"/>
          <w:sz w:val="22"/>
          <w:szCs w:val="22"/>
        </w:rPr>
        <w:t> </w:t>
      </w:r>
    </w:p>
    <w:p w14:paraId="56FEBF3C" w14:textId="77777777" w:rsidR="00E1614C" w:rsidRPr="00E1614C" w:rsidRDefault="00E1614C" w:rsidP="00E1614C">
      <w:pPr>
        <w:pStyle w:val="paragraph"/>
        <w:numPr>
          <w:ilvl w:val="0"/>
          <w:numId w:val="39"/>
        </w:numPr>
        <w:spacing w:before="0" w:beforeAutospacing="0" w:after="0" w:afterAutospacing="0" w:line="360" w:lineRule="auto"/>
        <w:ind w:left="1920" w:firstLine="0"/>
        <w:textAlignment w:val="baseline"/>
        <w:rPr>
          <w:rFonts w:asciiTheme="majorHAnsi" w:hAnsiTheme="majorHAnsi" w:cs="Arial"/>
          <w:sz w:val="22"/>
          <w:szCs w:val="22"/>
        </w:rPr>
      </w:pPr>
      <w:r w:rsidRPr="00E1614C">
        <w:rPr>
          <w:rStyle w:val="normaltextrun"/>
          <w:rFonts w:asciiTheme="majorHAnsi" w:hAnsiTheme="majorHAnsi" w:cs="Arial"/>
          <w:sz w:val="22"/>
          <w:szCs w:val="22"/>
        </w:rPr>
        <w:t xml:space="preserve">Tehdään yhteistyötä vanhempien kanssa kertomalla </w:t>
      </w:r>
      <w:proofErr w:type="spellStart"/>
      <w:r w:rsidRPr="00E1614C">
        <w:rPr>
          <w:rStyle w:val="spellingerror"/>
          <w:rFonts w:asciiTheme="majorHAnsi" w:hAnsiTheme="majorHAnsi" w:cs="Arial"/>
          <w:sz w:val="22"/>
          <w:szCs w:val="22"/>
        </w:rPr>
        <w:t>KiVa</w:t>
      </w:r>
      <w:proofErr w:type="spellEnd"/>
      <w:r w:rsidRPr="00E1614C">
        <w:rPr>
          <w:rStyle w:val="normaltextrun"/>
          <w:rFonts w:asciiTheme="majorHAnsi" w:hAnsiTheme="majorHAnsi" w:cs="Arial"/>
          <w:sz w:val="22"/>
          <w:szCs w:val="22"/>
        </w:rPr>
        <w:t>-koulu-ohjelmasta ja heidät otetaan tarvittaessa mukaan keskusteluihin.</w:t>
      </w:r>
      <w:r w:rsidRPr="00E1614C">
        <w:rPr>
          <w:rStyle w:val="eop"/>
          <w:rFonts w:asciiTheme="majorHAnsi" w:hAnsiTheme="majorHAnsi" w:cs="Arial"/>
          <w:sz w:val="22"/>
          <w:szCs w:val="22"/>
        </w:rPr>
        <w:t> </w:t>
      </w:r>
    </w:p>
    <w:p w14:paraId="05FB5683" w14:textId="77777777" w:rsidR="00E1614C" w:rsidRPr="00E1614C" w:rsidRDefault="00E1614C" w:rsidP="00E1614C">
      <w:pPr>
        <w:pStyle w:val="paragraph"/>
        <w:numPr>
          <w:ilvl w:val="0"/>
          <w:numId w:val="39"/>
        </w:numPr>
        <w:spacing w:before="0" w:beforeAutospacing="0" w:after="0" w:afterAutospacing="0" w:line="360" w:lineRule="auto"/>
        <w:ind w:left="1920" w:firstLine="0"/>
        <w:textAlignment w:val="baseline"/>
        <w:rPr>
          <w:rFonts w:asciiTheme="majorHAnsi" w:hAnsiTheme="majorHAnsi" w:cs="Arial"/>
          <w:sz w:val="22"/>
          <w:szCs w:val="22"/>
        </w:rPr>
      </w:pPr>
      <w:r w:rsidRPr="00E1614C">
        <w:rPr>
          <w:rStyle w:val="normaltextrun"/>
          <w:rFonts w:asciiTheme="majorHAnsi" w:hAnsiTheme="majorHAnsi" w:cs="Arial"/>
          <w:sz w:val="22"/>
          <w:szCs w:val="22"/>
        </w:rPr>
        <w:t>Käytetään välitunneilla huomioliivejä sekä tehdään ohjelma tutuksi julisteiden ja muun informaation avulla.</w:t>
      </w:r>
      <w:r w:rsidRPr="00E1614C">
        <w:rPr>
          <w:rStyle w:val="eop"/>
          <w:rFonts w:asciiTheme="majorHAnsi" w:hAnsiTheme="majorHAnsi" w:cs="Arial"/>
          <w:sz w:val="22"/>
          <w:szCs w:val="22"/>
        </w:rPr>
        <w:t> </w:t>
      </w:r>
    </w:p>
    <w:p w14:paraId="1632A0C8" w14:textId="77777777" w:rsidR="00E1614C" w:rsidRPr="00E1614C" w:rsidRDefault="00E1614C" w:rsidP="00E1614C">
      <w:pPr>
        <w:pStyle w:val="paragraph"/>
        <w:numPr>
          <w:ilvl w:val="0"/>
          <w:numId w:val="39"/>
        </w:numPr>
        <w:spacing w:before="0" w:beforeAutospacing="0" w:after="0" w:afterAutospacing="0" w:line="360" w:lineRule="auto"/>
        <w:ind w:left="1920" w:firstLine="0"/>
        <w:textAlignment w:val="baseline"/>
        <w:rPr>
          <w:rFonts w:asciiTheme="majorHAnsi" w:hAnsiTheme="majorHAnsi" w:cs="Arial"/>
          <w:sz w:val="22"/>
          <w:szCs w:val="22"/>
        </w:rPr>
      </w:pPr>
      <w:r w:rsidRPr="00E1614C">
        <w:rPr>
          <w:rStyle w:val="normaltextrun"/>
          <w:rFonts w:asciiTheme="majorHAnsi" w:hAnsiTheme="majorHAnsi" w:cs="Arial"/>
          <w:sz w:val="22"/>
          <w:szCs w:val="22"/>
        </w:rPr>
        <w:t>Pidetään Kiva- oppitunnit (10 x 2 kaksoistuntia) 1. ja 4. luokkien oppilaille. ja 7. luokalla käydään läpi neljä teemaa oppituntien tai teemapäivän muodossa.</w:t>
      </w:r>
      <w:r w:rsidRPr="00E1614C">
        <w:rPr>
          <w:rStyle w:val="eop"/>
          <w:rFonts w:asciiTheme="majorHAnsi" w:hAnsiTheme="majorHAnsi" w:cs="Arial"/>
          <w:sz w:val="22"/>
          <w:szCs w:val="22"/>
        </w:rPr>
        <w:t> </w:t>
      </w:r>
    </w:p>
    <w:p w14:paraId="2F4ECD2F" w14:textId="77777777" w:rsidR="00E1614C" w:rsidRPr="00E1614C" w:rsidRDefault="00E1614C" w:rsidP="00E1614C">
      <w:pPr>
        <w:pStyle w:val="paragraph"/>
        <w:numPr>
          <w:ilvl w:val="0"/>
          <w:numId w:val="39"/>
        </w:numPr>
        <w:spacing w:before="0" w:beforeAutospacing="0" w:after="0" w:afterAutospacing="0" w:line="360" w:lineRule="auto"/>
        <w:ind w:left="1920" w:firstLine="0"/>
        <w:textAlignment w:val="baseline"/>
        <w:rPr>
          <w:rFonts w:asciiTheme="majorHAnsi" w:hAnsiTheme="majorHAnsi" w:cs="Arial"/>
          <w:sz w:val="22"/>
          <w:szCs w:val="22"/>
        </w:rPr>
      </w:pPr>
      <w:r w:rsidRPr="00E1614C">
        <w:rPr>
          <w:rStyle w:val="normaltextrun"/>
          <w:rFonts w:asciiTheme="majorHAnsi" w:hAnsiTheme="majorHAnsi" w:cs="Arial"/>
          <w:sz w:val="22"/>
          <w:szCs w:val="22"/>
        </w:rPr>
        <w:lastRenderedPageBreak/>
        <w:t>Voidaan käyttää myös virtuaalista oppimisympäristöä (</w:t>
      </w:r>
      <w:proofErr w:type="spellStart"/>
      <w:r w:rsidRPr="00E1614C">
        <w:rPr>
          <w:rStyle w:val="spellingerror"/>
          <w:rFonts w:asciiTheme="majorHAnsi" w:hAnsiTheme="majorHAnsi" w:cs="Arial"/>
          <w:sz w:val="22"/>
          <w:szCs w:val="22"/>
        </w:rPr>
        <w:t>KiVa</w:t>
      </w:r>
      <w:proofErr w:type="spellEnd"/>
      <w:r w:rsidRPr="00E1614C">
        <w:rPr>
          <w:rStyle w:val="normaltextrun"/>
          <w:rFonts w:asciiTheme="majorHAnsi" w:hAnsiTheme="majorHAnsi" w:cs="Arial"/>
          <w:sz w:val="22"/>
          <w:szCs w:val="22"/>
        </w:rPr>
        <w:t xml:space="preserve"> –</w:t>
      </w:r>
      <w:proofErr w:type="spellStart"/>
      <w:r w:rsidRPr="00E1614C">
        <w:rPr>
          <w:rStyle w:val="spellingerror"/>
          <w:rFonts w:asciiTheme="majorHAnsi" w:hAnsiTheme="majorHAnsi" w:cs="Arial"/>
          <w:sz w:val="22"/>
          <w:szCs w:val="22"/>
        </w:rPr>
        <w:t>street</w:t>
      </w:r>
      <w:proofErr w:type="spellEnd"/>
      <w:r w:rsidRPr="00E1614C">
        <w:rPr>
          <w:rStyle w:val="normaltextrun"/>
          <w:rFonts w:asciiTheme="majorHAnsi" w:hAnsiTheme="majorHAnsi" w:cs="Arial"/>
          <w:sz w:val="22"/>
          <w:szCs w:val="22"/>
        </w:rPr>
        <w:t>).</w:t>
      </w:r>
      <w:r w:rsidRPr="00E1614C">
        <w:rPr>
          <w:rStyle w:val="eop"/>
          <w:rFonts w:asciiTheme="majorHAnsi" w:hAnsiTheme="majorHAnsi" w:cs="Arial"/>
          <w:sz w:val="22"/>
          <w:szCs w:val="22"/>
        </w:rPr>
        <w:t> </w:t>
      </w:r>
    </w:p>
    <w:p w14:paraId="72DC2016" w14:textId="665CF0C7" w:rsidR="00E1614C" w:rsidRPr="00E1614C" w:rsidRDefault="00E1614C" w:rsidP="00E1614C">
      <w:pPr>
        <w:pStyle w:val="paragraph"/>
        <w:numPr>
          <w:ilvl w:val="0"/>
          <w:numId w:val="39"/>
        </w:numPr>
        <w:spacing w:before="0" w:beforeAutospacing="0" w:after="0" w:afterAutospacing="0" w:line="360" w:lineRule="auto"/>
        <w:ind w:left="1920" w:firstLine="0"/>
        <w:textAlignment w:val="baseline"/>
        <w:rPr>
          <w:rFonts w:asciiTheme="majorHAnsi" w:hAnsiTheme="majorHAnsi" w:cs="Arial"/>
          <w:sz w:val="22"/>
          <w:szCs w:val="22"/>
        </w:rPr>
      </w:pPr>
      <w:r w:rsidRPr="00E1614C">
        <w:rPr>
          <w:rStyle w:val="normaltextrun"/>
          <w:rFonts w:asciiTheme="majorHAnsi" w:hAnsiTheme="majorHAnsi" w:cs="Arial"/>
          <w:sz w:val="22"/>
          <w:szCs w:val="22"/>
        </w:rPr>
        <w:t>Oppilaat täyttävät Kivakoulu -kyselyn keväisin.</w:t>
      </w:r>
    </w:p>
    <w:p w14:paraId="6A619281" w14:textId="2802AFEB" w:rsidR="00E1614C" w:rsidRPr="00E1614C" w:rsidRDefault="00E1614C" w:rsidP="00E1614C">
      <w:pPr>
        <w:pStyle w:val="paragraph"/>
        <w:spacing w:before="0" w:beforeAutospacing="0" w:after="0" w:afterAutospacing="0" w:line="360" w:lineRule="auto"/>
        <w:textAlignment w:val="baseline"/>
        <w:rPr>
          <w:rFonts w:asciiTheme="majorHAnsi" w:hAnsiTheme="majorHAnsi" w:cs="Arial"/>
          <w:sz w:val="22"/>
          <w:szCs w:val="22"/>
        </w:rPr>
      </w:pPr>
      <w:r w:rsidRPr="00E1614C">
        <w:rPr>
          <w:rStyle w:val="eop"/>
          <w:rFonts w:asciiTheme="majorHAnsi" w:hAnsiTheme="majorHAnsi" w:cs="Calibri"/>
          <w:sz w:val="22"/>
          <w:szCs w:val="22"/>
        </w:rPr>
        <w:t> </w:t>
      </w:r>
    </w:p>
    <w:p w14:paraId="3C3E3CD4" w14:textId="77777777" w:rsidR="00E1614C" w:rsidRPr="00E1614C" w:rsidRDefault="00E1614C" w:rsidP="00E1614C">
      <w:pPr>
        <w:pStyle w:val="paragraph"/>
        <w:spacing w:before="0" w:beforeAutospacing="0" w:after="0" w:afterAutospacing="0" w:line="360" w:lineRule="auto"/>
        <w:textAlignment w:val="baseline"/>
        <w:rPr>
          <w:rFonts w:asciiTheme="majorHAnsi" w:hAnsiTheme="majorHAnsi" w:cs="Arial"/>
          <w:sz w:val="22"/>
          <w:szCs w:val="22"/>
        </w:rPr>
      </w:pPr>
      <w:r w:rsidRPr="00E1614C">
        <w:rPr>
          <w:rStyle w:val="normaltextrun"/>
          <w:rFonts w:asciiTheme="majorHAnsi" w:hAnsiTheme="majorHAnsi" w:cs="Calibri"/>
          <w:b/>
          <w:bCs/>
          <w:sz w:val="22"/>
          <w:szCs w:val="22"/>
        </w:rPr>
        <w:t>Kohdennetut toimenpiteet kiusaamiseen puuttumisessa</w:t>
      </w:r>
      <w:r w:rsidRPr="00E1614C">
        <w:rPr>
          <w:rStyle w:val="eop"/>
          <w:rFonts w:asciiTheme="majorHAnsi" w:hAnsiTheme="majorHAnsi" w:cs="Calibri"/>
          <w:sz w:val="22"/>
          <w:szCs w:val="22"/>
        </w:rPr>
        <w:t> </w:t>
      </w:r>
    </w:p>
    <w:p w14:paraId="3AB052F4" w14:textId="77777777" w:rsidR="00E1614C" w:rsidRPr="00E1614C" w:rsidRDefault="00E1614C" w:rsidP="00E1614C">
      <w:pPr>
        <w:pStyle w:val="paragraph"/>
        <w:spacing w:before="0" w:beforeAutospacing="0" w:after="0" w:afterAutospacing="0" w:line="360" w:lineRule="auto"/>
        <w:textAlignment w:val="baseline"/>
        <w:rPr>
          <w:rFonts w:asciiTheme="majorHAnsi" w:hAnsiTheme="majorHAnsi" w:cs="Arial"/>
          <w:sz w:val="22"/>
          <w:szCs w:val="22"/>
        </w:rPr>
      </w:pPr>
      <w:r w:rsidRPr="00E1614C">
        <w:rPr>
          <w:rStyle w:val="eop"/>
          <w:rFonts w:asciiTheme="majorHAnsi" w:hAnsiTheme="majorHAnsi" w:cs="Calibri"/>
          <w:sz w:val="22"/>
          <w:szCs w:val="22"/>
        </w:rPr>
        <w:t> </w:t>
      </w:r>
    </w:p>
    <w:p w14:paraId="196B2E7D" w14:textId="77777777" w:rsidR="00E1614C" w:rsidRPr="00E1614C" w:rsidRDefault="00E1614C" w:rsidP="00E1614C">
      <w:pPr>
        <w:pStyle w:val="paragraph"/>
        <w:numPr>
          <w:ilvl w:val="0"/>
          <w:numId w:val="40"/>
        </w:numPr>
        <w:spacing w:before="0" w:beforeAutospacing="0" w:after="0" w:afterAutospacing="0" w:line="360" w:lineRule="auto"/>
        <w:ind w:left="1920" w:firstLine="0"/>
        <w:textAlignment w:val="baseline"/>
        <w:rPr>
          <w:rFonts w:asciiTheme="majorHAnsi" w:hAnsiTheme="majorHAnsi" w:cs="Arial"/>
          <w:sz w:val="22"/>
          <w:szCs w:val="22"/>
        </w:rPr>
      </w:pPr>
      <w:r w:rsidRPr="00E1614C">
        <w:rPr>
          <w:rStyle w:val="normaltextrun"/>
          <w:rFonts w:asciiTheme="majorHAnsi" w:hAnsiTheme="majorHAnsi" w:cs="Arial"/>
          <w:sz w:val="22"/>
          <w:szCs w:val="22"/>
        </w:rPr>
        <w:t>Käytetään KT-mallia eli kiusaamisen tuomitsevaa menetelmää.</w:t>
      </w:r>
      <w:r w:rsidRPr="00E1614C">
        <w:rPr>
          <w:rStyle w:val="eop"/>
          <w:rFonts w:asciiTheme="majorHAnsi" w:hAnsiTheme="majorHAnsi" w:cs="Arial"/>
          <w:sz w:val="22"/>
          <w:szCs w:val="22"/>
        </w:rPr>
        <w:t> </w:t>
      </w:r>
    </w:p>
    <w:p w14:paraId="3FE32EB4" w14:textId="77777777" w:rsidR="00E1614C" w:rsidRPr="00E1614C" w:rsidRDefault="00E1614C" w:rsidP="00E1614C">
      <w:pPr>
        <w:pStyle w:val="paragraph"/>
        <w:numPr>
          <w:ilvl w:val="0"/>
          <w:numId w:val="40"/>
        </w:numPr>
        <w:spacing w:before="0" w:beforeAutospacing="0" w:after="0" w:afterAutospacing="0" w:line="360" w:lineRule="auto"/>
        <w:ind w:left="1920" w:firstLine="0"/>
        <w:textAlignment w:val="baseline"/>
        <w:rPr>
          <w:rFonts w:asciiTheme="majorHAnsi" w:hAnsiTheme="majorHAnsi" w:cs="Arial"/>
          <w:sz w:val="22"/>
          <w:szCs w:val="22"/>
        </w:rPr>
      </w:pPr>
      <w:r w:rsidRPr="00E1614C">
        <w:rPr>
          <w:rStyle w:val="normaltextrun"/>
          <w:rFonts w:asciiTheme="majorHAnsi" w:hAnsiTheme="majorHAnsi" w:cs="Arial"/>
          <w:sz w:val="22"/>
          <w:szCs w:val="22"/>
        </w:rPr>
        <w:t>Järjestetään yksilö- ja ryhmäkeskustelut kiusaamiseen osallistuneiden kanssa.</w:t>
      </w:r>
      <w:r w:rsidRPr="00E1614C">
        <w:rPr>
          <w:rStyle w:val="eop"/>
          <w:rFonts w:asciiTheme="majorHAnsi" w:hAnsiTheme="majorHAnsi" w:cs="Arial"/>
          <w:sz w:val="22"/>
          <w:szCs w:val="22"/>
        </w:rPr>
        <w:t> </w:t>
      </w:r>
    </w:p>
    <w:p w14:paraId="09837933" w14:textId="77777777" w:rsidR="00E1614C" w:rsidRPr="00E1614C" w:rsidRDefault="00E1614C" w:rsidP="00E1614C">
      <w:pPr>
        <w:pStyle w:val="paragraph"/>
        <w:numPr>
          <w:ilvl w:val="0"/>
          <w:numId w:val="40"/>
        </w:numPr>
        <w:spacing w:before="0" w:beforeAutospacing="0" w:after="0" w:afterAutospacing="0" w:line="360" w:lineRule="auto"/>
        <w:ind w:left="1920" w:firstLine="0"/>
        <w:textAlignment w:val="baseline"/>
        <w:rPr>
          <w:rFonts w:asciiTheme="majorHAnsi" w:hAnsiTheme="majorHAnsi" w:cs="Arial"/>
          <w:sz w:val="22"/>
          <w:szCs w:val="22"/>
        </w:rPr>
      </w:pPr>
      <w:r w:rsidRPr="00E1614C">
        <w:rPr>
          <w:rStyle w:val="normaltextrun"/>
          <w:rFonts w:asciiTheme="majorHAnsi" w:hAnsiTheme="majorHAnsi" w:cs="Arial"/>
          <w:sz w:val="22"/>
          <w:szCs w:val="22"/>
        </w:rPr>
        <w:t xml:space="preserve">Käytetään </w:t>
      </w:r>
      <w:proofErr w:type="spellStart"/>
      <w:r w:rsidRPr="00E1614C">
        <w:rPr>
          <w:rStyle w:val="spellingerror"/>
          <w:rFonts w:asciiTheme="majorHAnsi" w:hAnsiTheme="majorHAnsi" w:cs="Arial"/>
          <w:sz w:val="22"/>
          <w:szCs w:val="22"/>
        </w:rPr>
        <w:t>KiVa</w:t>
      </w:r>
      <w:proofErr w:type="spellEnd"/>
      <w:r w:rsidRPr="00E1614C">
        <w:rPr>
          <w:rStyle w:val="normaltextrun"/>
          <w:rFonts w:asciiTheme="majorHAnsi" w:hAnsiTheme="majorHAnsi" w:cs="Arial"/>
          <w:sz w:val="22"/>
          <w:szCs w:val="22"/>
        </w:rPr>
        <w:t>-koulun lomakkeita keskustelun tukena.</w:t>
      </w:r>
      <w:r w:rsidRPr="00E1614C">
        <w:rPr>
          <w:rStyle w:val="eop"/>
          <w:rFonts w:asciiTheme="majorHAnsi" w:hAnsiTheme="majorHAnsi" w:cs="Arial"/>
          <w:sz w:val="22"/>
          <w:szCs w:val="22"/>
        </w:rPr>
        <w:t> </w:t>
      </w:r>
    </w:p>
    <w:p w14:paraId="13CD49C9" w14:textId="06D7C1DA" w:rsidR="00E1614C" w:rsidRPr="00E1614C" w:rsidRDefault="00E1614C" w:rsidP="00E1614C">
      <w:pPr>
        <w:pStyle w:val="paragraph"/>
        <w:numPr>
          <w:ilvl w:val="0"/>
          <w:numId w:val="41"/>
        </w:numPr>
        <w:spacing w:before="0" w:beforeAutospacing="0" w:after="0" w:afterAutospacing="0" w:line="360" w:lineRule="auto"/>
        <w:ind w:left="1905" w:firstLine="0"/>
        <w:textAlignment w:val="baseline"/>
        <w:rPr>
          <w:rFonts w:asciiTheme="majorHAnsi" w:hAnsiTheme="majorHAnsi" w:cs="Arial"/>
          <w:sz w:val="22"/>
          <w:szCs w:val="22"/>
        </w:rPr>
      </w:pPr>
      <w:r w:rsidRPr="00E1614C">
        <w:rPr>
          <w:rStyle w:val="normaltextrun"/>
          <w:rFonts w:asciiTheme="majorHAnsi" w:hAnsiTheme="majorHAnsi" w:cs="Arial"/>
          <w:sz w:val="22"/>
          <w:szCs w:val="22"/>
        </w:rPr>
        <w:t>Kiusaamisepäilystä tiedon saanut aikuinen keskustelee kiusatun kanssa ja selvittää asiat.</w:t>
      </w:r>
      <w:r w:rsidRPr="00E1614C">
        <w:rPr>
          <w:rStyle w:val="eop"/>
          <w:rFonts w:asciiTheme="majorHAnsi" w:hAnsiTheme="majorHAnsi" w:cs="Arial"/>
          <w:sz w:val="22"/>
          <w:szCs w:val="22"/>
        </w:rPr>
        <w:t> </w:t>
      </w:r>
    </w:p>
    <w:p w14:paraId="45945699" w14:textId="77777777" w:rsidR="00E1614C" w:rsidRPr="00E1614C" w:rsidRDefault="00E1614C" w:rsidP="00E1614C">
      <w:pPr>
        <w:pStyle w:val="paragraph"/>
        <w:numPr>
          <w:ilvl w:val="0"/>
          <w:numId w:val="41"/>
        </w:numPr>
        <w:spacing w:before="0" w:beforeAutospacing="0" w:after="0" w:afterAutospacing="0" w:line="360" w:lineRule="auto"/>
        <w:ind w:left="1905" w:firstLine="0"/>
        <w:textAlignment w:val="baseline"/>
        <w:rPr>
          <w:rFonts w:asciiTheme="majorHAnsi" w:hAnsiTheme="majorHAnsi" w:cs="Arial"/>
          <w:sz w:val="22"/>
          <w:szCs w:val="22"/>
        </w:rPr>
      </w:pPr>
      <w:r w:rsidRPr="00E1614C">
        <w:rPr>
          <w:rStyle w:val="normaltextrun"/>
          <w:rFonts w:asciiTheme="majorHAnsi" w:hAnsiTheme="majorHAnsi" w:cs="Arial"/>
          <w:sz w:val="22"/>
          <w:szCs w:val="22"/>
        </w:rPr>
        <w:t>Ohjataan tiimille, jos kiusaaminen ollut jatkuvaa ja systemaattista.</w:t>
      </w:r>
      <w:r w:rsidRPr="00E1614C">
        <w:rPr>
          <w:rStyle w:val="eop"/>
          <w:rFonts w:asciiTheme="majorHAnsi" w:hAnsiTheme="majorHAnsi" w:cs="Arial"/>
          <w:sz w:val="22"/>
          <w:szCs w:val="22"/>
        </w:rPr>
        <w:t> </w:t>
      </w:r>
    </w:p>
    <w:p w14:paraId="66CAF65C" w14:textId="77777777" w:rsidR="00E1614C" w:rsidRPr="00E1614C" w:rsidRDefault="00E1614C" w:rsidP="00E1614C">
      <w:pPr>
        <w:pStyle w:val="paragraph"/>
        <w:numPr>
          <w:ilvl w:val="0"/>
          <w:numId w:val="41"/>
        </w:numPr>
        <w:spacing w:before="0" w:beforeAutospacing="0" w:after="0" w:afterAutospacing="0" w:line="360" w:lineRule="auto"/>
        <w:ind w:left="1920" w:firstLine="0"/>
        <w:textAlignment w:val="baseline"/>
        <w:rPr>
          <w:rFonts w:asciiTheme="majorHAnsi" w:hAnsiTheme="majorHAnsi" w:cs="Arial"/>
          <w:sz w:val="22"/>
          <w:szCs w:val="22"/>
        </w:rPr>
      </w:pPr>
      <w:proofErr w:type="spellStart"/>
      <w:r w:rsidRPr="00E1614C">
        <w:rPr>
          <w:rStyle w:val="spellingerror"/>
          <w:rFonts w:asciiTheme="majorHAnsi" w:hAnsiTheme="majorHAnsi" w:cs="Arial"/>
          <w:sz w:val="22"/>
          <w:szCs w:val="22"/>
        </w:rPr>
        <w:t>KiVa</w:t>
      </w:r>
      <w:proofErr w:type="spellEnd"/>
      <w:r w:rsidRPr="00E1614C">
        <w:rPr>
          <w:rStyle w:val="normaltextrun"/>
          <w:rFonts w:asciiTheme="majorHAnsi" w:hAnsiTheme="majorHAnsi" w:cs="Arial"/>
          <w:sz w:val="22"/>
          <w:szCs w:val="22"/>
        </w:rPr>
        <w:t>-tiimi täyttää:</w:t>
      </w:r>
      <w:r w:rsidRPr="00E1614C">
        <w:rPr>
          <w:rStyle w:val="eop"/>
          <w:rFonts w:asciiTheme="majorHAnsi" w:hAnsiTheme="majorHAnsi" w:cs="Arial"/>
          <w:sz w:val="22"/>
          <w:szCs w:val="22"/>
        </w:rPr>
        <w:t> </w:t>
      </w:r>
    </w:p>
    <w:p w14:paraId="135A0BE7" w14:textId="66CC377F" w:rsidR="00E1614C" w:rsidRPr="00E1614C" w:rsidRDefault="00E1614C" w:rsidP="00E1614C">
      <w:pPr>
        <w:pStyle w:val="paragraph"/>
        <w:numPr>
          <w:ilvl w:val="0"/>
          <w:numId w:val="42"/>
        </w:numPr>
        <w:spacing w:before="0" w:beforeAutospacing="0" w:after="0" w:afterAutospacing="0" w:line="360" w:lineRule="auto"/>
        <w:ind w:left="2130" w:firstLine="0"/>
        <w:textAlignment w:val="baseline"/>
        <w:rPr>
          <w:rFonts w:asciiTheme="majorHAnsi" w:hAnsiTheme="majorHAnsi" w:cs="Arial"/>
          <w:sz w:val="22"/>
          <w:szCs w:val="22"/>
        </w:rPr>
      </w:pPr>
      <w:r w:rsidRPr="00E1614C">
        <w:rPr>
          <w:rStyle w:val="normaltextrun"/>
          <w:rFonts w:asciiTheme="majorHAnsi" w:hAnsiTheme="majorHAnsi" w:cs="Arial"/>
          <w:sz w:val="22"/>
          <w:szCs w:val="22"/>
        </w:rPr>
        <w:t xml:space="preserve">Keskustelu kiusatun oppilaan kanssa. </w:t>
      </w:r>
    </w:p>
    <w:p w14:paraId="008766A7" w14:textId="3E33DBC0" w:rsidR="00E1614C" w:rsidRPr="00E1614C" w:rsidRDefault="00E1614C" w:rsidP="00E1614C">
      <w:pPr>
        <w:pStyle w:val="paragraph"/>
        <w:numPr>
          <w:ilvl w:val="0"/>
          <w:numId w:val="43"/>
        </w:numPr>
        <w:spacing w:before="0" w:beforeAutospacing="0" w:after="0" w:afterAutospacing="0" w:line="360" w:lineRule="auto"/>
        <w:ind w:left="2130" w:firstLine="0"/>
        <w:textAlignment w:val="baseline"/>
        <w:rPr>
          <w:rFonts w:asciiTheme="majorHAnsi" w:hAnsiTheme="majorHAnsi" w:cs="Arial"/>
          <w:sz w:val="22"/>
          <w:szCs w:val="22"/>
        </w:rPr>
      </w:pPr>
      <w:r w:rsidRPr="00E1614C">
        <w:rPr>
          <w:rStyle w:val="normaltextrun"/>
          <w:rFonts w:asciiTheme="majorHAnsi" w:hAnsiTheme="majorHAnsi" w:cs="Arial"/>
          <w:sz w:val="22"/>
          <w:szCs w:val="22"/>
        </w:rPr>
        <w:t xml:space="preserve">Yksilökeskustelut kiusaamiseen osallistuneiden kanssa. </w:t>
      </w:r>
      <w:r w:rsidRPr="00E1614C">
        <w:rPr>
          <w:rStyle w:val="eop"/>
          <w:rFonts w:asciiTheme="majorHAnsi" w:hAnsiTheme="majorHAnsi" w:cs="Arial"/>
          <w:sz w:val="22"/>
          <w:szCs w:val="22"/>
        </w:rPr>
        <w:t> </w:t>
      </w:r>
    </w:p>
    <w:p w14:paraId="0A7916B5" w14:textId="23CAED5A" w:rsidR="00E1614C" w:rsidRPr="00AD73FC" w:rsidRDefault="00E1614C" w:rsidP="00E1614C">
      <w:pPr>
        <w:pStyle w:val="paragraph"/>
        <w:numPr>
          <w:ilvl w:val="0"/>
          <w:numId w:val="44"/>
        </w:numPr>
        <w:spacing w:before="0" w:beforeAutospacing="0" w:after="0" w:afterAutospacing="0" w:line="360" w:lineRule="auto"/>
        <w:ind w:left="2130" w:firstLine="0"/>
        <w:textAlignment w:val="baseline"/>
        <w:rPr>
          <w:rFonts w:asciiTheme="majorHAnsi" w:hAnsiTheme="majorHAnsi" w:cs="Arial"/>
          <w:sz w:val="22"/>
          <w:szCs w:val="22"/>
        </w:rPr>
      </w:pPr>
      <w:r w:rsidRPr="00E1614C">
        <w:rPr>
          <w:rStyle w:val="normaltextrun"/>
          <w:rFonts w:asciiTheme="majorHAnsi" w:hAnsiTheme="majorHAnsi" w:cs="Arial"/>
          <w:sz w:val="22"/>
          <w:szCs w:val="22"/>
        </w:rPr>
        <w:t xml:space="preserve">Yhteiskeskustelu kiusaamiseen osallistuneiden kanssa. </w:t>
      </w:r>
    </w:p>
    <w:p w14:paraId="6268CD42" w14:textId="77777777" w:rsidR="00E1614C" w:rsidRPr="00E1614C" w:rsidRDefault="00E1614C" w:rsidP="00E1614C">
      <w:pPr>
        <w:pStyle w:val="paragraph"/>
        <w:numPr>
          <w:ilvl w:val="0"/>
          <w:numId w:val="45"/>
        </w:numPr>
        <w:spacing w:before="0" w:beforeAutospacing="0" w:after="0" w:afterAutospacing="0" w:line="360" w:lineRule="auto"/>
        <w:ind w:left="1905" w:firstLine="0"/>
        <w:textAlignment w:val="baseline"/>
        <w:rPr>
          <w:rFonts w:asciiTheme="majorHAnsi" w:hAnsiTheme="majorHAnsi" w:cs="Arial"/>
          <w:sz w:val="22"/>
          <w:szCs w:val="22"/>
        </w:rPr>
      </w:pPr>
      <w:r w:rsidRPr="00E1614C">
        <w:rPr>
          <w:rStyle w:val="normaltextrun"/>
          <w:rFonts w:asciiTheme="majorHAnsi" w:hAnsiTheme="majorHAnsi" w:cs="Arial"/>
          <w:sz w:val="22"/>
          <w:szCs w:val="22"/>
        </w:rPr>
        <w:t>Ryhmäohjaaja keskustelee muutaman luokkatoverin kanssa saaden näistä ”tukioppilaita” kiusatulle oppilaalle.</w:t>
      </w:r>
      <w:r w:rsidRPr="00E1614C">
        <w:rPr>
          <w:rStyle w:val="eop"/>
          <w:rFonts w:asciiTheme="majorHAnsi" w:hAnsiTheme="majorHAnsi" w:cs="Arial"/>
          <w:sz w:val="22"/>
          <w:szCs w:val="22"/>
        </w:rPr>
        <w:t> </w:t>
      </w:r>
    </w:p>
    <w:p w14:paraId="69973CF5" w14:textId="77777777" w:rsidR="00E1614C" w:rsidRPr="00E1614C" w:rsidRDefault="00E1614C" w:rsidP="00E1614C">
      <w:pPr>
        <w:pStyle w:val="paragraph"/>
        <w:numPr>
          <w:ilvl w:val="0"/>
          <w:numId w:val="45"/>
        </w:numPr>
        <w:spacing w:before="0" w:beforeAutospacing="0" w:after="0" w:afterAutospacing="0" w:line="360" w:lineRule="auto"/>
        <w:ind w:left="1920" w:firstLine="0"/>
        <w:textAlignment w:val="baseline"/>
        <w:rPr>
          <w:rFonts w:asciiTheme="majorHAnsi" w:hAnsiTheme="majorHAnsi" w:cs="Arial"/>
          <w:sz w:val="22"/>
          <w:szCs w:val="22"/>
        </w:rPr>
      </w:pPr>
      <w:r w:rsidRPr="00E1614C">
        <w:rPr>
          <w:rStyle w:val="normaltextrun"/>
          <w:rFonts w:asciiTheme="majorHAnsi" w:hAnsiTheme="majorHAnsi" w:cs="Arial"/>
          <w:sz w:val="22"/>
          <w:szCs w:val="22"/>
        </w:rPr>
        <w:t xml:space="preserve">Järjestetään seurantakeskustelut </w:t>
      </w:r>
      <w:proofErr w:type="gramStart"/>
      <w:r w:rsidRPr="00E1614C">
        <w:rPr>
          <w:rStyle w:val="contextualspellingandgrammarerror"/>
          <w:rFonts w:asciiTheme="majorHAnsi" w:eastAsiaTheme="majorEastAsia" w:hAnsiTheme="majorHAnsi" w:cs="Arial"/>
          <w:sz w:val="22"/>
          <w:szCs w:val="22"/>
        </w:rPr>
        <w:t>1-2</w:t>
      </w:r>
      <w:proofErr w:type="gramEnd"/>
      <w:r w:rsidRPr="00E1614C">
        <w:rPr>
          <w:rStyle w:val="normaltextrun"/>
          <w:rFonts w:asciiTheme="majorHAnsi" w:hAnsiTheme="majorHAnsi" w:cs="Arial"/>
          <w:sz w:val="22"/>
          <w:szCs w:val="22"/>
        </w:rPr>
        <w:t xml:space="preserve"> viikon kuluttua.</w:t>
      </w:r>
      <w:r w:rsidRPr="00E1614C">
        <w:rPr>
          <w:rStyle w:val="eop"/>
          <w:rFonts w:asciiTheme="majorHAnsi" w:hAnsiTheme="majorHAnsi" w:cs="Arial"/>
          <w:sz w:val="22"/>
          <w:szCs w:val="22"/>
        </w:rPr>
        <w:t> </w:t>
      </w:r>
    </w:p>
    <w:p w14:paraId="6A0A76FE" w14:textId="10456D53" w:rsidR="00E1614C" w:rsidRPr="00E1614C" w:rsidRDefault="00E1614C" w:rsidP="00E1614C">
      <w:pPr>
        <w:pStyle w:val="paragraph"/>
        <w:numPr>
          <w:ilvl w:val="0"/>
          <w:numId w:val="46"/>
        </w:numPr>
        <w:spacing w:before="0" w:beforeAutospacing="0" w:after="0" w:afterAutospacing="0" w:line="360" w:lineRule="auto"/>
        <w:ind w:left="2625" w:firstLine="0"/>
        <w:textAlignment w:val="baseline"/>
        <w:rPr>
          <w:rFonts w:asciiTheme="majorHAnsi" w:hAnsiTheme="majorHAnsi" w:cs="Arial"/>
          <w:sz w:val="22"/>
          <w:szCs w:val="22"/>
        </w:rPr>
      </w:pPr>
      <w:r w:rsidRPr="00E1614C">
        <w:rPr>
          <w:rStyle w:val="normaltextrun"/>
          <w:rFonts w:asciiTheme="majorHAnsi" w:hAnsiTheme="majorHAnsi" w:cs="Arial"/>
          <w:sz w:val="22"/>
          <w:szCs w:val="22"/>
        </w:rPr>
        <w:t xml:space="preserve">Seurantakeskustelu kiusatun oppilaan kanssa </w:t>
      </w:r>
    </w:p>
    <w:p w14:paraId="2E83CF02" w14:textId="12C5CA08" w:rsidR="00E1614C" w:rsidRPr="00E1614C" w:rsidRDefault="00E1614C" w:rsidP="00E1614C">
      <w:pPr>
        <w:pStyle w:val="paragraph"/>
        <w:numPr>
          <w:ilvl w:val="0"/>
          <w:numId w:val="47"/>
        </w:numPr>
        <w:spacing w:before="0" w:beforeAutospacing="0" w:after="0" w:afterAutospacing="0" w:line="360" w:lineRule="auto"/>
        <w:ind w:left="2625" w:firstLine="0"/>
        <w:textAlignment w:val="baseline"/>
        <w:rPr>
          <w:rFonts w:asciiTheme="majorHAnsi" w:hAnsiTheme="majorHAnsi" w:cs="Arial"/>
          <w:sz w:val="22"/>
          <w:szCs w:val="22"/>
        </w:rPr>
      </w:pPr>
      <w:r w:rsidRPr="00E1614C">
        <w:rPr>
          <w:rStyle w:val="normaltextrun"/>
          <w:rFonts w:asciiTheme="majorHAnsi" w:hAnsiTheme="majorHAnsi" w:cs="Arial"/>
          <w:sz w:val="22"/>
          <w:szCs w:val="22"/>
        </w:rPr>
        <w:t xml:space="preserve">Seurantakeskustelu kiusaamiseen osallistuneiden kanssa. </w:t>
      </w:r>
      <w:r w:rsidRPr="00E1614C">
        <w:rPr>
          <w:rStyle w:val="eop"/>
          <w:rFonts w:asciiTheme="majorHAnsi" w:hAnsiTheme="majorHAnsi" w:cs="Arial"/>
          <w:sz w:val="22"/>
          <w:szCs w:val="22"/>
        </w:rPr>
        <w:t> </w:t>
      </w:r>
    </w:p>
    <w:p w14:paraId="11A94650" w14:textId="77777777" w:rsidR="00E1614C" w:rsidRPr="00E1614C" w:rsidRDefault="00E1614C" w:rsidP="00E1614C">
      <w:pPr>
        <w:pStyle w:val="paragraph"/>
        <w:spacing w:before="0" w:beforeAutospacing="0" w:after="0" w:afterAutospacing="0" w:line="360" w:lineRule="auto"/>
        <w:textAlignment w:val="baseline"/>
        <w:rPr>
          <w:rFonts w:asciiTheme="majorHAnsi" w:hAnsiTheme="majorHAnsi" w:cs="Arial"/>
          <w:sz w:val="22"/>
          <w:szCs w:val="22"/>
        </w:rPr>
      </w:pPr>
      <w:r w:rsidRPr="00E1614C">
        <w:rPr>
          <w:rStyle w:val="eop"/>
          <w:rFonts w:asciiTheme="majorHAnsi" w:hAnsiTheme="majorHAnsi" w:cs="Arial"/>
          <w:sz w:val="22"/>
          <w:szCs w:val="22"/>
        </w:rPr>
        <w:t> </w:t>
      </w:r>
    </w:p>
    <w:p w14:paraId="25FB2296" w14:textId="77777777" w:rsidR="00E1614C" w:rsidRPr="00E1614C" w:rsidRDefault="00E1614C" w:rsidP="00AD73FC">
      <w:pPr>
        <w:pStyle w:val="paragraph"/>
        <w:spacing w:before="0" w:beforeAutospacing="0" w:after="0" w:afterAutospacing="0" w:line="360" w:lineRule="auto"/>
        <w:ind w:left="1920"/>
        <w:textAlignment w:val="baseline"/>
        <w:rPr>
          <w:rFonts w:asciiTheme="majorHAnsi" w:hAnsiTheme="majorHAnsi" w:cs="Arial"/>
          <w:b/>
          <w:bCs/>
          <w:sz w:val="22"/>
          <w:szCs w:val="22"/>
        </w:rPr>
      </w:pPr>
      <w:r w:rsidRPr="00E1614C">
        <w:rPr>
          <w:rStyle w:val="normaltextrun"/>
          <w:rFonts w:asciiTheme="majorHAnsi" w:hAnsiTheme="majorHAnsi" w:cs="Arial"/>
          <w:b/>
          <w:bCs/>
          <w:sz w:val="22"/>
          <w:szCs w:val="22"/>
        </w:rPr>
        <w:t>Koulun ja kodin yhteistyö</w:t>
      </w:r>
      <w:r w:rsidRPr="00E1614C">
        <w:rPr>
          <w:rStyle w:val="eop"/>
          <w:rFonts w:asciiTheme="majorHAnsi" w:hAnsiTheme="majorHAnsi" w:cs="Arial"/>
          <w:b/>
          <w:bCs/>
          <w:sz w:val="22"/>
          <w:szCs w:val="22"/>
        </w:rPr>
        <w:t> </w:t>
      </w:r>
    </w:p>
    <w:p w14:paraId="2E6A9ED3" w14:textId="77777777" w:rsidR="00E1614C" w:rsidRPr="00E1614C" w:rsidRDefault="00E1614C" w:rsidP="00E1614C">
      <w:pPr>
        <w:pStyle w:val="paragraph"/>
        <w:spacing w:before="0" w:beforeAutospacing="0" w:after="0" w:afterAutospacing="0" w:line="360" w:lineRule="auto"/>
        <w:textAlignment w:val="baseline"/>
        <w:rPr>
          <w:rFonts w:asciiTheme="majorHAnsi" w:hAnsiTheme="majorHAnsi" w:cs="Arial"/>
          <w:sz w:val="22"/>
          <w:szCs w:val="22"/>
        </w:rPr>
      </w:pPr>
      <w:r w:rsidRPr="00E1614C">
        <w:rPr>
          <w:rStyle w:val="eop"/>
          <w:rFonts w:asciiTheme="majorHAnsi" w:hAnsiTheme="majorHAnsi" w:cs="Arial"/>
          <w:sz w:val="22"/>
          <w:szCs w:val="22"/>
        </w:rPr>
        <w:t> </w:t>
      </w:r>
    </w:p>
    <w:p w14:paraId="4B5BBF52" w14:textId="77777777" w:rsidR="00E1614C" w:rsidRPr="00E1614C" w:rsidRDefault="00E1614C" w:rsidP="00E1614C">
      <w:pPr>
        <w:pStyle w:val="paragraph"/>
        <w:numPr>
          <w:ilvl w:val="0"/>
          <w:numId w:val="49"/>
        </w:numPr>
        <w:spacing w:before="0" w:beforeAutospacing="0" w:after="0" w:afterAutospacing="0" w:line="360" w:lineRule="auto"/>
        <w:ind w:left="1920" w:firstLine="0"/>
        <w:textAlignment w:val="baseline"/>
        <w:rPr>
          <w:rFonts w:asciiTheme="majorHAnsi" w:hAnsiTheme="majorHAnsi" w:cs="Arial"/>
          <w:sz w:val="22"/>
          <w:szCs w:val="22"/>
        </w:rPr>
      </w:pPr>
      <w:r w:rsidRPr="00E1614C">
        <w:rPr>
          <w:rStyle w:val="normaltextrun"/>
          <w:rFonts w:asciiTheme="majorHAnsi" w:hAnsiTheme="majorHAnsi" w:cs="Arial"/>
          <w:sz w:val="22"/>
          <w:szCs w:val="22"/>
        </w:rPr>
        <w:t xml:space="preserve">Kerrotaan kodille </w:t>
      </w:r>
      <w:proofErr w:type="spellStart"/>
      <w:r w:rsidRPr="00E1614C">
        <w:rPr>
          <w:rStyle w:val="spellingerror"/>
          <w:rFonts w:asciiTheme="majorHAnsi" w:hAnsiTheme="majorHAnsi" w:cs="Arial"/>
          <w:sz w:val="22"/>
          <w:szCs w:val="22"/>
        </w:rPr>
        <w:t>KiVa</w:t>
      </w:r>
      <w:proofErr w:type="spellEnd"/>
      <w:r w:rsidRPr="00E1614C">
        <w:rPr>
          <w:rStyle w:val="normaltextrun"/>
          <w:rFonts w:asciiTheme="majorHAnsi" w:hAnsiTheme="majorHAnsi" w:cs="Arial"/>
          <w:sz w:val="22"/>
          <w:szCs w:val="22"/>
        </w:rPr>
        <w:t xml:space="preserve"> Koulu ohjelmasta esim. vanhempainillassa ja Wilman avulla.</w:t>
      </w:r>
      <w:r w:rsidRPr="00E1614C">
        <w:rPr>
          <w:rStyle w:val="eop"/>
          <w:rFonts w:asciiTheme="majorHAnsi" w:hAnsiTheme="majorHAnsi" w:cs="Arial"/>
          <w:sz w:val="22"/>
          <w:szCs w:val="22"/>
        </w:rPr>
        <w:t> </w:t>
      </w:r>
    </w:p>
    <w:p w14:paraId="19C78F3F" w14:textId="77777777" w:rsidR="00E1614C" w:rsidRPr="00E1614C" w:rsidRDefault="00E1614C" w:rsidP="00E1614C">
      <w:pPr>
        <w:pStyle w:val="paragraph"/>
        <w:numPr>
          <w:ilvl w:val="0"/>
          <w:numId w:val="50"/>
        </w:numPr>
        <w:spacing w:before="0" w:beforeAutospacing="0" w:after="0" w:afterAutospacing="0" w:line="360" w:lineRule="auto"/>
        <w:ind w:left="1905" w:firstLine="0"/>
        <w:textAlignment w:val="baseline"/>
        <w:rPr>
          <w:rFonts w:asciiTheme="majorHAnsi" w:hAnsiTheme="majorHAnsi" w:cs="Arial"/>
          <w:sz w:val="22"/>
          <w:szCs w:val="22"/>
        </w:rPr>
      </w:pPr>
      <w:r w:rsidRPr="00E1614C">
        <w:rPr>
          <w:rStyle w:val="normaltextrun"/>
          <w:rFonts w:asciiTheme="majorHAnsi" w:hAnsiTheme="majorHAnsi" w:cs="Arial"/>
          <w:sz w:val="22"/>
          <w:szCs w:val="22"/>
        </w:rPr>
        <w:t>Vanhemmat voivat etsiä myös tietoa verkkosivuilta</w:t>
      </w:r>
      <w:r w:rsidRPr="00E1614C">
        <w:rPr>
          <w:rStyle w:val="normaltextrun"/>
          <w:rFonts w:asciiTheme="majorHAnsi" w:hAnsiTheme="majorHAnsi" w:cs="Arial"/>
          <w:color w:val="0462C1"/>
          <w:sz w:val="22"/>
          <w:szCs w:val="22"/>
        </w:rPr>
        <w:t xml:space="preserve"> </w:t>
      </w:r>
      <w:hyperlink r:id="rId13" w:tgtFrame="_blank" w:history="1">
        <w:r w:rsidRPr="00E1614C">
          <w:rPr>
            <w:rStyle w:val="normaltextrun"/>
            <w:rFonts w:asciiTheme="majorHAnsi" w:hAnsiTheme="majorHAnsi" w:cs="Arial"/>
            <w:color w:val="0462C1"/>
            <w:sz w:val="22"/>
            <w:szCs w:val="22"/>
            <w:u w:val="single"/>
          </w:rPr>
          <w:t>www.kivakoulu.fi</w:t>
        </w:r>
      </w:hyperlink>
      <w:r w:rsidRPr="00E1614C">
        <w:rPr>
          <w:rStyle w:val="normaltextrun"/>
          <w:rFonts w:asciiTheme="majorHAnsi" w:hAnsiTheme="majorHAnsi" w:cs="Arial"/>
          <w:sz w:val="22"/>
          <w:szCs w:val="22"/>
        </w:rPr>
        <w:t>.</w:t>
      </w:r>
      <w:r w:rsidRPr="00E1614C">
        <w:rPr>
          <w:rStyle w:val="eop"/>
          <w:rFonts w:asciiTheme="majorHAnsi" w:hAnsiTheme="majorHAnsi" w:cs="Arial"/>
          <w:sz w:val="22"/>
          <w:szCs w:val="22"/>
        </w:rPr>
        <w:t> </w:t>
      </w:r>
    </w:p>
    <w:p w14:paraId="17CF314A" w14:textId="77777777" w:rsidR="00E1614C" w:rsidRPr="00E1614C" w:rsidRDefault="00E1614C" w:rsidP="00E1614C">
      <w:pPr>
        <w:pStyle w:val="paragraph"/>
        <w:numPr>
          <w:ilvl w:val="0"/>
          <w:numId w:val="50"/>
        </w:numPr>
        <w:spacing w:before="0" w:beforeAutospacing="0" w:after="0" w:afterAutospacing="0" w:line="360" w:lineRule="auto"/>
        <w:ind w:left="1905" w:firstLine="0"/>
        <w:textAlignment w:val="baseline"/>
        <w:rPr>
          <w:rFonts w:asciiTheme="majorHAnsi" w:hAnsiTheme="majorHAnsi" w:cs="Arial"/>
          <w:sz w:val="22"/>
          <w:szCs w:val="22"/>
        </w:rPr>
      </w:pPr>
      <w:r w:rsidRPr="00E1614C">
        <w:rPr>
          <w:rStyle w:val="normaltextrun"/>
          <w:rFonts w:asciiTheme="majorHAnsi" w:hAnsiTheme="majorHAnsi" w:cs="Arial"/>
          <w:sz w:val="22"/>
          <w:szCs w:val="22"/>
        </w:rPr>
        <w:t>Vanhemmat otetaan tarvittaessa avuksi keskusteluihin.</w:t>
      </w:r>
      <w:r w:rsidRPr="00E1614C">
        <w:rPr>
          <w:rStyle w:val="eop"/>
          <w:rFonts w:asciiTheme="majorHAnsi" w:hAnsiTheme="majorHAnsi" w:cs="Arial"/>
          <w:sz w:val="22"/>
          <w:szCs w:val="22"/>
        </w:rPr>
        <w:t> </w:t>
      </w:r>
    </w:p>
    <w:p w14:paraId="02A2AFB7" w14:textId="77777777" w:rsidR="00E1614C" w:rsidRPr="00E1614C" w:rsidRDefault="00E1614C" w:rsidP="00E1614C">
      <w:pPr>
        <w:pStyle w:val="paragraph"/>
        <w:numPr>
          <w:ilvl w:val="0"/>
          <w:numId w:val="50"/>
        </w:numPr>
        <w:spacing w:before="0" w:beforeAutospacing="0" w:after="0" w:afterAutospacing="0" w:line="360" w:lineRule="auto"/>
        <w:ind w:left="1920" w:firstLine="0"/>
        <w:textAlignment w:val="baseline"/>
        <w:rPr>
          <w:rFonts w:asciiTheme="majorHAnsi" w:hAnsiTheme="majorHAnsi" w:cs="Arial"/>
          <w:sz w:val="22"/>
          <w:szCs w:val="22"/>
        </w:rPr>
      </w:pPr>
      <w:r w:rsidRPr="00E1614C">
        <w:rPr>
          <w:rStyle w:val="normaltextrun"/>
          <w:rFonts w:asciiTheme="majorHAnsi" w:hAnsiTheme="majorHAnsi" w:cs="Arial"/>
          <w:sz w:val="22"/>
          <w:szCs w:val="22"/>
        </w:rPr>
        <w:t>Kodeille ilmoitetaan omaan lapseen kohdistuneet kiusaamistapaukset ja vanhemmat keskustelevat lapsensa kanssa asiasta.</w:t>
      </w:r>
      <w:r w:rsidRPr="00E1614C">
        <w:rPr>
          <w:rStyle w:val="eop"/>
          <w:rFonts w:asciiTheme="majorHAnsi" w:hAnsiTheme="majorHAnsi" w:cs="Arial"/>
          <w:sz w:val="22"/>
          <w:szCs w:val="22"/>
        </w:rPr>
        <w:t> </w:t>
      </w:r>
    </w:p>
    <w:p w14:paraId="363BAC10" w14:textId="77777777" w:rsidR="00E1614C" w:rsidRPr="00E1614C" w:rsidRDefault="00E1614C" w:rsidP="00E1614C">
      <w:pPr>
        <w:pStyle w:val="paragraph"/>
        <w:numPr>
          <w:ilvl w:val="0"/>
          <w:numId w:val="50"/>
        </w:numPr>
        <w:spacing w:before="0" w:beforeAutospacing="0" w:after="0" w:afterAutospacing="0" w:line="360" w:lineRule="auto"/>
        <w:ind w:left="1920" w:firstLine="0"/>
        <w:textAlignment w:val="baseline"/>
        <w:rPr>
          <w:rFonts w:asciiTheme="majorHAnsi" w:hAnsiTheme="majorHAnsi" w:cs="Arial"/>
          <w:sz w:val="22"/>
          <w:szCs w:val="22"/>
        </w:rPr>
      </w:pPr>
      <w:r w:rsidRPr="00E1614C">
        <w:rPr>
          <w:rStyle w:val="normaltextrun"/>
          <w:rFonts w:asciiTheme="majorHAnsi" w:hAnsiTheme="majorHAnsi" w:cs="Arial"/>
          <w:sz w:val="22"/>
          <w:szCs w:val="22"/>
        </w:rPr>
        <w:t>Kiusaamistapauksissa ketään ei syyllistetä, vaan parhaimpiin lopputuloksiin päästään toimivalla työnjaolla ja tarvittaessa yhteistyöllä.</w:t>
      </w:r>
      <w:r w:rsidRPr="00E1614C">
        <w:rPr>
          <w:rStyle w:val="eop"/>
          <w:rFonts w:asciiTheme="majorHAnsi" w:hAnsiTheme="majorHAnsi" w:cs="Arial"/>
          <w:sz w:val="22"/>
          <w:szCs w:val="22"/>
        </w:rPr>
        <w:t> </w:t>
      </w:r>
    </w:p>
    <w:p w14:paraId="2A44BE94" w14:textId="77777777" w:rsidR="00E1614C" w:rsidRPr="00E1614C" w:rsidRDefault="00E1614C" w:rsidP="00E1614C">
      <w:pPr>
        <w:pStyle w:val="paragraph"/>
        <w:numPr>
          <w:ilvl w:val="0"/>
          <w:numId w:val="50"/>
        </w:numPr>
        <w:spacing w:before="0" w:beforeAutospacing="0" w:after="0" w:afterAutospacing="0" w:line="360" w:lineRule="auto"/>
        <w:ind w:left="1920" w:firstLine="0"/>
        <w:textAlignment w:val="baseline"/>
        <w:rPr>
          <w:rFonts w:asciiTheme="majorHAnsi" w:hAnsiTheme="majorHAnsi" w:cs="Arial"/>
          <w:sz w:val="22"/>
          <w:szCs w:val="22"/>
        </w:rPr>
      </w:pPr>
      <w:r w:rsidRPr="00E1614C">
        <w:rPr>
          <w:rStyle w:val="normaltextrun"/>
          <w:rFonts w:asciiTheme="majorHAnsi" w:hAnsiTheme="majorHAnsi" w:cs="Arial"/>
          <w:sz w:val="22"/>
          <w:szCs w:val="22"/>
        </w:rPr>
        <w:t>Kummatkin osapuolet, niin koti kuin koulukin; kunnioittavat toistaan ja tiedostavat, että kummallakin on mahdollisuus vaikuttaa kiusaamisen vähenemiseen.</w:t>
      </w:r>
      <w:r w:rsidRPr="00E1614C">
        <w:rPr>
          <w:rStyle w:val="eop"/>
          <w:rFonts w:asciiTheme="majorHAnsi" w:hAnsiTheme="majorHAnsi" w:cs="Arial"/>
          <w:sz w:val="22"/>
          <w:szCs w:val="22"/>
        </w:rPr>
        <w:t> </w:t>
      </w:r>
    </w:p>
    <w:p w14:paraId="2A4FF94D" w14:textId="77777777" w:rsidR="00E1614C" w:rsidRPr="00E1614C" w:rsidRDefault="00E1614C" w:rsidP="00E1614C">
      <w:pPr>
        <w:pStyle w:val="paragraph"/>
        <w:spacing w:before="0" w:beforeAutospacing="0" w:after="0" w:afterAutospacing="0" w:line="360" w:lineRule="auto"/>
        <w:textAlignment w:val="baseline"/>
        <w:rPr>
          <w:rFonts w:asciiTheme="majorHAnsi" w:hAnsiTheme="majorHAnsi" w:cs="Arial"/>
          <w:sz w:val="22"/>
          <w:szCs w:val="22"/>
        </w:rPr>
      </w:pPr>
      <w:r w:rsidRPr="00E1614C">
        <w:rPr>
          <w:rStyle w:val="eop"/>
          <w:rFonts w:asciiTheme="majorHAnsi" w:hAnsiTheme="majorHAnsi" w:cs="Arial"/>
          <w:sz w:val="22"/>
          <w:szCs w:val="22"/>
        </w:rPr>
        <w:t> </w:t>
      </w:r>
    </w:p>
    <w:p w14:paraId="591BC807" w14:textId="77777777" w:rsidR="00E1614C" w:rsidRPr="00E1614C" w:rsidRDefault="00E1614C" w:rsidP="00E1614C">
      <w:pPr>
        <w:pStyle w:val="paragraph"/>
        <w:spacing w:before="0" w:beforeAutospacing="0" w:after="0" w:afterAutospacing="0" w:line="360" w:lineRule="auto"/>
        <w:ind w:left="105" w:right="630"/>
        <w:textAlignment w:val="baseline"/>
        <w:rPr>
          <w:rFonts w:asciiTheme="majorHAnsi" w:hAnsiTheme="majorHAnsi" w:cs="Arial"/>
          <w:sz w:val="22"/>
          <w:szCs w:val="22"/>
        </w:rPr>
      </w:pPr>
      <w:r w:rsidRPr="00E1614C">
        <w:rPr>
          <w:rStyle w:val="normaltextrun"/>
          <w:rFonts w:asciiTheme="majorHAnsi" w:hAnsiTheme="majorHAnsi" w:cs="Arial"/>
          <w:sz w:val="22"/>
          <w:szCs w:val="22"/>
        </w:rPr>
        <w:lastRenderedPageBreak/>
        <w:t>Jos kiusaaminen ei näiden edellä mainittujen toimenpiteiden avulla lopu, koulu/koti on yhteydessä sovitulla tavalla viranomaisiin.</w:t>
      </w:r>
      <w:r w:rsidRPr="00E1614C">
        <w:rPr>
          <w:rStyle w:val="eop"/>
          <w:rFonts w:asciiTheme="majorHAnsi" w:hAnsiTheme="majorHAnsi" w:cs="Arial"/>
          <w:sz w:val="22"/>
          <w:szCs w:val="22"/>
        </w:rPr>
        <w:t> </w:t>
      </w:r>
    </w:p>
    <w:p w14:paraId="19D59235" w14:textId="77777777" w:rsidR="00E1614C" w:rsidRPr="00E1614C" w:rsidRDefault="00E1614C" w:rsidP="00E1614C">
      <w:pPr>
        <w:pStyle w:val="paragraph"/>
        <w:spacing w:before="0" w:beforeAutospacing="0" w:after="0" w:afterAutospacing="0" w:line="360" w:lineRule="auto"/>
        <w:textAlignment w:val="baseline"/>
        <w:rPr>
          <w:rFonts w:asciiTheme="majorHAnsi" w:hAnsiTheme="majorHAnsi" w:cs="Arial"/>
          <w:sz w:val="22"/>
          <w:szCs w:val="22"/>
        </w:rPr>
      </w:pPr>
      <w:r w:rsidRPr="00E1614C">
        <w:rPr>
          <w:rStyle w:val="eop"/>
          <w:rFonts w:asciiTheme="majorHAnsi" w:hAnsiTheme="majorHAnsi" w:cs="Arial"/>
          <w:sz w:val="22"/>
          <w:szCs w:val="22"/>
        </w:rPr>
        <w:t> </w:t>
      </w:r>
    </w:p>
    <w:p w14:paraId="68A97ED8" w14:textId="411E6635" w:rsidR="003F3981" w:rsidRDefault="00E1614C" w:rsidP="00E1614C">
      <w:pPr>
        <w:pStyle w:val="paragraph"/>
        <w:spacing w:before="0" w:beforeAutospacing="0" w:after="0" w:afterAutospacing="0" w:line="360" w:lineRule="auto"/>
        <w:ind w:left="105" w:right="210"/>
        <w:textAlignment w:val="baseline"/>
        <w:rPr>
          <w:rStyle w:val="eop"/>
          <w:rFonts w:asciiTheme="majorHAnsi" w:hAnsiTheme="majorHAnsi" w:cs="Arial"/>
          <w:sz w:val="22"/>
          <w:szCs w:val="22"/>
        </w:rPr>
      </w:pPr>
      <w:r w:rsidRPr="00E1614C">
        <w:rPr>
          <w:rStyle w:val="normaltextrun"/>
          <w:rFonts w:asciiTheme="majorHAnsi" w:hAnsiTheme="majorHAnsi" w:cs="Arial"/>
          <w:sz w:val="22"/>
          <w:szCs w:val="22"/>
        </w:rPr>
        <w:t>Kiusaaminen on rikollista toimintaa silloin, kun se täyttää lainsäädännössä rikokselle asetetut tunnusmerkit. Kiusaamiseen voidaan soveltaa mm. kunnialoukkaukseen, laittomaan uhkaukseen, lievään pahoinpitelyyn ja pahoinpitelyyn liittyviä lainpykäliä. Myös kiusaajan rikoskumppanina, avunantajana ja yllyttäjänä toimiminen ovat lain mukaan rangaistavia tekoja.</w:t>
      </w:r>
      <w:r w:rsidRPr="00E1614C">
        <w:rPr>
          <w:rStyle w:val="eop"/>
          <w:rFonts w:asciiTheme="majorHAnsi" w:hAnsiTheme="majorHAnsi" w:cs="Arial"/>
          <w:sz w:val="22"/>
          <w:szCs w:val="22"/>
        </w:rPr>
        <w:t> </w:t>
      </w:r>
    </w:p>
    <w:p w14:paraId="4643E143" w14:textId="77777777" w:rsidR="00E1614C" w:rsidRPr="00E1614C" w:rsidRDefault="00E1614C" w:rsidP="00E1614C">
      <w:pPr>
        <w:pStyle w:val="paragraph"/>
        <w:spacing w:before="0" w:beforeAutospacing="0" w:after="0" w:afterAutospacing="0" w:line="360" w:lineRule="auto"/>
        <w:ind w:left="105" w:right="210"/>
        <w:textAlignment w:val="baseline"/>
        <w:rPr>
          <w:rFonts w:asciiTheme="majorHAnsi" w:hAnsiTheme="majorHAnsi" w:cs="Arial"/>
          <w:sz w:val="22"/>
          <w:szCs w:val="22"/>
        </w:rPr>
      </w:pPr>
    </w:p>
    <w:p w14:paraId="49740AD2" w14:textId="01237A9A" w:rsidR="003F3981" w:rsidRDefault="00FD151F">
      <w:pPr>
        <w:spacing w:line="360" w:lineRule="auto"/>
        <w:rPr>
          <w:rFonts w:asciiTheme="majorHAnsi" w:hAnsiTheme="majorHAnsi"/>
        </w:rPr>
      </w:pPr>
      <w:r>
        <w:rPr>
          <w:rFonts w:asciiTheme="majorHAnsi" w:hAnsiTheme="majorHAnsi"/>
        </w:rPr>
        <w:t>Lisätietoja oppilaiden suojaamisesta väkivallalta ja häirinnältä löytyy</w:t>
      </w:r>
      <w:r w:rsidR="00055886">
        <w:rPr>
          <w:rFonts w:asciiTheme="majorHAnsi" w:hAnsiTheme="majorHAnsi"/>
        </w:rPr>
        <w:t xml:space="preserve"> koulun tasa-arvosuunnitelmasta</w:t>
      </w:r>
      <w:r>
        <w:rPr>
          <w:rFonts w:asciiTheme="majorHAnsi" w:hAnsiTheme="majorHAnsi"/>
        </w:rPr>
        <w:t xml:space="preserve">. Suunnitelma </w:t>
      </w:r>
      <w:r w:rsidR="00055886">
        <w:rPr>
          <w:rFonts w:asciiTheme="majorHAnsi" w:hAnsiTheme="majorHAnsi"/>
        </w:rPr>
        <w:t>on</w:t>
      </w:r>
      <w:r>
        <w:rPr>
          <w:rFonts w:asciiTheme="majorHAnsi" w:hAnsiTheme="majorHAnsi"/>
        </w:rPr>
        <w:t xml:space="preserve"> koulun turvallisuuskansios</w:t>
      </w:r>
      <w:r w:rsidR="00055886">
        <w:rPr>
          <w:rFonts w:asciiTheme="majorHAnsi" w:hAnsiTheme="majorHAnsi"/>
        </w:rPr>
        <w:t>sa.</w:t>
      </w:r>
      <w:r>
        <w:rPr>
          <w:rFonts w:asciiTheme="majorHAnsi" w:hAnsiTheme="majorHAnsi"/>
        </w:rPr>
        <w:t xml:space="preserve"> Kansiota säilytetään henkilökunnan työtilassa.</w:t>
      </w:r>
    </w:p>
    <w:p w14:paraId="03CFF8C7" w14:textId="77777777" w:rsidR="003F3981" w:rsidRDefault="003F3981">
      <w:pPr>
        <w:pStyle w:val="Otsikko2"/>
      </w:pPr>
    </w:p>
    <w:p w14:paraId="5C879FA4" w14:textId="77777777" w:rsidR="003F3981" w:rsidRDefault="00FD151F">
      <w:pPr>
        <w:pStyle w:val="Otsikko2"/>
      </w:pPr>
      <w:bookmarkStart w:id="31" w:name="_Toc1325253092"/>
      <w:r>
        <w:t>2.13 Toiminta, tiedottaminen sekä jälkihoito äkillisissä kriiseissä ja uhka- ja vaaratilanteissa</w:t>
      </w:r>
      <w:bookmarkEnd w:id="31"/>
    </w:p>
    <w:p w14:paraId="5A043D01" w14:textId="77777777" w:rsidR="003F3981" w:rsidRDefault="003F3981"/>
    <w:p w14:paraId="6FA534D0" w14:textId="2B443363" w:rsidR="003F3981" w:rsidRPr="00B52455" w:rsidRDefault="00FD151F">
      <w:pPr>
        <w:spacing w:line="360" w:lineRule="auto"/>
        <w:rPr>
          <w:rFonts w:asciiTheme="majorHAnsi" w:hAnsiTheme="majorHAnsi"/>
          <w:color w:val="FF0000"/>
        </w:rPr>
      </w:pPr>
      <w:r>
        <w:rPr>
          <w:rFonts w:asciiTheme="majorHAnsi" w:hAnsiTheme="majorHAnsi"/>
          <w:color w:val="000000" w:themeColor="text1"/>
        </w:rPr>
        <w:t>Alavieskan yhtenäiskoululla on käytössä pelastus- ja kriisisuunnitelmat, joita noudatetaan äkillisissä kriisi- ja uhka- ja vaaratilanteissa. Pelastussuunnitelma päivitetään lukuvuoden alkaessa ja kriisisuunnitelma tarvittaessa /vähintään oppilashuoltosuunnitelman päivittämisen yhteydessä. Alavieskan Yhtenäiskoulussa YHR</w:t>
      </w:r>
      <w:r>
        <w:rPr>
          <w:rFonts w:asciiTheme="majorHAnsi" w:hAnsiTheme="majorHAnsi"/>
        </w:rPr>
        <w:t xml:space="preserve"> toimii myös kriisiryhmä</w:t>
      </w:r>
      <w:r w:rsidRPr="00055886">
        <w:rPr>
          <w:rFonts w:asciiTheme="majorHAnsi" w:hAnsiTheme="majorHAnsi"/>
        </w:rPr>
        <w:t xml:space="preserve">nä. Tarvittaessa otetaan yhteys </w:t>
      </w:r>
      <w:r w:rsidR="00055886" w:rsidRPr="00055886">
        <w:rPr>
          <w:rFonts w:asciiTheme="majorHAnsi" w:hAnsiTheme="majorHAnsi"/>
        </w:rPr>
        <w:t xml:space="preserve">hyvinvointialue </w:t>
      </w:r>
      <w:proofErr w:type="spellStart"/>
      <w:r w:rsidR="00055886" w:rsidRPr="00055886">
        <w:rPr>
          <w:rFonts w:asciiTheme="majorHAnsi" w:hAnsiTheme="majorHAnsi"/>
        </w:rPr>
        <w:t>Pohteen</w:t>
      </w:r>
      <w:proofErr w:type="spellEnd"/>
      <w:r w:rsidR="00055886" w:rsidRPr="00055886">
        <w:rPr>
          <w:rFonts w:asciiTheme="majorHAnsi" w:hAnsiTheme="majorHAnsi"/>
        </w:rPr>
        <w:t xml:space="preserve"> sosiaali- ja</w:t>
      </w:r>
      <w:r w:rsidRPr="00055886">
        <w:rPr>
          <w:rFonts w:asciiTheme="majorHAnsi" w:hAnsiTheme="majorHAnsi"/>
        </w:rPr>
        <w:t xml:space="preserve"> kriisi</w:t>
      </w:r>
      <w:r w:rsidR="00055886" w:rsidRPr="00055886">
        <w:rPr>
          <w:rFonts w:asciiTheme="majorHAnsi" w:hAnsiTheme="majorHAnsi"/>
        </w:rPr>
        <w:t>päivystykseen.</w:t>
      </w:r>
    </w:p>
    <w:p w14:paraId="2FE80D85" w14:textId="77777777" w:rsidR="003F3981" w:rsidRDefault="00FD151F">
      <w:pPr>
        <w:spacing w:line="360" w:lineRule="auto"/>
        <w:rPr>
          <w:rFonts w:asciiTheme="majorHAnsi" w:hAnsiTheme="majorHAnsi"/>
          <w:color w:val="000000" w:themeColor="text1"/>
        </w:rPr>
      </w:pPr>
      <w:r>
        <w:rPr>
          <w:rFonts w:asciiTheme="majorHAnsi" w:hAnsiTheme="majorHAnsi"/>
          <w:color w:val="000000" w:themeColor="text1"/>
        </w:rPr>
        <w:t>Koulun sisäisestä tiedottamisesta päävastuu on rehtorilla. Henkilö/henkilöt, joka on saanut tiedon tapahtuneesta, tiedottaa siitä rehtorille. Henkilökunnalle järjestetään infotilaisuus, jossa he saavat mahdollisia ohjeita asian käsittelyyn luokissa.</w:t>
      </w:r>
    </w:p>
    <w:p w14:paraId="745B67D4" w14:textId="77777777" w:rsidR="003F3981" w:rsidRDefault="00FD151F">
      <w:pPr>
        <w:spacing w:line="360" w:lineRule="auto"/>
        <w:rPr>
          <w:rFonts w:asciiTheme="majorHAnsi" w:hAnsiTheme="majorHAnsi"/>
          <w:color w:val="000000" w:themeColor="text1"/>
        </w:rPr>
      </w:pPr>
      <w:r>
        <w:rPr>
          <w:rFonts w:asciiTheme="majorHAnsi" w:hAnsiTheme="majorHAnsi"/>
          <w:color w:val="000000" w:themeColor="text1"/>
        </w:rPr>
        <w:t>Koulun ja opetuksen järjestäjän välisen tiedottamisen hoitaa rehtori.</w:t>
      </w:r>
    </w:p>
    <w:p w14:paraId="71AB18EA" w14:textId="77777777" w:rsidR="003F3981" w:rsidRDefault="00FD151F">
      <w:pPr>
        <w:spacing w:line="360" w:lineRule="auto"/>
        <w:rPr>
          <w:rFonts w:asciiTheme="majorHAnsi" w:hAnsiTheme="majorHAnsi"/>
          <w:color w:val="000000" w:themeColor="text1"/>
        </w:rPr>
      </w:pPr>
      <w:r>
        <w:rPr>
          <w:rFonts w:asciiTheme="majorHAnsi" w:hAnsiTheme="majorHAnsi"/>
          <w:color w:val="000000" w:themeColor="text1"/>
        </w:rPr>
        <w:t>Koulun ulkoisen tiedottamisen ja viestinnän periaatteet: rehtori vastaa tiedottamisesta.</w:t>
      </w:r>
    </w:p>
    <w:p w14:paraId="4BE7AE3C" w14:textId="77777777" w:rsidR="003F3981" w:rsidRDefault="00FD151F">
      <w:pPr>
        <w:spacing w:line="360" w:lineRule="auto"/>
        <w:rPr>
          <w:rFonts w:asciiTheme="majorHAnsi" w:hAnsiTheme="majorHAnsi"/>
          <w:color w:val="000000" w:themeColor="text1"/>
        </w:rPr>
      </w:pPr>
      <w:r>
        <w:rPr>
          <w:rFonts w:asciiTheme="majorHAnsi" w:hAnsiTheme="majorHAnsi"/>
          <w:color w:val="000000" w:themeColor="text1"/>
        </w:rPr>
        <w:t>Rehtorin ollessa estynyt tiedottamisesta vastaa apulaisjohtaja.</w:t>
      </w:r>
    </w:p>
    <w:p w14:paraId="12141CED" w14:textId="1BB9F5AD" w:rsidR="003F3981" w:rsidRDefault="00FD151F">
      <w:pPr>
        <w:rPr>
          <w:rFonts w:ascii="Times New Roman" w:hAnsi="Times New Roman"/>
          <w:i/>
          <w:sz w:val="24"/>
          <w:szCs w:val="24"/>
        </w:rPr>
      </w:pPr>
      <w:r>
        <w:rPr>
          <w:rFonts w:asciiTheme="majorHAnsi" w:hAnsiTheme="majorHAnsi"/>
          <w:color w:val="000000" w:themeColor="text1"/>
        </w:rPr>
        <w:t>Oppilas voi tarvittaessa käydä keskusteluja op</w:t>
      </w:r>
      <w:r w:rsidR="00B52455">
        <w:rPr>
          <w:rFonts w:asciiTheme="majorHAnsi" w:hAnsiTheme="majorHAnsi"/>
          <w:color w:val="000000" w:themeColor="text1"/>
        </w:rPr>
        <w:t>iskelu</w:t>
      </w:r>
      <w:r>
        <w:rPr>
          <w:rFonts w:asciiTheme="majorHAnsi" w:hAnsiTheme="majorHAnsi"/>
          <w:color w:val="000000" w:themeColor="text1"/>
        </w:rPr>
        <w:t>huollon henkilöstön kanssa, jotka ohjaavat tarvittaessa jatkotoimenpiteisiin.</w:t>
      </w:r>
    </w:p>
    <w:p w14:paraId="28A65D82" w14:textId="77777777" w:rsidR="003F3981" w:rsidRDefault="00FD151F">
      <w:pPr>
        <w:spacing w:line="360" w:lineRule="auto"/>
        <w:rPr>
          <w:rFonts w:asciiTheme="majorHAnsi" w:hAnsiTheme="majorHAnsi"/>
        </w:rPr>
      </w:pPr>
      <w:r>
        <w:rPr>
          <w:rFonts w:asciiTheme="majorHAnsi" w:hAnsiTheme="majorHAnsi"/>
        </w:rPr>
        <w:t xml:space="preserve">Kriisisuunnitelma ja pelastussuunnitelma ovat koulun turvallisuuskansiossa. </w:t>
      </w:r>
      <w:r>
        <w:br w:type="page"/>
      </w:r>
    </w:p>
    <w:p w14:paraId="115DFA8E" w14:textId="4891D046" w:rsidR="003F3981" w:rsidRDefault="00FD151F">
      <w:pPr>
        <w:pStyle w:val="Otsikko1"/>
      </w:pPr>
      <w:bookmarkStart w:id="32" w:name="_Toc1229634233"/>
      <w:r>
        <w:lastRenderedPageBreak/>
        <w:t>3 Yksilökohtaisen op</w:t>
      </w:r>
      <w:r w:rsidR="00B52455">
        <w:t>iskelu</w:t>
      </w:r>
      <w:r>
        <w:t>huollon järjestäminen</w:t>
      </w:r>
      <w:bookmarkEnd w:id="32"/>
    </w:p>
    <w:p w14:paraId="5D61C126" w14:textId="77777777" w:rsidR="003F3981" w:rsidRDefault="003F3981">
      <w:pPr>
        <w:spacing w:line="360" w:lineRule="auto"/>
        <w:rPr>
          <w:rFonts w:asciiTheme="majorHAnsi" w:hAnsiTheme="majorHAnsi"/>
          <w:color w:val="000000" w:themeColor="text1"/>
          <w:sz w:val="24"/>
          <w:szCs w:val="24"/>
        </w:rPr>
      </w:pPr>
    </w:p>
    <w:p w14:paraId="4914ECAC" w14:textId="1F01B669" w:rsidR="003F3981" w:rsidRPr="001D115A" w:rsidRDefault="00FD151F">
      <w:pPr>
        <w:spacing w:line="360" w:lineRule="auto"/>
        <w:rPr>
          <w:rFonts w:asciiTheme="majorHAnsi" w:hAnsiTheme="majorHAnsi"/>
          <w:color w:val="000000" w:themeColor="text1"/>
        </w:rPr>
      </w:pPr>
      <w:r>
        <w:rPr>
          <w:rFonts w:asciiTheme="majorHAnsi" w:hAnsiTheme="majorHAnsi"/>
          <w:color w:val="000000" w:themeColor="text1"/>
        </w:rPr>
        <w:t>Yksilökohtaisen op</w:t>
      </w:r>
      <w:r w:rsidR="00B52455">
        <w:rPr>
          <w:rFonts w:asciiTheme="majorHAnsi" w:hAnsiTheme="majorHAnsi"/>
          <w:color w:val="000000" w:themeColor="text1"/>
        </w:rPr>
        <w:t>iskelu</w:t>
      </w:r>
      <w:r>
        <w:rPr>
          <w:rFonts w:asciiTheme="majorHAnsi" w:hAnsiTheme="majorHAnsi"/>
          <w:color w:val="000000" w:themeColor="text1"/>
        </w:rPr>
        <w:t xml:space="preserve">huoltotyön tavoitteena on oppilaan kehityksen, hyvinvoinnin ja oppimisen seuraaminen, edistäminen ja yksilöllisen tuen toteuttaminen. </w:t>
      </w:r>
      <w:r w:rsidR="001D115A">
        <w:rPr>
          <w:rFonts w:asciiTheme="majorHAnsi" w:hAnsiTheme="majorHAnsi"/>
          <w:color w:val="000000" w:themeColor="text1"/>
        </w:rPr>
        <w:t>Tavoitteena on varhaisessa vaiheessa ehkäistä ongelmia ja huolehdittava tarvittavan tuen järjestämisestä. Op</w:t>
      </w:r>
      <w:r w:rsidR="00B52455">
        <w:rPr>
          <w:rFonts w:asciiTheme="majorHAnsi" w:hAnsiTheme="majorHAnsi"/>
          <w:color w:val="000000" w:themeColor="text1"/>
        </w:rPr>
        <w:t>iskelu</w:t>
      </w:r>
      <w:r w:rsidR="001D115A">
        <w:rPr>
          <w:rFonts w:asciiTheme="majorHAnsi" w:hAnsiTheme="majorHAnsi"/>
          <w:color w:val="000000" w:themeColor="text1"/>
        </w:rPr>
        <w:t>huoltotyössä noudatetaan tietojen luovuttamista ja salassapitoa koskevia säännöksiä.</w:t>
      </w:r>
    </w:p>
    <w:p w14:paraId="42C86517" w14:textId="77777777" w:rsidR="003F3981" w:rsidRDefault="00FD151F">
      <w:pPr>
        <w:pStyle w:val="Otsikko2"/>
      </w:pPr>
      <w:bookmarkStart w:id="33" w:name="_Toc879116020"/>
      <w:r>
        <w:t>3.1 Psykososiaaliset palvelut</w:t>
      </w:r>
      <w:bookmarkEnd w:id="33"/>
    </w:p>
    <w:p w14:paraId="1CDAFEB2" w14:textId="77777777" w:rsidR="003F3981" w:rsidRDefault="003F3981"/>
    <w:p w14:paraId="1869B641" w14:textId="4EEE0C4B" w:rsidR="003F3981" w:rsidRDefault="00FD151F">
      <w:pPr>
        <w:spacing w:line="360" w:lineRule="auto"/>
        <w:rPr>
          <w:rFonts w:asciiTheme="majorHAnsi" w:hAnsiTheme="majorHAnsi"/>
        </w:rPr>
      </w:pPr>
      <w:r>
        <w:rPr>
          <w:rFonts w:asciiTheme="majorHAnsi" w:hAnsiTheme="majorHAnsi"/>
        </w:rPr>
        <w:t>Yksilökohtaisen op</w:t>
      </w:r>
      <w:r w:rsidR="00B52455">
        <w:rPr>
          <w:rFonts w:asciiTheme="majorHAnsi" w:hAnsiTheme="majorHAnsi"/>
        </w:rPr>
        <w:t>iskelu</w:t>
      </w:r>
      <w:r>
        <w:rPr>
          <w:rFonts w:asciiTheme="majorHAnsi" w:hAnsiTheme="majorHAnsi"/>
        </w:rPr>
        <w:t xml:space="preserve">huollon psykososiaalisiin palveluihin kuuluvat koulupsykologin ja koulukuraattorin palvelut. </w:t>
      </w:r>
    </w:p>
    <w:p w14:paraId="2A8188F2" w14:textId="77777777" w:rsidR="003F3981" w:rsidRDefault="00FD151F">
      <w:pPr>
        <w:pStyle w:val="Otsikko3"/>
      </w:pPr>
      <w:bookmarkStart w:id="34" w:name="_Toc792914517"/>
      <w:r>
        <w:t>3.1.1 Koulupsykologin palvelut</w:t>
      </w:r>
      <w:bookmarkEnd w:id="34"/>
    </w:p>
    <w:p w14:paraId="466F81A2" w14:textId="77777777" w:rsidR="003F3981" w:rsidRDefault="003F3981">
      <w:pPr>
        <w:spacing w:line="360" w:lineRule="auto"/>
        <w:rPr>
          <w:sz w:val="24"/>
          <w:szCs w:val="24"/>
        </w:rPr>
      </w:pPr>
    </w:p>
    <w:p w14:paraId="58024E6C" w14:textId="35A5C5DA" w:rsidR="003F3981" w:rsidRPr="00497E3A" w:rsidRDefault="00FD151F">
      <w:pPr>
        <w:spacing w:line="360" w:lineRule="auto"/>
      </w:pPr>
      <w:r>
        <w:rPr>
          <w:rFonts w:asciiTheme="majorHAnsi" w:hAnsiTheme="majorHAnsi"/>
        </w:rPr>
        <w:t xml:space="preserve"> Palveluihin kuuluvat lapsen ja nuoren kehitykseen, oppimiseen tai koulunkäyntiin liittyvien kysymysten selvittely ja arviointi, oppilaiden yksilöllinen tuki- ja ohjaus sekä tunne-elämän kehitykseen, sosiaaliseen vuorovaikutukseen tai oppimiseen liittyvissä pulmissa auttaminen. Psykologi tukee perheitä lapsen ja nuoren kehitykseen, vanhemmuuteen tai perheen ongelmatilanteisiin liittyvissä kysymyksissä. Työhön kuuluu myös verkostoyhteistyö lapsen ja nuoren asioissa koulun ulkopuolisten tahojen kanssa. </w:t>
      </w:r>
      <w:r w:rsidR="002357A3">
        <w:rPr>
          <w:rFonts w:asciiTheme="majorHAnsi" w:hAnsiTheme="majorHAnsi"/>
        </w:rPr>
        <w:t>Lisäksi koulupsykologi osallistuu yhteisölliseen oppilas- ja opiskelijahuoltotyöhön.</w:t>
      </w:r>
    </w:p>
    <w:p w14:paraId="6B876537" w14:textId="77777777" w:rsidR="003F3981" w:rsidRDefault="00FD151F">
      <w:pPr>
        <w:pStyle w:val="Luettelokappale"/>
        <w:ind w:left="0"/>
        <w:rPr>
          <w:rFonts w:asciiTheme="majorHAnsi" w:hAnsiTheme="majorHAnsi"/>
        </w:rPr>
      </w:pPr>
      <w:r>
        <w:rPr>
          <w:rFonts w:asciiTheme="majorHAnsi" w:hAnsiTheme="majorHAnsi"/>
        </w:rPr>
        <w:t>Psykologinen arviointi sisältää</w:t>
      </w:r>
    </w:p>
    <w:p w14:paraId="4442E2F8" w14:textId="77777777" w:rsidR="003F3981" w:rsidRDefault="00FD151F">
      <w:pPr>
        <w:pStyle w:val="Luettelokappale"/>
        <w:numPr>
          <w:ilvl w:val="0"/>
          <w:numId w:val="6"/>
        </w:numPr>
        <w:rPr>
          <w:rFonts w:asciiTheme="majorHAnsi" w:hAnsiTheme="majorHAnsi"/>
        </w:rPr>
      </w:pPr>
      <w:r>
        <w:rPr>
          <w:rFonts w:asciiTheme="majorHAnsi" w:hAnsiTheme="majorHAnsi"/>
        </w:rPr>
        <w:t>Neuvottelut vanhempien ja koulun henkilöstön kanssa</w:t>
      </w:r>
    </w:p>
    <w:p w14:paraId="550A24D3" w14:textId="77777777" w:rsidR="003F3981" w:rsidRDefault="00FD151F">
      <w:pPr>
        <w:pStyle w:val="Luettelokappale"/>
        <w:numPr>
          <w:ilvl w:val="0"/>
          <w:numId w:val="6"/>
        </w:numPr>
        <w:rPr>
          <w:rFonts w:asciiTheme="majorHAnsi" w:hAnsiTheme="majorHAnsi"/>
        </w:rPr>
      </w:pPr>
      <w:r>
        <w:rPr>
          <w:rFonts w:asciiTheme="majorHAnsi" w:hAnsiTheme="majorHAnsi"/>
        </w:rPr>
        <w:t>Konsultaatio opettajille</w:t>
      </w:r>
    </w:p>
    <w:p w14:paraId="01339F9A" w14:textId="77777777" w:rsidR="003F3981" w:rsidRDefault="00FD151F">
      <w:pPr>
        <w:pStyle w:val="Luettelokappale"/>
        <w:numPr>
          <w:ilvl w:val="0"/>
          <w:numId w:val="6"/>
        </w:numPr>
        <w:rPr>
          <w:rFonts w:asciiTheme="majorHAnsi" w:hAnsiTheme="majorHAnsi"/>
        </w:rPr>
      </w:pPr>
      <w:r>
        <w:rPr>
          <w:rFonts w:asciiTheme="majorHAnsi" w:hAnsiTheme="majorHAnsi"/>
        </w:rPr>
        <w:t xml:space="preserve">Tarvittaessa psykologiset tutkimukset (ml psykologiset testit) </w:t>
      </w:r>
    </w:p>
    <w:p w14:paraId="347E8E78" w14:textId="77777777" w:rsidR="003F3981" w:rsidRDefault="00FD151F">
      <w:pPr>
        <w:pStyle w:val="Luettelokappale"/>
        <w:numPr>
          <w:ilvl w:val="0"/>
          <w:numId w:val="6"/>
        </w:numPr>
        <w:rPr>
          <w:rFonts w:asciiTheme="majorHAnsi" w:hAnsiTheme="majorHAnsi"/>
        </w:rPr>
      </w:pPr>
      <w:r>
        <w:rPr>
          <w:rFonts w:asciiTheme="majorHAnsi" w:hAnsiTheme="majorHAnsi"/>
        </w:rPr>
        <w:t>Lausuntojen laatiminen</w:t>
      </w:r>
    </w:p>
    <w:p w14:paraId="762C5BEC" w14:textId="77777777" w:rsidR="003F3981" w:rsidRDefault="00FD151F">
      <w:pPr>
        <w:pStyle w:val="Luettelokappale"/>
        <w:numPr>
          <w:ilvl w:val="0"/>
          <w:numId w:val="6"/>
        </w:numPr>
        <w:rPr>
          <w:rFonts w:asciiTheme="majorHAnsi" w:hAnsiTheme="majorHAnsi"/>
        </w:rPr>
      </w:pPr>
      <w:r>
        <w:rPr>
          <w:rFonts w:asciiTheme="majorHAnsi" w:hAnsiTheme="majorHAnsi"/>
        </w:rPr>
        <w:t xml:space="preserve">Tukitoimien sekä opetusjärjestelyjen suunnittelu </w:t>
      </w:r>
    </w:p>
    <w:p w14:paraId="1ECF5945" w14:textId="77777777" w:rsidR="003F3981" w:rsidRDefault="00FD151F">
      <w:pPr>
        <w:pStyle w:val="Luettelokappale"/>
        <w:numPr>
          <w:ilvl w:val="0"/>
          <w:numId w:val="6"/>
        </w:numPr>
        <w:rPr>
          <w:rFonts w:asciiTheme="majorHAnsi" w:hAnsiTheme="majorHAnsi"/>
        </w:rPr>
      </w:pPr>
      <w:r>
        <w:rPr>
          <w:rFonts w:asciiTheme="majorHAnsi" w:hAnsiTheme="majorHAnsi"/>
        </w:rPr>
        <w:t xml:space="preserve">Yhteistyö koulun ulkopuolisten tahojen kanssa </w:t>
      </w:r>
    </w:p>
    <w:p w14:paraId="13A076EC" w14:textId="77777777" w:rsidR="003F3981" w:rsidRDefault="00FD151F">
      <w:pPr>
        <w:pStyle w:val="Otsikko3"/>
      </w:pPr>
      <w:bookmarkStart w:id="35" w:name="_Toc870176520"/>
      <w:r>
        <w:br/>
        <w:t>3.1. 2 Kuraattorin palvelut</w:t>
      </w:r>
      <w:bookmarkEnd w:id="35"/>
    </w:p>
    <w:p w14:paraId="0DFF00D2" w14:textId="77777777" w:rsidR="003F3981" w:rsidRDefault="003F3981"/>
    <w:p w14:paraId="47AD7195" w14:textId="2D8976D6" w:rsidR="00F9296E" w:rsidRDefault="00FD151F" w:rsidP="00711533">
      <w:pPr>
        <w:spacing w:line="360" w:lineRule="auto"/>
        <w:rPr>
          <w:rFonts w:asciiTheme="majorHAnsi" w:hAnsiTheme="majorHAnsi"/>
        </w:rPr>
      </w:pPr>
      <w:r>
        <w:rPr>
          <w:rFonts w:asciiTheme="majorHAnsi" w:hAnsiTheme="majorHAnsi"/>
        </w:rPr>
        <w:t>Kuraattorin tehtäviin sisältyy oppilaiden ja heidän huoltajiensa tukeminen erilaiseen koulunkäyntiin, kasvuun tai kehitykseen liittyvissä asioissa. Työn tavoitteena on pyrkiä ehkäisemään ongelmien syntyä ja vaikeutumista varhaisella auttamisella. Työtä tehdään moniammatillisesti. Kuraattori työskentelee osana koulu</w:t>
      </w:r>
      <w:r w:rsidR="00F9296E">
        <w:rPr>
          <w:rFonts w:asciiTheme="majorHAnsi" w:hAnsiTheme="majorHAnsi"/>
        </w:rPr>
        <w:t>n</w:t>
      </w:r>
      <w:r>
        <w:rPr>
          <w:rFonts w:asciiTheme="majorHAnsi" w:hAnsiTheme="majorHAnsi"/>
        </w:rPr>
        <w:t xml:space="preserve"> op</w:t>
      </w:r>
      <w:r w:rsidR="00B52455">
        <w:rPr>
          <w:rFonts w:asciiTheme="majorHAnsi" w:hAnsiTheme="majorHAnsi"/>
        </w:rPr>
        <w:t>iskelu</w:t>
      </w:r>
      <w:r>
        <w:rPr>
          <w:rFonts w:asciiTheme="majorHAnsi" w:hAnsiTheme="majorHAnsi"/>
        </w:rPr>
        <w:t>huoltoa ja kuuluu koulu</w:t>
      </w:r>
      <w:r w:rsidR="00F9296E">
        <w:rPr>
          <w:rFonts w:asciiTheme="majorHAnsi" w:hAnsiTheme="majorHAnsi"/>
        </w:rPr>
        <w:t>n</w:t>
      </w:r>
      <w:r>
        <w:rPr>
          <w:rFonts w:asciiTheme="majorHAnsi" w:hAnsiTheme="majorHAnsi"/>
        </w:rPr>
        <w:t xml:space="preserve"> yhteisöllis</w:t>
      </w:r>
      <w:r w:rsidR="00F9296E">
        <w:rPr>
          <w:rFonts w:asciiTheme="majorHAnsi" w:hAnsiTheme="majorHAnsi"/>
        </w:rPr>
        <w:t>een</w:t>
      </w:r>
      <w:r>
        <w:rPr>
          <w:rFonts w:asciiTheme="majorHAnsi" w:hAnsiTheme="majorHAnsi"/>
        </w:rPr>
        <w:t xml:space="preserve"> op</w:t>
      </w:r>
      <w:r w:rsidR="00B52455">
        <w:rPr>
          <w:rFonts w:asciiTheme="majorHAnsi" w:hAnsiTheme="majorHAnsi"/>
        </w:rPr>
        <w:t>iskelu</w:t>
      </w:r>
      <w:r>
        <w:rPr>
          <w:rFonts w:asciiTheme="majorHAnsi" w:hAnsiTheme="majorHAnsi"/>
        </w:rPr>
        <w:t>huoltoryhm</w:t>
      </w:r>
      <w:r w:rsidR="00497E3A">
        <w:rPr>
          <w:rFonts w:asciiTheme="majorHAnsi" w:hAnsiTheme="majorHAnsi"/>
        </w:rPr>
        <w:t>ää</w:t>
      </w:r>
      <w:r>
        <w:rPr>
          <w:rFonts w:asciiTheme="majorHAnsi" w:hAnsiTheme="majorHAnsi"/>
        </w:rPr>
        <w:t>n ja on tarvittaessa osana monialaista asiantuntijaryhmää.</w:t>
      </w:r>
      <w:r w:rsidR="00F9296E">
        <w:rPr>
          <w:rFonts w:asciiTheme="majorHAnsi" w:hAnsiTheme="majorHAnsi"/>
        </w:rPr>
        <w:t xml:space="preserve"> </w:t>
      </w:r>
    </w:p>
    <w:p w14:paraId="08A187AE" w14:textId="08A64579" w:rsidR="00711533" w:rsidRDefault="00711533" w:rsidP="00711533">
      <w:pPr>
        <w:spacing w:line="360" w:lineRule="auto"/>
        <w:rPr>
          <w:rFonts w:asciiTheme="majorHAnsi" w:hAnsiTheme="majorHAnsi"/>
        </w:rPr>
      </w:pPr>
      <w:r>
        <w:rPr>
          <w:rFonts w:asciiTheme="majorHAnsi" w:hAnsiTheme="majorHAnsi"/>
        </w:rPr>
        <w:lastRenderedPageBreak/>
        <w:t>Alavieskassa on oma kuraattori. Kuraattoripalveluita on saatavilla joka päivä. Alavieskasta puuttuu vastaavan kuraattorin palvelut. (ks. tarkemmin luku 3.2.)</w:t>
      </w:r>
    </w:p>
    <w:p w14:paraId="7F99B74D" w14:textId="77777777" w:rsidR="003F3981" w:rsidRDefault="003F3981">
      <w:pPr>
        <w:shd w:val="clear" w:color="auto" w:fill="FFFFFF"/>
        <w:spacing w:after="360" w:line="338" w:lineRule="atLeast"/>
        <w:textAlignment w:val="baseline"/>
        <w:rPr>
          <w:rFonts w:ascii="Arial" w:hAnsi="Arial" w:cs="Arial"/>
          <w:color w:val="444444"/>
          <w:sz w:val="23"/>
          <w:szCs w:val="23"/>
          <w:lang w:eastAsia="fi-FI"/>
        </w:rPr>
      </w:pPr>
    </w:p>
    <w:p w14:paraId="471A077F" w14:textId="77777777" w:rsidR="003F3981" w:rsidRDefault="00FD151F">
      <w:pPr>
        <w:pStyle w:val="Otsikko2"/>
        <w:rPr>
          <w:lang w:eastAsia="fi-FI"/>
        </w:rPr>
      </w:pPr>
      <w:bookmarkStart w:id="36" w:name="_Toc235558013"/>
      <w:r w:rsidRPr="724B08A4">
        <w:rPr>
          <w:lang w:eastAsia="fi-FI"/>
        </w:rPr>
        <w:t>3.2 Oppilaan oikeus saada psykososiaalisia palveluita</w:t>
      </w:r>
      <w:bookmarkEnd w:id="36"/>
    </w:p>
    <w:p w14:paraId="4C9E7D29" w14:textId="77777777" w:rsidR="003F3981" w:rsidRDefault="003F3981">
      <w:pPr>
        <w:rPr>
          <w:lang w:eastAsia="fi-FI"/>
        </w:rPr>
      </w:pPr>
    </w:p>
    <w:p w14:paraId="7734688E" w14:textId="77777777" w:rsidR="003F3981" w:rsidRDefault="00FD151F">
      <w:pPr>
        <w:spacing w:line="360" w:lineRule="auto"/>
        <w:rPr>
          <w:rFonts w:asciiTheme="majorHAnsi" w:hAnsiTheme="majorHAnsi"/>
          <w:lang w:eastAsia="fi-FI"/>
        </w:rPr>
      </w:pPr>
      <w:r>
        <w:rPr>
          <w:rFonts w:asciiTheme="majorHAnsi" w:hAnsiTheme="majorHAnsi"/>
          <w:lang w:eastAsia="fi-FI"/>
        </w:rPr>
        <w:t xml:space="preserve">Esiopetuksessa olevan lapsen kohdalla psykososiaalisen palveluiden piiriin hakeutuminen tulee yleensä saattaa huoltajan tietoon.  Asiantuntijaryhmän kokoaminen esiopetusikäisen lapsen asiassa tapahtuu aina vanhempien suostumuksella. </w:t>
      </w:r>
    </w:p>
    <w:p w14:paraId="309C078C" w14:textId="2FC1D638" w:rsidR="003F3981" w:rsidRDefault="00FD151F">
      <w:pPr>
        <w:shd w:val="clear" w:color="auto" w:fill="FFFFFF"/>
        <w:spacing w:after="360" w:line="360" w:lineRule="auto"/>
        <w:textAlignment w:val="baseline"/>
        <w:rPr>
          <w:rFonts w:asciiTheme="majorHAnsi" w:hAnsiTheme="majorHAnsi" w:cs="Arial"/>
          <w:color w:val="000000" w:themeColor="text1"/>
          <w:lang w:eastAsia="fi-FI"/>
        </w:rPr>
      </w:pPr>
      <w:r>
        <w:rPr>
          <w:rFonts w:asciiTheme="majorHAnsi" w:hAnsiTheme="majorHAnsi" w:cs="Arial"/>
          <w:color w:val="000000" w:themeColor="text1"/>
          <w:lang w:eastAsia="fi-FI"/>
        </w:rPr>
        <w:t xml:space="preserve">Oppilaalle on järjestettävä mahdollisuus keskustella henkilökohtaisesti </w:t>
      </w:r>
      <w:r w:rsidR="00711533">
        <w:rPr>
          <w:rFonts w:asciiTheme="majorHAnsi" w:hAnsiTheme="majorHAnsi" w:cs="Arial"/>
          <w:color w:val="000000" w:themeColor="text1"/>
          <w:lang w:eastAsia="fi-FI"/>
        </w:rPr>
        <w:t xml:space="preserve">opiskeluhuollon psykologin tai </w:t>
      </w:r>
      <w:r w:rsidRPr="00711533">
        <w:rPr>
          <w:rFonts w:asciiTheme="majorHAnsi" w:hAnsiTheme="majorHAnsi" w:cs="Arial"/>
          <w:bCs/>
          <w:color w:val="000000" w:themeColor="text1"/>
          <w:lang w:eastAsia="fi-FI"/>
        </w:rPr>
        <w:t xml:space="preserve">kuraattorin </w:t>
      </w:r>
      <w:r>
        <w:rPr>
          <w:rFonts w:asciiTheme="majorHAnsi" w:hAnsiTheme="majorHAnsi" w:cs="Arial"/>
          <w:color w:val="000000" w:themeColor="text1"/>
          <w:lang w:eastAsia="fi-FI"/>
        </w:rPr>
        <w:t xml:space="preserve">kanssa viimeistään seitsemäntenä oppilaitoksen työpäivänä sen </w:t>
      </w:r>
      <w:proofErr w:type="gramStart"/>
      <w:r>
        <w:rPr>
          <w:rFonts w:asciiTheme="majorHAnsi" w:hAnsiTheme="majorHAnsi" w:cs="Arial"/>
          <w:color w:val="000000" w:themeColor="text1"/>
          <w:lang w:eastAsia="fi-FI"/>
        </w:rPr>
        <w:t>jälkeen</w:t>
      </w:r>
      <w:proofErr w:type="gramEnd"/>
      <w:r>
        <w:rPr>
          <w:rFonts w:asciiTheme="majorHAnsi" w:hAnsiTheme="majorHAnsi" w:cs="Arial"/>
          <w:color w:val="000000" w:themeColor="text1"/>
          <w:lang w:eastAsia="fi-FI"/>
        </w:rPr>
        <w:t xml:space="preserve"> kun oppilas on tätä pyytänyt. Kiireellisessä tapauksessa mahdollisuus keskusteluun on järjestettävä samana tai seuraavana työpäivänä. Asian kiireellisyyden arvioi oppilas yhdess</w:t>
      </w:r>
      <w:r w:rsidR="000D1817">
        <w:rPr>
          <w:rFonts w:asciiTheme="majorHAnsi" w:hAnsiTheme="majorHAnsi" w:cs="Arial"/>
          <w:color w:val="000000" w:themeColor="text1"/>
          <w:lang w:eastAsia="fi-FI"/>
        </w:rPr>
        <w:t xml:space="preserve">ä </w:t>
      </w:r>
      <w:r>
        <w:rPr>
          <w:rFonts w:asciiTheme="majorHAnsi" w:hAnsiTheme="majorHAnsi" w:cs="Arial"/>
          <w:color w:val="000000" w:themeColor="text1"/>
          <w:lang w:eastAsia="fi-FI"/>
        </w:rPr>
        <w:t>kuraattorin kanssa. Kiireellisyysarviointi voidaan hoitaa myös puhelimitse.</w:t>
      </w:r>
    </w:p>
    <w:p w14:paraId="6CDA585A" w14:textId="77777777" w:rsidR="003F3981" w:rsidRDefault="00FD151F">
      <w:pPr>
        <w:shd w:val="clear" w:color="auto" w:fill="FFFFFF"/>
        <w:spacing w:after="360" w:line="360" w:lineRule="auto"/>
        <w:textAlignment w:val="baseline"/>
        <w:rPr>
          <w:rFonts w:asciiTheme="majorHAnsi" w:hAnsiTheme="majorHAnsi" w:cs="Arial"/>
          <w:color w:val="000000" w:themeColor="text1"/>
          <w:lang w:eastAsia="fi-FI"/>
        </w:rPr>
      </w:pPr>
      <w:r>
        <w:rPr>
          <w:rFonts w:asciiTheme="majorHAnsi" w:hAnsiTheme="majorHAnsi" w:cs="Arial"/>
          <w:color w:val="000000" w:themeColor="text1"/>
          <w:lang w:eastAsia="fi-FI"/>
        </w:rPr>
        <w:t>Mahdollisuus henkilökohtaiseen keskusteluun on järjestettävä oppilaalle yllä tarkoitetulla tavalla myös oppilaan huoltajan tai muun henkilön yhteydenoton perusteella, jollei kyseessä ole yhteydenottajan neuvonta ja ohjaus tai jos keskustelun järjestäminen on muusta syystä ilmeisen tarpeetonta.</w:t>
      </w:r>
    </w:p>
    <w:p w14:paraId="12873E3A" w14:textId="0128AFCB" w:rsidR="003F3981" w:rsidRPr="000D1817" w:rsidRDefault="00FD151F" w:rsidP="000D1817">
      <w:pPr>
        <w:spacing w:line="360" w:lineRule="auto"/>
      </w:pPr>
      <w:r>
        <w:rPr>
          <w:rFonts w:asciiTheme="majorHAnsi" w:hAnsiTheme="majorHAnsi"/>
          <w:color w:val="000000" w:themeColor="text1"/>
        </w:rPr>
        <w:t xml:space="preserve">Alavieskassa psykologi tekee oppimistutkimuksia sekä arvioi oppimisvaikeuksia. Psykologi esittää opettajille arvionsa lapsen koulunkäynnin tukitoimista. Psykologipalvelut toteutetaan tällä hetkellä ostopalveluina. Saatavilla on ollut vain testauspalveluita. Psykologipalveluiden suunnittelussa on huomioitava myös moniammatillinen tuki tehostetun ja erityisen tuen päätöksiä tehtäessä. </w:t>
      </w:r>
      <w:r w:rsidR="00711533">
        <w:rPr>
          <w:rFonts w:asciiTheme="majorHAnsi" w:hAnsiTheme="majorHAnsi"/>
          <w:color w:val="000000" w:themeColor="text1"/>
        </w:rPr>
        <w:t>Käytännössä psykologipalveluja näissä asioissa ova</w:t>
      </w:r>
      <w:r w:rsidR="00B07156">
        <w:rPr>
          <w:rFonts w:asciiTheme="majorHAnsi" w:hAnsiTheme="majorHAnsi"/>
          <w:color w:val="000000" w:themeColor="text1"/>
        </w:rPr>
        <w:t>t</w:t>
      </w:r>
      <w:r w:rsidR="00711533">
        <w:rPr>
          <w:rFonts w:asciiTheme="majorHAnsi" w:hAnsiTheme="majorHAnsi"/>
          <w:color w:val="000000" w:themeColor="text1"/>
        </w:rPr>
        <w:t xml:space="preserve"> saaneet vain suurimman huolen oppilaat. Psykologipalvelut eivät täytä lain vaatimuksia. Lisäksi laki edellyttää, että vähintään konsultoidaan kuraattoria, terveydenhoitajaa tai psykologia tehostetun ja erityisen tuen palveluihin siirryttäessä. Psykologin osalta </w:t>
      </w:r>
      <w:r w:rsidR="00163B38">
        <w:rPr>
          <w:rFonts w:asciiTheme="majorHAnsi" w:hAnsiTheme="majorHAnsi"/>
          <w:color w:val="000000" w:themeColor="text1"/>
        </w:rPr>
        <w:t>tätäkään palvelua ei ole saatavilla. Psykologipalvelut os</w:t>
      </w:r>
      <w:r w:rsidR="00B07156">
        <w:rPr>
          <w:rFonts w:asciiTheme="majorHAnsi" w:hAnsiTheme="majorHAnsi"/>
          <w:color w:val="000000" w:themeColor="text1"/>
        </w:rPr>
        <w:t>topalveluina ovat olleet hintavia eikä niitä ole ollut riittävästi saatavilla.</w:t>
      </w:r>
    </w:p>
    <w:p w14:paraId="696B02AC" w14:textId="77777777" w:rsidR="003F3981" w:rsidRDefault="00FD151F">
      <w:pPr>
        <w:pStyle w:val="Otsikko2"/>
        <w:rPr>
          <w:lang w:eastAsia="fi-FI"/>
        </w:rPr>
      </w:pPr>
      <w:bookmarkStart w:id="37" w:name="_Toc269907986"/>
      <w:r w:rsidRPr="724B08A4">
        <w:rPr>
          <w:lang w:eastAsia="fi-FI"/>
        </w:rPr>
        <w:t xml:space="preserve">3.3 Neuvolan ja kouluterveydenhuollon palvelut </w:t>
      </w:r>
      <w:bookmarkEnd w:id="37"/>
    </w:p>
    <w:p w14:paraId="495264E3" w14:textId="77777777" w:rsidR="003F3981" w:rsidRDefault="003F3981">
      <w:pPr>
        <w:pStyle w:val="Otsikko2"/>
      </w:pPr>
    </w:p>
    <w:p w14:paraId="73E2119F" w14:textId="66DDD7BB" w:rsidR="003F3981" w:rsidRDefault="00FD151F">
      <w:pPr>
        <w:spacing w:line="360" w:lineRule="auto"/>
        <w:rPr>
          <w:rFonts w:asciiTheme="majorHAnsi" w:hAnsiTheme="majorHAnsi"/>
        </w:rPr>
      </w:pPr>
      <w:r>
        <w:rPr>
          <w:rFonts w:asciiTheme="majorHAnsi" w:hAnsiTheme="majorHAnsi"/>
        </w:rPr>
        <w:t xml:space="preserve">Esioppilaat kuuluvat neuvolatoiminnan piiriin. Esioppilaan ja hänen perheensä terveysneuvonnan on tuettava lapsen kehitystä, huolenpitoa ja kasvatusta sekä lapsen ja vanhemman välistä vuorovaikutusta. Neuvolapalvelut tulee olla helposti saatavilla ja toiminnan tulee olla </w:t>
      </w:r>
      <w:r>
        <w:rPr>
          <w:rFonts w:asciiTheme="majorHAnsi" w:hAnsiTheme="majorHAnsi"/>
        </w:rPr>
        <w:lastRenderedPageBreak/>
        <w:t>suunnitelmallista niin, että se muodostaa jatkumon kouluterveydenhuoltoon ja aina opiskeluterveydenhuoltoon saakka.</w:t>
      </w:r>
      <w:r w:rsidR="006E2AA4">
        <w:rPr>
          <w:rFonts w:asciiTheme="majorHAnsi" w:hAnsiTheme="majorHAnsi"/>
        </w:rPr>
        <w:t xml:space="preserve"> </w:t>
      </w:r>
    </w:p>
    <w:p w14:paraId="42CB03F6" w14:textId="77777777" w:rsidR="003F3981" w:rsidRDefault="00FD151F">
      <w:pPr>
        <w:pStyle w:val="Otsikko5"/>
        <w:spacing w:line="360" w:lineRule="auto"/>
        <w:rPr>
          <w:color w:val="00000A"/>
        </w:rPr>
      </w:pPr>
      <w:r>
        <w:rPr>
          <w:color w:val="00000A"/>
        </w:rPr>
        <w:t xml:space="preserve">Kouluterveydenhuollolla tarkoitetaan terveydenhuoltolain (1326/2010) 16§:n mukaista kouluterveydenhuoltoa ja opiskeluterveydenhuollolla mainitun lain 17§:n mukaista opiskeluterveydenhuoltoa. Koulu- ja opiskeluterveydenhuoltoa toteuttavat terveydenhoitaja ja lääkäri. </w:t>
      </w:r>
    </w:p>
    <w:p w14:paraId="0163D04F" w14:textId="77777777" w:rsidR="003F3981" w:rsidRDefault="00FD151F">
      <w:pPr>
        <w:rPr>
          <w:rFonts w:asciiTheme="majorHAnsi" w:hAnsiTheme="majorHAnsi"/>
          <w:lang w:eastAsia="fi-FI"/>
        </w:rPr>
      </w:pPr>
      <w:r>
        <w:rPr>
          <w:rFonts w:asciiTheme="majorHAnsi" w:hAnsiTheme="majorHAnsi"/>
        </w:rPr>
        <w:t>Terveydenhuoltolain mukaisilla koulu- ja opiskeluterveydenhuollon palveluilla:</w:t>
      </w:r>
    </w:p>
    <w:p w14:paraId="6D3B154D" w14:textId="77777777" w:rsidR="003F3981" w:rsidRDefault="00FD151F">
      <w:pPr>
        <w:pStyle w:val="py"/>
        <w:rPr>
          <w:rFonts w:asciiTheme="majorHAnsi" w:hAnsiTheme="majorHAnsi"/>
          <w:sz w:val="22"/>
          <w:szCs w:val="22"/>
        </w:rPr>
      </w:pPr>
      <w:r>
        <w:rPr>
          <w:rFonts w:asciiTheme="majorHAnsi" w:hAnsiTheme="majorHAnsi"/>
          <w:sz w:val="22"/>
          <w:szCs w:val="22"/>
        </w:rPr>
        <w:t>1) edistetään ja seurataan opiskelijoiden tervettä kasvua ja kehitystä, hyvinvointia ja opiskelukykyä</w:t>
      </w:r>
    </w:p>
    <w:p w14:paraId="0EAD2A6E" w14:textId="77777777" w:rsidR="003F3981" w:rsidRDefault="00FD151F">
      <w:pPr>
        <w:pStyle w:val="py"/>
        <w:rPr>
          <w:rFonts w:asciiTheme="majorHAnsi" w:hAnsiTheme="majorHAnsi"/>
          <w:sz w:val="22"/>
          <w:szCs w:val="22"/>
        </w:rPr>
      </w:pPr>
      <w:r>
        <w:rPr>
          <w:rFonts w:asciiTheme="majorHAnsi" w:hAnsiTheme="majorHAnsi"/>
          <w:sz w:val="22"/>
          <w:szCs w:val="22"/>
        </w:rPr>
        <w:t>2) tunnistetaan opiskelijoiden varhaisen tuen tarpeet ja järjestetään tarvittava tuki sekä ohjataan hoitoon ja tutkimuksiin.</w:t>
      </w:r>
    </w:p>
    <w:p w14:paraId="24417BEE" w14:textId="77777777" w:rsidR="003F3981" w:rsidRDefault="00FD151F">
      <w:pPr>
        <w:pStyle w:val="py"/>
        <w:rPr>
          <w:rFonts w:asciiTheme="majorHAnsi" w:hAnsiTheme="majorHAnsi"/>
          <w:sz w:val="22"/>
          <w:szCs w:val="22"/>
        </w:rPr>
      </w:pPr>
      <w:r>
        <w:rPr>
          <w:rFonts w:asciiTheme="majorHAnsi" w:hAnsiTheme="majorHAnsi"/>
          <w:sz w:val="22"/>
          <w:szCs w:val="22"/>
        </w:rPr>
        <w:t>3) edistetään ja seurataan oppilaitosyhteisön hyvinvointia sekä opiskeluympäristön terveellisyyttä ja turvallisuutta</w:t>
      </w:r>
    </w:p>
    <w:p w14:paraId="3F083681" w14:textId="1412CA29" w:rsidR="003F3981" w:rsidRDefault="00FD151F">
      <w:pPr>
        <w:pStyle w:val="py"/>
        <w:spacing w:line="360" w:lineRule="auto"/>
        <w:rPr>
          <w:rFonts w:asciiTheme="majorHAnsi" w:hAnsiTheme="majorHAnsi"/>
          <w:sz w:val="22"/>
          <w:szCs w:val="22"/>
        </w:rPr>
      </w:pPr>
      <w:r>
        <w:rPr>
          <w:rFonts w:asciiTheme="majorHAnsi" w:hAnsiTheme="majorHAnsi"/>
          <w:sz w:val="22"/>
          <w:szCs w:val="22"/>
        </w:rPr>
        <w:t>Lisäksi kouluterveydenhuollossa tuetaan vanhempien ja huoltajien hyvinvointia ja kasvatustyötä.</w:t>
      </w:r>
    </w:p>
    <w:p w14:paraId="145EA2AB" w14:textId="77777777" w:rsidR="003F3981" w:rsidRDefault="00FD151F">
      <w:pPr>
        <w:spacing w:line="360" w:lineRule="auto"/>
        <w:rPr>
          <w:rFonts w:asciiTheme="majorHAnsi" w:hAnsiTheme="majorHAnsi"/>
        </w:rPr>
      </w:pPr>
      <w:r>
        <w:rPr>
          <w:rFonts w:asciiTheme="majorHAnsi" w:hAnsiTheme="majorHAnsi"/>
        </w:rPr>
        <w:t>Alavieskassa järjestetään terveydenhuoltolain mukaisesti palveluita, joiden avulla edistetään ja seurataan koulun opiskeluympäristön terveellisyyttä ja turvallisuutta, edistetään ja seurataan oppilaiden tervettä kasvua, kehitystä, hyvinvointia ja opiskelukykyä sekä tunnistetaan opiskelijoiden varhaisen tuen tarpeet ja järjestetään tarvittava tuki ja ohjataan hoitoon ja tutkimuksiin. Terveydenhoitajapalvelut ovat lain mukaiset.</w:t>
      </w:r>
      <w:r>
        <w:rPr>
          <w:rFonts w:asciiTheme="majorHAnsi" w:hAnsiTheme="majorHAnsi"/>
          <w:color w:val="FF0000"/>
        </w:rPr>
        <w:t xml:space="preserve"> </w:t>
      </w:r>
      <w:r>
        <w:rPr>
          <w:rFonts w:asciiTheme="majorHAnsi" w:hAnsiTheme="majorHAnsi"/>
        </w:rPr>
        <w:t>Laajat terveystarkastukset tehdään ensimmäisen, viidennen ja kahdeksannen luokan oppilaille. Muut luokat tarkistetaan vuosittain.  Terveydenhoitaja osallistuu tarvittaessa oppimisedellytysten arviointiin ja ohjaa oppilaat tarvittaessa lääkärin tutkimuksiin. Kouluterveydenhoitajan palveluita on ollut hyvin saatavilla sekä akuutteihin että ennaltaehkäiseviin toimenpiteisiin.</w:t>
      </w:r>
    </w:p>
    <w:p w14:paraId="64378202" w14:textId="4AE465C5" w:rsidR="003F3981" w:rsidRPr="00055886" w:rsidRDefault="00FD151F">
      <w:pPr>
        <w:spacing w:line="360" w:lineRule="auto"/>
        <w:rPr>
          <w:rFonts w:asciiTheme="majorHAnsi" w:hAnsiTheme="majorHAnsi"/>
        </w:rPr>
      </w:pPr>
      <w:r w:rsidRPr="00055886">
        <w:rPr>
          <w:rFonts w:asciiTheme="majorHAnsi" w:hAnsiTheme="majorHAnsi"/>
        </w:rPr>
        <w:t>Kouluterveydenhoitaja on tavattavissa koululla neljänä päivänä viikossa. Ennaltaehkäisevät suun terveystarkastukset ovat op</w:t>
      </w:r>
      <w:r w:rsidR="00C5429F" w:rsidRPr="00055886">
        <w:rPr>
          <w:rFonts w:asciiTheme="majorHAnsi" w:hAnsiTheme="majorHAnsi"/>
        </w:rPr>
        <w:t>iskelu</w:t>
      </w:r>
      <w:r w:rsidRPr="00055886">
        <w:rPr>
          <w:rFonts w:asciiTheme="majorHAnsi" w:hAnsiTheme="majorHAnsi"/>
        </w:rPr>
        <w:t>huollon palveluita, jotka eivät ole poissaoloja koulusta.  Nämä tarkastukset Alavieskassa tehdään noin puolentoista vuoden välein. Ekaluokkalaiset tarkastetaan koulunaloitusta edeltävänä kesänä ja seuraavan kerran toisen luokan syksyllä. Sen jälkeen tarkastukset ovat noin puolentoista vuoden välein. Muut hammashoitolakäynnit eivät ole op</w:t>
      </w:r>
      <w:r w:rsidR="00C5429F" w:rsidRPr="00055886">
        <w:rPr>
          <w:rFonts w:asciiTheme="majorHAnsi" w:hAnsiTheme="majorHAnsi"/>
        </w:rPr>
        <w:t>iskelu</w:t>
      </w:r>
      <w:r w:rsidRPr="00055886">
        <w:rPr>
          <w:rFonts w:asciiTheme="majorHAnsi" w:hAnsiTheme="majorHAnsi"/>
        </w:rPr>
        <w:t>huoltoa, joten se on oppilaalle poissaoloa koulusta.</w:t>
      </w:r>
    </w:p>
    <w:p w14:paraId="40837432" w14:textId="77777777" w:rsidR="003F3981" w:rsidRDefault="00FD151F">
      <w:pPr>
        <w:spacing w:line="360" w:lineRule="auto"/>
        <w:rPr>
          <w:rFonts w:asciiTheme="majorHAnsi" w:hAnsiTheme="majorHAnsi"/>
        </w:rPr>
      </w:pPr>
      <w:r>
        <w:rPr>
          <w:rFonts w:asciiTheme="majorHAnsi" w:hAnsiTheme="majorHAnsi"/>
        </w:rPr>
        <w:t>Lääkäri on koululla keskimäärin yhden päivän kuukaudessa, jolloin oppilaille tehdään terveystarkastukset. Sairaudenhoito ja siihen rinnastettavat asiat hoidetaan terveyskeskusvastaanotolla.</w:t>
      </w:r>
    </w:p>
    <w:p w14:paraId="0E0D8A78" w14:textId="77777777" w:rsidR="003F3981" w:rsidRDefault="003F3981">
      <w:pPr>
        <w:rPr>
          <w:rFonts w:ascii="Times New Roman" w:hAnsi="Times New Roman"/>
          <w:i/>
          <w:sz w:val="24"/>
          <w:szCs w:val="24"/>
        </w:rPr>
      </w:pPr>
    </w:p>
    <w:p w14:paraId="3885CB13" w14:textId="77777777" w:rsidR="003F3981" w:rsidRDefault="003F3981">
      <w:pPr>
        <w:pStyle w:val="Otsikko2"/>
      </w:pPr>
    </w:p>
    <w:p w14:paraId="7FCC7B8E" w14:textId="77777777" w:rsidR="003F3981" w:rsidRDefault="00FD151F">
      <w:pPr>
        <w:pStyle w:val="Otsikko2"/>
      </w:pPr>
      <w:bookmarkStart w:id="38" w:name="_Toc1958434479"/>
      <w:r>
        <w:t>3.4 Yhteistyö kouluterveydenhuollon laajoissa terveystarkastuksissa</w:t>
      </w:r>
      <w:bookmarkEnd w:id="38"/>
    </w:p>
    <w:p w14:paraId="62ACE6C0" w14:textId="77777777" w:rsidR="003F3981" w:rsidRDefault="003F3981">
      <w:pPr>
        <w:pStyle w:val="Otsikko2"/>
      </w:pPr>
    </w:p>
    <w:p w14:paraId="1E1D50CF" w14:textId="6DD3059D" w:rsidR="003F3981" w:rsidRDefault="00FD151F">
      <w:pPr>
        <w:spacing w:line="360" w:lineRule="auto"/>
        <w:rPr>
          <w:rFonts w:asciiTheme="majorHAnsi" w:hAnsiTheme="majorHAnsi"/>
        </w:rPr>
      </w:pPr>
      <w:r>
        <w:rPr>
          <w:rFonts w:asciiTheme="majorHAnsi" w:hAnsiTheme="majorHAnsi"/>
        </w:rPr>
        <w:t xml:space="preserve">Laaja terveystarkastus tarkoittaa, että vanhemmat ovat läsnä terveystarkastuksessa. Kaikki vanhemmat kutsutaan mukaan laajaan terveystarkastukseen. </w:t>
      </w:r>
    </w:p>
    <w:p w14:paraId="65B1CEBE" w14:textId="41DE9029" w:rsidR="003F3981" w:rsidRDefault="00FD151F">
      <w:pPr>
        <w:spacing w:line="360" w:lineRule="auto"/>
        <w:rPr>
          <w:rFonts w:asciiTheme="majorHAnsi" w:hAnsiTheme="majorHAnsi"/>
          <w:color w:val="000000" w:themeColor="text1"/>
        </w:rPr>
      </w:pPr>
      <w:r>
        <w:rPr>
          <w:rFonts w:asciiTheme="majorHAnsi" w:hAnsiTheme="majorHAnsi"/>
          <w:color w:val="000000" w:themeColor="text1"/>
        </w:rPr>
        <w:t>Alavieskassa pyydetään laajojen terveystarkastusten (1lk, 5lk ja 8lk) yhteydessä huoltajien luvalla opettajalta/ luokanvalvojalta kirjallinen palaute oppilaan koulunkäynnistä. Huoltajien luvalla ollaan tarkastuksen jälkeen yhteydessä opettajaan/luokanvalvojaan, jos tarkastuksessa nousee esille asioita, jotka opettajan on hyvä tietää.</w:t>
      </w:r>
    </w:p>
    <w:p w14:paraId="71553C0B" w14:textId="77777777" w:rsidR="003F3981" w:rsidRDefault="003F3981"/>
    <w:p w14:paraId="6DED56D9" w14:textId="77777777" w:rsidR="003F3981" w:rsidRDefault="00FD151F">
      <w:pPr>
        <w:pStyle w:val="Otsikko2"/>
      </w:pPr>
      <w:bookmarkStart w:id="39" w:name="_Toc1334710462"/>
      <w:r>
        <w:t>3.5 Asiantuntijaryhmän kokoaminen ja toimintatavat</w:t>
      </w:r>
      <w:bookmarkEnd w:id="39"/>
    </w:p>
    <w:p w14:paraId="4529AF8E" w14:textId="77777777" w:rsidR="003F3981" w:rsidRDefault="003F3981"/>
    <w:p w14:paraId="6B40A3A4" w14:textId="34F620F5" w:rsidR="003F3981" w:rsidRDefault="00FD151F">
      <w:pPr>
        <w:spacing w:line="360" w:lineRule="auto"/>
        <w:rPr>
          <w:rFonts w:asciiTheme="majorHAnsi" w:hAnsiTheme="majorHAnsi"/>
          <w:color w:val="000000" w:themeColor="text1"/>
        </w:rPr>
      </w:pPr>
      <w:r>
        <w:rPr>
          <w:rFonts w:asciiTheme="majorHAnsi" w:hAnsiTheme="majorHAnsi"/>
          <w:color w:val="000000" w:themeColor="text1"/>
        </w:rPr>
        <w:t xml:space="preserve">Monialainen asiantuntijaryhmä kootaan tapauskohtaisesti. Ryhmän kutsuu koolle se, jolle huoli herää. Ryhmää kootessa kuullaan oppilasta ja huoltajia. Asiantuntijoita nimetään ryhmään vain suostumuksella, joka mahdollisuuksien mukaan on yksilöity ja kirjallinen. Asiantuntijaryhmään olisi hyvä kuulua luokasta vastaava opettaja, jolla on oppilaasta laajin tieto oppilaan arkipäivästä koulussa. </w:t>
      </w:r>
      <w:r w:rsidRPr="00055886">
        <w:rPr>
          <w:rFonts w:asciiTheme="majorHAnsi" w:hAnsiTheme="majorHAnsi"/>
        </w:rPr>
        <w:t>Monialaisuus toteutuu siten, että ryhmässä</w:t>
      </w:r>
      <w:r w:rsidR="00C5429F" w:rsidRPr="00055886">
        <w:rPr>
          <w:rFonts w:asciiTheme="majorHAnsi" w:hAnsiTheme="majorHAnsi"/>
        </w:rPr>
        <w:t xml:space="preserve"> on läsnä</w:t>
      </w:r>
      <w:r w:rsidRPr="00055886">
        <w:rPr>
          <w:rFonts w:asciiTheme="majorHAnsi" w:hAnsiTheme="majorHAnsi"/>
        </w:rPr>
        <w:t xml:space="preserve"> myös </w:t>
      </w:r>
      <w:r w:rsidR="00C5429F" w:rsidRPr="00055886">
        <w:rPr>
          <w:rFonts w:asciiTheme="majorHAnsi" w:hAnsiTheme="majorHAnsi"/>
        </w:rPr>
        <w:t>edustaja opiskeluhuoltopalveluista</w:t>
      </w:r>
      <w:r w:rsidR="00FB7CF8" w:rsidRPr="00055886">
        <w:rPr>
          <w:rFonts w:asciiTheme="majorHAnsi" w:hAnsiTheme="majorHAnsi"/>
        </w:rPr>
        <w:t xml:space="preserve">. </w:t>
      </w:r>
      <w:r>
        <w:rPr>
          <w:rFonts w:asciiTheme="majorHAnsi" w:hAnsiTheme="majorHAnsi"/>
          <w:color w:val="000000" w:themeColor="text1"/>
        </w:rPr>
        <w:t>Ryhmä voi konsultoida myös ulkopuolista asiantuntijaa.</w:t>
      </w:r>
    </w:p>
    <w:p w14:paraId="1CB956AF" w14:textId="615B1AAA" w:rsidR="00190AA9" w:rsidRDefault="00FD151F">
      <w:pPr>
        <w:spacing w:line="360" w:lineRule="auto"/>
        <w:rPr>
          <w:rFonts w:asciiTheme="majorHAnsi" w:hAnsiTheme="majorHAnsi"/>
          <w:color w:val="000000" w:themeColor="text1"/>
        </w:rPr>
      </w:pPr>
      <w:r>
        <w:rPr>
          <w:rFonts w:asciiTheme="majorHAnsi" w:hAnsiTheme="majorHAnsi"/>
          <w:color w:val="000000" w:themeColor="text1"/>
        </w:rPr>
        <w:t>Asiantuntijaryhmän toiminta on luonteeltaan osallistuvaa, keskustelevaa ja tukevaa toimintaa.</w:t>
      </w:r>
      <w:r w:rsidR="00190AA9">
        <w:rPr>
          <w:rFonts w:asciiTheme="majorHAnsi" w:hAnsiTheme="majorHAnsi"/>
          <w:color w:val="000000" w:themeColor="text1"/>
        </w:rPr>
        <w:t xml:space="preserve"> </w:t>
      </w:r>
      <w:r>
        <w:rPr>
          <w:rFonts w:asciiTheme="majorHAnsi" w:hAnsiTheme="majorHAnsi"/>
          <w:color w:val="000000" w:themeColor="text1"/>
        </w:rPr>
        <w:t xml:space="preserve">Pääsääntöisesti oppilas ja huoltaja osallistuvat ryhmän toimintaan, mikäli oppilaan ikä- ja kehitystaso tai käsiteltävä asia eivät aseta sille esteitä. Ryhmän toiminta kunnioittaa lapsen/ perheen yksityisyyttä. </w:t>
      </w:r>
    </w:p>
    <w:p w14:paraId="44AFD7D0" w14:textId="6B39FE9D" w:rsidR="003F3981" w:rsidRDefault="00FD151F">
      <w:pPr>
        <w:spacing w:line="360" w:lineRule="auto"/>
        <w:rPr>
          <w:rFonts w:asciiTheme="majorHAnsi" w:hAnsiTheme="majorHAnsi"/>
          <w:color w:val="000000" w:themeColor="text1"/>
        </w:rPr>
      </w:pPr>
      <w:r>
        <w:rPr>
          <w:rFonts w:asciiTheme="majorHAnsi" w:hAnsiTheme="majorHAnsi"/>
          <w:color w:val="000000" w:themeColor="text1"/>
        </w:rPr>
        <w:t>Alavieskassa ATR- ryhmä nimeää keskuudestaan vastuuhenkilön, joka huolehtii</w:t>
      </w:r>
      <w:r w:rsidR="00055886">
        <w:rPr>
          <w:rFonts w:asciiTheme="majorHAnsi" w:hAnsiTheme="majorHAnsi"/>
          <w:color w:val="000000" w:themeColor="text1"/>
        </w:rPr>
        <w:t xml:space="preserve"> </w:t>
      </w:r>
      <w:r>
        <w:rPr>
          <w:rFonts w:asciiTheme="majorHAnsi" w:hAnsiTheme="majorHAnsi"/>
          <w:color w:val="000000" w:themeColor="text1"/>
        </w:rPr>
        <w:t xml:space="preserve">oppilashuoltokertomuksen laatimisesta ja sen säilyttämisestä oppilashuoltorekisterissä. Vastuuhenkilö siirtää rehtorille opetuksen järjestämisen kannalta välttämättömät tiedot. </w:t>
      </w:r>
    </w:p>
    <w:p w14:paraId="28F71F48" w14:textId="77777777" w:rsidR="003F3981" w:rsidRDefault="00FD151F">
      <w:pPr>
        <w:pStyle w:val="Otsikko2"/>
      </w:pPr>
      <w:bookmarkStart w:id="40" w:name="_Toc1057825143"/>
      <w:r>
        <w:t>3.6 Oppilaan sairauden vaatiman hoidon, erityisruokavalion tai lääkityksen järjestäminen koulussa</w:t>
      </w:r>
      <w:bookmarkEnd w:id="40"/>
    </w:p>
    <w:p w14:paraId="2B77C308" w14:textId="77777777" w:rsidR="003F3981" w:rsidRDefault="003F3981"/>
    <w:p w14:paraId="2C81D463" w14:textId="26469653" w:rsidR="003F3981" w:rsidRDefault="00FD151F">
      <w:pPr>
        <w:spacing w:line="360" w:lineRule="auto"/>
        <w:rPr>
          <w:rFonts w:asciiTheme="majorHAnsi" w:hAnsiTheme="majorHAnsi"/>
          <w:b/>
        </w:rPr>
      </w:pPr>
      <w:r>
        <w:rPr>
          <w:rFonts w:asciiTheme="majorHAnsi" w:hAnsiTheme="majorHAnsi"/>
        </w:rPr>
        <w:t xml:space="preserve">Alavieskan yhtenäiskoulussa on </w:t>
      </w:r>
      <w:r w:rsidRPr="00055886">
        <w:rPr>
          <w:rFonts w:asciiTheme="majorHAnsi" w:hAnsiTheme="majorHAnsi"/>
        </w:rPr>
        <w:t xml:space="preserve">käytössä </w:t>
      </w:r>
      <w:r w:rsidR="00055886" w:rsidRPr="00055886">
        <w:rPr>
          <w:rFonts w:asciiTheme="majorHAnsi" w:hAnsiTheme="majorHAnsi"/>
        </w:rPr>
        <w:t>esi-</w:t>
      </w:r>
      <w:r w:rsidRPr="00055886">
        <w:rPr>
          <w:rFonts w:asciiTheme="majorHAnsi" w:hAnsiTheme="majorHAnsi"/>
        </w:rPr>
        <w:t xml:space="preserve"> </w:t>
      </w:r>
      <w:r>
        <w:rPr>
          <w:rFonts w:asciiTheme="majorHAnsi" w:hAnsiTheme="majorHAnsi"/>
        </w:rPr>
        <w:t>ja perusopetuksen lääkehoidon suunnitelma</w:t>
      </w:r>
      <w:r w:rsidR="004058B7">
        <w:rPr>
          <w:rFonts w:asciiTheme="majorHAnsi" w:hAnsiTheme="majorHAnsi"/>
        </w:rPr>
        <w:t>,</w:t>
      </w:r>
      <w:r>
        <w:rPr>
          <w:rFonts w:asciiTheme="majorHAnsi" w:hAnsiTheme="majorHAnsi"/>
        </w:rPr>
        <w:t xml:space="preserve"> jonka mukaan oppilaalla on mahdollisuus saada koulussa lääkehoitoa lääkehoitoluvan saaneilta henkilöiltä. Erityisruokavalioissa koti huolehtii lausunnot ruokavaliosta keittiölle</w:t>
      </w:r>
      <w:r w:rsidR="00C5429F">
        <w:rPr>
          <w:rFonts w:asciiTheme="majorHAnsi" w:hAnsiTheme="majorHAnsi"/>
        </w:rPr>
        <w:t xml:space="preserve"> </w:t>
      </w:r>
      <w:r>
        <w:rPr>
          <w:rFonts w:asciiTheme="majorHAnsi" w:hAnsiTheme="majorHAnsi"/>
        </w:rPr>
        <w:t xml:space="preserve">ja oppilas saa dieettinsä mukaisen ravinnon. Huoltajien luvalla henkilökunnalle esitellään oppilas, jolla on todettu vaikea-asteinen sairaus tai allergia ja samalla annetaan toimintaohjeet välittömään ensiapuun. </w:t>
      </w:r>
    </w:p>
    <w:p w14:paraId="0BBDA293" w14:textId="77777777" w:rsidR="003F3981" w:rsidRDefault="003F3981"/>
    <w:p w14:paraId="05129542" w14:textId="77777777" w:rsidR="003F3981" w:rsidRDefault="00FD151F">
      <w:pPr>
        <w:pStyle w:val="Otsikko2"/>
      </w:pPr>
      <w:bookmarkStart w:id="41" w:name="_Toc2103699981"/>
      <w:r>
        <w:t>3.7 Yhteistyön tekeminen tuen tarpeessa olevien oppilaiden kohdalla</w:t>
      </w:r>
      <w:bookmarkEnd w:id="41"/>
    </w:p>
    <w:p w14:paraId="34F4ACC4" w14:textId="77777777" w:rsidR="003F3981" w:rsidRDefault="003F3981">
      <w:pPr>
        <w:spacing w:line="360" w:lineRule="auto"/>
        <w:rPr>
          <w:rFonts w:asciiTheme="majorHAnsi" w:hAnsiTheme="majorHAnsi"/>
          <w:color w:val="000000" w:themeColor="text1"/>
          <w:sz w:val="24"/>
          <w:szCs w:val="24"/>
        </w:rPr>
      </w:pPr>
    </w:p>
    <w:p w14:paraId="29949FFD" w14:textId="77777777" w:rsidR="003F3981" w:rsidRDefault="00FD151F">
      <w:pPr>
        <w:spacing w:line="360" w:lineRule="auto"/>
        <w:rPr>
          <w:rFonts w:asciiTheme="majorHAnsi" w:hAnsiTheme="majorHAnsi"/>
          <w:color w:val="000000" w:themeColor="text1"/>
        </w:rPr>
      </w:pPr>
      <w:r>
        <w:rPr>
          <w:rFonts w:asciiTheme="majorHAnsi" w:hAnsiTheme="majorHAnsi"/>
          <w:color w:val="000000" w:themeColor="text1"/>
        </w:rPr>
        <w:t xml:space="preserve">Oppimisen ja koulunkäynnin tuki toteutetaan niin, että se edistää lapsen ja nuoren kehitystä, hyvinvointia ja oppimista, edellyttää monipuolista yhteistyötä oppilaan ja huoltajan kanssa. </w:t>
      </w:r>
    </w:p>
    <w:p w14:paraId="45CA7D02" w14:textId="77777777" w:rsidR="003F3981" w:rsidRDefault="003F3981"/>
    <w:p w14:paraId="042A963D" w14:textId="77777777" w:rsidR="003F3981" w:rsidRDefault="00FD151F" w:rsidP="724B08A4">
      <w:pPr>
        <w:pStyle w:val="Otsikko3"/>
      </w:pPr>
      <w:bookmarkStart w:id="42" w:name="_Toc1565803317"/>
      <w:r>
        <w:t>3.7.1 Yhteistyö tehostetun ja erityisen tuen yhteydessä</w:t>
      </w:r>
      <w:bookmarkEnd w:id="42"/>
    </w:p>
    <w:p w14:paraId="70D253D6" w14:textId="77777777" w:rsidR="003F3981" w:rsidRDefault="003F3981"/>
    <w:p w14:paraId="4FE722FD" w14:textId="77777777" w:rsidR="003F3981" w:rsidRDefault="00FD151F">
      <w:pPr>
        <w:spacing w:line="360" w:lineRule="auto"/>
        <w:rPr>
          <w:rFonts w:asciiTheme="majorHAnsi" w:hAnsiTheme="majorHAnsi"/>
          <w:color w:val="000000" w:themeColor="text1"/>
        </w:rPr>
      </w:pPr>
      <w:r>
        <w:rPr>
          <w:rFonts w:asciiTheme="majorHAnsi" w:hAnsiTheme="majorHAnsi"/>
          <w:color w:val="000000" w:themeColor="text1"/>
        </w:rPr>
        <w:t xml:space="preserve">Oppimisen kolmiportaisen tuen käytännön järjestämisessä on hyvä noudattaa seuraavia vaiheita. Kotiin ollaan yhteydessä mahdollisimman varhain oppimisen ongelmien ennaltaehkäisemiseksi ja ennen oppilaan asian käsittelyä. Tehostettu tai erityinen tuki päätetään moniammatillisesti: käsittelyyn osallistuu kouluterveydenhuollon, kuraattori- tai psykologipalveluita edustava henkilö sen mukaan, kuin käsiteltävä asia edellyttää. Moniammatillisuus toteutuu mm konsultoinnin keinoin. </w:t>
      </w:r>
      <w:r>
        <w:rPr>
          <w:rFonts w:asciiTheme="majorHAnsi" w:hAnsiTheme="majorHAnsi"/>
          <w:b/>
          <w:color w:val="000000" w:themeColor="text1"/>
        </w:rPr>
        <w:t>Oppilas tai huoltaja ei voi kieltäytyä perusopetuslaissa säädetyn tuen vastaanottamisesta.</w:t>
      </w:r>
      <w:r>
        <w:rPr>
          <w:rFonts w:asciiTheme="majorHAnsi" w:hAnsiTheme="majorHAnsi"/>
          <w:color w:val="000000" w:themeColor="text1"/>
        </w:rPr>
        <w:t xml:space="preserve"> </w:t>
      </w:r>
    </w:p>
    <w:p w14:paraId="713633A0" w14:textId="40A4C3EB" w:rsidR="003F3981" w:rsidRDefault="00FD151F">
      <w:pPr>
        <w:spacing w:line="360" w:lineRule="auto"/>
        <w:rPr>
          <w:rFonts w:asciiTheme="majorHAnsi" w:hAnsiTheme="majorHAnsi"/>
        </w:rPr>
      </w:pPr>
      <w:r>
        <w:rPr>
          <w:rFonts w:asciiTheme="majorHAnsi" w:hAnsiTheme="majorHAnsi"/>
        </w:rPr>
        <w:t xml:space="preserve">Alavieskan yhtenäiskoulussa yleisen tuen vaiheessa oppilaalle suunniteltu tuki tehdään koulun ja kodin yhteistyönä yleisen tuen keinoilla, joita ovat </w:t>
      </w:r>
      <w:r>
        <w:rPr>
          <w:rFonts w:asciiTheme="majorHAnsi" w:eastAsia="Arial Unicode MS" w:hAnsiTheme="majorHAnsi" w:cs="Tahoma"/>
        </w:rPr>
        <w:t xml:space="preserve">eriyttäminen, tukiopetus, kodin ja koulun välinen yhteistyö, joustavat opetusjärjestelyt, samanaikaisopetus sekä koulunkäynninavustajan tuki. Tukiopetukseen on oppilaan osallistuttava. </w:t>
      </w:r>
      <w:r>
        <w:rPr>
          <w:rFonts w:asciiTheme="majorHAnsi" w:hAnsiTheme="majorHAnsi"/>
        </w:rPr>
        <w:t>Tehostettuun tukeen siirrytään, kun yleinen tuki ei riitä</w:t>
      </w:r>
      <w:r w:rsidR="00B85D83">
        <w:rPr>
          <w:rFonts w:asciiTheme="majorHAnsi" w:hAnsiTheme="majorHAnsi"/>
        </w:rPr>
        <w:t>.</w:t>
      </w:r>
      <w:r>
        <w:rPr>
          <w:rFonts w:asciiTheme="majorHAnsi" w:hAnsiTheme="majorHAnsi"/>
        </w:rPr>
        <w:t xml:space="preserve"> </w:t>
      </w:r>
      <w:r w:rsidR="00B85D83">
        <w:rPr>
          <w:rFonts w:asciiTheme="majorHAnsi" w:hAnsiTheme="majorHAnsi"/>
        </w:rPr>
        <w:t xml:space="preserve">Jos tehostettu tuki ei riitä, siirretään oppilas erityiseen tukeen. </w:t>
      </w:r>
    </w:p>
    <w:p w14:paraId="67D970D8" w14:textId="239EAF47" w:rsidR="003F3981" w:rsidRDefault="00FD151F">
      <w:pPr>
        <w:spacing w:line="360" w:lineRule="auto"/>
        <w:rPr>
          <w:rFonts w:asciiTheme="majorHAnsi" w:hAnsiTheme="majorHAnsi"/>
          <w:color w:val="000000" w:themeColor="text1"/>
        </w:rPr>
      </w:pPr>
      <w:r>
        <w:rPr>
          <w:rFonts w:asciiTheme="majorHAnsi" w:hAnsiTheme="majorHAnsi"/>
          <w:color w:val="000000" w:themeColor="text1"/>
        </w:rPr>
        <w:t xml:space="preserve">Koulussamme kolmiportaisen </w:t>
      </w:r>
      <w:r>
        <w:rPr>
          <w:rFonts w:asciiTheme="majorHAnsi" w:hAnsiTheme="majorHAnsi"/>
          <w:b/>
          <w:color w:val="000000" w:themeColor="text1"/>
        </w:rPr>
        <w:t>oppimisen tuen</w:t>
      </w:r>
      <w:r>
        <w:rPr>
          <w:rFonts w:asciiTheme="majorHAnsi" w:hAnsiTheme="majorHAnsi"/>
          <w:color w:val="000000" w:themeColor="text1"/>
        </w:rPr>
        <w:t xml:space="preserve"> käytännön järjestelyjen yhteydessä syntyvät asiakirjat tehdään Wilmaan ja allekirjoitetut versiot säilytetään koulun arkistossa oppimisen tuen kansioissa. Oppimisen tuen asiakirjoihin kuuluvat myös psykologin lausunto, joka liittyy oppilaan oppimisedellytysten tutkimiseen. Tämä lausunto </w:t>
      </w:r>
      <w:r w:rsidR="00C2507B">
        <w:rPr>
          <w:rFonts w:asciiTheme="majorHAnsi" w:hAnsiTheme="majorHAnsi"/>
          <w:color w:val="000000" w:themeColor="text1"/>
        </w:rPr>
        <w:t>laitetaan</w:t>
      </w:r>
      <w:r>
        <w:rPr>
          <w:rFonts w:asciiTheme="majorHAnsi" w:hAnsiTheme="majorHAnsi"/>
          <w:color w:val="000000" w:themeColor="text1"/>
        </w:rPr>
        <w:t xml:space="preserve"> liitteeksi pedagogiseen arvioon tai pedagogiseen selvitykseen ja säilytetään arkistossa. Oppilaan osallistuminen psykologin oppimistutkimuksiin on vapaaehtoista ja edellyttää oppilaan ja tarvittaessa vanhemman suostumusta.</w:t>
      </w:r>
    </w:p>
    <w:p w14:paraId="1BCB0B4D" w14:textId="77777777" w:rsidR="003F3981" w:rsidRDefault="00FD151F">
      <w:pPr>
        <w:spacing w:line="360" w:lineRule="auto"/>
        <w:rPr>
          <w:rFonts w:asciiTheme="majorHAnsi" w:hAnsiTheme="majorHAnsi"/>
          <w:color w:val="000000" w:themeColor="text1"/>
        </w:rPr>
      </w:pPr>
      <w:r>
        <w:rPr>
          <w:rFonts w:asciiTheme="majorHAnsi" w:hAnsiTheme="majorHAnsi"/>
          <w:color w:val="000000" w:themeColor="text1"/>
        </w:rPr>
        <w:t>Kolmiportaisessa tuessa oppilas voi olla kerrallaan vain yhdellä tuen tasolla. Uudessa opetussuunnitelmassa (2016) jokaisen oppiaineen kohdalla tulee eriyttäminen olla kuvattuna. Tämä tarkoittaa sitä, että esimerkiksi tehostetun ja erityisen tuen asiakirjoihin on mahdollisuus päästä kaikilla oppilasta opettavilla opettajilla, jotta heillä on tieto siitä, miten oppilasta tulee eriyttää. Hojksissa on erikseen yksilöllistetyt oppiaineet tavoitekuvauksineen, oppiaineet, joissa on painopistealueet sekä ne oppiaineet, joiden arviointi tapahtuu yleisten arviointikriteerin mukaisesti.</w:t>
      </w:r>
    </w:p>
    <w:p w14:paraId="577D53FA" w14:textId="77777777" w:rsidR="003F3981" w:rsidRDefault="00FD151F">
      <w:pPr>
        <w:spacing w:line="360" w:lineRule="auto"/>
        <w:rPr>
          <w:rFonts w:asciiTheme="majorHAnsi" w:eastAsia="Arial Unicode MS" w:hAnsiTheme="majorHAnsi" w:cs="Arial"/>
          <w:iCs/>
        </w:rPr>
      </w:pPr>
      <w:r>
        <w:rPr>
          <w:rFonts w:asciiTheme="majorHAnsi" w:hAnsiTheme="majorHAnsi"/>
        </w:rPr>
        <w:lastRenderedPageBreak/>
        <w:t>Kolmiportaisen tuen asiakirjoissa ei tavallisesti käytetä diagnooseja. V</w:t>
      </w:r>
      <w:r>
        <w:rPr>
          <w:rFonts w:asciiTheme="majorHAnsi" w:eastAsia="Arial Unicode MS" w:hAnsiTheme="majorHAnsi" w:cs="Arial"/>
          <w:iCs/>
        </w:rPr>
        <w:t xml:space="preserve">anhempien luvalla saa käyttää termejä, mutta ei diagnoosinumeroa. Psykologin lausunnosta voi poimia olennaiset tiedot. On suositeltavaa kääntää asia pedagogiselle kielelle ja muovata tieto pedagogisiksi tavoitteiksi mahdollisimman pian.  </w:t>
      </w:r>
    </w:p>
    <w:p w14:paraId="17F4CBD6" w14:textId="2A3C8050" w:rsidR="003F3981" w:rsidRDefault="00FD151F">
      <w:pPr>
        <w:spacing w:line="360" w:lineRule="auto"/>
        <w:rPr>
          <w:rFonts w:asciiTheme="majorHAnsi" w:hAnsiTheme="majorHAnsi"/>
          <w:color w:val="FF0000"/>
        </w:rPr>
      </w:pPr>
      <w:r>
        <w:rPr>
          <w:rFonts w:asciiTheme="majorHAnsi" w:hAnsiTheme="majorHAnsi"/>
          <w:color w:val="000000" w:themeColor="text1"/>
        </w:rPr>
        <w:t>Op</w:t>
      </w:r>
      <w:r w:rsidR="00AE34E0">
        <w:rPr>
          <w:rFonts w:asciiTheme="majorHAnsi" w:hAnsiTheme="majorHAnsi"/>
          <w:color w:val="000000" w:themeColor="text1"/>
        </w:rPr>
        <w:t>iskelu</w:t>
      </w:r>
      <w:r>
        <w:rPr>
          <w:rFonts w:asciiTheme="majorHAnsi" w:hAnsiTheme="majorHAnsi"/>
          <w:color w:val="000000" w:themeColor="text1"/>
        </w:rPr>
        <w:t>huollollinen psykologin tutkimus /lausunto tai kuraattorin laatima sosiaalinen arvio tai selvitys ovat yksilökohtaista op</w:t>
      </w:r>
      <w:r w:rsidR="00AE34E0">
        <w:rPr>
          <w:rFonts w:asciiTheme="majorHAnsi" w:hAnsiTheme="majorHAnsi"/>
          <w:color w:val="000000" w:themeColor="text1"/>
        </w:rPr>
        <w:t>iskelu</w:t>
      </w:r>
      <w:r>
        <w:rPr>
          <w:rFonts w:asciiTheme="majorHAnsi" w:hAnsiTheme="majorHAnsi"/>
          <w:color w:val="000000" w:themeColor="text1"/>
        </w:rPr>
        <w:t>huoltoa. Nämä asiakirjat säilytetään op</w:t>
      </w:r>
      <w:r w:rsidR="00AE34E0">
        <w:rPr>
          <w:rFonts w:asciiTheme="majorHAnsi" w:hAnsiTheme="majorHAnsi"/>
          <w:color w:val="000000" w:themeColor="text1"/>
        </w:rPr>
        <w:t>iskelu</w:t>
      </w:r>
      <w:r>
        <w:rPr>
          <w:rFonts w:asciiTheme="majorHAnsi" w:hAnsiTheme="majorHAnsi"/>
          <w:color w:val="000000" w:themeColor="text1"/>
        </w:rPr>
        <w:t>huoltorekisterin yhteydessä. Lisäksi kuraattorilla ja psykologilla on omat rekisterinsä. Tämä yksilökohtainen op</w:t>
      </w:r>
      <w:r w:rsidR="00AE34E0">
        <w:rPr>
          <w:rFonts w:asciiTheme="majorHAnsi" w:hAnsiTheme="majorHAnsi"/>
          <w:color w:val="000000" w:themeColor="text1"/>
        </w:rPr>
        <w:t>iskelu</w:t>
      </w:r>
      <w:r>
        <w:rPr>
          <w:rFonts w:asciiTheme="majorHAnsi" w:hAnsiTheme="majorHAnsi"/>
          <w:color w:val="000000" w:themeColor="text1"/>
        </w:rPr>
        <w:t>huoltotyö täydentää oppilaan saamaa yleistä, tehostettua tai erityistä tukea</w:t>
      </w:r>
      <w:r>
        <w:rPr>
          <w:rFonts w:asciiTheme="majorHAnsi" w:hAnsiTheme="majorHAnsi"/>
          <w:color w:val="FF0000"/>
        </w:rPr>
        <w:t xml:space="preserve">. </w:t>
      </w:r>
    </w:p>
    <w:p w14:paraId="253CA197" w14:textId="6C7F27BC" w:rsidR="003F3981" w:rsidRDefault="00FD151F">
      <w:pPr>
        <w:spacing w:line="360" w:lineRule="auto"/>
        <w:rPr>
          <w:rFonts w:asciiTheme="majorHAnsi" w:hAnsiTheme="majorHAnsi"/>
          <w:color w:val="FF0000"/>
        </w:rPr>
      </w:pPr>
      <w:r>
        <w:rPr>
          <w:rFonts w:asciiTheme="majorHAnsi" w:hAnsiTheme="majorHAnsi"/>
          <w:color w:val="000000" w:themeColor="text1"/>
        </w:rPr>
        <w:t>Mikäli näiden oppilaiden kohdalla esimerkiksi samassa palavereissa tulee oppimiseen liittyviä tai muita op</w:t>
      </w:r>
      <w:r w:rsidR="00AE34E0">
        <w:rPr>
          <w:rFonts w:asciiTheme="majorHAnsi" w:hAnsiTheme="majorHAnsi"/>
          <w:color w:val="000000" w:themeColor="text1"/>
        </w:rPr>
        <w:t>iskelu</w:t>
      </w:r>
      <w:r>
        <w:rPr>
          <w:rFonts w:asciiTheme="majorHAnsi" w:hAnsiTheme="majorHAnsi"/>
          <w:color w:val="000000" w:themeColor="text1"/>
        </w:rPr>
        <w:t>huollollisia asioita, oppimisasiat kirjataan pedagogisiin asiakirjoihin ja o</w:t>
      </w:r>
      <w:r w:rsidR="00AE34E0">
        <w:rPr>
          <w:rFonts w:asciiTheme="majorHAnsi" w:hAnsiTheme="majorHAnsi"/>
          <w:color w:val="000000" w:themeColor="text1"/>
        </w:rPr>
        <w:t>piskelu</w:t>
      </w:r>
      <w:r>
        <w:rPr>
          <w:rFonts w:asciiTheme="majorHAnsi" w:hAnsiTheme="majorHAnsi"/>
          <w:color w:val="000000" w:themeColor="text1"/>
        </w:rPr>
        <w:t>huollolliset kirjoitetaan op</w:t>
      </w:r>
      <w:r w:rsidR="00AE34E0">
        <w:rPr>
          <w:rFonts w:asciiTheme="majorHAnsi" w:hAnsiTheme="majorHAnsi"/>
          <w:color w:val="000000" w:themeColor="text1"/>
        </w:rPr>
        <w:t>iskelu</w:t>
      </w:r>
      <w:r>
        <w:rPr>
          <w:rFonts w:asciiTheme="majorHAnsi" w:hAnsiTheme="majorHAnsi"/>
          <w:color w:val="000000" w:themeColor="text1"/>
        </w:rPr>
        <w:t xml:space="preserve">huoltokertomukseen. HOJKS: </w:t>
      </w:r>
      <w:proofErr w:type="spellStart"/>
      <w:r>
        <w:rPr>
          <w:rFonts w:asciiTheme="majorHAnsi" w:hAnsiTheme="majorHAnsi"/>
          <w:color w:val="000000" w:themeColor="text1"/>
        </w:rPr>
        <w:t>ssa</w:t>
      </w:r>
      <w:proofErr w:type="spellEnd"/>
      <w:r>
        <w:rPr>
          <w:rFonts w:asciiTheme="majorHAnsi" w:hAnsiTheme="majorHAnsi"/>
          <w:color w:val="000000" w:themeColor="text1"/>
        </w:rPr>
        <w:t xml:space="preserve"> voi olla lyhyt maininta op</w:t>
      </w:r>
      <w:r w:rsidR="00AE34E0">
        <w:rPr>
          <w:rFonts w:asciiTheme="majorHAnsi" w:hAnsiTheme="majorHAnsi"/>
          <w:color w:val="000000" w:themeColor="text1"/>
        </w:rPr>
        <w:t>iskelu</w:t>
      </w:r>
      <w:r>
        <w:rPr>
          <w:rFonts w:asciiTheme="majorHAnsi" w:hAnsiTheme="majorHAnsi"/>
          <w:color w:val="000000" w:themeColor="text1"/>
        </w:rPr>
        <w:t>huollollisesta toimenpiteestä.  Op</w:t>
      </w:r>
      <w:r w:rsidR="00AE34E0">
        <w:rPr>
          <w:rFonts w:asciiTheme="majorHAnsi" w:hAnsiTheme="majorHAnsi"/>
          <w:color w:val="000000" w:themeColor="text1"/>
        </w:rPr>
        <w:t>iskelu</w:t>
      </w:r>
      <w:r>
        <w:rPr>
          <w:rFonts w:asciiTheme="majorHAnsi" w:hAnsiTheme="majorHAnsi"/>
          <w:color w:val="000000" w:themeColor="text1"/>
        </w:rPr>
        <w:t>huoltokertomukset arkistoidaan koulun op</w:t>
      </w:r>
      <w:r w:rsidR="00AE34E0">
        <w:rPr>
          <w:rFonts w:asciiTheme="majorHAnsi" w:hAnsiTheme="majorHAnsi"/>
          <w:color w:val="000000" w:themeColor="text1"/>
        </w:rPr>
        <w:t>iskelu</w:t>
      </w:r>
      <w:r>
        <w:rPr>
          <w:rFonts w:asciiTheme="majorHAnsi" w:hAnsiTheme="majorHAnsi"/>
          <w:color w:val="000000" w:themeColor="text1"/>
        </w:rPr>
        <w:t>huoltorekisteriin.</w:t>
      </w:r>
    </w:p>
    <w:p w14:paraId="220FF752" w14:textId="77777777" w:rsidR="003F3981" w:rsidRDefault="003F3981">
      <w:pPr>
        <w:spacing w:line="360" w:lineRule="auto"/>
        <w:rPr>
          <w:rFonts w:asciiTheme="majorHAnsi" w:hAnsiTheme="majorHAnsi"/>
          <w:color w:val="000000" w:themeColor="text1"/>
        </w:rPr>
      </w:pPr>
    </w:p>
    <w:p w14:paraId="598FD9FB" w14:textId="77777777" w:rsidR="003F3981" w:rsidRDefault="00FD151F" w:rsidP="724B08A4">
      <w:pPr>
        <w:pStyle w:val="Otsikko3"/>
      </w:pPr>
      <w:bookmarkStart w:id="43" w:name="_Toc1068540543"/>
      <w:r>
        <w:t xml:space="preserve"> 3.7.2 Yhteistyö joustavan perusopetuksen yhteydessä</w:t>
      </w:r>
      <w:bookmarkEnd w:id="43"/>
    </w:p>
    <w:p w14:paraId="7EAA602D" w14:textId="77777777" w:rsidR="003F3981" w:rsidRDefault="003F3981"/>
    <w:p w14:paraId="51CEC981" w14:textId="77777777" w:rsidR="00083602" w:rsidRPr="00083602" w:rsidRDefault="00083602" w:rsidP="00083602">
      <w:pPr>
        <w:pStyle w:val="NormaaliWWW"/>
        <w:spacing w:line="360" w:lineRule="auto"/>
        <w:rPr>
          <w:rFonts w:asciiTheme="majorHAnsi" w:hAnsiTheme="majorHAnsi"/>
          <w:color w:val="000000"/>
          <w:sz w:val="22"/>
          <w:szCs w:val="22"/>
        </w:rPr>
      </w:pPr>
      <w:r w:rsidRPr="00083602">
        <w:rPr>
          <w:rFonts w:asciiTheme="majorHAnsi" w:hAnsiTheme="majorHAnsi"/>
          <w:color w:val="000000"/>
          <w:sz w:val="22"/>
          <w:szCs w:val="22"/>
        </w:rPr>
        <w:t>JOPO-toiminnan (joustava perusopetus) tarkoituksena on tukea nuoria saamaan peruskoulunsa päätöksen sekä ehkäistä koulutuksesta putoamista peruskoulun jälkeen. JOPO-opetus tapahtuu perusopetuksen yhteydessä ja siinä noudatetaan yleisopetuksen tavoitteita ja sisältöjä. Työskentelymuodoissa otetaan käyttöön joustavia toimintamalleja. Lisäksi opetusta sovitetaan oppilaiden yksilöllisiin tarpeisiin ja tilanteisiin. JOPO-toiminnassa tehostetaan moniammatillista yhteistyötä, johon osallistuvat muun muassa nuoriso-, sosiaali- ja terveystoimi. Yhteistyössä ovat mukana myös toisen asteen oppilaitokset ja kolmannen sektorin toimijat. Myös vanhempien kanssa tehtävää yhteistyötä lisätään.</w:t>
      </w:r>
    </w:p>
    <w:p w14:paraId="051531E8" w14:textId="77777777" w:rsidR="00083602" w:rsidRPr="00083602" w:rsidRDefault="00083602" w:rsidP="00083602">
      <w:pPr>
        <w:pStyle w:val="NormaaliWWW"/>
        <w:spacing w:line="360" w:lineRule="auto"/>
        <w:rPr>
          <w:rFonts w:asciiTheme="majorHAnsi" w:hAnsiTheme="majorHAnsi"/>
          <w:color w:val="000000"/>
          <w:sz w:val="22"/>
          <w:szCs w:val="22"/>
        </w:rPr>
      </w:pPr>
      <w:r w:rsidRPr="00083602">
        <w:rPr>
          <w:rFonts w:asciiTheme="majorHAnsi" w:hAnsiTheme="majorHAnsi"/>
          <w:color w:val="000000"/>
          <w:sz w:val="22"/>
          <w:szCs w:val="22"/>
        </w:rPr>
        <w:t xml:space="preserve">JOPO-opetuksessa painotetaan erilaisten ulkopuolisten oppimisympäristöjen käyttöä </w:t>
      </w:r>
      <w:proofErr w:type="gramStart"/>
      <w:r w:rsidRPr="00083602">
        <w:rPr>
          <w:rFonts w:asciiTheme="majorHAnsi" w:hAnsiTheme="majorHAnsi"/>
          <w:color w:val="000000"/>
          <w:sz w:val="22"/>
          <w:szCs w:val="22"/>
        </w:rPr>
        <w:t>( mm.</w:t>
      </w:r>
      <w:proofErr w:type="gramEnd"/>
      <w:r w:rsidRPr="00083602">
        <w:rPr>
          <w:rFonts w:asciiTheme="majorHAnsi" w:hAnsiTheme="majorHAnsi"/>
          <w:color w:val="000000"/>
          <w:sz w:val="22"/>
          <w:szCs w:val="22"/>
        </w:rPr>
        <w:t xml:space="preserve"> leirikoulut, opintokäynnit, koulutuskokeilut </w:t>
      </w:r>
      <w:proofErr w:type="spellStart"/>
      <w:r w:rsidRPr="00083602">
        <w:rPr>
          <w:rFonts w:asciiTheme="majorHAnsi" w:hAnsiTheme="majorHAnsi"/>
          <w:color w:val="000000"/>
          <w:sz w:val="22"/>
          <w:szCs w:val="22"/>
        </w:rPr>
        <w:t>tms</w:t>
      </w:r>
      <w:proofErr w:type="spellEnd"/>
      <w:r w:rsidRPr="00083602">
        <w:rPr>
          <w:rFonts w:asciiTheme="majorHAnsi" w:hAnsiTheme="majorHAnsi"/>
          <w:color w:val="000000"/>
          <w:sz w:val="22"/>
          <w:szCs w:val="22"/>
        </w:rPr>
        <w:t xml:space="preserve">). Tällä pyritään tukemaan oppilaiden opiskelumotivaatiota ja yksilöllisiä oppimistapoja. Yksi painotettavista oppimisympäristöistä on eri työpaikat. Työssäoppimisjaksoja on </w:t>
      </w:r>
      <w:proofErr w:type="gramStart"/>
      <w:r w:rsidRPr="00083602">
        <w:rPr>
          <w:rFonts w:asciiTheme="majorHAnsi" w:hAnsiTheme="majorHAnsi"/>
          <w:color w:val="000000"/>
          <w:sz w:val="22"/>
          <w:szCs w:val="22"/>
        </w:rPr>
        <w:t>3-5</w:t>
      </w:r>
      <w:proofErr w:type="gramEnd"/>
      <w:r w:rsidRPr="00083602">
        <w:rPr>
          <w:rFonts w:asciiTheme="majorHAnsi" w:hAnsiTheme="majorHAnsi"/>
          <w:color w:val="000000"/>
          <w:sz w:val="22"/>
          <w:szCs w:val="22"/>
        </w:rPr>
        <w:t xml:space="preserve"> lukukauden aikana ja kesto on 4 päivästä kahteen viikkoon. Tarkoituksena on, että koulussa tapahtuva opetus ja työpaikkaopiskelu sitoutuvat kiinteästi toisiinsa. Toisaalta työpaikoilla opitaan paljon sellaisia taitoja, joita ei välttämättä koulussa opita. Opiskelu työpaikoilla on tavoitteellista opetussuunnitelman mukaista opiskelua eli tarkoituksena on siirtää osa oppilaan opiskelusta koulusta työpaikoille.</w:t>
      </w:r>
    </w:p>
    <w:p w14:paraId="3A21F040" w14:textId="2139CDFC" w:rsidR="003F3981" w:rsidRPr="00083602" w:rsidRDefault="00083602" w:rsidP="00083602">
      <w:pPr>
        <w:pStyle w:val="NormaaliWWW"/>
        <w:spacing w:line="360" w:lineRule="auto"/>
        <w:rPr>
          <w:rFonts w:asciiTheme="majorHAnsi" w:hAnsiTheme="majorHAnsi"/>
          <w:color w:val="000000"/>
          <w:sz w:val="22"/>
          <w:szCs w:val="22"/>
        </w:rPr>
      </w:pPr>
      <w:r w:rsidRPr="00083602">
        <w:rPr>
          <w:rFonts w:asciiTheme="majorHAnsi" w:hAnsiTheme="majorHAnsi"/>
          <w:color w:val="000000"/>
          <w:sz w:val="22"/>
          <w:szCs w:val="22"/>
        </w:rPr>
        <w:lastRenderedPageBreak/>
        <w:t xml:space="preserve">JOPO-opetuksen tarkoituksena on parantaa oppilaiden koulumotivaatiota. Sen vuoksi oppilaita ei siirretä </w:t>
      </w:r>
      <w:proofErr w:type="gramStart"/>
      <w:r w:rsidRPr="00083602">
        <w:rPr>
          <w:rFonts w:asciiTheme="majorHAnsi" w:hAnsiTheme="majorHAnsi"/>
          <w:color w:val="000000"/>
          <w:sz w:val="22"/>
          <w:szCs w:val="22"/>
        </w:rPr>
        <w:t>JOPO-opetukseen</w:t>
      </w:r>
      <w:proofErr w:type="gramEnd"/>
      <w:r w:rsidRPr="00083602">
        <w:rPr>
          <w:rFonts w:asciiTheme="majorHAnsi" w:hAnsiTheme="majorHAnsi"/>
          <w:color w:val="000000"/>
          <w:sz w:val="22"/>
          <w:szCs w:val="22"/>
        </w:rPr>
        <w:t xml:space="preserve"> vaan oppilas hakee sinne itse. Toisin sanoen JOPO-luokka ei ole sellainen paikka, jonne vain otetaan talteen sellaiset oppilaat, joiden opiskelu ei suju tavanomaisessa yleisopetuksen ryhmässä. JOPO-oppilailla ei pääsääntöisesti ole erityisopetuksen siirtopäätöksiä, kuitenkin oppilaalla on koulunkäyntiin liittyviä haasteita. Näitä haasteita voivat olla esimerkiksi motivaatio-ongelmat, pienen ryhmän tarve, heikko koulumenestys, runsaat poissaolot, käytösongelmat, oppimisen haasteet ja perhetilanne. JOPO-ryhmässä opiskelee enintään 10 oppilasta, jotka käyvät </w:t>
      </w:r>
      <w:proofErr w:type="gramStart"/>
      <w:r w:rsidRPr="00083602">
        <w:rPr>
          <w:rFonts w:asciiTheme="majorHAnsi" w:hAnsiTheme="majorHAnsi"/>
          <w:color w:val="000000"/>
          <w:sz w:val="22"/>
          <w:szCs w:val="22"/>
        </w:rPr>
        <w:t>7.-9.</w:t>
      </w:r>
      <w:proofErr w:type="gramEnd"/>
      <w:r w:rsidRPr="00083602">
        <w:rPr>
          <w:rFonts w:asciiTheme="majorHAnsi" w:hAnsiTheme="majorHAnsi"/>
          <w:color w:val="000000"/>
          <w:sz w:val="22"/>
          <w:szCs w:val="22"/>
        </w:rPr>
        <w:t xml:space="preserve"> luokkaa. Pääpaino on kuitenkin 8. ja 9. luokan oppilaissa. Oppilaat valitaan luokalle valintaprosessin kautta. Tähän kuuluu hakemuksen täyttäminen, haastattelu (oppilas ja huoltajat) sekä lopullinen valinta luokalle pääsystä. Haku JOPO-luokalle on maalis-huhtikuuss</w:t>
      </w:r>
      <w:r>
        <w:rPr>
          <w:rFonts w:asciiTheme="majorHAnsi" w:hAnsiTheme="majorHAnsi"/>
          <w:color w:val="000000"/>
          <w:sz w:val="22"/>
          <w:szCs w:val="22"/>
        </w:rPr>
        <w:t>a.</w:t>
      </w:r>
    </w:p>
    <w:p w14:paraId="430A8E22" w14:textId="77777777" w:rsidR="003F3981" w:rsidRDefault="00FD151F" w:rsidP="724B08A4">
      <w:pPr>
        <w:pStyle w:val="Otsikko3"/>
      </w:pPr>
      <w:bookmarkStart w:id="44" w:name="_Toc488267596"/>
      <w:r>
        <w:t>3.7.3 Yhteistyö sairaalaopetuksen yhteydessä</w:t>
      </w:r>
      <w:bookmarkEnd w:id="44"/>
    </w:p>
    <w:p w14:paraId="06FB81C0" w14:textId="77777777" w:rsidR="003F3981" w:rsidRDefault="003F3981"/>
    <w:p w14:paraId="6C3D3B31" w14:textId="5585ABCB" w:rsidR="003F3981" w:rsidRPr="00A97920" w:rsidRDefault="00FD151F" w:rsidP="00A97920">
      <w:pPr>
        <w:spacing w:line="360" w:lineRule="auto"/>
        <w:rPr>
          <w:rFonts w:asciiTheme="majorHAnsi" w:hAnsiTheme="majorHAnsi"/>
          <w:color w:val="000000" w:themeColor="text1"/>
        </w:rPr>
      </w:pPr>
      <w:r>
        <w:rPr>
          <w:rFonts w:asciiTheme="majorHAnsi" w:hAnsiTheme="majorHAnsi"/>
        </w:rPr>
        <w:t xml:space="preserve">Sairaalaan siirryttäessä ja sieltä takaisin kouluun palatessa </w:t>
      </w:r>
      <w:r w:rsidR="00EA7811">
        <w:rPr>
          <w:rFonts w:asciiTheme="majorHAnsi" w:hAnsiTheme="majorHAnsi"/>
        </w:rPr>
        <w:t>koulu tekee</w:t>
      </w:r>
      <w:r>
        <w:rPr>
          <w:rFonts w:asciiTheme="majorHAnsi" w:hAnsiTheme="majorHAnsi"/>
        </w:rPr>
        <w:t xml:space="preserve"> yhteistyötä sairaalan kanssa. </w:t>
      </w:r>
      <w:r>
        <w:rPr>
          <w:rFonts w:asciiTheme="majorHAnsi" w:hAnsiTheme="majorHAnsi"/>
          <w:color w:val="000000" w:themeColor="text1"/>
        </w:rPr>
        <w:t>Mahdolliset lausunnot säilytetään op</w:t>
      </w:r>
      <w:r w:rsidR="00AE34E0">
        <w:rPr>
          <w:rFonts w:asciiTheme="majorHAnsi" w:hAnsiTheme="majorHAnsi"/>
          <w:color w:val="000000" w:themeColor="text1"/>
        </w:rPr>
        <w:t>iskelu</w:t>
      </w:r>
      <w:r>
        <w:rPr>
          <w:rFonts w:asciiTheme="majorHAnsi" w:hAnsiTheme="majorHAnsi"/>
          <w:color w:val="000000" w:themeColor="text1"/>
        </w:rPr>
        <w:t>huoltorekisterissä ja tarvittavat palaverit ovat yksilökohtaista op</w:t>
      </w:r>
      <w:r w:rsidR="00AE34E0">
        <w:rPr>
          <w:rFonts w:asciiTheme="majorHAnsi" w:hAnsiTheme="majorHAnsi"/>
          <w:color w:val="000000" w:themeColor="text1"/>
        </w:rPr>
        <w:t>iskelu</w:t>
      </w:r>
      <w:r>
        <w:rPr>
          <w:rFonts w:asciiTheme="majorHAnsi" w:hAnsiTheme="majorHAnsi"/>
          <w:color w:val="000000" w:themeColor="text1"/>
        </w:rPr>
        <w:t xml:space="preserve">huoltotyötä asiantuntijaryhmänä. </w:t>
      </w:r>
      <w:r w:rsidR="00EA7811">
        <w:rPr>
          <w:rFonts w:asciiTheme="majorHAnsi" w:hAnsiTheme="majorHAnsi"/>
          <w:color w:val="000000" w:themeColor="text1"/>
        </w:rPr>
        <w:t xml:space="preserve">Sairaalakoulu antaa </w:t>
      </w:r>
      <w:proofErr w:type="spellStart"/>
      <w:r w:rsidR="00EA7811">
        <w:rPr>
          <w:rFonts w:asciiTheme="majorHAnsi" w:hAnsiTheme="majorHAnsi"/>
          <w:color w:val="000000" w:themeColor="text1"/>
        </w:rPr>
        <w:t>konsultatiivista</w:t>
      </w:r>
      <w:proofErr w:type="spellEnd"/>
      <w:r w:rsidR="00EA7811">
        <w:rPr>
          <w:rFonts w:asciiTheme="majorHAnsi" w:hAnsiTheme="majorHAnsi"/>
          <w:color w:val="000000" w:themeColor="text1"/>
        </w:rPr>
        <w:t xml:space="preserve"> apua puhelimitse tai tekee koulukäyntejä</w:t>
      </w:r>
      <w:r w:rsidR="00A97920">
        <w:rPr>
          <w:rFonts w:asciiTheme="majorHAnsi" w:hAnsiTheme="majorHAnsi"/>
          <w:color w:val="000000" w:themeColor="text1"/>
        </w:rPr>
        <w:t>.</w:t>
      </w:r>
    </w:p>
    <w:p w14:paraId="0414BBD8" w14:textId="77777777" w:rsidR="003F3981" w:rsidRDefault="00FD151F">
      <w:pPr>
        <w:spacing w:line="360" w:lineRule="auto"/>
        <w:rPr>
          <w:rFonts w:asciiTheme="majorHAnsi" w:hAnsiTheme="majorHAnsi"/>
        </w:rPr>
      </w:pPr>
      <w:r>
        <w:rPr>
          <w:rFonts w:asciiTheme="majorHAnsi" w:hAnsiTheme="majorHAnsi"/>
        </w:rPr>
        <w:t xml:space="preserve">Oppilaan joutuessa sairaalaopetukseen, vastaanottava sairaala järjestää tapaamisia, jossa keskustellaan oppilaan tilanteesta sairaalaan tultaessa. Samoin yhteistyö toimii myös oppilaan palatessa takaisin kouluun.  Oppilaan siirtyessä tilapäisesti muualle opiskelemaan koulu toimittaa tarvittavat välineet ja tehtävät, jotta oppilas voi jatkaa opiskeluaan mahdollisuuksiensa mukaan. </w:t>
      </w:r>
    </w:p>
    <w:p w14:paraId="2A76F675" w14:textId="77777777" w:rsidR="003F3981" w:rsidRDefault="003F3981">
      <w:pPr>
        <w:spacing w:line="360" w:lineRule="auto"/>
        <w:rPr>
          <w:rFonts w:asciiTheme="majorHAnsi" w:hAnsiTheme="majorHAnsi"/>
          <w:color w:val="000000" w:themeColor="text1"/>
          <w:sz w:val="24"/>
          <w:szCs w:val="24"/>
        </w:rPr>
      </w:pPr>
    </w:p>
    <w:p w14:paraId="30D9A7B1" w14:textId="3FADEB50" w:rsidR="003F3981" w:rsidRDefault="00FD151F" w:rsidP="724B08A4">
      <w:pPr>
        <w:rPr>
          <w:rFonts w:asciiTheme="majorHAnsi" w:eastAsiaTheme="majorEastAsia" w:hAnsiTheme="majorHAnsi"/>
          <w:b/>
          <w:bCs/>
          <w:color w:val="4F81BD" w:themeColor="accent1"/>
          <w:sz w:val="26"/>
          <w:szCs w:val="26"/>
        </w:rPr>
      </w:pPr>
      <w:r w:rsidRPr="724B08A4">
        <w:rPr>
          <w:rStyle w:val="Otsikko2Char"/>
        </w:rPr>
        <w:t>3.8 Op</w:t>
      </w:r>
      <w:r w:rsidR="00AE34E0" w:rsidRPr="724B08A4">
        <w:rPr>
          <w:rStyle w:val="Otsikko2Char"/>
        </w:rPr>
        <w:t>iskelu</w:t>
      </w:r>
      <w:r w:rsidRPr="724B08A4">
        <w:rPr>
          <w:rStyle w:val="Otsikko2Char"/>
        </w:rPr>
        <w:t>huollon tuki kurinpitorangaistuksen tai opetukseen osallistumisen epäämisen yhteydessä</w:t>
      </w:r>
    </w:p>
    <w:p w14:paraId="29030C31" w14:textId="431B58FB" w:rsidR="003F3981" w:rsidRDefault="00FD151F" w:rsidP="724B08A4">
      <w:pPr>
        <w:spacing w:line="360" w:lineRule="auto"/>
        <w:rPr>
          <w:rFonts w:asciiTheme="majorHAnsi" w:hAnsiTheme="majorHAnsi"/>
          <w:color w:val="000000" w:themeColor="text1"/>
        </w:rPr>
      </w:pPr>
      <w:r w:rsidRPr="724B08A4">
        <w:rPr>
          <w:rFonts w:asciiTheme="majorHAnsi" w:hAnsiTheme="majorHAnsi"/>
          <w:color w:val="000000" w:themeColor="text1"/>
        </w:rPr>
        <w:t>Kun oppilaalta on evätty opetus jäljellä olevan työpäivän ajaksi, oppilaalle on järjestettävä op</w:t>
      </w:r>
      <w:r w:rsidR="00AE34E0" w:rsidRPr="724B08A4">
        <w:rPr>
          <w:rFonts w:asciiTheme="majorHAnsi" w:hAnsiTheme="majorHAnsi"/>
          <w:color w:val="000000" w:themeColor="text1"/>
        </w:rPr>
        <w:t>iskelu</w:t>
      </w:r>
      <w:r w:rsidRPr="724B08A4">
        <w:rPr>
          <w:rFonts w:asciiTheme="majorHAnsi" w:hAnsiTheme="majorHAnsi"/>
          <w:color w:val="000000" w:themeColor="text1"/>
        </w:rPr>
        <w:t xml:space="preserve">huollon tuki loppupäivän ajaksi. Oppilasta ei saa jättää ilman valvontaa toimenpiteiden jälkeen. </w:t>
      </w:r>
    </w:p>
    <w:p w14:paraId="74F773F0" w14:textId="771DBB21" w:rsidR="003F3981" w:rsidRDefault="00FD151F">
      <w:pPr>
        <w:spacing w:line="360" w:lineRule="auto"/>
        <w:rPr>
          <w:rFonts w:asciiTheme="majorHAnsi" w:hAnsiTheme="majorHAnsi"/>
          <w:color w:val="000000" w:themeColor="text1"/>
        </w:rPr>
      </w:pPr>
      <w:r>
        <w:rPr>
          <w:rFonts w:asciiTheme="majorHAnsi" w:hAnsiTheme="majorHAnsi"/>
          <w:color w:val="000000" w:themeColor="text1"/>
        </w:rPr>
        <w:t xml:space="preserve">Oppilas ohjataan rehtorin/ kuraattori tai terveydenhoitajan luo. Koululta otetaan yhteys kotiin ja tiedotetaan huoltajalle tapahtuneesta. Tapauskohtaisesti selvitetään oppilaan tilannetta. </w:t>
      </w:r>
    </w:p>
    <w:p w14:paraId="5427AA9C" w14:textId="1F79F66E" w:rsidR="003F3981" w:rsidRDefault="00FD151F">
      <w:pPr>
        <w:spacing w:line="360" w:lineRule="auto"/>
        <w:rPr>
          <w:rFonts w:asciiTheme="majorHAnsi" w:hAnsiTheme="majorHAnsi"/>
          <w:color w:val="000000" w:themeColor="text1"/>
        </w:rPr>
      </w:pPr>
      <w:r>
        <w:rPr>
          <w:rFonts w:asciiTheme="majorHAnsi" w:hAnsiTheme="majorHAnsi"/>
          <w:color w:val="000000" w:themeColor="text1"/>
        </w:rPr>
        <w:t xml:space="preserve">Rehtori kirjaa ylös tapahtuneen. Hän saa tiedot epäämiseen johtaneesta tilanteesta asianomaisilta: ketä osallisena, mikä tilanne oli ja miten asiaa on viety eteenpäin. Tapauskohtaisesti sovitaan jatkotoimenpiteet esimerkiksi kuraattorin kanssa työskentely.  </w:t>
      </w:r>
      <w:r w:rsidR="00E82FA2">
        <w:rPr>
          <w:rFonts w:asciiTheme="majorHAnsi" w:hAnsiTheme="majorHAnsi"/>
          <w:color w:val="000000" w:themeColor="text1"/>
        </w:rPr>
        <w:t>V</w:t>
      </w:r>
      <w:r>
        <w:rPr>
          <w:rFonts w:asciiTheme="majorHAnsi" w:hAnsiTheme="majorHAnsi"/>
          <w:color w:val="000000" w:themeColor="text1"/>
        </w:rPr>
        <w:t xml:space="preserve">akavassa väkivaltatapauksessa otetaan yhteyttä poliisiin. </w:t>
      </w:r>
    </w:p>
    <w:p w14:paraId="10C8F638" w14:textId="77777777" w:rsidR="003F3981" w:rsidRDefault="003F3981">
      <w:pPr>
        <w:spacing w:line="360" w:lineRule="auto"/>
        <w:rPr>
          <w:rFonts w:asciiTheme="majorHAnsi" w:hAnsiTheme="majorHAnsi"/>
          <w:color w:val="000000" w:themeColor="text1"/>
          <w:sz w:val="24"/>
          <w:szCs w:val="24"/>
        </w:rPr>
      </w:pPr>
    </w:p>
    <w:p w14:paraId="089A8A21" w14:textId="77777777" w:rsidR="003F3981" w:rsidRDefault="00FD151F">
      <w:pPr>
        <w:pStyle w:val="Otsikko2"/>
      </w:pPr>
      <w:bookmarkStart w:id="45" w:name="_Toc1802532001"/>
      <w:r>
        <w:t>3.9 Muut mahdolliset yhteistyötahot</w:t>
      </w:r>
      <w:bookmarkEnd w:id="45"/>
    </w:p>
    <w:p w14:paraId="2BB1C7EA" w14:textId="77777777" w:rsidR="003F3981" w:rsidRDefault="00FD151F">
      <w:pPr>
        <w:spacing w:line="360" w:lineRule="auto"/>
        <w:rPr>
          <w:rFonts w:asciiTheme="majorHAnsi" w:hAnsiTheme="majorHAnsi"/>
          <w:color w:val="FF0000"/>
        </w:rPr>
      </w:pPr>
      <w:r>
        <w:rPr>
          <w:rFonts w:asciiTheme="majorHAnsi" w:hAnsiTheme="majorHAnsi"/>
          <w:color w:val="000000" w:themeColor="text1"/>
        </w:rPr>
        <w:br/>
        <w:t xml:space="preserve"> Yhteistyötä tehdään tarvittaessa lastensuojelun, poliisin, nuorisotoimen, seurakunnan urheiluseurojen ja erilaisten hankkeiden järjestäjien ja muiden tahojen kanssa. Tapauskohtaisesti suunnitellaan aloitettava yhteistyömuoto ja sovitaan sen toteutustavasta. Samalla mietitään, miten yhteistyön toimivuus arvioidaan yhteistyökumppaneiden kanssa.</w:t>
      </w:r>
    </w:p>
    <w:p w14:paraId="5E4F3120" w14:textId="77777777" w:rsidR="003F3981" w:rsidRDefault="003F3981">
      <w:pPr>
        <w:spacing w:line="360" w:lineRule="auto"/>
        <w:rPr>
          <w:rFonts w:asciiTheme="majorHAnsi" w:hAnsiTheme="majorHAnsi"/>
          <w:color w:val="000000" w:themeColor="text1"/>
        </w:rPr>
      </w:pPr>
    </w:p>
    <w:p w14:paraId="1F1C7FA7" w14:textId="77777777" w:rsidR="003F3981" w:rsidRDefault="00FD151F">
      <w:pPr>
        <w:rPr>
          <w:rFonts w:asciiTheme="majorHAnsi" w:eastAsiaTheme="majorEastAsia" w:hAnsiTheme="majorHAnsi"/>
          <w:b/>
          <w:bCs/>
          <w:color w:val="365F91" w:themeColor="accent1" w:themeShade="BF"/>
          <w:sz w:val="28"/>
          <w:szCs w:val="28"/>
        </w:rPr>
      </w:pPr>
      <w:r>
        <w:br w:type="page"/>
      </w:r>
    </w:p>
    <w:p w14:paraId="2359FA25" w14:textId="34769551" w:rsidR="003F3981" w:rsidRDefault="00FD151F">
      <w:pPr>
        <w:pStyle w:val="Otsikko1"/>
      </w:pPr>
      <w:bookmarkStart w:id="46" w:name="_Toc1213836113"/>
      <w:r>
        <w:lastRenderedPageBreak/>
        <w:t>4 Op</w:t>
      </w:r>
      <w:r w:rsidR="00AE34E0">
        <w:t>iskelu</w:t>
      </w:r>
      <w:r>
        <w:t>huollon yhteistyön järjestäminen oppilaiden ja heidän huoltajiensa kanssa</w:t>
      </w:r>
      <w:bookmarkEnd w:id="46"/>
    </w:p>
    <w:p w14:paraId="4DDE1410" w14:textId="77777777" w:rsidR="003F3981" w:rsidRDefault="003F3981"/>
    <w:p w14:paraId="5BB4939C" w14:textId="2B01A32E" w:rsidR="003F3981" w:rsidRDefault="00FD151F">
      <w:pPr>
        <w:spacing w:line="360" w:lineRule="auto"/>
        <w:rPr>
          <w:rFonts w:asciiTheme="majorHAnsi" w:hAnsiTheme="majorHAnsi"/>
          <w:color w:val="000000" w:themeColor="text1"/>
        </w:rPr>
      </w:pPr>
      <w:r>
        <w:rPr>
          <w:rFonts w:asciiTheme="majorHAnsi" w:hAnsiTheme="majorHAnsi"/>
          <w:color w:val="000000" w:themeColor="text1"/>
        </w:rPr>
        <w:t>Op</w:t>
      </w:r>
      <w:r w:rsidR="00AE34E0">
        <w:rPr>
          <w:rFonts w:asciiTheme="majorHAnsi" w:hAnsiTheme="majorHAnsi"/>
          <w:color w:val="000000" w:themeColor="text1"/>
        </w:rPr>
        <w:t>iskelu</w:t>
      </w:r>
      <w:r>
        <w:rPr>
          <w:rFonts w:asciiTheme="majorHAnsi" w:hAnsiTheme="majorHAnsi"/>
          <w:color w:val="000000" w:themeColor="text1"/>
        </w:rPr>
        <w:t xml:space="preserve">huoltoa toteutetaan yhteistyössä oppilaiden ja huoltajien kanssa. </w:t>
      </w:r>
    </w:p>
    <w:p w14:paraId="398FB3CB" w14:textId="69851768" w:rsidR="003F3981" w:rsidRDefault="00FD151F">
      <w:pPr>
        <w:spacing w:line="360" w:lineRule="auto"/>
        <w:rPr>
          <w:rFonts w:asciiTheme="majorHAnsi" w:hAnsiTheme="majorHAnsi"/>
        </w:rPr>
      </w:pPr>
      <w:r>
        <w:rPr>
          <w:rFonts w:asciiTheme="majorHAnsi" w:hAnsiTheme="majorHAnsi"/>
        </w:rPr>
        <w:t>Oppilaan osallisuus yhteisölliseen op</w:t>
      </w:r>
      <w:r w:rsidR="00AE34E0">
        <w:rPr>
          <w:rFonts w:asciiTheme="majorHAnsi" w:hAnsiTheme="majorHAnsi"/>
        </w:rPr>
        <w:t>iskelu</w:t>
      </w:r>
      <w:r>
        <w:rPr>
          <w:rFonts w:asciiTheme="majorHAnsi" w:hAnsiTheme="majorHAnsi"/>
        </w:rPr>
        <w:t>huoltoon</w:t>
      </w:r>
    </w:p>
    <w:p w14:paraId="58F150B4" w14:textId="77777777" w:rsidR="003F3981" w:rsidRDefault="00FD151F">
      <w:pPr>
        <w:pStyle w:val="Luettelokappale"/>
        <w:numPr>
          <w:ilvl w:val="0"/>
          <w:numId w:val="1"/>
        </w:numPr>
        <w:spacing w:line="360" w:lineRule="auto"/>
        <w:rPr>
          <w:rFonts w:asciiTheme="majorHAnsi" w:hAnsiTheme="majorHAnsi"/>
        </w:rPr>
      </w:pPr>
      <w:r>
        <w:rPr>
          <w:rFonts w:asciiTheme="majorHAnsi" w:hAnsiTheme="majorHAnsi"/>
        </w:rPr>
        <w:t>osallistuneet järjestyssääntöjen suunnitteluun</w:t>
      </w:r>
    </w:p>
    <w:p w14:paraId="3CB2010D" w14:textId="77777777" w:rsidR="003F3981" w:rsidRDefault="00FD151F">
      <w:pPr>
        <w:pStyle w:val="Luettelokappale"/>
        <w:numPr>
          <w:ilvl w:val="0"/>
          <w:numId w:val="1"/>
        </w:numPr>
        <w:spacing w:line="360" w:lineRule="auto"/>
        <w:rPr>
          <w:rFonts w:asciiTheme="majorHAnsi" w:hAnsiTheme="majorHAnsi"/>
        </w:rPr>
      </w:pPr>
      <w:r>
        <w:rPr>
          <w:rFonts w:asciiTheme="majorHAnsi" w:hAnsiTheme="majorHAnsi"/>
        </w:rPr>
        <w:t>osallistuneet ympäristön viihtyvyyden suunnitteluun</w:t>
      </w:r>
    </w:p>
    <w:p w14:paraId="13DF2CA3" w14:textId="77777777" w:rsidR="003F3981" w:rsidRDefault="00FD151F">
      <w:pPr>
        <w:pStyle w:val="Luettelokappale"/>
        <w:numPr>
          <w:ilvl w:val="0"/>
          <w:numId w:val="1"/>
        </w:numPr>
        <w:spacing w:line="360" w:lineRule="auto"/>
        <w:rPr>
          <w:rFonts w:asciiTheme="majorHAnsi" w:hAnsiTheme="majorHAnsi"/>
        </w:rPr>
      </w:pPr>
      <w:r>
        <w:rPr>
          <w:rFonts w:asciiTheme="majorHAnsi" w:hAnsiTheme="majorHAnsi"/>
        </w:rPr>
        <w:t>osallistuneet aktiviteettien hankintaan</w:t>
      </w:r>
    </w:p>
    <w:p w14:paraId="73C025AE" w14:textId="77777777" w:rsidR="003F3981" w:rsidRDefault="00FD151F">
      <w:pPr>
        <w:pStyle w:val="Luettelokappale"/>
        <w:numPr>
          <w:ilvl w:val="0"/>
          <w:numId w:val="1"/>
        </w:numPr>
        <w:spacing w:line="360" w:lineRule="auto"/>
        <w:rPr>
          <w:rFonts w:asciiTheme="majorHAnsi" w:hAnsiTheme="majorHAnsi"/>
        </w:rPr>
      </w:pPr>
      <w:r>
        <w:rPr>
          <w:rFonts w:asciiTheme="majorHAnsi" w:hAnsiTheme="majorHAnsi"/>
        </w:rPr>
        <w:t>ruokatoimikunnan jäsenyys</w:t>
      </w:r>
    </w:p>
    <w:p w14:paraId="2D727474" w14:textId="77777777" w:rsidR="003F3981" w:rsidRDefault="00FD151F">
      <w:pPr>
        <w:pStyle w:val="Luettelokappale"/>
        <w:numPr>
          <w:ilvl w:val="0"/>
          <w:numId w:val="1"/>
        </w:numPr>
        <w:spacing w:line="360" w:lineRule="auto"/>
        <w:rPr>
          <w:rFonts w:asciiTheme="majorHAnsi" w:hAnsiTheme="majorHAnsi"/>
        </w:rPr>
      </w:pPr>
      <w:r>
        <w:rPr>
          <w:rFonts w:asciiTheme="majorHAnsi" w:hAnsiTheme="majorHAnsi"/>
        </w:rPr>
        <w:t>oppilaskunnat</w:t>
      </w:r>
    </w:p>
    <w:p w14:paraId="1AEA63E1" w14:textId="77777777" w:rsidR="003F3981" w:rsidRDefault="00FD151F">
      <w:pPr>
        <w:pStyle w:val="Luettelokappale"/>
        <w:numPr>
          <w:ilvl w:val="0"/>
          <w:numId w:val="1"/>
        </w:numPr>
        <w:spacing w:line="360" w:lineRule="auto"/>
        <w:rPr>
          <w:rFonts w:asciiTheme="majorHAnsi" w:hAnsiTheme="majorHAnsi"/>
        </w:rPr>
      </w:pPr>
      <w:r>
        <w:rPr>
          <w:rFonts w:asciiTheme="majorHAnsi" w:hAnsiTheme="majorHAnsi"/>
        </w:rPr>
        <w:t>tukioppilaat</w:t>
      </w:r>
    </w:p>
    <w:p w14:paraId="2D066B22" w14:textId="77777777" w:rsidR="003F3981" w:rsidRDefault="00FD151F">
      <w:pPr>
        <w:pStyle w:val="Luettelokappale"/>
        <w:numPr>
          <w:ilvl w:val="0"/>
          <w:numId w:val="1"/>
        </w:numPr>
        <w:spacing w:line="360" w:lineRule="auto"/>
        <w:rPr>
          <w:rFonts w:asciiTheme="majorHAnsi" w:hAnsiTheme="majorHAnsi"/>
        </w:rPr>
      </w:pPr>
      <w:r>
        <w:rPr>
          <w:rFonts w:asciiTheme="majorHAnsi" w:hAnsiTheme="majorHAnsi"/>
        </w:rPr>
        <w:t>koulun kerhotoiminta</w:t>
      </w:r>
    </w:p>
    <w:p w14:paraId="6A48BA43" w14:textId="77777777" w:rsidR="003F3981" w:rsidRDefault="00FD151F">
      <w:pPr>
        <w:pStyle w:val="Luettelokappale"/>
        <w:numPr>
          <w:ilvl w:val="0"/>
          <w:numId w:val="1"/>
        </w:numPr>
        <w:spacing w:line="360" w:lineRule="auto"/>
        <w:rPr>
          <w:rFonts w:asciiTheme="majorHAnsi" w:hAnsiTheme="majorHAnsi"/>
        </w:rPr>
      </w:pPr>
      <w:r>
        <w:rPr>
          <w:rFonts w:asciiTheme="majorHAnsi" w:hAnsiTheme="majorHAnsi"/>
        </w:rPr>
        <w:t>kummiluokkatoiminta</w:t>
      </w:r>
    </w:p>
    <w:p w14:paraId="031E7E0D" w14:textId="42CB9910" w:rsidR="003F3981" w:rsidRDefault="00FD151F">
      <w:pPr>
        <w:spacing w:line="360" w:lineRule="auto"/>
        <w:rPr>
          <w:rFonts w:asciiTheme="majorHAnsi" w:hAnsiTheme="majorHAnsi"/>
          <w:color w:val="000000" w:themeColor="text1"/>
        </w:rPr>
      </w:pPr>
      <w:r>
        <w:rPr>
          <w:rFonts w:asciiTheme="majorHAnsi" w:hAnsiTheme="majorHAnsi"/>
          <w:color w:val="000000" w:themeColor="text1"/>
        </w:rPr>
        <w:t>Oppilaan osallisuus yksilökohtaiseen op</w:t>
      </w:r>
      <w:r w:rsidR="00AE34E0">
        <w:rPr>
          <w:rFonts w:asciiTheme="majorHAnsi" w:hAnsiTheme="majorHAnsi"/>
          <w:color w:val="000000" w:themeColor="text1"/>
        </w:rPr>
        <w:t>iskelu</w:t>
      </w:r>
      <w:r>
        <w:rPr>
          <w:rFonts w:asciiTheme="majorHAnsi" w:hAnsiTheme="majorHAnsi"/>
          <w:color w:val="000000" w:themeColor="text1"/>
        </w:rPr>
        <w:t>huoltoon</w:t>
      </w:r>
    </w:p>
    <w:p w14:paraId="43D666CE" w14:textId="77777777" w:rsidR="003F3981" w:rsidRDefault="00FD151F">
      <w:pPr>
        <w:pStyle w:val="Luettelokappale"/>
        <w:numPr>
          <w:ilvl w:val="0"/>
          <w:numId w:val="2"/>
        </w:numPr>
        <w:spacing w:line="360" w:lineRule="auto"/>
        <w:rPr>
          <w:rFonts w:asciiTheme="majorHAnsi" w:hAnsiTheme="majorHAnsi"/>
        </w:rPr>
      </w:pPr>
      <w:r>
        <w:rPr>
          <w:rFonts w:asciiTheme="majorHAnsi" w:hAnsiTheme="majorHAnsi"/>
        </w:rPr>
        <w:t>oppilasta kuullaan hänen asiassaan</w:t>
      </w:r>
    </w:p>
    <w:p w14:paraId="1332BB84" w14:textId="77777777" w:rsidR="003F3981" w:rsidRDefault="00FD151F">
      <w:pPr>
        <w:pStyle w:val="Luettelokappale"/>
        <w:numPr>
          <w:ilvl w:val="0"/>
          <w:numId w:val="2"/>
        </w:numPr>
        <w:spacing w:line="360" w:lineRule="auto"/>
        <w:rPr>
          <w:rFonts w:asciiTheme="majorHAnsi" w:hAnsiTheme="majorHAnsi"/>
        </w:rPr>
      </w:pPr>
      <w:r>
        <w:rPr>
          <w:rFonts w:asciiTheme="majorHAnsi" w:hAnsiTheme="majorHAnsi"/>
        </w:rPr>
        <w:t>oppilaalla mahdollisuus vaikuttaa suunniteltaviin tukitoimenpiteisiin</w:t>
      </w:r>
    </w:p>
    <w:p w14:paraId="1C5076CB" w14:textId="77777777" w:rsidR="003F3981" w:rsidRDefault="00FD151F">
      <w:pPr>
        <w:pStyle w:val="Luettelokappale"/>
        <w:numPr>
          <w:ilvl w:val="0"/>
          <w:numId w:val="2"/>
        </w:numPr>
        <w:spacing w:line="360" w:lineRule="auto"/>
        <w:rPr>
          <w:rFonts w:asciiTheme="majorHAnsi" w:hAnsiTheme="majorHAnsi"/>
        </w:rPr>
      </w:pPr>
      <w:r>
        <w:rPr>
          <w:rFonts w:asciiTheme="majorHAnsi" w:hAnsiTheme="majorHAnsi"/>
        </w:rPr>
        <w:t xml:space="preserve">oppilas sitoutuu tavoitteisiin omalta osaltaan </w:t>
      </w:r>
    </w:p>
    <w:p w14:paraId="55EA1A4B" w14:textId="3833798D" w:rsidR="003F3981" w:rsidRDefault="00FD151F">
      <w:pPr>
        <w:spacing w:line="360" w:lineRule="auto"/>
        <w:rPr>
          <w:rFonts w:asciiTheme="majorHAnsi" w:hAnsiTheme="majorHAnsi"/>
          <w:color w:val="000000" w:themeColor="text1"/>
        </w:rPr>
      </w:pPr>
      <w:r>
        <w:rPr>
          <w:rFonts w:asciiTheme="majorHAnsi" w:hAnsiTheme="majorHAnsi"/>
          <w:color w:val="000000" w:themeColor="text1"/>
        </w:rPr>
        <w:t>Vanhempien osallisuus yhteisölliseen op</w:t>
      </w:r>
      <w:r w:rsidR="00AE34E0">
        <w:rPr>
          <w:rFonts w:asciiTheme="majorHAnsi" w:hAnsiTheme="majorHAnsi"/>
          <w:color w:val="000000" w:themeColor="text1"/>
        </w:rPr>
        <w:t>iskelu</w:t>
      </w:r>
      <w:r>
        <w:rPr>
          <w:rFonts w:asciiTheme="majorHAnsi" w:hAnsiTheme="majorHAnsi"/>
          <w:color w:val="000000" w:themeColor="text1"/>
        </w:rPr>
        <w:t>huoltoon</w:t>
      </w:r>
    </w:p>
    <w:p w14:paraId="10FF9334" w14:textId="77777777" w:rsidR="003F3981" w:rsidRDefault="00FD151F">
      <w:pPr>
        <w:pStyle w:val="Luettelokappale"/>
        <w:numPr>
          <w:ilvl w:val="0"/>
          <w:numId w:val="3"/>
        </w:numPr>
        <w:spacing w:line="360" w:lineRule="auto"/>
        <w:rPr>
          <w:rFonts w:asciiTheme="majorHAnsi" w:hAnsiTheme="majorHAnsi"/>
        </w:rPr>
      </w:pPr>
      <w:r>
        <w:rPr>
          <w:rFonts w:asciiTheme="majorHAnsi" w:hAnsiTheme="majorHAnsi"/>
        </w:rPr>
        <w:t>koulun johtokunta</w:t>
      </w:r>
    </w:p>
    <w:p w14:paraId="33384463" w14:textId="04BF9262" w:rsidR="003F3981" w:rsidRPr="00E82FA2" w:rsidRDefault="00FD151F" w:rsidP="00E82FA2">
      <w:pPr>
        <w:pStyle w:val="Luettelokappale"/>
        <w:numPr>
          <w:ilvl w:val="0"/>
          <w:numId w:val="3"/>
        </w:numPr>
        <w:spacing w:line="360" w:lineRule="auto"/>
        <w:rPr>
          <w:rFonts w:asciiTheme="majorHAnsi" w:hAnsiTheme="majorHAnsi"/>
        </w:rPr>
      </w:pPr>
      <w:r>
        <w:rPr>
          <w:rFonts w:asciiTheme="majorHAnsi" w:hAnsiTheme="majorHAnsi"/>
        </w:rPr>
        <w:t xml:space="preserve">vanhempainillat: aihetta suunniteltaessa pyritään ottamaan huomioon huoltajien toiveet ja tarpeet. Kouluterveyskyselyjen pohjalta </w:t>
      </w:r>
      <w:r w:rsidR="00E82FA2">
        <w:rPr>
          <w:rFonts w:asciiTheme="majorHAnsi" w:hAnsiTheme="majorHAnsi"/>
        </w:rPr>
        <w:t>voidaan järjestää</w:t>
      </w:r>
      <w:r>
        <w:rPr>
          <w:rFonts w:asciiTheme="majorHAnsi" w:hAnsiTheme="majorHAnsi"/>
        </w:rPr>
        <w:t xml:space="preserve"> vanhempainiltoja. </w:t>
      </w:r>
    </w:p>
    <w:p w14:paraId="10A46468" w14:textId="084710BE" w:rsidR="003F3981" w:rsidRDefault="00FD151F">
      <w:pPr>
        <w:pStyle w:val="Luettelokappale"/>
        <w:numPr>
          <w:ilvl w:val="0"/>
          <w:numId w:val="3"/>
        </w:numPr>
        <w:spacing w:line="360" w:lineRule="auto"/>
        <w:rPr>
          <w:rFonts w:asciiTheme="majorHAnsi" w:hAnsiTheme="majorHAnsi"/>
        </w:rPr>
      </w:pPr>
      <w:r>
        <w:rPr>
          <w:rFonts w:asciiTheme="majorHAnsi" w:hAnsiTheme="majorHAnsi"/>
        </w:rPr>
        <w:t>johtokunnassa vanhempien edustus, johtokunnan edustaja voi osallistua yhteisöllisen op</w:t>
      </w:r>
      <w:r w:rsidR="00AE34E0">
        <w:rPr>
          <w:rFonts w:asciiTheme="majorHAnsi" w:hAnsiTheme="majorHAnsi"/>
        </w:rPr>
        <w:t>iskelu</w:t>
      </w:r>
      <w:r>
        <w:rPr>
          <w:rFonts w:asciiTheme="majorHAnsi" w:hAnsiTheme="majorHAnsi"/>
        </w:rPr>
        <w:t>huollon suunnittelukokoukseen</w:t>
      </w:r>
    </w:p>
    <w:p w14:paraId="0DACA67A" w14:textId="003D2E7A" w:rsidR="003F3981" w:rsidRDefault="00FD151F">
      <w:pPr>
        <w:pStyle w:val="Luettelokappale"/>
        <w:numPr>
          <w:ilvl w:val="0"/>
          <w:numId w:val="3"/>
        </w:numPr>
        <w:spacing w:line="360" w:lineRule="auto"/>
        <w:rPr>
          <w:rFonts w:asciiTheme="majorHAnsi" w:hAnsiTheme="majorHAnsi"/>
        </w:rPr>
      </w:pPr>
      <w:r>
        <w:rPr>
          <w:rFonts w:asciiTheme="majorHAnsi" w:hAnsiTheme="majorHAnsi"/>
        </w:rPr>
        <w:t xml:space="preserve">kodin ja koulun päivä </w:t>
      </w:r>
      <w:r w:rsidR="00E82FA2">
        <w:rPr>
          <w:rFonts w:asciiTheme="majorHAnsi" w:hAnsiTheme="majorHAnsi"/>
        </w:rPr>
        <w:t xml:space="preserve">mahdollisuuksien mukaan </w:t>
      </w:r>
    </w:p>
    <w:p w14:paraId="337B4EBE" w14:textId="67E02654" w:rsidR="003F3981" w:rsidRDefault="00FD151F">
      <w:pPr>
        <w:pStyle w:val="Luettelokappale"/>
        <w:numPr>
          <w:ilvl w:val="0"/>
          <w:numId w:val="3"/>
        </w:numPr>
        <w:spacing w:line="360" w:lineRule="auto"/>
        <w:rPr>
          <w:rFonts w:asciiTheme="majorHAnsi" w:hAnsiTheme="majorHAnsi"/>
        </w:rPr>
      </w:pPr>
      <w:r>
        <w:rPr>
          <w:rFonts w:asciiTheme="majorHAnsi" w:hAnsiTheme="majorHAnsi"/>
        </w:rPr>
        <w:t>erilaiset kyselyt ja tiedotteet op</w:t>
      </w:r>
      <w:r w:rsidR="00AE34E0">
        <w:rPr>
          <w:rFonts w:asciiTheme="majorHAnsi" w:hAnsiTheme="majorHAnsi"/>
        </w:rPr>
        <w:t>iskelu</w:t>
      </w:r>
      <w:r>
        <w:rPr>
          <w:rFonts w:asciiTheme="majorHAnsi" w:hAnsiTheme="majorHAnsi"/>
        </w:rPr>
        <w:t>huollon toiminnasta huoltajille</w:t>
      </w:r>
    </w:p>
    <w:p w14:paraId="1C88A040" w14:textId="3BAE94B9" w:rsidR="003F3981" w:rsidRDefault="00FD151F">
      <w:pPr>
        <w:pStyle w:val="Luettelokappale"/>
        <w:numPr>
          <w:ilvl w:val="0"/>
          <w:numId w:val="3"/>
        </w:numPr>
        <w:spacing w:line="360" w:lineRule="auto"/>
        <w:rPr>
          <w:rFonts w:asciiTheme="majorHAnsi" w:hAnsiTheme="majorHAnsi"/>
        </w:rPr>
      </w:pPr>
      <w:r>
        <w:rPr>
          <w:rFonts w:asciiTheme="majorHAnsi" w:hAnsiTheme="majorHAnsi"/>
        </w:rPr>
        <w:t>koulun opettajat ja op</w:t>
      </w:r>
      <w:r w:rsidR="00AE34E0">
        <w:rPr>
          <w:rFonts w:asciiTheme="majorHAnsi" w:hAnsiTheme="majorHAnsi"/>
        </w:rPr>
        <w:t>iskelu</w:t>
      </w:r>
      <w:r>
        <w:rPr>
          <w:rFonts w:asciiTheme="majorHAnsi" w:hAnsiTheme="majorHAnsi"/>
        </w:rPr>
        <w:t>huoltohenkilöstön tavoittaminen koulupäivän aikaan: koulun kotisivuilla on yhteystiedot ja tapaamisajat</w:t>
      </w:r>
    </w:p>
    <w:p w14:paraId="407866D4" w14:textId="77777777" w:rsidR="003F3981" w:rsidRDefault="003F3981">
      <w:pPr>
        <w:spacing w:line="360" w:lineRule="auto"/>
        <w:rPr>
          <w:rFonts w:asciiTheme="majorHAnsi" w:hAnsiTheme="majorHAnsi"/>
          <w:color w:val="000000" w:themeColor="text1"/>
        </w:rPr>
      </w:pPr>
    </w:p>
    <w:p w14:paraId="660DB9F7" w14:textId="77777777" w:rsidR="003F3981" w:rsidRDefault="003F3981">
      <w:pPr>
        <w:spacing w:line="360" w:lineRule="auto"/>
        <w:rPr>
          <w:rFonts w:asciiTheme="majorHAnsi" w:hAnsiTheme="majorHAnsi"/>
          <w:color w:val="000000" w:themeColor="text1"/>
        </w:rPr>
      </w:pPr>
    </w:p>
    <w:p w14:paraId="37A42899" w14:textId="0C6F2785" w:rsidR="003F3981" w:rsidRDefault="00FD151F">
      <w:pPr>
        <w:spacing w:line="360" w:lineRule="auto"/>
        <w:rPr>
          <w:rFonts w:asciiTheme="majorHAnsi" w:hAnsiTheme="majorHAnsi"/>
          <w:color w:val="000000" w:themeColor="text1"/>
        </w:rPr>
      </w:pPr>
      <w:r>
        <w:rPr>
          <w:rFonts w:asciiTheme="majorHAnsi" w:hAnsiTheme="majorHAnsi"/>
          <w:color w:val="000000" w:themeColor="text1"/>
        </w:rPr>
        <w:t>Vanhempien osallisuus yksilölliseen op</w:t>
      </w:r>
      <w:r w:rsidR="00AE34E0">
        <w:rPr>
          <w:rFonts w:asciiTheme="majorHAnsi" w:hAnsiTheme="majorHAnsi"/>
          <w:color w:val="000000" w:themeColor="text1"/>
        </w:rPr>
        <w:t>iskelu</w:t>
      </w:r>
      <w:r>
        <w:rPr>
          <w:rFonts w:asciiTheme="majorHAnsi" w:hAnsiTheme="majorHAnsi"/>
          <w:color w:val="000000" w:themeColor="text1"/>
        </w:rPr>
        <w:t>huoltoon</w:t>
      </w:r>
    </w:p>
    <w:p w14:paraId="2FB656B1" w14:textId="6F081025" w:rsidR="003F3981" w:rsidRDefault="00FD151F">
      <w:pPr>
        <w:pStyle w:val="Luettelokappale"/>
        <w:numPr>
          <w:ilvl w:val="0"/>
          <w:numId w:val="4"/>
        </w:numPr>
        <w:spacing w:line="360" w:lineRule="auto"/>
        <w:rPr>
          <w:rFonts w:asciiTheme="majorHAnsi" w:hAnsiTheme="majorHAnsi"/>
        </w:rPr>
      </w:pPr>
      <w:r>
        <w:rPr>
          <w:rFonts w:asciiTheme="majorHAnsi" w:hAnsiTheme="majorHAnsi"/>
        </w:rPr>
        <w:lastRenderedPageBreak/>
        <w:t xml:space="preserve">vanhempainvartit </w:t>
      </w:r>
      <w:r w:rsidR="00E82FA2">
        <w:rPr>
          <w:rFonts w:asciiTheme="majorHAnsi" w:hAnsiTheme="majorHAnsi"/>
        </w:rPr>
        <w:t xml:space="preserve">järjestetään </w:t>
      </w:r>
      <w:r>
        <w:rPr>
          <w:rFonts w:asciiTheme="majorHAnsi" w:hAnsiTheme="majorHAnsi"/>
        </w:rPr>
        <w:t xml:space="preserve">luokilla </w:t>
      </w:r>
      <w:r w:rsidR="005A7775">
        <w:rPr>
          <w:rFonts w:asciiTheme="majorHAnsi" w:hAnsiTheme="majorHAnsi"/>
        </w:rPr>
        <w:t>0–2</w:t>
      </w:r>
      <w:r w:rsidR="00E82FA2">
        <w:rPr>
          <w:rFonts w:asciiTheme="majorHAnsi" w:hAnsiTheme="majorHAnsi"/>
        </w:rPr>
        <w:t xml:space="preserve">. Vartteja voidaan tarjota </w:t>
      </w:r>
      <w:proofErr w:type="gramStart"/>
      <w:r w:rsidR="00E82FA2">
        <w:rPr>
          <w:rFonts w:asciiTheme="majorHAnsi" w:hAnsiTheme="majorHAnsi"/>
        </w:rPr>
        <w:t xml:space="preserve">myös </w:t>
      </w:r>
      <w:r>
        <w:rPr>
          <w:rFonts w:asciiTheme="majorHAnsi" w:hAnsiTheme="majorHAnsi"/>
        </w:rPr>
        <w:t>muillakin</w:t>
      </w:r>
      <w:proofErr w:type="gramEnd"/>
      <w:r>
        <w:rPr>
          <w:rFonts w:asciiTheme="majorHAnsi" w:hAnsiTheme="majorHAnsi"/>
        </w:rPr>
        <w:t xml:space="preserve"> luokilla </w:t>
      </w:r>
    </w:p>
    <w:p w14:paraId="0128875E" w14:textId="77777777" w:rsidR="003F3981" w:rsidRDefault="00FD151F">
      <w:pPr>
        <w:pStyle w:val="Luettelokappale"/>
        <w:numPr>
          <w:ilvl w:val="0"/>
          <w:numId w:val="4"/>
        </w:numPr>
        <w:spacing w:line="360" w:lineRule="auto"/>
        <w:rPr>
          <w:rFonts w:asciiTheme="majorHAnsi" w:hAnsiTheme="majorHAnsi"/>
        </w:rPr>
      </w:pPr>
      <w:r>
        <w:rPr>
          <w:rFonts w:asciiTheme="majorHAnsi" w:hAnsiTheme="majorHAnsi"/>
        </w:rPr>
        <w:t>Wilma</w:t>
      </w:r>
    </w:p>
    <w:p w14:paraId="0ADDC412" w14:textId="316A5FD6" w:rsidR="003F3981" w:rsidRDefault="00FD151F">
      <w:pPr>
        <w:pStyle w:val="Luettelokappale"/>
        <w:numPr>
          <w:ilvl w:val="0"/>
          <w:numId w:val="4"/>
        </w:numPr>
        <w:spacing w:line="360" w:lineRule="auto"/>
        <w:rPr>
          <w:rFonts w:asciiTheme="majorHAnsi" w:hAnsiTheme="majorHAnsi"/>
        </w:rPr>
      </w:pPr>
      <w:r>
        <w:rPr>
          <w:rFonts w:asciiTheme="majorHAnsi" w:hAnsiTheme="majorHAnsi"/>
        </w:rPr>
        <w:t>oppilaskohtaiset palaverit ja ATR eri op</w:t>
      </w:r>
      <w:r w:rsidR="00AE34E0">
        <w:rPr>
          <w:rFonts w:asciiTheme="majorHAnsi" w:hAnsiTheme="majorHAnsi"/>
        </w:rPr>
        <w:t>iskelu</w:t>
      </w:r>
      <w:r>
        <w:rPr>
          <w:rFonts w:asciiTheme="majorHAnsi" w:hAnsiTheme="majorHAnsi"/>
        </w:rPr>
        <w:t>huollollisiin asioihin liittyen</w:t>
      </w:r>
    </w:p>
    <w:p w14:paraId="78B78C60" w14:textId="77777777" w:rsidR="003F3981" w:rsidRDefault="003F3981">
      <w:pPr>
        <w:pStyle w:val="Luettelokappale"/>
        <w:spacing w:line="360" w:lineRule="auto"/>
        <w:rPr>
          <w:rFonts w:asciiTheme="majorHAnsi" w:hAnsiTheme="majorHAnsi"/>
        </w:rPr>
      </w:pPr>
    </w:p>
    <w:p w14:paraId="3491402A" w14:textId="7111296B" w:rsidR="003F3981" w:rsidRDefault="00FD151F">
      <w:pPr>
        <w:spacing w:line="360" w:lineRule="auto"/>
        <w:rPr>
          <w:rFonts w:asciiTheme="majorHAnsi" w:hAnsiTheme="majorHAnsi"/>
          <w:color w:val="FF0000"/>
        </w:rPr>
      </w:pPr>
      <w:r>
        <w:rPr>
          <w:rFonts w:asciiTheme="majorHAnsi" w:hAnsiTheme="majorHAnsi"/>
        </w:rPr>
        <w:t xml:space="preserve"> Op</w:t>
      </w:r>
      <w:r w:rsidR="00AE34E0">
        <w:rPr>
          <w:rFonts w:asciiTheme="majorHAnsi" w:hAnsiTheme="majorHAnsi"/>
        </w:rPr>
        <w:t>iskelu</w:t>
      </w:r>
      <w:r>
        <w:rPr>
          <w:rFonts w:asciiTheme="majorHAnsi" w:hAnsiTheme="majorHAnsi"/>
        </w:rPr>
        <w:t>huollon periaatteista ja menettelytavoista tiedotetaan luokanvalvojan tunneilla, vanhempainilloissa, Wilman kautta</w:t>
      </w:r>
      <w:r w:rsidR="001C3335">
        <w:rPr>
          <w:rFonts w:asciiTheme="majorHAnsi" w:hAnsiTheme="majorHAnsi"/>
        </w:rPr>
        <w:t xml:space="preserve"> </w:t>
      </w:r>
      <w:r>
        <w:rPr>
          <w:rFonts w:asciiTheme="majorHAnsi" w:hAnsiTheme="majorHAnsi"/>
        </w:rPr>
        <w:t xml:space="preserve">sekä koulun kotisivuilla. </w:t>
      </w:r>
    </w:p>
    <w:p w14:paraId="4357621A" w14:textId="77777777" w:rsidR="003F3981" w:rsidRDefault="003F3981">
      <w:pPr>
        <w:spacing w:line="360" w:lineRule="auto"/>
        <w:rPr>
          <w:rFonts w:asciiTheme="majorHAnsi" w:hAnsiTheme="majorHAnsi"/>
          <w:color w:val="000000" w:themeColor="text1"/>
        </w:rPr>
      </w:pPr>
    </w:p>
    <w:p w14:paraId="0A5B46EE" w14:textId="77777777" w:rsidR="003F3981" w:rsidRDefault="00FD151F">
      <w:pPr>
        <w:pStyle w:val="Otsikko1"/>
      </w:pPr>
      <w:r>
        <w:br/>
      </w:r>
    </w:p>
    <w:p w14:paraId="6ABCD6E0" w14:textId="3CC3C550" w:rsidR="003F3981" w:rsidRDefault="00FD151F">
      <w:pPr>
        <w:pStyle w:val="Otsikko1"/>
      </w:pPr>
      <w:bookmarkStart w:id="47" w:name="_Toc1199326111"/>
      <w:r>
        <w:t>5 Op</w:t>
      </w:r>
      <w:r w:rsidR="00AE34E0">
        <w:t>iskelu</w:t>
      </w:r>
      <w:r>
        <w:t>huoltosuunnitelman toteuttaminen ja seuraaminen</w:t>
      </w:r>
      <w:bookmarkEnd w:id="47"/>
    </w:p>
    <w:p w14:paraId="698C34FA" w14:textId="77777777" w:rsidR="003F3981" w:rsidRDefault="003F3981">
      <w:pPr>
        <w:spacing w:line="360" w:lineRule="auto"/>
        <w:rPr>
          <w:rFonts w:asciiTheme="majorHAnsi" w:hAnsiTheme="majorHAnsi"/>
          <w:color w:val="000000" w:themeColor="text1"/>
          <w:sz w:val="24"/>
          <w:szCs w:val="24"/>
        </w:rPr>
      </w:pPr>
    </w:p>
    <w:p w14:paraId="42D94059" w14:textId="40D714CB" w:rsidR="003F3981" w:rsidRDefault="00FD151F">
      <w:pPr>
        <w:spacing w:line="360" w:lineRule="auto"/>
        <w:rPr>
          <w:rFonts w:asciiTheme="majorHAnsi" w:hAnsiTheme="majorHAnsi"/>
          <w:color w:val="000000" w:themeColor="text1"/>
        </w:rPr>
      </w:pPr>
      <w:r>
        <w:rPr>
          <w:rFonts w:asciiTheme="majorHAnsi" w:hAnsiTheme="majorHAnsi"/>
          <w:color w:val="000000" w:themeColor="text1"/>
        </w:rPr>
        <w:t>Opetuksen järjestäjä seuraa koulun op</w:t>
      </w:r>
      <w:r w:rsidR="00AE34E0">
        <w:rPr>
          <w:rFonts w:asciiTheme="majorHAnsi" w:hAnsiTheme="majorHAnsi"/>
          <w:color w:val="000000" w:themeColor="text1"/>
        </w:rPr>
        <w:t>iskelu</w:t>
      </w:r>
      <w:r>
        <w:rPr>
          <w:rFonts w:asciiTheme="majorHAnsi" w:hAnsiTheme="majorHAnsi"/>
          <w:color w:val="000000" w:themeColor="text1"/>
        </w:rPr>
        <w:t>huoltosuunnitelman toteutumista. Opetuksen järjestäjä vastaa yhteistyössä opetustoimen ja sosiaali- ja terveystoimen op</w:t>
      </w:r>
      <w:r w:rsidR="00AE34E0">
        <w:rPr>
          <w:rFonts w:asciiTheme="majorHAnsi" w:hAnsiTheme="majorHAnsi"/>
          <w:color w:val="000000" w:themeColor="text1"/>
        </w:rPr>
        <w:t>iskelu</w:t>
      </w:r>
      <w:r>
        <w:rPr>
          <w:rFonts w:asciiTheme="majorHAnsi" w:hAnsiTheme="majorHAnsi"/>
          <w:color w:val="000000" w:themeColor="text1"/>
        </w:rPr>
        <w:t>huoltopalveluista vastuussa olevien viranomaisten kanssa op</w:t>
      </w:r>
      <w:r w:rsidR="00AE34E0">
        <w:rPr>
          <w:rFonts w:asciiTheme="majorHAnsi" w:hAnsiTheme="majorHAnsi"/>
          <w:color w:val="000000" w:themeColor="text1"/>
        </w:rPr>
        <w:t>iskelu</w:t>
      </w:r>
      <w:r>
        <w:rPr>
          <w:rFonts w:asciiTheme="majorHAnsi" w:hAnsiTheme="majorHAnsi"/>
          <w:color w:val="000000" w:themeColor="text1"/>
        </w:rPr>
        <w:t xml:space="preserve">huollon kokonaisuuden omavalvonnan toteutumisesta. </w:t>
      </w:r>
    </w:p>
    <w:p w14:paraId="238674E5" w14:textId="77777777" w:rsidR="003F3981" w:rsidRDefault="003F3981">
      <w:pPr>
        <w:spacing w:line="360" w:lineRule="auto"/>
        <w:rPr>
          <w:rFonts w:asciiTheme="majorHAnsi" w:hAnsiTheme="majorHAnsi"/>
          <w:color w:val="000000" w:themeColor="text1"/>
          <w:sz w:val="24"/>
          <w:szCs w:val="24"/>
        </w:rPr>
      </w:pPr>
    </w:p>
    <w:p w14:paraId="783F3181" w14:textId="77777777" w:rsidR="003F3981" w:rsidRDefault="00FD151F">
      <w:pPr>
        <w:pStyle w:val="Otsikko2"/>
      </w:pPr>
      <w:bookmarkStart w:id="48" w:name="_Toc1477284826"/>
      <w:r>
        <w:t>5.1 Seurannasta vastuussa oleva taho koulussa</w:t>
      </w:r>
      <w:bookmarkEnd w:id="48"/>
    </w:p>
    <w:p w14:paraId="2B5B2A89" w14:textId="77777777" w:rsidR="003F3981" w:rsidRDefault="003F3981"/>
    <w:p w14:paraId="637B893B" w14:textId="215079A5" w:rsidR="003F3981" w:rsidRDefault="00FD151F">
      <w:pPr>
        <w:spacing w:line="360" w:lineRule="auto"/>
        <w:rPr>
          <w:rFonts w:asciiTheme="majorHAnsi" w:hAnsiTheme="majorHAnsi"/>
          <w:color w:val="000000" w:themeColor="text1"/>
        </w:rPr>
      </w:pPr>
      <w:r>
        <w:rPr>
          <w:rFonts w:asciiTheme="majorHAnsi" w:hAnsiTheme="majorHAnsi"/>
          <w:color w:val="000000" w:themeColor="text1"/>
        </w:rPr>
        <w:t xml:space="preserve">YHR kehittää ja koordinoi yhteisöllistä hyvinvointia keräämällä tietoa oppilaiden ja kouluyhteisön hyvinvoinnista. </w:t>
      </w:r>
      <w:r w:rsidR="005A7775">
        <w:rPr>
          <w:rFonts w:asciiTheme="majorHAnsi" w:hAnsiTheme="majorHAnsi"/>
          <w:color w:val="000000" w:themeColor="text1"/>
        </w:rPr>
        <w:t xml:space="preserve">YHR </w:t>
      </w:r>
      <w:r>
        <w:rPr>
          <w:rFonts w:asciiTheme="majorHAnsi" w:hAnsiTheme="majorHAnsi"/>
          <w:color w:val="000000" w:themeColor="text1"/>
        </w:rPr>
        <w:t>valmistelee myös koulun lukuvuosisuunnitelman op</w:t>
      </w:r>
      <w:r w:rsidR="00AE34E0">
        <w:rPr>
          <w:rFonts w:asciiTheme="majorHAnsi" w:hAnsiTheme="majorHAnsi"/>
          <w:color w:val="000000" w:themeColor="text1"/>
        </w:rPr>
        <w:t>iskelu</w:t>
      </w:r>
      <w:r>
        <w:rPr>
          <w:rFonts w:asciiTheme="majorHAnsi" w:hAnsiTheme="majorHAnsi"/>
          <w:color w:val="000000" w:themeColor="text1"/>
        </w:rPr>
        <w:t>huollon osuuden ja laatii lakisääteiset hyvinvointiin liittyvät suunni</w:t>
      </w:r>
      <w:r w:rsidR="005A7775">
        <w:rPr>
          <w:rFonts w:asciiTheme="majorHAnsi" w:hAnsiTheme="majorHAnsi"/>
          <w:color w:val="000000" w:themeColor="text1"/>
        </w:rPr>
        <w:t xml:space="preserve">telmat sekä </w:t>
      </w:r>
      <w:r>
        <w:rPr>
          <w:rFonts w:asciiTheme="majorHAnsi" w:hAnsiTheme="majorHAnsi"/>
          <w:color w:val="000000" w:themeColor="text1"/>
        </w:rPr>
        <w:t>vastaa op</w:t>
      </w:r>
      <w:r w:rsidR="00AE34E0">
        <w:rPr>
          <w:rFonts w:asciiTheme="majorHAnsi" w:hAnsiTheme="majorHAnsi"/>
          <w:color w:val="000000" w:themeColor="text1"/>
        </w:rPr>
        <w:t>iskelu</w:t>
      </w:r>
      <w:r>
        <w:rPr>
          <w:rFonts w:asciiTheme="majorHAnsi" w:hAnsiTheme="majorHAnsi"/>
          <w:color w:val="000000" w:themeColor="text1"/>
        </w:rPr>
        <w:t>huollon seurannasta ja toiminnan arvioinnista.</w:t>
      </w:r>
    </w:p>
    <w:p w14:paraId="154C96DF" w14:textId="77777777" w:rsidR="003F3981" w:rsidRDefault="003F3981">
      <w:pPr>
        <w:spacing w:line="360" w:lineRule="auto"/>
        <w:rPr>
          <w:rFonts w:asciiTheme="majorHAnsi" w:hAnsiTheme="majorHAnsi"/>
          <w:color w:val="000000" w:themeColor="text1"/>
        </w:rPr>
      </w:pPr>
    </w:p>
    <w:p w14:paraId="364494D8" w14:textId="77777777" w:rsidR="003F3981" w:rsidRDefault="00FD151F">
      <w:pPr>
        <w:pStyle w:val="Otsikko2"/>
      </w:pPr>
      <w:bookmarkStart w:id="49" w:name="_Toc582673052"/>
      <w:r>
        <w:t>5.2 Seurannassa olevat asiat ja seurannan aikataulu</w:t>
      </w:r>
      <w:bookmarkEnd w:id="49"/>
    </w:p>
    <w:p w14:paraId="000F0647" w14:textId="77777777" w:rsidR="003F3981" w:rsidRDefault="003F3981"/>
    <w:p w14:paraId="5B70832B" w14:textId="5BDC8C5B" w:rsidR="003F3981" w:rsidRDefault="00FD151F">
      <w:pPr>
        <w:spacing w:line="360" w:lineRule="auto"/>
        <w:rPr>
          <w:rFonts w:asciiTheme="majorHAnsi" w:hAnsiTheme="majorHAnsi"/>
          <w:color w:val="000000" w:themeColor="text1"/>
        </w:rPr>
      </w:pPr>
      <w:r>
        <w:rPr>
          <w:rFonts w:asciiTheme="majorHAnsi" w:hAnsiTheme="majorHAnsi"/>
          <w:color w:val="000000" w:themeColor="text1"/>
        </w:rPr>
        <w:t xml:space="preserve">Koulun omien painopistealueiden seurannasta tehdään suunnitelma vuosittain, mitä arvioidaan ja miten. </w:t>
      </w:r>
    </w:p>
    <w:p w14:paraId="37017093" w14:textId="1C2224AE" w:rsidR="005A7775" w:rsidRPr="00A97920" w:rsidRDefault="005A7775">
      <w:pPr>
        <w:spacing w:line="360" w:lineRule="auto"/>
        <w:rPr>
          <w:rFonts w:asciiTheme="majorHAnsi" w:hAnsiTheme="majorHAnsi"/>
        </w:rPr>
      </w:pPr>
      <w:r w:rsidRPr="00A97920">
        <w:rPr>
          <w:rFonts w:asciiTheme="majorHAnsi" w:hAnsiTheme="majorHAnsi"/>
        </w:rPr>
        <w:t>Alavieskassa on kunnan hyvinvointisuunnitelma, johon sisältyy lasten ja nuorten hyvinvointisuunnitelma.</w:t>
      </w:r>
    </w:p>
    <w:p w14:paraId="0664FD5D" w14:textId="77777777" w:rsidR="003F3981" w:rsidRDefault="003F3981">
      <w:pPr>
        <w:spacing w:line="360" w:lineRule="auto"/>
        <w:rPr>
          <w:rFonts w:asciiTheme="majorHAnsi" w:hAnsiTheme="majorHAnsi"/>
          <w:color w:val="000000" w:themeColor="text1"/>
        </w:rPr>
      </w:pPr>
    </w:p>
    <w:p w14:paraId="6B5899BF" w14:textId="77777777" w:rsidR="003F3981" w:rsidRDefault="00FD151F">
      <w:pPr>
        <w:pStyle w:val="Otsikko2"/>
      </w:pPr>
      <w:bookmarkStart w:id="50" w:name="_Toc590289201"/>
      <w:r>
        <w:t>5.3 Tietojen kerääminen seurantaa varten</w:t>
      </w:r>
      <w:bookmarkEnd w:id="50"/>
    </w:p>
    <w:p w14:paraId="410F20BC" w14:textId="77777777" w:rsidR="003F3981" w:rsidRDefault="003F3981"/>
    <w:p w14:paraId="7C6798F2" w14:textId="79698C9B" w:rsidR="003F3981" w:rsidRDefault="00FD151F">
      <w:pPr>
        <w:spacing w:line="360" w:lineRule="auto"/>
        <w:rPr>
          <w:rFonts w:asciiTheme="majorHAnsi" w:hAnsiTheme="majorHAnsi"/>
          <w:color w:val="000000" w:themeColor="text1"/>
        </w:rPr>
      </w:pPr>
      <w:r>
        <w:rPr>
          <w:rFonts w:asciiTheme="majorHAnsi" w:hAnsiTheme="majorHAnsi"/>
          <w:color w:val="000000" w:themeColor="text1"/>
        </w:rPr>
        <w:t>Seurannassa voi käyttää hyödyksi laajoja terveystarkastuksia, terveydellisten olojen tarkastuksia, terveyden ja hyvinvoinnin edistämisen kartoituksia, koulun omia kyselyjä ja arviointeja</w:t>
      </w:r>
      <w:r w:rsidR="005A7775">
        <w:rPr>
          <w:rFonts w:asciiTheme="majorHAnsi" w:hAnsiTheme="majorHAnsi"/>
          <w:color w:val="000000" w:themeColor="text1"/>
        </w:rPr>
        <w:t xml:space="preserve"> sekä </w:t>
      </w:r>
      <w:r>
        <w:rPr>
          <w:rFonts w:asciiTheme="majorHAnsi" w:hAnsiTheme="majorHAnsi"/>
          <w:color w:val="000000" w:themeColor="text1"/>
        </w:rPr>
        <w:t>riskikartoituksia</w:t>
      </w:r>
      <w:r w:rsidR="005A7775">
        <w:rPr>
          <w:rFonts w:asciiTheme="majorHAnsi" w:hAnsiTheme="majorHAnsi"/>
          <w:color w:val="000000" w:themeColor="text1"/>
        </w:rPr>
        <w:t>.</w:t>
      </w:r>
    </w:p>
    <w:p w14:paraId="2D637526" w14:textId="77777777" w:rsidR="003F3981" w:rsidRDefault="00FD151F">
      <w:pPr>
        <w:spacing w:line="360" w:lineRule="auto"/>
        <w:rPr>
          <w:rFonts w:asciiTheme="majorHAnsi" w:hAnsiTheme="majorHAnsi"/>
          <w:color w:val="000000" w:themeColor="text1"/>
        </w:rPr>
      </w:pPr>
      <w:r>
        <w:br w:type="page"/>
      </w:r>
    </w:p>
    <w:p w14:paraId="5B9208BF" w14:textId="3D0721D3" w:rsidR="003F3981" w:rsidRDefault="00FD151F">
      <w:pPr>
        <w:pStyle w:val="Otsikko2"/>
      </w:pPr>
      <w:bookmarkStart w:id="51" w:name="_Toc1648379290"/>
      <w:r>
        <w:lastRenderedPageBreak/>
        <w:t>5.4 Seurantatietojen käsitteleminen ja hyödyntäminen op</w:t>
      </w:r>
      <w:r w:rsidR="00AE34E0">
        <w:t>iskelu</w:t>
      </w:r>
      <w:r>
        <w:t>huollon kehittämisessä</w:t>
      </w:r>
      <w:bookmarkEnd w:id="51"/>
    </w:p>
    <w:p w14:paraId="0C666E57" w14:textId="77777777" w:rsidR="003F3981" w:rsidRDefault="003F3981"/>
    <w:p w14:paraId="50A3C91C" w14:textId="688C0E75" w:rsidR="003F3981" w:rsidRDefault="00FD151F">
      <w:pPr>
        <w:tabs>
          <w:tab w:val="left" w:pos="0"/>
          <w:tab w:val="left" w:pos="426"/>
        </w:tabs>
        <w:spacing w:line="360" w:lineRule="auto"/>
        <w:rPr>
          <w:rFonts w:asciiTheme="majorHAnsi" w:hAnsiTheme="majorHAnsi"/>
          <w:color w:val="000000" w:themeColor="text1"/>
        </w:rPr>
      </w:pPr>
      <w:r>
        <w:rPr>
          <w:rFonts w:asciiTheme="majorHAnsi" w:hAnsiTheme="majorHAnsi"/>
          <w:color w:val="000000" w:themeColor="text1"/>
        </w:rPr>
        <w:t>YHR kerää ja koordinoi tietojen käsittelemisen. Tiedot kerätään ja julkaistaan esimerkiksi TEA- viisarissa. YHR vie tarvittaessa seurantatiedot opetuksen järjestäjälle esimerkiksi resurssien riittävyyden arvioimisessa.</w:t>
      </w:r>
      <w:r w:rsidR="00D77F1F">
        <w:rPr>
          <w:rFonts w:asciiTheme="majorHAnsi" w:hAnsiTheme="majorHAnsi"/>
          <w:color w:val="000000" w:themeColor="text1"/>
        </w:rPr>
        <w:t xml:space="preserve"> </w:t>
      </w:r>
    </w:p>
    <w:p w14:paraId="36671848" w14:textId="77777777" w:rsidR="003F3981" w:rsidRDefault="00FD151F">
      <w:pPr>
        <w:pStyle w:val="Otsikko2"/>
      </w:pPr>
      <w:bookmarkStart w:id="52" w:name="_Toc563889327"/>
      <w:r>
        <w:t>5.5 Seurantatulosten tiedottaminen</w:t>
      </w:r>
      <w:bookmarkEnd w:id="52"/>
    </w:p>
    <w:p w14:paraId="2C1B4538" w14:textId="77777777" w:rsidR="003F3981" w:rsidRDefault="003F3981"/>
    <w:p w14:paraId="2D3B3EA0" w14:textId="77777777" w:rsidR="003F3981" w:rsidRDefault="00FD151F">
      <w:pPr>
        <w:spacing w:line="360" w:lineRule="auto"/>
        <w:rPr>
          <w:rFonts w:asciiTheme="majorHAnsi" w:hAnsiTheme="majorHAnsi"/>
          <w:sz w:val="24"/>
          <w:szCs w:val="24"/>
        </w:rPr>
      </w:pPr>
      <w:r>
        <w:rPr>
          <w:rFonts w:asciiTheme="majorHAnsi" w:hAnsiTheme="majorHAnsi"/>
          <w:sz w:val="24"/>
          <w:szCs w:val="24"/>
        </w:rPr>
        <w:t xml:space="preserve"> Seurantatuloksista tiedotetaan henkilökunnalle henkilökunnan kokouksissa, oppilaille luokanvalvojantunneilla, huoltajille vanhempainilloissa, Wilman ja koulun kotisivujen kautta, opetuksen järjestäjälle lautakunnan kokouksissa ja tarvittaville yhteistyötahoille sovitusti yhteistyön suunnitteluvaiheen mukaisesti. </w:t>
      </w:r>
    </w:p>
    <w:p w14:paraId="54DE4C53" w14:textId="77777777" w:rsidR="003F3981" w:rsidRDefault="003F3981">
      <w:pPr>
        <w:spacing w:line="360" w:lineRule="auto"/>
      </w:pPr>
    </w:p>
    <w:p w14:paraId="6F2301F0" w14:textId="77777777" w:rsidR="003F3981" w:rsidRDefault="00FD151F">
      <w:pPr>
        <w:rPr>
          <w:rFonts w:asciiTheme="majorHAnsi" w:eastAsiaTheme="majorEastAsia" w:hAnsiTheme="majorHAnsi"/>
          <w:b/>
          <w:bCs/>
          <w:color w:val="365F91" w:themeColor="accent1" w:themeShade="BF"/>
          <w:sz w:val="28"/>
          <w:szCs w:val="28"/>
        </w:rPr>
      </w:pPr>
      <w:r>
        <w:br w:type="page"/>
      </w:r>
    </w:p>
    <w:p w14:paraId="2D0E42B5" w14:textId="77777777" w:rsidR="003F3981" w:rsidRDefault="00FD151F">
      <w:pPr>
        <w:pStyle w:val="Otsikko1"/>
      </w:pPr>
      <w:bookmarkStart w:id="53" w:name="_Toc1202577548"/>
      <w:r>
        <w:lastRenderedPageBreak/>
        <w:t>6 Lähteet:</w:t>
      </w:r>
      <w:bookmarkEnd w:id="53"/>
    </w:p>
    <w:p w14:paraId="1721F099" w14:textId="77777777" w:rsidR="003F3981" w:rsidRDefault="003F3981">
      <w:pPr>
        <w:spacing w:line="360" w:lineRule="auto"/>
      </w:pPr>
    </w:p>
    <w:p w14:paraId="0C17E511" w14:textId="77777777" w:rsidR="003F3981" w:rsidRDefault="00FD151F">
      <w:pPr>
        <w:spacing w:line="360" w:lineRule="auto"/>
        <w:rPr>
          <w:rFonts w:asciiTheme="majorHAnsi" w:eastAsiaTheme="majorEastAsia" w:hAnsiTheme="majorHAnsi"/>
        </w:rPr>
      </w:pPr>
      <w:r>
        <w:rPr>
          <w:rFonts w:asciiTheme="majorHAnsi" w:hAnsiTheme="majorHAnsi"/>
        </w:rPr>
        <w:t xml:space="preserve">Hietanen-Peltola, M. Korpilahti, U. 2015: </w:t>
      </w:r>
      <w:hyperlink r:id="rId14">
        <w:proofErr w:type="gramStart"/>
        <w:r>
          <w:rPr>
            <w:rStyle w:val="Internet-linkki"/>
            <w:rFonts w:asciiTheme="majorHAnsi" w:hAnsiTheme="majorHAnsi"/>
            <w:webHidden/>
            <w:color w:val="000000" w:themeColor="text1"/>
          </w:rPr>
          <w:t>Terveellinen,  turvallinen</w:t>
        </w:r>
        <w:proofErr w:type="gramEnd"/>
        <w:r>
          <w:rPr>
            <w:rStyle w:val="Internet-linkki"/>
            <w:rFonts w:asciiTheme="majorHAnsi" w:hAnsiTheme="majorHAnsi"/>
            <w:webHidden/>
            <w:color w:val="000000" w:themeColor="text1"/>
          </w:rPr>
          <w:t xml:space="preserve"> ja hyvinvoiva oppilaitos - Opas ympäristön ja yhteisön monialaiseen tarkastamiseen. </w:t>
        </w:r>
      </w:hyperlink>
      <w:r>
        <w:rPr>
          <w:rStyle w:val="A1"/>
          <w:rFonts w:asciiTheme="majorHAnsi" w:eastAsiaTheme="majorEastAsia" w:hAnsiTheme="majorHAnsi"/>
          <w:color w:val="000000" w:themeColor="text1"/>
          <w:sz w:val="22"/>
          <w:szCs w:val="22"/>
        </w:rPr>
        <w:t xml:space="preserve"> </w:t>
      </w:r>
    </w:p>
    <w:p w14:paraId="32813576" w14:textId="77777777" w:rsidR="003F3981" w:rsidRDefault="003F3981">
      <w:pPr>
        <w:spacing w:line="360" w:lineRule="auto"/>
        <w:rPr>
          <w:rFonts w:asciiTheme="majorHAnsi" w:hAnsiTheme="majorHAnsi"/>
          <w:color w:val="000000" w:themeColor="text1"/>
          <w:sz w:val="24"/>
          <w:szCs w:val="24"/>
          <w:shd w:val="clear" w:color="auto" w:fill="FFFF00"/>
        </w:rPr>
      </w:pPr>
    </w:p>
    <w:p w14:paraId="21ECAF09" w14:textId="77777777" w:rsidR="003F3981" w:rsidRDefault="003F3981">
      <w:pPr>
        <w:spacing w:line="360" w:lineRule="auto"/>
        <w:rPr>
          <w:rFonts w:asciiTheme="majorHAnsi" w:hAnsiTheme="majorHAnsi"/>
          <w:color w:val="000000" w:themeColor="text1"/>
          <w:sz w:val="24"/>
          <w:szCs w:val="24"/>
          <w:shd w:val="clear" w:color="auto" w:fill="FFFF00"/>
        </w:rPr>
      </w:pPr>
    </w:p>
    <w:p w14:paraId="23720BF4" w14:textId="219A006C" w:rsidR="003F3981" w:rsidRDefault="00FD151F" w:rsidP="00D77F1F">
      <w:pPr>
        <w:pStyle w:val="Otsikko1"/>
      </w:pPr>
      <w:r>
        <w:br/>
      </w:r>
    </w:p>
    <w:p w14:paraId="69414F1A" w14:textId="77777777" w:rsidR="003F3981" w:rsidRDefault="003F3981"/>
    <w:p w14:paraId="098492E2" w14:textId="77777777" w:rsidR="003F3981" w:rsidRDefault="003F3981"/>
    <w:p w14:paraId="3E0393EF" w14:textId="77777777" w:rsidR="003F3981" w:rsidRDefault="003F3981"/>
    <w:p w14:paraId="2A4F1BA1" w14:textId="77777777" w:rsidR="003F3981" w:rsidRDefault="003F3981"/>
    <w:p w14:paraId="37E3C73B" w14:textId="77777777" w:rsidR="003F3981" w:rsidRDefault="003F3981"/>
    <w:p w14:paraId="385EF0CF" w14:textId="77777777" w:rsidR="003F3981" w:rsidRDefault="003F3981"/>
    <w:p w14:paraId="2D490EE4" w14:textId="77777777" w:rsidR="003F3981" w:rsidRDefault="003F3981"/>
    <w:p w14:paraId="66CD0490" w14:textId="77777777" w:rsidR="003F3981" w:rsidRDefault="003F3981"/>
    <w:p w14:paraId="6234E9F1" w14:textId="77777777" w:rsidR="003F3981" w:rsidRDefault="003F3981"/>
    <w:p w14:paraId="22FFB664" w14:textId="77777777" w:rsidR="003F3981" w:rsidRDefault="003F3981"/>
    <w:p w14:paraId="4704ED20" w14:textId="77777777" w:rsidR="003F3981" w:rsidRDefault="003F3981"/>
    <w:p w14:paraId="2309B374" w14:textId="77777777" w:rsidR="003F3981" w:rsidRDefault="003F3981"/>
    <w:p w14:paraId="46361FEA" w14:textId="77777777" w:rsidR="003F3981" w:rsidRDefault="003F3981"/>
    <w:p w14:paraId="25732562" w14:textId="77777777" w:rsidR="003F3981" w:rsidRDefault="003F3981"/>
    <w:p w14:paraId="4D6DDE1E" w14:textId="77777777" w:rsidR="003F3981" w:rsidRDefault="003F3981"/>
    <w:p w14:paraId="0AEF039D" w14:textId="77777777" w:rsidR="003F3981" w:rsidRDefault="00FD151F">
      <w:r>
        <w:t xml:space="preserve">Liite 2. Koulunkäynnin tuki </w:t>
      </w:r>
    </w:p>
    <w:tbl>
      <w:tblPr>
        <w:tblStyle w:val="TaulukkoRuudukko"/>
        <w:tblW w:w="12044" w:type="dxa"/>
        <w:tblLook w:val="04A0" w:firstRow="1" w:lastRow="0" w:firstColumn="1" w:lastColumn="0" w:noHBand="0" w:noVBand="1"/>
      </w:tblPr>
      <w:tblGrid>
        <w:gridCol w:w="3864"/>
        <w:gridCol w:w="2668"/>
        <w:gridCol w:w="5512"/>
      </w:tblGrid>
      <w:tr w:rsidR="003F3981" w14:paraId="1D6FFB2A" w14:textId="77777777" w:rsidTr="00D77F1F">
        <w:trPr>
          <w:trHeight w:val="738"/>
        </w:trPr>
        <w:tc>
          <w:tcPr>
            <w:tcW w:w="12044" w:type="dxa"/>
            <w:gridSpan w:val="3"/>
            <w:shd w:val="clear" w:color="auto" w:fill="auto"/>
            <w:tcMar>
              <w:left w:w="108" w:type="dxa"/>
            </w:tcMar>
          </w:tcPr>
          <w:p w14:paraId="0E6A41EE" w14:textId="77777777" w:rsidR="003F3981" w:rsidRDefault="00FD151F">
            <w:pPr>
              <w:spacing w:after="0"/>
              <w:rPr>
                <w:rFonts w:asciiTheme="majorHAnsi" w:hAnsiTheme="majorHAnsi"/>
                <w:sz w:val="20"/>
                <w:szCs w:val="20"/>
              </w:rPr>
            </w:pPr>
            <w:r>
              <w:rPr>
                <w:rFonts w:asciiTheme="majorHAnsi" w:hAnsiTheme="majorHAnsi"/>
                <w:sz w:val="20"/>
                <w:szCs w:val="20"/>
              </w:rPr>
              <w:t xml:space="preserve">Ennaltaehkäisy: Hyvät tavat ja selkeät säännöt, joista pidetään kiinni. Isoimmilta oppilailta edellytetään vastuuntuntoisempaa käytöstä. Rakennetaan aktiivisesti hyvää ryhmähenkeä kouluun ja luokkiin. Opettajille tarjottu </w:t>
            </w:r>
            <w:proofErr w:type="spellStart"/>
            <w:r>
              <w:rPr>
                <w:rFonts w:asciiTheme="majorHAnsi" w:hAnsiTheme="majorHAnsi"/>
                <w:sz w:val="20"/>
                <w:szCs w:val="20"/>
              </w:rPr>
              <w:t>Avekki</w:t>
            </w:r>
            <w:proofErr w:type="spellEnd"/>
            <w:proofErr w:type="gramStart"/>
            <w:r>
              <w:rPr>
                <w:rFonts w:asciiTheme="majorHAnsi" w:hAnsiTheme="majorHAnsi"/>
                <w:sz w:val="20"/>
                <w:szCs w:val="20"/>
              </w:rPr>
              <w:t>- ,</w:t>
            </w:r>
            <w:proofErr w:type="gramEnd"/>
            <w:r>
              <w:rPr>
                <w:rFonts w:asciiTheme="majorHAnsi" w:hAnsiTheme="majorHAnsi"/>
                <w:sz w:val="20"/>
                <w:szCs w:val="20"/>
              </w:rPr>
              <w:t xml:space="preserve"> Askelittain ja Lions </w:t>
            </w:r>
            <w:proofErr w:type="spellStart"/>
            <w:r>
              <w:rPr>
                <w:rFonts w:asciiTheme="majorHAnsi" w:hAnsiTheme="majorHAnsi"/>
                <w:sz w:val="20"/>
                <w:szCs w:val="20"/>
              </w:rPr>
              <w:t>Quest</w:t>
            </w:r>
            <w:proofErr w:type="spellEnd"/>
            <w:r>
              <w:rPr>
                <w:rFonts w:asciiTheme="majorHAnsi" w:hAnsiTheme="majorHAnsi"/>
                <w:sz w:val="20"/>
                <w:szCs w:val="20"/>
              </w:rPr>
              <w:t xml:space="preserve"> koulutusta</w:t>
            </w:r>
          </w:p>
        </w:tc>
      </w:tr>
      <w:tr w:rsidR="003F3981" w14:paraId="209942BF" w14:textId="77777777" w:rsidTr="00D77F1F">
        <w:trPr>
          <w:trHeight w:val="246"/>
        </w:trPr>
        <w:tc>
          <w:tcPr>
            <w:tcW w:w="3864" w:type="dxa"/>
            <w:shd w:val="clear" w:color="auto" w:fill="auto"/>
            <w:tcMar>
              <w:left w:w="108" w:type="dxa"/>
            </w:tcMar>
          </w:tcPr>
          <w:p w14:paraId="6C033A78" w14:textId="77777777" w:rsidR="003F3981" w:rsidRDefault="00FD151F">
            <w:pPr>
              <w:spacing w:after="0"/>
              <w:rPr>
                <w:sz w:val="20"/>
                <w:szCs w:val="20"/>
              </w:rPr>
            </w:pPr>
            <w:r>
              <w:rPr>
                <w:sz w:val="20"/>
                <w:szCs w:val="20"/>
              </w:rPr>
              <w:t xml:space="preserve">Yleinen tuki </w:t>
            </w:r>
          </w:p>
        </w:tc>
        <w:tc>
          <w:tcPr>
            <w:tcW w:w="2668" w:type="dxa"/>
            <w:shd w:val="clear" w:color="auto" w:fill="auto"/>
            <w:tcMar>
              <w:left w:w="108" w:type="dxa"/>
            </w:tcMar>
          </w:tcPr>
          <w:p w14:paraId="52E700FC" w14:textId="77777777" w:rsidR="003F3981" w:rsidRDefault="00FD151F">
            <w:pPr>
              <w:spacing w:after="0"/>
              <w:rPr>
                <w:sz w:val="20"/>
                <w:szCs w:val="20"/>
              </w:rPr>
            </w:pPr>
            <w:r>
              <w:rPr>
                <w:sz w:val="20"/>
                <w:szCs w:val="20"/>
              </w:rPr>
              <w:t>tehostettu tuki</w:t>
            </w:r>
          </w:p>
        </w:tc>
        <w:tc>
          <w:tcPr>
            <w:tcW w:w="5512" w:type="dxa"/>
            <w:shd w:val="clear" w:color="auto" w:fill="auto"/>
            <w:tcMar>
              <w:left w:w="108" w:type="dxa"/>
            </w:tcMar>
          </w:tcPr>
          <w:p w14:paraId="031D92E6" w14:textId="77777777" w:rsidR="003F3981" w:rsidRDefault="00FD151F">
            <w:pPr>
              <w:spacing w:after="0"/>
              <w:rPr>
                <w:sz w:val="20"/>
                <w:szCs w:val="20"/>
              </w:rPr>
            </w:pPr>
            <w:r>
              <w:rPr>
                <w:sz w:val="20"/>
                <w:szCs w:val="20"/>
              </w:rPr>
              <w:t>erityinen tuki</w:t>
            </w:r>
          </w:p>
        </w:tc>
      </w:tr>
      <w:tr w:rsidR="003F3981" w14:paraId="01F2AECB" w14:textId="77777777" w:rsidTr="00D77F1F">
        <w:trPr>
          <w:trHeight w:val="8540"/>
        </w:trPr>
        <w:tc>
          <w:tcPr>
            <w:tcW w:w="3864" w:type="dxa"/>
            <w:shd w:val="clear" w:color="auto" w:fill="auto"/>
            <w:tcMar>
              <w:left w:w="108" w:type="dxa"/>
            </w:tcMar>
          </w:tcPr>
          <w:p w14:paraId="32A24DEA" w14:textId="77777777" w:rsidR="003F3981" w:rsidRDefault="00FD151F">
            <w:pPr>
              <w:pStyle w:val="Luettelokappale"/>
              <w:numPr>
                <w:ilvl w:val="0"/>
                <w:numId w:val="14"/>
              </w:numPr>
              <w:spacing w:after="0"/>
              <w:rPr>
                <w:sz w:val="20"/>
                <w:szCs w:val="20"/>
              </w:rPr>
            </w:pPr>
            <w:r>
              <w:rPr>
                <w:sz w:val="20"/>
                <w:szCs w:val="20"/>
              </w:rPr>
              <w:lastRenderedPageBreak/>
              <w:t>Yhdessä tekemistä</w:t>
            </w:r>
            <w:r>
              <w:rPr>
                <w:sz w:val="20"/>
                <w:szCs w:val="20"/>
              </w:rPr>
              <w:br/>
              <w:t>-ryhmyääntymisharjoitukset, sosiaalisten taitojen harjoittelu, oppilaiden kanssa keskustelu ja positiivinen palaute</w:t>
            </w:r>
          </w:p>
          <w:p w14:paraId="1793E127" w14:textId="77777777" w:rsidR="003F3981" w:rsidRDefault="00FD151F">
            <w:pPr>
              <w:pStyle w:val="Luettelokappale"/>
              <w:spacing w:after="0"/>
              <w:ind w:left="360"/>
              <w:rPr>
                <w:sz w:val="20"/>
                <w:szCs w:val="20"/>
              </w:rPr>
            </w:pPr>
            <w:r>
              <w:rPr>
                <w:sz w:val="20"/>
                <w:szCs w:val="20"/>
              </w:rPr>
              <w:t>Vuorovaikutusta leimaa aito kiinnostus oppilaista.</w:t>
            </w:r>
            <w:r>
              <w:rPr>
                <w:sz w:val="20"/>
                <w:szCs w:val="20"/>
              </w:rPr>
              <w:br/>
              <w:t>Yhteistyö kotien kanssa: matalalla kynnyksellä on helppo lähestyä. Yhteistyö koulun sisällä</w:t>
            </w:r>
          </w:p>
          <w:p w14:paraId="1F315229" w14:textId="77777777" w:rsidR="003F3981" w:rsidRDefault="00FD151F">
            <w:pPr>
              <w:pStyle w:val="Luettelokappale"/>
              <w:numPr>
                <w:ilvl w:val="0"/>
                <w:numId w:val="14"/>
              </w:numPr>
              <w:spacing w:after="0"/>
              <w:rPr>
                <w:sz w:val="20"/>
                <w:szCs w:val="20"/>
              </w:rPr>
            </w:pPr>
            <w:r>
              <w:rPr>
                <w:sz w:val="20"/>
                <w:szCs w:val="20"/>
              </w:rPr>
              <w:t>välitön interventio=&gt; toimintasuunnitelma</w:t>
            </w:r>
            <w:r>
              <w:rPr>
                <w:sz w:val="20"/>
                <w:szCs w:val="20"/>
              </w:rPr>
              <w:br/>
              <w:t>- oppilas itse ongelmansa ratkaisijaksi mahdollisuuksien mukaan, erillisohjaus (kuraattori/opettaja)</w:t>
            </w:r>
            <w:r>
              <w:rPr>
                <w:sz w:val="20"/>
                <w:szCs w:val="20"/>
              </w:rPr>
              <w:br/>
              <w:t xml:space="preserve">- informaatio asianosaisille: </w:t>
            </w:r>
            <w:r>
              <w:rPr>
                <w:sz w:val="20"/>
                <w:szCs w:val="20"/>
              </w:rPr>
              <w:br/>
              <w:t xml:space="preserve">           oppilas</w:t>
            </w:r>
            <w:r>
              <w:rPr>
                <w:sz w:val="20"/>
                <w:szCs w:val="20"/>
              </w:rPr>
              <w:br/>
            </w:r>
            <w:r>
              <w:rPr>
                <w:sz w:val="20"/>
                <w:szCs w:val="20"/>
              </w:rPr>
              <w:br/>
            </w:r>
            <w:r>
              <w:rPr>
                <w:noProof/>
                <w:sz w:val="20"/>
                <w:szCs w:val="20"/>
                <w:lang w:eastAsia="fi-FI"/>
              </w:rPr>
              <mc:AlternateContent>
                <mc:Choice Requires="wps">
                  <w:drawing>
                    <wp:anchor distT="0" distB="0" distL="114300" distR="114300" simplePos="0" relativeHeight="3" behindDoc="1" locked="0" layoutInCell="1" allowOverlap="1" wp14:anchorId="0E3A6516" wp14:editId="7144ACB8">
                      <wp:simplePos x="0" y="0"/>
                      <wp:positionH relativeFrom="column">
                        <wp:posOffset>647700</wp:posOffset>
                      </wp:positionH>
                      <wp:positionV relativeFrom="paragraph">
                        <wp:posOffset>1098550</wp:posOffset>
                      </wp:positionV>
                      <wp:extent cx="354330" cy="344805"/>
                      <wp:effectExtent l="0" t="0" r="0" b="0"/>
                      <wp:wrapNone/>
                      <wp:docPr id="2" name="Tasakylkinen kolmio 1"/>
                      <wp:cNvGraphicFramePr/>
                      <a:graphic xmlns:a="http://schemas.openxmlformats.org/drawingml/2006/main">
                        <a:graphicData uri="http://schemas.microsoft.com/office/word/2010/wordprocessingShape">
                          <wps:wsp>
                            <wps:cNvSpPr/>
                            <wps:spPr>
                              <a:xfrm>
                                <a:off x="0" y="0"/>
                                <a:ext cx="353520" cy="344160"/>
                              </a:xfrm>
                              <a:prstGeom prst="triangle">
                                <a:avLst>
                                  <a:gd name="adj" fmla="val 10800"/>
                                </a:avLst>
                              </a:prstGeom>
                              <a:solidFill>
                                <a:srgbClr val="4F81BD"/>
                              </a:solidFill>
                              <a:ln w="25560">
                                <a:solidFill>
                                  <a:srgbClr val="243F60"/>
                                </a:solidFill>
                                <a:miter/>
                              </a:ln>
                            </wps:spPr>
                            <wps:style>
                              <a:lnRef idx="0">
                                <a:scrgbClr r="0" g="0" b="0"/>
                              </a:lnRef>
                              <a:fillRef idx="0">
                                <a:scrgbClr r="0" g="0" b="0"/>
                              </a:fillRef>
                              <a:effectRef idx="0">
                                <a:scrgbClr r="0" g="0" b="0"/>
                              </a:effectRef>
                              <a:fontRef idx="minor"/>
                            </wps:style>
                            <wps:bodyPr/>
                          </wps:wsp>
                        </a:graphicData>
                      </a:graphic>
                    </wp:anchor>
                  </w:drawing>
                </mc:Choice>
                <mc:Fallback xmlns:a="http://schemas.openxmlformats.org/drawingml/2006/main">
                  <w:pict w14:anchorId="15ABFCF4">
                    <v:shapetype id="_x0000_t5" coordsize="21600,21600" o:spt="5" adj="10800" path="m@0,l,21600r21600,xe" w14:anchorId="549D641C">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Tasakylkinen kolmio 1" style="position:absolute;margin-left:51pt;margin-top:86.5pt;width:27.9pt;height:27.15pt;z-index:-503316477;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4f81bd" strokecolor="#243f60" strokeweight=".71mm" type="#_x0000_t5" adj="2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"/>
                  </w:pict>
                </mc:Fallback>
              </mc:AlternateContent>
            </w:r>
          </w:p>
          <w:p w14:paraId="4229C330" w14:textId="77777777" w:rsidR="003F3981" w:rsidRDefault="00FD151F">
            <w:pPr>
              <w:pStyle w:val="Luettelokappale"/>
              <w:spacing w:after="0"/>
              <w:ind w:left="360"/>
              <w:rPr>
                <w:sz w:val="20"/>
                <w:szCs w:val="20"/>
              </w:rPr>
            </w:pPr>
            <w:r>
              <w:rPr>
                <w:sz w:val="20"/>
                <w:szCs w:val="20"/>
              </w:rPr>
              <w:t>koti                          koulu</w:t>
            </w:r>
          </w:p>
          <w:p w14:paraId="5731EF8A" w14:textId="77777777" w:rsidR="003F3981" w:rsidRDefault="00FD151F">
            <w:pPr>
              <w:pStyle w:val="Luettelokappale"/>
              <w:numPr>
                <w:ilvl w:val="0"/>
                <w:numId w:val="15"/>
              </w:numPr>
              <w:spacing w:after="0"/>
              <w:rPr>
                <w:sz w:val="20"/>
                <w:szCs w:val="20"/>
              </w:rPr>
            </w:pPr>
            <w:r>
              <w:rPr>
                <w:sz w:val="20"/>
                <w:szCs w:val="20"/>
              </w:rPr>
              <w:t>huomautetaan käytöksestä</w:t>
            </w:r>
          </w:p>
          <w:p w14:paraId="31BF5893" w14:textId="77777777" w:rsidR="003F3981" w:rsidRDefault="00FD151F">
            <w:pPr>
              <w:pStyle w:val="Luettelokappale"/>
              <w:numPr>
                <w:ilvl w:val="0"/>
                <w:numId w:val="15"/>
              </w:numPr>
              <w:spacing w:after="0"/>
              <w:rPr>
                <w:sz w:val="20"/>
                <w:szCs w:val="20"/>
              </w:rPr>
            </w:pPr>
            <w:r>
              <w:rPr>
                <w:sz w:val="20"/>
                <w:szCs w:val="20"/>
              </w:rPr>
              <w:t>toistuva käytös=&gt; kuraattorille</w:t>
            </w:r>
          </w:p>
          <w:p w14:paraId="14B5D845" w14:textId="77777777" w:rsidR="003F3981" w:rsidRDefault="00FD151F">
            <w:pPr>
              <w:pStyle w:val="Luettelokappale"/>
              <w:numPr>
                <w:ilvl w:val="0"/>
                <w:numId w:val="16"/>
              </w:numPr>
              <w:spacing w:after="0"/>
              <w:rPr>
                <w:sz w:val="20"/>
                <w:szCs w:val="20"/>
              </w:rPr>
            </w:pPr>
            <w:r>
              <w:rPr>
                <w:sz w:val="20"/>
                <w:szCs w:val="20"/>
              </w:rPr>
              <w:t>koulutyön jatkaminen siellä</w:t>
            </w:r>
          </w:p>
          <w:p w14:paraId="1F3692E1" w14:textId="77777777" w:rsidR="003F3981" w:rsidRDefault="00FD151F">
            <w:pPr>
              <w:pStyle w:val="Luettelokappale"/>
              <w:numPr>
                <w:ilvl w:val="0"/>
                <w:numId w:val="15"/>
              </w:numPr>
              <w:spacing w:after="0"/>
              <w:rPr>
                <w:sz w:val="20"/>
                <w:szCs w:val="20"/>
              </w:rPr>
            </w:pPr>
            <w:r>
              <w:rPr>
                <w:sz w:val="20"/>
                <w:szCs w:val="20"/>
              </w:rPr>
              <w:t>vakavammat rikkeet; tieto kotiin</w:t>
            </w:r>
          </w:p>
          <w:p w14:paraId="0BAD83FA" w14:textId="77777777" w:rsidR="003F3981" w:rsidRDefault="00FD151F">
            <w:pPr>
              <w:pStyle w:val="Luettelokappale"/>
              <w:numPr>
                <w:ilvl w:val="0"/>
                <w:numId w:val="17"/>
              </w:numPr>
              <w:spacing w:after="0"/>
              <w:rPr>
                <w:sz w:val="20"/>
                <w:szCs w:val="20"/>
              </w:rPr>
            </w:pPr>
            <w:r>
              <w:rPr>
                <w:sz w:val="20"/>
                <w:szCs w:val="20"/>
              </w:rPr>
              <w:t>kiusaaminen</w:t>
            </w:r>
          </w:p>
          <w:p w14:paraId="1AACD72D" w14:textId="77777777" w:rsidR="003F3981" w:rsidRDefault="00FD151F">
            <w:pPr>
              <w:pStyle w:val="Luettelokappale"/>
              <w:numPr>
                <w:ilvl w:val="0"/>
                <w:numId w:val="17"/>
              </w:numPr>
              <w:spacing w:after="0"/>
              <w:rPr>
                <w:sz w:val="20"/>
                <w:szCs w:val="20"/>
              </w:rPr>
            </w:pPr>
            <w:r>
              <w:rPr>
                <w:sz w:val="20"/>
                <w:szCs w:val="20"/>
              </w:rPr>
              <w:t>sopimaton toistuva käytös</w:t>
            </w:r>
          </w:p>
          <w:p w14:paraId="73C7AC84" w14:textId="77777777" w:rsidR="003F3981" w:rsidRDefault="00FD151F">
            <w:pPr>
              <w:pStyle w:val="Luettelokappale"/>
              <w:numPr>
                <w:ilvl w:val="0"/>
                <w:numId w:val="17"/>
              </w:numPr>
              <w:spacing w:after="0"/>
              <w:rPr>
                <w:sz w:val="20"/>
                <w:szCs w:val="20"/>
              </w:rPr>
            </w:pPr>
            <w:r>
              <w:rPr>
                <w:sz w:val="20"/>
                <w:szCs w:val="20"/>
              </w:rPr>
              <w:t>runsaat poissaolot/myöhästymiset</w:t>
            </w:r>
          </w:p>
          <w:p w14:paraId="4E32359E" w14:textId="77777777" w:rsidR="003F3981" w:rsidRDefault="00FD151F">
            <w:pPr>
              <w:pStyle w:val="Luettelokappale"/>
              <w:numPr>
                <w:ilvl w:val="0"/>
                <w:numId w:val="17"/>
              </w:numPr>
              <w:spacing w:after="0"/>
              <w:rPr>
                <w:sz w:val="20"/>
                <w:szCs w:val="20"/>
              </w:rPr>
            </w:pPr>
            <w:r>
              <w:rPr>
                <w:sz w:val="20"/>
                <w:szCs w:val="20"/>
              </w:rPr>
              <w:t>tupakointi, päihteet</w:t>
            </w:r>
          </w:p>
        </w:tc>
        <w:tc>
          <w:tcPr>
            <w:tcW w:w="2668" w:type="dxa"/>
            <w:shd w:val="clear" w:color="auto" w:fill="auto"/>
            <w:tcMar>
              <w:left w:w="108" w:type="dxa"/>
            </w:tcMar>
          </w:tcPr>
          <w:p w14:paraId="773FDD5D" w14:textId="77777777" w:rsidR="003F3981" w:rsidRDefault="00FD151F">
            <w:pPr>
              <w:spacing w:after="0"/>
              <w:rPr>
                <w:sz w:val="20"/>
                <w:szCs w:val="20"/>
              </w:rPr>
            </w:pPr>
            <w:r>
              <w:rPr>
                <w:sz w:val="20"/>
                <w:szCs w:val="20"/>
              </w:rPr>
              <w:t>- yhteys huoltajiin</w:t>
            </w:r>
            <w:r>
              <w:rPr>
                <w:sz w:val="20"/>
                <w:szCs w:val="20"/>
              </w:rPr>
              <w:br/>
              <w:t xml:space="preserve">- </w:t>
            </w:r>
            <w:proofErr w:type="gramStart"/>
            <w:r>
              <w:rPr>
                <w:sz w:val="20"/>
                <w:szCs w:val="20"/>
              </w:rPr>
              <w:t>seurantajakso  kuraattorin</w:t>
            </w:r>
            <w:proofErr w:type="gramEnd"/>
            <w:r>
              <w:rPr>
                <w:sz w:val="20"/>
                <w:szCs w:val="20"/>
              </w:rPr>
              <w:t xml:space="preserve"> pyynnöstä; myös kuraattori voi käydä ryhmässä itse havainnoimassa</w:t>
            </w:r>
            <w:r>
              <w:rPr>
                <w:sz w:val="20"/>
                <w:szCs w:val="20"/>
              </w:rPr>
              <w:br/>
              <w:t>- kuraattori kartoittaa oppilaan tilannetta</w:t>
            </w:r>
          </w:p>
          <w:p w14:paraId="681C395C" w14:textId="77777777" w:rsidR="003F3981" w:rsidRDefault="00FD151F">
            <w:pPr>
              <w:spacing w:after="0"/>
              <w:rPr>
                <w:color w:val="FF0000"/>
                <w:sz w:val="20"/>
                <w:szCs w:val="20"/>
              </w:rPr>
            </w:pPr>
            <w:r>
              <w:rPr>
                <w:sz w:val="20"/>
                <w:szCs w:val="20"/>
              </w:rPr>
              <w:t>-</w:t>
            </w:r>
            <w:r>
              <w:rPr>
                <w:color w:val="FF0000"/>
                <w:sz w:val="20"/>
                <w:szCs w:val="20"/>
              </w:rPr>
              <w:t xml:space="preserve"> oppilas, vanhemmat, luokasta vastaava opettaja, kuraattori tekevät </w:t>
            </w:r>
            <w:proofErr w:type="gramStart"/>
            <w:r>
              <w:rPr>
                <w:color w:val="FF0000"/>
                <w:sz w:val="20"/>
                <w:szCs w:val="20"/>
              </w:rPr>
              <w:t>sopimuksen ,</w:t>
            </w:r>
            <w:proofErr w:type="gramEnd"/>
            <w:r>
              <w:rPr>
                <w:color w:val="FF0000"/>
                <w:sz w:val="20"/>
                <w:szCs w:val="20"/>
              </w:rPr>
              <w:t xml:space="preserve"> miten tilanteessa toimitaan</w:t>
            </w:r>
          </w:p>
          <w:p w14:paraId="1DD172F0" w14:textId="77777777" w:rsidR="003F3981" w:rsidRDefault="00FD151F">
            <w:pPr>
              <w:spacing w:after="0"/>
              <w:rPr>
                <w:sz w:val="20"/>
                <w:szCs w:val="20"/>
              </w:rPr>
            </w:pPr>
            <w:r>
              <w:rPr>
                <w:sz w:val="20"/>
                <w:szCs w:val="20"/>
              </w:rPr>
              <w:t>- avustaja tukee oppilaan toiminnanohjauksessa /varjo välitunnilla tarvittaessa</w:t>
            </w:r>
            <w:r>
              <w:rPr>
                <w:sz w:val="20"/>
                <w:szCs w:val="20"/>
              </w:rPr>
              <w:br/>
              <w:t>- muita mahdollisia yhteistyötahoja: esimerkiksi perheneuvola, sosiaalitoimi, terveydenhuolto</w:t>
            </w:r>
          </w:p>
          <w:p w14:paraId="073325FA" w14:textId="77777777" w:rsidR="003F3981" w:rsidRDefault="003F3981">
            <w:pPr>
              <w:spacing w:after="0"/>
              <w:rPr>
                <w:sz w:val="20"/>
                <w:szCs w:val="20"/>
              </w:rPr>
            </w:pPr>
          </w:p>
          <w:p w14:paraId="5044918E" w14:textId="77777777" w:rsidR="003F3981" w:rsidRDefault="00FD151F">
            <w:pPr>
              <w:spacing w:after="0"/>
              <w:rPr>
                <w:sz w:val="20"/>
                <w:szCs w:val="20"/>
              </w:rPr>
            </w:pPr>
            <w:r>
              <w:rPr>
                <w:sz w:val="20"/>
                <w:szCs w:val="20"/>
              </w:rPr>
              <w:t xml:space="preserve">- tuki vaihtelee tilanteen mukaan: </w:t>
            </w:r>
            <w:r>
              <w:rPr>
                <w:sz w:val="20"/>
                <w:szCs w:val="20"/>
              </w:rPr>
              <w:br/>
              <w:t>- tarkkailujakso/ 2 viikon jakso erityisopetukseen</w:t>
            </w:r>
            <w:r>
              <w:rPr>
                <w:sz w:val="20"/>
                <w:szCs w:val="20"/>
              </w:rPr>
              <w:br/>
              <w:t>- tehostettu tuki: oppimissuunnitelma myös käytöksen osalta, jaksolta paluu ja seuranta</w:t>
            </w:r>
          </w:p>
          <w:p w14:paraId="7190D517" w14:textId="77777777" w:rsidR="003F3981" w:rsidRDefault="00FD151F">
            <w:pPr>
              <w:spacing w:after="0"/>
              <w:rPr>
                <w:sz w:val="20"/>
                <w:szCs w:val="20"/>
              </w:rPr>
            </w:pPr>
            <w:r>
              <w:rPr>
                <w:sz w:val="20"/>
                <w:szCs w:val="20"/>
              </w:rPr>
              <w:t>-välitunti/ruokailu eri aikaan</w:t>
            </w:r>
            <w:r>
              <w:rPr>
                <w:sz w:val="20"/>
                <w:szCs w:val="20"/>
              </w:rPr>
              <w:br/>
              <w:t>- pienryhmästä oppilaita omaan luokkaan jakson ajaksi</w:t>
            </w:r>
            <w:r>
              <w:rPr>
                <w:sz w:val="20"/>
                <w:szCs w:val="20"/>
              </w:rPr>
              <w:br/>
              <w:t>- tarvittaessa avustajan tuki (välitunnit)</w:t>
            </w:r>
          </w:p>
          <w:p w14:paraId="5C4BD1C2" w14:textId="77777777" w:rsidR="003F3981" w:rsidRDefault="00FD151F">
            <w:pPr>
              <w:spacing w:after="0"/>
              <w:rPr>
                <w:sz w:val="20"/>
                <w:szCs w:val="20"/>
              </w:rPr>
            </w:pPr>
            <w:r>
              <w:rPr>
                <w:sz w:val="20"/>
                <w:szCs w:val="20"/>
              </w:rPr>
              <w:t xml:space="preserve">- jos vetäytyjiä/ häiriköitä yhtä aikaa kuraattorin tuki </w:t>
            </w:r>
            <w:proofErr w:type="spellStart"/>
            <w:r>
              <w:rPr>
                <w:sz w:val="20"/>
                <w:szCs w:val="20"/>
              </w:rPr>
              <w:t>eo:lle</w:t>
            </w:r>
            <w:proofErr w:type="spellEnd"/>
          </w:p>
          <w:p w14:paraId="63BAE9CC" w14:textId="77777777" w:rsidR="003F3981" w:rsidRDefault="003F3981">
            <w:pPr>
              <w:spacing w:after="0"/>
              <w:rPr>
                <w:color w:val="FF0000"/>
                <w:sz w:val="20"/>
                <w:szCs w:val="20"/>
              </w:rPr>
            </w:pPr>
          </w:p>
        </w:tc>
        <w:tc>
          <w:tcPr>
            <w:tcW w:w="5512" w:type="dxa"/>
            <w:shd w:val="clear" w:color="auto" w:fill="auto"/>
            <w:tcMar>
              <w:left w:w="108" w:type="dxa"/>
            </w:tcMar>
          </w:tcPr>
          <w:p w14:paraId="14A82DA6" w14:textId="77777777" w:rsidR="003F3981" w:rsidRDefault="00FD151F">
            <w:pPr>
              <w:spacing w:after="0"/>
              <w:rPr>
                <w:sz w:val="20"/>
                <w:szCs w:val="20"/>
              </w:rPr>
            </w:pPr>
            <w:r>
              <w:rPr>
                <w:sz w:val="20"/>
                <w:szCs w:val="20"/>
              </w:rPr>
              <w:t>-kuraattorin tekee sosiaalisen selvityksen</w:t>
            </w:r>
          </w:p>
          <w:p w14:paraId="12EBFA6C" w14:textId="77777777" w:rsidR="003F3981" w:rsidRDefault="00FD151F">
            <w:pPr>
              <w:spacing w:after="0"/>
              <w:rPr>
                <w:sz w:val="20"/>
                <w:szCs w:val="20"/>
              </w:rPr>
            </w:pPr>
            <w:r>
              <w:rPr>
                <w:sz w:val="20"/>
                <w:szCs w:val="20"/>
              </w:rPr>
              <w:t>- jos ei pärjää normaaliluokassa pienryhmään jaksoittain/pidemmäksi aikaa</w:t>
            </w:r>
            <w:r>
              <w:rPr>
                <w:sz w:val="20"/>
                <w:szCs w:val="20"/>
              </w:rPr>
              <w:br/>
              <w:t>-liikunta/ kotitalous/käsityö/kuvaamataito/kotona tapahtuva opetus</w:t>
            </w:r>
            <w:r>
              <w:rPr>
                <w:sz w:val="20"/>
                <w:szCs w:val="20"/>
              </w:rPr>
              <w:br/>
              <w:t xml:space="preserve">- jos osittaisia koulupäiviä /pienryhmään </w:t>
            </w:r>
            <w:r>
              <w:rPr>
                <w:sz w:val="20"/>
                <w:szCs w:val="20"/>
              </w:rPr>
              <w:br/>
              <w:t xml:space="preserve">- yleisopetus, tavoitteet, sisällöt mahdolliset monisteet opettaja antaa </w:t>
            </w:r>
            <w:proofErr w:type="spellStart"/>
            <w:r>
              <w:rPr>
                <w:sz w:val="20"/>
                <w:szCs w:val="20"/>
              </w:rPr>
              <w:t>eo</w:t>
            </w:r>
            <w:proofErr w:type="spellEnd"/>
            <w:r>
              <w:rPr>
                <w:sz w:val="20"/>
                <w:szCs w:val="20"/>
              </w:rPr>
              <w:t xml:space="preserve">: </w:t>
            </w:r>
            <w:proofErr w:type="spellStart"/>
            <w:r>
              <w:rPr>
                <w:sz w:val="20"/>
                <w:szCs w:val="20"/>
              </w:rPr>
              <w:t>lle</w:t>
            </w:r>
            <w:proofErr w:type="spellEnd"/>
            <w:r>
              <w:rPr>
                <w:sz w:val="20"/>
                <w:szCs w:val="20"/>
              </w:rPr>
              <w:t>, oppimissuunnitelma jaksolle (pienryhmän ryhmäkoko)</w:t>
            </w:r>
          </w:p>
        </w:tc>
      </w:tr>
      <w:tr w:rsidR="003F3981" w14:paraId="57BF136E" w14:textId="77777777" w:rsidTr="00D77F1F">
        <w:trPr>
          <w:trHeight w:val="769"/>
        </w:trPr>
        <w:tc>
          <w:tcPr>
            <w:tcW w:w="3864" w:type="dxa"/>
            <w:shd w:val="clear" w:color="auto" w:fill="auto"/>
            <w:tcMar>
              <w:left w:w="108" w:type="dxa"/>
            </w:tcMar>
          </w:tcPr>
          <w:p w14:paraId="56286601" w14:textId="77777777" w:rsidR="003F3981" w:rsidRDefault="00FD151F">
            <w:pPr>
              <w:pStyle w:val="Luettelokappale"/>
              <w:spacing w:after="0"/>
              <w:ind w:left="0"/>
              <w:rPr>
                <w:sz w:val="20"/>
                <w:szCs w:val="20"/>
              </w:rPr>
            </w:pPr>
            <w:r>
              <w:rPr>
                <w:sz w:val="20"/>
                <w:szCs w:val="20"/>
              </w:rPr>
              <w:t>sosioemotionaaliset vaikeudet, jotka eivät näy ulospäin huoli/keskustelu: kuraattori/terveydenhoitaja</w:t>
            </w:r>
          </w:p>
        </w:tc>
        <w:tc>
          <w:tcPr>
            <w:tcW w:w="2668" w:type="dxa"/>
            <w:shd w:val="clear" w:color="auto" w:fill="auto"/>
            <w:tcMar>
              <w:left w:w="108" w:type="dxa"/>
            </w:tcMar>
          </w:tcPr>
          <w:p w14:paraId="66DE2069" w14:textId="77777777" w:rsidR="003F3981" w:rsidRDefault="00FD151F">
            <w:pPr>
              <w:spacing w:after="0"/>
              <w:rPr>
                <w:sz w:val="20"/>
                <w:szCs w:val="20"/>
              </w:rPr>
            </w:pPr>
            <w:r>
              <w:rPr>
                <w:sz w:val="20"/>
                <w:szCs w:val="20"/>
              </w:rPr>
              <w:t>tehostetun tuen päätös moniammatillisesti</w:t>
            </w:r>
          </w:p>
        </w:tc>
        <w:tc>
          <w:tcPr>
            <w:tcW w:w="5512" w:type="dxa"/>
            <w:shd w:val="clear" w:color="auto" w:fill="auto"/>
            <w:tcMar>
              <w:left w:w="108" w:type="dxa"/>
            </w:tcMar>
          </w:tcPr>
          <w:p w14:paraId="728E4A23" w14:textId="77777777" w:rsidR="003F3981" w:rsidRDefault="003F3981">
            <w:pPr>
              <w:spacing w:after="0"/>
              <w:rPr>
                <w:sz w:val="20"/>
                <w:szCs w:val="20"/>
              </w:rPr>
            </w:pPr>
          </w:p>
        </w:tc>
      </w:tr>
      <w:tr w:rsidR="003F3981" w14:paraId="1EB19D6A" w14:textId="77777777" w:rsidTr="00D77F1F">
        <w:trPr>
          <w:trHeight w:val="2045"/>
        </w:trPr>
        <w:tc>
          <w:tcPr>
            <w:tcW w:w="3864" w:type="dxa"/>
            <w:shd w:val="clear" w:color="auto" w:fill="auto"/>
            <w:tcMar>
              <w:left w:w="108" w:type="dxa"/>
            </w:tcMar>
          </w:tcPr>
          <w:p w14:paraId="58594065" w14:textId="77777777" w:rsidR="003F3981" w:rsidRDefault="00FD151F">
            <w:pPr>
              <w:spacing w:after="0"/>
              <w:rPr>
                <w:sz w:val="20"/>
                <w:szCs w:val="20"/>
              </w:rPr>
            </w:pPr>
            <w:r>
              <w:rPr>
                <w:sz w:val="20"/>
                <w:szCs w:val="20"/>
              </w:rPr>
              <w:t>konkreettia toimintaa arjessa: motivaation, käytöksen, vuorovaikutuksen ja sosioemotionaalisen tuen tarjoamisessa</w:t>
            </w:r>
          </w:p>
        </w:tc>
        <w:tc>
          <w:tcPr>
            <w:tcW w:w="2668" w:type="dxa"/>
            <w:shd w:val="clear" w:color="auto" w:fill="auto"/>
            <w:tcMar>
              <w:left w:w="108" w:type="dxa"/>
            </w:tcMar>
          </w:tcPr>
          <w:p w14:paraId="73084FEF" w14:textId="77777777" w:rsidR="003F3981" w:rsidRDefault="00FD151F">
            <w:pPr>
              <w:spacing w:after="0"/>
              <w:rPr>
                <w:sz w:val="20"/>
                <w:szCs w:val="20"/>
              </w:rPr>
            </w:pPr>
            <w:r>
              <w:rPr>
                <w:sz w:val="20"/>
                <w:szCs w:val="20"/>
              </w:rPr>
              <w:t>tarvitaan enemmän yhteistyökumppaneita= oppilaan tilanteen syvempi analyysi</w:t>
            </w:r>
            <w:r>
              <w:rPr>
                <w:sz w:val="20"/>
                <w:szCs w:val="20"/>
              </w:rPr>
              <w:br/>
              <w:t>Myös verkosto- analyysi: Mitä eri tahot ovat tehneet ja mitä nyt voidaan tehdä</w:t>
            </w:r>
          </w:p>
        </w:tc>
        <w:tc>
          <w:tcPr>
            <w:tcW w:w="5512" w:type="dxa"/>
            <w:shd w:val="clear" w:color="auto" w:fill="auto"/>
            <w:tcMar>
              <w:left w:w="108" w:type="dxa"/>
            </w:tcMar>
          </w:tcPr>
          <w:p w14:paraId="20EF7D96" w14:textId="2C0EEBC7" w:rsidR="003F3981" w:rsidRDefault="00FD151F">
            <w:pPr>
              <w:keepNext/>
              <w:spacing w:after="0"/>
              <w:rPr>
                <w:sz w:val="20"/>
                <w:szCs w:val="20"/>
              </w:rPr>
            </w:pPr>
            <w:r>
              <w:rPr>
                <w:sz w:val="20"/>
                <w:szCs w:val="20"/>
              </w:rPr>
              <w:t>tarvitaan lisää yhteistyökumppaneita; konsultaation syveneminen.</w:t>
            </w:r>
            <w:r>
              <w:rPr>
                <w:sz w:val="20"/>
                <w:szCs w:val="20"/>
              </w:rPr>
              <w:br/>
              <w:t xml:space="preserve">Yhteistyön tehtävä: muutetaan löydökset </w:t>
            </w:r>
            <w:proofErr w:type="spellStart"/>
            <w:r>
              <w:rPr>
                <w:sz w:val="20"/>
                <w:szCs w:val="20"/>
              </w:rPr>
              <w:t>kuntoutussisällöiki</w:t>
            </w:r>
            <w:proofErr w:type="spellEnd"/>
            <w:r>
              <w:rPr>
                <w:sz w:val="20"/>
                <w:szCs w:val="20"/>
              </w:rPr>
              <w:t xml:space="preserve">. </w:t>
            </w:r>
          </w:p>
        </w:tc>
      </w:tr>
    </w:tbl>
    <w:p w14:paraId="1268C031" w14:textId="77777777" w:rsidR="003F3981" w:rsidRDefault="003F3981">
      <w:pPr>
        <w:rPr>
          <w:shd w:val="clear" w:color="auto" w:fill="FFFF00"/>
        </w:rPr>
      </w:pPr>
    </w:p>
    <w:p w14:paraId="57A1DFE1" w14:textId="77777777" w:rsidR="003F3981" w:rsidRDefault="003F3981">
      <w:pPr>
        <w:spacing w:line="360" w:lineRule="auto"/>
        <w:rPr>
          <w:rFonts w:asciiTheme="majorHAnsi" w:hAnsiTheme="majorHAnsi"/>
          <w:color w:val="000000" w:themeColor="text1"/>
          <w:sz w:val="24"/>
          <w:szCs w:val="24"/>
          <w:shd w:val="clear" w:color="auto" w:fill="FFFF00"/>
        </w:rPr>
      </w:pPr>
    </w:p>
    <w:p w14:paraId="7816B0E6" w14:textId="77777777" w:rsidR="003F3981" w:rsidRDefault="003F3981">
      <w:pPr>
        <w:spacing w:line="360" w:lineRule="auto"/>
      </w:pPr>
    </w:p>
    <w:p w14:paraId="198D528E" w14:textId="77777777" w:rsidR="003F3981" w:rsidRDefault="003F3981">
      <w:pPr>
        <w:spacing w:line="360" w:lineRule="auto"/>
      </w:pPr>
    </w:p>
    <w:p w14:paraId="5DA4D3BF" w14:textId="77777777" w:rsidR="003F3981" w:rsidRDefault="003F3981">
      <w:pPr>
        <w:spacing w:line="360" w:lineRule="auto"/>
      </w:pPr>
    </w:p>
    <w:p w14:paraId="175C2F24" w14:textId="77777777" w:rsidR="003F3981" w:rsidRDefault="003F3981">
      <w:pPr>
        <w:spacing w:line="360" w:lineRule="auto"/>
      </w:pPr>
    </w:p>
    <w:p w14:paraId="46892902" w14:textId="77777777" w:rsidR="003F3981" w:rsidRDefault="003F3981">
      <w:pPr>
        <w:spacing w:line="360" w:lineRule="auto"/>
      </w:pPr>
    </w:p>
    <w:p w14:paraId="16F6FCA8" w14:textId="77777777" w:rsidR="003F3981" w:rsidRDefault="003F3981">
      <w:pPr>
        <w:spacing w:line="360" w:lineRule="auto"/>
      </w:pPr>
    </w:p>
    <w:sectPr w:rsidR="003F3981">
      <w:footerReference w:type="default" r:id="rId15"/>
      <w:pgSz w:w="11906" w:h="16838"/>
      <w:pgMar w:top="1417" w:right="1134" w:bottom="1417" w:left="1134" w:header="0" w:footer="708" w:gutter="0"/>
      <w:pgNumType w:start="0"/>
      <w:cols w:space="708"/>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E0434" w14:textId="77777777" w:rsidR="006B3D28" w:rsidRDefault="006B3D28">
      <w:pPr>
        <w:spacing w:after="0" w:line="240" w:lineRule="auto"/>
      </w:pPr>
      <w:r>
        <w:separator/>
      </w:r>
    </w:p>
  </w:endnote>
  <w:endnote w:type="continuationSeparator" w:id="0">
    <w:p w14:paraId="2685FB6F" w14:textId="77777777" w:rsidR="006B3D28" w:rsidRDefault="006B3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w:charset w:val="00"/>
    <w:family w:val="roman"/>
    <w:pitch w:val="variable"/>
  </w:font>
  <w:font w:name="Minion Pro">
    <w:panose1 w:val="00000000000000000000"/>
    <w:charset w:val="00"/>
    <w:family w:val="roman"/>
    <w:notTrueType/>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6281934"/>
      <w:docPartObj>
        <w:docPartGallery w:val="Page Numbers (Bottom of Page)"/>
        <w:docPartUnique/>
      </w:docPartObj>
    </w:sdtPr>
    <w:sdtEndPr/>
    <w:sdtContent>
      <w:p w14:paraId="35BD72F7" w14:textId="77777777" w:rsidR="00722FDA" w:rsidRDefault="00722FDA">
        <w:pPr>
          <w:pStyle w:val="Alatunniste"/>
          <w:jc w:val="right"/>
        </w:pPr>
        <w:r>
          <w:fldChar w:fldCharType="begin"/>
        </w:r>
        <w:r>
          <w:instrText>PAGE</w:instrText>
        </w:r>
        <w:r>
          <w:fldChar w:fldCharType="separate"/>
        </w:r>
        <w:r>
          <w:rPr>
            <w:noProof/>
          </w:rPr>
          <w:t>6</w:t>
        </w:r>
        <w:r>
          <w:fldChar w:fldCharType="end"/>
        </w:r>
      </w:p>
    </w:sdtContent>
  </w:sdt>
  <w:p w14:paraId="3FF04D90" w14:textId="77777777" w:rsidR="00722FDA" w:rsidRDefault="00722FDA">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840F2" w14:textId="77777777" w:rsidR="006B3D28" w:rsidRDefault="006B3D28">
      <w:pPr>
        <w:spacing w:after="0" w:line="240" w:lineRule="auto"/>
      </w:pPr>
      <w:r>
        <w:separator/>
      </w:r>
    </w:p>
  </w:footnote>
  <w:footnote w:type="continuationSeparator" w:id="0">
    <w:p w14:paraId="63AC966A" w14:textId="77777777" w:rsidR="006B3D28" w:rsidRDefault="006B3D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11A"/>
    <w:multiLevelType w:val="multilevel"/>
    <w:tmpl w:val="07C2171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6CB59A5"/>
    <w:multiLevelType w:val="multilevel"/>
    <w:tmpl w:val="C3262C1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7FD35FA"/>
    <w:multiLevelType w:val="multilevel"/>
    <w:tmpl w:val="E71A96D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86839FC"/>
    <w:multiLevelType w:val="multilevel"/>
    <w:tmpl w:val="5B647E24"/>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15:restartNumberingAfterBreak="0">
    <w:nsid w:val="0A644418"/>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9A6EE0"/>
    <w:multiLevelType w:val="multilevel"/>
    <w:tmpl w:val="8CE6D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D35329"/>
    <w:multiLevelType w:val="multilevel"/>
    <w:tmpl w:val="4ADC4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ED4E68"/>
    <w:multiLevelType w:val="multilevel"/>
    <w:tmpl w:val="69961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F2006D"/>
    <w:multiLevelType w:val="multilevel"/>
    <w:tmpl w:val="0A7A5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A00821"/>
    <w:multiLevelType w:val="multilevel"/>
    <w:tmpl w:val="0B480E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1772335E"/>
    <w:multiLevelType w:val="multilevel"/>
    <w:tmpl w:val="A4B8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A31065"/>
    <w:multiLevelType w:val="multilevel"/>
    <w:tmpl w:val="4FB66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0C6F49"/>
    <w:multiLevelType w:val="multilevel"/>
    <w:tmpl w:val="24E24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054AEA"/>
    <w:multiLevelType w:val="multilevel"/>
    <w:tmpl w:val="8E000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C94254"/>
    <w:multiLevelType w:val="multilevel"/>
    <w:tmpl w:val="C804F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9F47CE"/>
    <w:multiLevelType w:val="multilevel"/>
    <w:tmpl w:val="DF7C3CA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28C55335"/>
    <w:multiLevelType w:val="multilevel"/>
    <w:tmpl w:val="D3F853F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29BE2789"/>
    <w:multiLevelType w:val="multilevel"/>
    <w:tmpl w:val="EBB28A8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2D7A4AEA"/>
    <w:multiLevelType w:val="multilevel"/>
    <w:tmpl w:val="557AB1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30502B17"/>
    <w:multiLevelType w:val="multilevel"/>
    <w:tmpl w:val="A140C0F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32AB0A36"/>
    <w:multiLevelType w:val="multilevel"/>
    <w:tmpl w:val="BA944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476623B"/>
    <w:multiLevelType w:val="multilevel"/>
    <w:tmpl w:val="62DE3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DE6A91"/>
    <w:multiLevelType w:val="multilevel"/>
    <w:tmpl w:val="F85EB6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35885227"/>
    <w:multiLevelType w:val="multilevel"/>
    <w:tmpl w:val="F7C27DF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EF445E0"/>
    <w:multiLevelType w:val="multilevel"/>
    <w:tmpl w:val="C9C068C6"/>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5" w15:restartNumberingAfterBreak="0">
    <w:nsid w:val="442D31F7"/>
    <w:multiLevelType w:val="multilevel"/>
    <w:tmpl w:val="1B608836"/>
    <w:lvl w:ilvl="0">
      <w:start w:val="1"/>
      <w:numFmt w:val="bullet"/>
      <w:lvlText w:va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6" w15:restartNumberingAfterBreak="0">
    <w:nsid w:val="503F589F"/>
    <w:multiLevelType w:val="multilevel"/>
    <w:tmpl w:val="1F020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0D7F00"/>
    <w:multiLevelType w:val="multilevel"/>
    <w:tmpl w:val="0036798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32A45DD"/>
    <w:multiLevelType w:val="multilevel"/>
    <w:tmpl w:val="DABE6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F42688"/>
    <w:multiLevelType w:val="multilevel"/>
    <w:tmpl w:val="F586A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CC1ED8"/>
    <w:multiLevelType w:val="multilevel"/>
    <w:tmpl w:val="0458E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EF93862"/>
    <w:multiLevelType w:val="hybridMultilevel"/>
    <w:tmpl w:val="6B74B2A2"/>
    <w:lvl w:ilvl="0" w:tplc="9962BF88">
      <w:start w:val="1"/>
      <w:numFmt w:val="bullet"/>
      <w:lvlText w:val=""/>
      <w:lvlJc w:val="left"/>
      <w:pPr>
        <w:ind w:left="720" w:hanging="360"/>
      </w:pPr>
      <w:rPr>
        <w:rFonts w:ascii="Symbol" w:hAnsi="Symbol" w:hint="default"/>
      </w:rPr>
    </w:lvl>
    <w:lvl w:ilvl="1" w:tplc="66C292B8">
      <w:start w:val="1"/>
      <w:numFmt w:val="bullet"/>
      <w:lvlText w:val="o"/>
      <w:lvlJc w:val="left"/>
      <w:pPr>
        <w:ind w:left="1440" w:hanging="360"/>
      </w:pPr>
      <w:rPr>
        <w:rFonts w:ascii="Courier New" w:hAnsi="Courier New" w:hint="default"/>
      </w:rPr>
    </w:lvl>
    <w:lvl w:ilvl="2" w:tplc="026C2F48">
      <w:start w:val="1"/>
      <w:numFmt w:val="bullet"/>
      <w:lvlText w:val=""/>
      <w:lvlJc w:val="left"/>
      <w:pPr>
        <w:ind w:left="2160" w:hanging="360"/>
      </w:pPr>
      <w:rPr>
        <w:rFonts w:ascii="Wingdings" w:hAnsi="Wingdings" w:hint="default"/>
      </w:rPr>
    </w:lvl>
    <w:lvl w:ilvl="3" w:tplc="56D0C314">
      <w:start w:val="1"/>
      <w:numFmt w:val="bullet"/>
      <w:lvlText w:val=""/>
      <w:lvlJc w:val="left"/>
      <w:pPr>
        <w:ind w:left="2880" w:hanging="360"/>
      </w:pPr>
      <w:rPr>
        <w:rFonts w:ascii="Symbol" w:hAnsi="Symbol" w:hint="default"/>
      </w:rPr>
    </w:lvl>
    <w:lvl w:ilvl="4" w:tplc="7A082626">
      <w:start w:val="1"/>
      <w:numFmt w:val="bullet"/>
      <w:lvlText w:val="o"/>
      <w:lvlJc w:val="left"/>
      <w:pPr>
        <w:ind w:left="3600" w:hanging="360"/>
      </w:pPr>
      <w:rPr>
        <w:rFonts w:ascii="Courier New" w:hAnsi="Courier New" w:hint="default"/>
      </w:rPr>
    </w:lvl>
    <w:lvl w:ilvl="5" w:tplc="D9E252F8">
      <w:start w:val="1"/>
      <w:numFmt w:val="bullet"/>
      <w:lvlText w:val=""/>
      <w:lvlJc w:val="left"/>
      <w:pPr>
        <w:ind w:left="4320" w:hanging="360"/>
      </w:pPr>
      <w:rPr>
        <w:rFonts w:ascii="Wingdings" w:hAnsi="Wingdings" w:hint="default"/>
      </w:rPr>
    </w:lvl>
    <w:lvl w:ilvl="6" w:tplc="78D62852">
      <w:start w:val="1"/>
      <w:numFmt w:val="bullet"/>
      <w:lvlText w:val=""/>
      <w:lvlJc w:val="left"/>
      <w:pPr>
        <w:ind w:left="5040" w:hanging="360"/>
      </w:pPr>
      <w:rPr>
        <w:rFonts w:ascii="Symbol" w:hAnsi="Symbol" w:hint="default"/>
      </w:rPr>
    </w:lvl>
    <w:lvl w:ilvl="7" w:tplc="36F6E10E">
      <w:start w:val="1"/>
      <w:numFmt w:val="bullet"/>
      <w:lvlText w:val="o"/>
      <w:lvlJc w:val="left"/>
      <w:pPr>
        <w:ind w:left="5760" w:hanging="360"/>
      </w:pPr>
      <w:rPr>
        <w:rFonts w:ascii="Courier New" w:hAnsi="Courier New" w:hint="default"/>
      </w:rPr>
    </w:lvl>
    <w:lvl w:ilvl="8" w:tplc="8C586D98">
      <w:start w:val="1"/>
      <w:numFmt w:val="bullet"/>
      <w:lvlText w:val=""/>
      <w:lvlJc w:val="left"/>
      <w:pPr>
        <w:ind w:left="6480" w:hanging="360"/>
      </w:pPr>
      <w:rPr>
        <w:rFonts w:ascii="Wingdings" w:hAnsi="Wingdings" w:hint="default"/>
      </w:rPr>
    </w:lvl>
  </w:abstractNum>
  <w:abstractNum w:abstractNumId="32" w15:restartNumberingAfterBreak="0">
    <w:nsid w:val="610E1B6D"/>
    <w:multiLevelType w:val="multilevel"/>
    <w:tmpl w:val="A44EC9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61D31E75"/>
    <w:multiLevelType w:val="multilevel"/>
    <w:tmpl w:val="38F2E9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62AC1BAD"/>
    <w:multiLevelType w:val="multilevel"/>
    <w:tmpl w:val="043AA2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2CC6775"/>
    <w:multiLevelType w:val="multilevel"/>
    <w:tmpl w:val="881C1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3B26BA6"/>
    <w:multiLevelType w:val="multilevel"/>
    <w:tmpl w:val="09E86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36718D"/>
    <w:multiLevelType w:val="multilevel"/>
    <w:tmpl w:val="F8BCF3E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15:restartNumberingAfterBreak="0">
    <w:nsid w:val="66DB3968"/>
    <w:multiLevelType w:val="multilevel"/>
    <w:tmpl w:val="132037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69F80BF6"/>
    <w:multiLevelType w:val="multilevel"/>
    <w:tmpl w:val="09EC2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C792270"/>
    <w:multiLevelType w:val="multilevel"/>
    <w:tmpl w:val="C578390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71C43330"/>
    <w:multiLevelType w:val="multilevel"/>
    <w:tmpl w:val="D49059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72881509"/>
    <w:multiLevelType w:val="multilevel"/>
    <w:tmpl w:val="5A84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1E5FF9"/>
    <w:multiLevelType w:val="multilevel"/>
    <w:tmpl w:val="56EAE7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752D1209"/>
    <w:multiLevelType w:val="multilevel"/>
    <w:tmpl w:val="51966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901054"/>
    <w:multiLevelType w:val="multilevel"/>
    <w:tmpl w:val="2CA640DA"/>
    <w:lvl w:ilvl="0">
      <w:start w:val="3"/>
      <w:numFmt w:val="bullet"/>
      <w:lvlText w:val="-"/>
      <w:lvlJc w:val="left"/>
      <w:pPr>
        <w:ind w:left="1440" w:hanging="360"/>
      </w:pPr>
      <w:rPr>
        <w:rFonts w:ascii="Calibri" w:hAnsi="Calibri" w:cs="Calibri"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46" w15:restartNumberingAfterBreak="0">
    <w:nsid w:val="79323A4A"/>
    <w:multiLevelType w:val="multilevel"/>
    <w:tmpl w:val="DBC22028"/>
    <w:lvl w:ilvl="0">
      <w:start w:val="2"/>
      <w:numFmt w:val="bullet"/>
      <w:lvlText w:val="-"/>
      <w:lvlJc w:val="left"/>
      <w:pPr>
        <w:ind w:left="720" w:hanging="360"/>
      </w:pPr>
      <w:rPr>
        <w:rFonts w:ascii="Cambria" w:hAnsi="Cambria" w:cs="Cambri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7" w15:restartNumberingAfterBreak="0">
    <w:nsid w:val="7A8A5ABD"/>
    <w:multiLevelType w:val="multilevel"/>
    <w:tmpl w:val="AD7A9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AC76939"/>
    <w:multiLevelType w:val="multilevel"/>
    <w:tmpl w:val="FA58A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F22F54"/>
    <w:multiLevelType w:val="multilevel"/>
    <w:tmpl w:val="DC3690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584843643">
    <w:abstractNumId w:val="17"/>
  </w:num>
  <w:num w:numId="2" w16cid:durableId="1001079581">
    <w:abstractNumId w:val="15"/>
  </w:num>
  <w:num w:numId="3" w16cid:durableId="1485702727">
    <w:abstractNumId w:val="19"/>
  </w:num>
  <w:num w:numId="4" w16cid:durableId="905994980">
    <w:abstractNumId w:val="18"/>
  </w:num>
  <w:num w:numId="5" w16cid:durableId="116022401">
    <w:abstractNumId w:val="4"/>
  </w:num>
  <w:num w:numId="6" w16cid:durableId="1613978405">
    <w:abstractNumId w:val="3"/>
  </w:num>
  <w:num w:numId="7" w16cid:durableId="20672250">
    <w:abstractNumId w:val="27"/>
  </w:num>
  <w:num w:numId="8" w16cid:durableId="926690727">
    <w:abstractNumId w:val="22"/>
  </w:num>
  <w:num w:numId="9" w16cid:durableId="2105877212">
    <w:abstractNumId w:val="46"/>
  </w:num>
  <w:num w:numId="10" w16cid:durableId="613488006">
    <w:abstractNumId w:val="1"/>
  </w:num>
  <w:num w:numId="11" w16cid:durableId="617300234">
    <w:abstractNumId w:val="0"/>
  </w:num>
  <w:num w:numId="12" w16cid:durableId="593629836">
    <w:abstractNumId w:val="24"/>
  </w:num>
  <w:num w:numId="13" w16cid:durableId="962347596">
    <w:abstractNumId w:val="37"/>
  </w:num>
  <w:num w:numId="14" w16cid:durableId="170334569">
    <w:abstractNumId w:val="33"/>
  </w:num>
  <w:num w:numId="15" w16cid:durableId="598293920">
    <w:abstractNumId w:val="40"/>
  </w:num>
  <w:num w:numId="16" w16cid:durableId="428816952">
    <w:abstractNumId w:val="25"/>
  </w:num>
  <w:num w:numId="17" w16cid:durableId="518934683">
    <w:abstractNumId w:val="45"/>
  </w:num>
  <w:num w:numId="18" w16cid:durableId="686638897">
    <w:abstractNumId w:val="16"/>
  </w:num>
  <w:num w:numId="19" w16cid:durableId="1109206743">
    <w:abstractNumId w:val="47"/>
  </w:num>
  <w:num w:numId="20" w16cid:durableId="1397820023">
    <w:abstractNumId w:val="11"/>
  </w:num>
  <w:num w:numId="21" w16cid:durableId="1207647827">
    <w:abstractNumId w:val="29"/>
  </w:num>
  <w:num w:numId="22" w16cid:durableId="18629518">
    <w:abstractNumId w:val="12"/>
  </w:num>
  <w:num w:numId="23" w16cid:durableId="1244603168">
    <w:abstractNumId w:val="42"/>
  </w:num>
  <w:num w:numId="24" w16cid:durableId="323360818">
    <w:abstractNumId w:val="28"/>
  </w:num>
  <w:num w:numId="25" w16cid:durableId="1460103601">
    <w:abstractNumId w:val="44"/>
  </w:num>
  <w:num w:numId="26" w16cid:durableId="1301418469">
    <w:abstractNumId w:val="36"/>
  </w:num>
  <w:num w:numId="27" w16cid:durableId="580722698">
    <w:abstractNumId w:val="5"/>
  </w:num>
  <w:num w:numId="28" w16cid:durableId="188762521">
    <w:abstractNumId w:val="10"/>
  </w:num>
  <w:num w:numId="29" w16cid:durableId="836070826">
    <w:abstractNumId w:val="13"/>
  </w:num>
  <w:num w:numId="30" w16cid:durableId="2012566873">
    <w:abstractNumId w:val="26"/>
  </w:num>
  <w:num w:numId="31" w16cid:durableId="611281396">
    <w:abstractNumId w:val="21"/>
  </w:num>
  <w:num w:numId="32" w16cid:durableId="76902994">
    <w:abstractNumId w:val="48"/>
  </w:num>
  <w:num w:numId="33" w16cid:durableId="1985888461">
    <w:abstractNumId w:val="14"/>
  </w:num>
  <w:num w:numId="34" w16cid:durableId="172689167">
    <w:abstractNumId w:val="31"/>
  </w:num>
  <w:num w:numId="35" w16cid:durableId="153381693">
    <w:abstractNumId w:val="35"/>
  </w:num>
  <w:num w:numId="36" w16cid:durableId="1103694328">
    <w:abstractNumId w:val="39"/>
  </w:num>
  <w:num w:numId="37" w16cid:durableId="771127556">
    <w:abstractNumId w:val="32"/>
  </w:num>
  <w:num w:numId="38" w16cid:durableId="1697149310">
    <w:abstractNumId w:val="41"/>
  </w:num>
  <w:num w:numId="39" w16cid:durableId="1009985203">
    <w:abstractNumId w:val="9"/>
  </w:num>
  <w:num w:numId="40" w16cid:durableId="1382829738">
    <w:abstractNumId w:val="8"/>
  </w:num>
  <w:num w:numId="41" w16cid:durableId="557085409">
    <w:abstractNumId w:val="30"/>
  </w:num>
  <w:num w:numId="42" w16cid:durableId="1847401653">
    <w:abstractNumId w:val="38"/>
  </w:num>
  <w:num w:numId="43" w16cid:durableId="89280094">
    <w:abstractNumId w:val="23"/>
  </w:num>
  <w:num w:numId="44" w16cid:durableId="786122302">
    <w:abstractNumId w:val="2"/>
  </w:num>
  <w:num w:numId="45" w16cid:durableId="191118007">
    <w:abstractNumId w:val="20"/>
  </w:num>
  <w:num w:numId="46" w16cid:durableId="898713437">
    <w:abstractNumId w:val="43"/>
  </w:num>
  <w:num w:numId="47" w16cid:durableId="68885589">
    <w:abstractNumId w:val="49"/>
  </w:num>
  <w:num w:numId="48" w16cid:durableId="794444069">
    <w:abstractNumId w:val="34"/>
  </w:num>
  <w:num w:numId="49" w16cid:durableId="1898853888">
    <w:abstractNumId w:val="7"/>
  </w:num>
  <w:num w:numId="50" w16cid:durableId="16110896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981"/>
    <w:rsid w:val="0001230C"/>
    <w:rsid w:val="00033F46"/>
    <w:rsid w:val="00055886"/>
    <w:rsid w:val="00083602"/>
    <w:rsid w:val="000D1817"/>
    <w:rsid w:val="00111556"/>
    <w:rsid w:val="0015548B"/>
    <w:rsid w:val="00163B38"/>
    <w:rsid w:val="00186FD1"/>
    <w:rsid w:val="00190AA9"/>
    <w:rsid w:val="001C3335"/>
    <w:rsid w:val="001D115A"/>
    <w:rsid w:val="002357A3"/>
    <w:rsid w:val="0034032F"/>
    <w:rsid w:val="00357464"/>
    <w:rsid w:val="003C7856"/>
    <w:rsid w:val="003D6491"/>
    <w:rsid w:val="003F181B"/>
    <w:rsid w:val="003F3981"/>
    <w:rsid w:val="003F7D9B"/>
    <w:rsid w:val="004058B7"/>
    <w:rsid w:val="0042516C"/>
    <w:rsid w:val="004746DC"/>
    <w:rsid w:val="0047578A"/>
    <w:rsid w:val="00497E3A"/>
    <w:rsid w:val="004A0E07"/>
    <w:rsid w:val="004E5FC5"/>
    <w:rsid w:val="005261CE"/>
    <w:rsid w:val="0054524B"/>
    <w:rsid w:val="005648CC"/>
    <w:rsid w:val="005746D4"/>
    <w:rsid w:val="005A76B4"/>
    <w:rsid w:val="005A7775"/>
    <w:rsid w:val="005C2ACE"/>
    <w:rsid w:val="006013C9"/>
    <w:rsid w:val="00606449"/>
    <w:rsid w:val="006B3D28"/>
    <w:rsid w:val="006E2AA4"/>
    <w:rsid w:val="006E2DAA"/>
    <w:rsid w:val="006F721E"/>
    <w:rsid w:val="00711533"/>
    <w:rsid w:val="00722AB3"/>
    <w:rsid w:val="00722FDA"/>
    <w:rsid w:val="00796565"/>
    <w:rsid w:val="007C3B1C"/>
    <w:rsid w:val="007F4968"/>
    <w:rsid w:val="00875C91"/>
    <w:rsid w:val="008767B4"/>
    <w:rsid w:val="00882E46"/>
    <w:rsid w:val="008C62BB"/>
    <w:rsid w:val="00900C33"/>
    <w:rsid w:val="00926B45"/>
    <w:rsid w:val="009464C7"/>
    <w:rsid w:val="00955260"/>
    <w:rsid w:val="00994625"/>
    <w:rsid w:val="009A24D7"/>
    <w:rsid w:val="00A23E00"/>
    <w:rsid w:val="00A46A3B"/>
    <w:rsid w:val="00A67B17"/>
    <w:rsid w:val="00A75314"/>
    <w:rsid w:val="00A97920"/>
    <w:rsid w:val="00AA7DCA"/>
    <w:rsid w:val="00AD3645"/>
    <w:rsid w:val="00AD73FC"/>
    <w:rsid w:val="00AE34E0"/>
    <w:rsid w:val="00AE6B67"/>
    <w:rsid w:val="00B07156"/>
    <w:rsid w:val="00B130C8"/>
    <w:rsid w:val="00B52455"/>
    <w:rsid w:val="00B83AF2"/>
    <w:rsid w:val="00B83B5A"/>
    <w:rsid w:val="00B85D83"/>
    <w:rsid w:val="00B97B9C"/>
    <w:rsid w:val="00BC3995"/>
    <w:rsid w:val="00C2507B"/>
    <w:rsid w:val="00C41B4C"/>
    <w:rsid w:val="00C5429F"/>
    <w:rsid w:val="00C94AD2"/>
    <w:rsid w:val="00CB0A00"/>
    <w:rsid w:val="00CC69E3"/>
    <w:rsid w:val="00D22B7E"/>
    <w:rsid w:val="00D50C92"/>
    <w:rsid w:val="00D7257B"/>
    <w:rsid w:val="00D77F1F"/>
    <w:rsid w:val="00DA1C78"/>
    <w:rsid w:val="00DA5BC9"/>
    <w:rsid w:val="00DC449D"/>
    <w:rsid w:val="00E1614C"/>
    <w:rsid w:val="00E82FA2"/>
    <w:rsid w:val="00E91BB8"/>
    <w:rsid w:val="00E96CCF"/>
    <w:rsid w:val="00EA7811"/>
    <w:rsid w:val="00F25588"/>
    <w:rsid w:val="00F9296E"/>
    <w:rsid w:val="00FB785C"/>
    <w:rsid w:val="00FB7CF8"/>
    <w:rsid w:val="00FD151F"/>
    <w:rsid w:val="022EC16F"/>
    <w:rsid w:val="06165D25"/>
    <w:rsid w:val="0BC1F0B6"/>
    <w:rsid w:val="0FECE7E4"/>
    <w:rsid w:val="1E623276"/>
    <w:rsid w:val="1F39369F"/>
    <w:rsid w:val="20037835"/>
    <w:rsid w:val="219F4896"/>
    <w:rsid w:val="2DD048D2"/>
    <w:rsid w:val="3396CB28"/>
    <w:rsid w:val="48268DB7"/>
    <w:rsid w:val="4AB3B4CD"/>
    <w:rsid w:val="4E1AFE08"/>
    <w:rsid w:val="5C7DA300"/>
    <w:rsid w:val="5EF34A46"/>
    <w:rsid w:val="724B08A4"/>
    <w:rsid w:val="7973B495"/>
    <w:rsid w:val="7E4C9B16"/>
  </w:rsids>
  <m:mathPr>
    <m:mathFont m:val="Cambria Math"/>
    <m:brkBin m:val="before"/>
    <m:brkBinSub m:val="--"/>
    <m:smallFrac m:val="0"/>
    <m:dispDef/>
    <m:lMargin m:val="0"/>
    <m:rMargin m:val="0"/>
    <m:defJc m:val="centerGroup"/>
    <m:wrapIndent m:val="1440"/>
    <m:intLim m:val="subSup"/>
    <m:naryLim m:val="undOvr"/>
  </m:mathPr>
  <w:themeFontLang w:val="fi-F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DD3E9"/>
  <w15:docId w15:val="{4C0E965D-DDA3-4356-865D-39F3C2C7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A70FF7"/>
    <w:pPr>
      <w:suppressAutoHyphens/>
      <w:spacing w:after="200"/>
    </w:pPr>
    <w:rPr>
      <w:rFonts w:eastAsia="Times New Roman" w:cs="Times New Roman"/>
    </w:rPr>
  </w:style>
  <w:style w:type="paragraph" w:styleId="Otsikko1">
    <w:name w:val="heading 1"/>
    <w:basedOn w:val="Normaali"/>
    <w:link w:val="Otsikko1Char"/>
    <w:uiPriority w:val="9"/>
    <w:qFormat/>
    <w:rsid w:val="006F0265"/>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Otsikko2">
    <w:name w:val="heading 2"/>
    <w:basedOn w:val="Normaali"/>
    <w:link w:val="Otsikko2Char"/>
    <w:uiPriority w:val="9"/>
    <w:unhideWhenUsed/>
    <w:qFormat/>
    <w:rsid w:val="006F0265"/>
    <w:pPr>
      <w:keepNext/>
      <w:keepLines/>
      <w:spacing w:before="200" w:after="0"/>
      <w:outlineLvl w:val="1"/>
    </w:pPr>
    <w:rPr>
      <w:rFonts w:asciiTheme="majorHAnsi" w:eastAsiaTheme="majorEastAsia" w:hAnsiTheme="majorHAnsi"/>
      <w:b/>
      <w:bCs/>
      <w:color w:val="4F81BD" w:themeColor="accent1"/>
      <w:sz w:val="26"/>
      <w:szCs w:val="26"/>
    </w:rPr>
  </w:style>
  <w:style w:type="paragraph" w:styleId="Otsikko3">
    <w:name w:val="heading 3"/>
    <w:basedOn w:val="Normaali"/>
    <w:link w:val="Otsikko3Char"/>
    <w:uiPriority w:val="9"/>
    <w:unhideWhenUsed/>
    <w:qFormat/>
    <w:rsid w:val="006F0265"/>
    <w:pPr>
      <w:keepNext/>
      <w:keepLines/>
      <w:spacing w:before="200" w:after="0"/>
      <w:outlineLvl w:val="2"/>
    </w:pPr>
    <w:rPr>
      <w:rFonts w:asciiTheme="majorHAnsi" w:eastAsiaTheme="majorEastAsia" w:hAnsiTheme="majorHAnsi"/>
      <w:b/>
      <w:bCs/>
      <w:color w:val="4F81BD" w:themeColor="accent1"/>
    </w:rPr>
  </w:style>
  <w:style w:type="paragraph" w:styleId="Otsikko5">
    <w:name w:val="heading 5"/>
    <w:basedOn w:val="Normaali"/>
    <w:link w:val="Otsikko5Char"/>
    <w:uiPriority w:val="9"/>
    <w:unhideWhenUsed/>
    <w:qFormat/>
    <w:rsid w:val="00540C59"/>
    <w:pPr>
      <w:keepNext/>
      <w:keepLines/>
      <w:spacing w:before="200" w:after="0"/>
      <w:outlineLvl w:val="4"/>
    </w:pPr>
    <w:rPr>
      <w:rFonts w:asciiTheme="majorHAnsi" w:eastAsiaTheme="majorEastAsia" w:hAnsiTheme="majorHAnsi" w:cstheme="majorBidi"/>
      <w:color w:val="243F60" w:themeColor="accent1" w:themeShade="7F"/>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6F0265"/>
    <w:rPr>
      <w:rFonts w:asciiTheme="majorHAnsi" w:eastAsiaTheme="majorEastAsia" w:hAnsiTheme="majorHAnsi" w:cs="Times New Roman"/>
      <w:b/>
      <w:bCs/>
      <w:color w:val="365F91" w:themeColor="accent1" w:themeShade="BF"/>
      <w:sz w:val="28"/>
      <w:szCs w:val="28"/>
    </w:rPr>
  </w:style>
  <w:style w:type="character" w:customStyle="1" w:styleId="Otsikko2Char">
    <w:name w:val="Otsikko 2 Char"/>
    <w:basedOn w:val="Kappaleenoletusfontti"/>
    <w:link w:val="Otsikko2"/>
    <w:uiPriority w:val="9"/>
    <w:rsid w:val="006F0265"/>
    <w:rPr>
      <w:rFonts w:asciiTheme="majorHAnsi" w:eastAsiaTheme="majorEastAsia" w:hAnsiTheme="majorHAnsi" w:cs="Times New Roman"/>
      <w:b/>
      <w:bCs/>
      <w:color w:val="4F81BD" w:themeColor="accent1"/>
      <w:sz w:val="26"/>
      <w:szCs w:val="26"/>
    </w:rPr>
  </w:style>
  <w:style w:type="character" w:customStyle="1" w:styleId="Otsikko3Char">
    <w:name w:val="Otsikko 3 Char"/>
    <w:basedOn w:val="Kappaleenoletusfontti"/>
    <w:link w:val="Otsikko3"/>
    <w:uiPriority w:val="9"/>
    <w:rsid w:val="006F0265"/>
    <w:rPr>
      <w:rFonts w:asciiTheme="majorHAnsi" w:eastAsiaTheme="majorEastAsia" w:hAnsiTheme="majorHAnsi" w:cs="Times New Roman"/>
      <w:b/>
      <w:bCs/>
      <w:color w:val="4F81BD" w:themeColor="accent1"/>
    </w:rPr>
  </w:style>
  <w:style w:type="character" w:customStyle="1" w:styleId="Internet-linkki">
    <w:name w:val="Internet-linkki"/>
    <w:basedOn w:val="Kappaleenoletusfontti"/>
    <w:uiPriority w:val="99"/>
    <w:unhideWhenUsed/>
    <w:rsid w:val="006F0265"/>
    <w:rPr>
      <w:color w:val="0000FF" w:themeColor="hyperlink"/>
      <w:u w:val="single"/>
    </w:rPr>
  </w:style>
  <w:style w:type="character" w:customStyle="1" w:styleId="SelitetekstiChar">
    <w:name w:val="Seliteteksti Char"/>
    <w:basedOn w:val="Kappaleenoletusfontti"/>
    <w:link w:val="Seliteteksti"/>
    <w:uiPriority w:val="99"/>
    <w:semiHidden/>
    <w:rsid w:val="00DB0E1A"/>
    <w:rPr>
      <w:rFonts w:ascii="Tahoma" w:eastAsia="Times New Roman" w:hAnsi="Tahoma" w:cs="Tahoma"/>
      <w:sz w:val="16"/>
      <w:szCs w:val="16"/>
    </w:rPr>
  </w:style>
  <w:style w:type="character" w:customStyle="1" w:styleId="A0">
    <w:name w:val="A0"/>
    <w:uiPriority w:val="99"/>
    <w:rsid w:val="00540C59"/>
    <w:rPr>
      <w:rFonts w:cs="Myriad Pro"/>
      <w:b/>
      <w:bCs/>
      <w:color w:val="000000"/>
      <w:sz w:val="20"/>
      <w:szCs w:val="20"/>
    </w:rPr>
  </w:style>
  <w:style w:type="character" w:customStyle="1" w:styleId="A1">
    <w:name w:val="A1"/>
    <w:uiPriority w:val="99"/>
    <w:rsid w:val="00540C59"/>
    <w:rPr>
      <w:rFonts w:cs="Minion Pro"/>
      <w:color w:val="000000"/>
      <w:sz w:val="16"/>
      <w:szCs w:val="16"/>
    </w:rPr>
  </w:style>
  <w:style w:type="character" w:customStyle="1" w:styleId="Otsikko5Char">
    <w:name w:val="Otsikko 5 Char"/>
    <w:basedOn w:val="Kappaleenoletusfontti"/>
    <w:link w:val="Otsikko5"/>
    <w:uiPriority w:val="9"/>
    <w:rsid w:val="00540C59"/>
    <w:rPr>
      <w:rFonts w:asciiTheme="majorHAnsi" w:eastAsiaTheme="majorEastAsia" w:hAnsiTheme="majorHAnsi" w:cstheme="majorBidi"/>
      <w:color w:val="243F60" w:themeColor="accent1" w:themeShade="7F"/>
      <w:lang w:eastAsia="fi-FI"/>
    </w:rPr>
  </w:style>
  <w:style w:type="character" w:customStyle="1" w:styleId="YltunnisteChar">
    <w:name w:val="Ylätunniste Char"/>
    <w:basedOn w:val="Kappaleenoletusfontti"/>
    <w:link w:val="Yltunniste"/>
    <w:uiPriority w:val="99"/>
    <w:semiHidden/>
    <w:rsid w:val="00C77E2A"/>
    <w:rPr>
      <w:rFonts w:eastAsia="Times New Roman" w:cs="Times New Roman"/>
    </w:rPr>
  </w:style>
  <w:style w:type="character" w:customStyle="1" w:styleId="AlatunnisteChar">
    <w:name w:val="Alatunniste Char"/>
    <w:basedOn w:val="Kappaleenoletusfontti"/>
    <w:link w:val="Alatunniste"/>
    <w:uiPriority w:val="99"/>
    <w:rsid w:val="00C77E2A"/>
    <w:rPr>
      <w:rFonts w:eastAsia="Times New Roman" w:cs="Times New Roman"/>
    </w:rPr>
  </w:style>
  <w:style w:type="character" w:styleId="AvattuHyperlinkki">
    <w:name w:val="FollowedHyperlink"/>
    <w:basedOn w:val="Kappaleenoletusfontti"/>
    <w:uiPriority w:val="99"/>
    <w:semiHidden/>
    <w:unhideWhenUsed/>
    <w:rsid w:val="00CA5C45"/>
    <w:rPr>
      <w:color w:val="800080" w:themeColor="followedHyperlink"/>
      <w:u w:val="single"/>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ListLabel3">
    <w:name w:val="ListLabel 3"/>
    <w:rPr>
      <w:rFonts w:eastAsia="Calibri"/>
    </w:rPr>
  </w:style>
  <w:style w:type="character" w:customStyle="1" w:styleId="Hakemistolinkki">
    <w:name w:val="Hakemistolinkki"/>
  </w:style>
  <w:style w:type="paragraph" w:styleId="Otsikko">
    <w:name w:val="Title"/>
    <w:basedOn w:val="Normaali"/>
    <w:next w:val="Leipteksti"/>
    <w:pPr>
      <w:keepNext/>
      <w:spacing w:before="240" w:after="120"/>
    </w:pPr>
    <w:rPr>
      <w:rFonts w:ascii="Liberation Sans" w:eastAsia="Microsoft YaHei" w:hAnsi="Liberation Sans" w:cs="Mangal"/>
      <w:sz w:val="28"/>
      <w:szCs w:val="28"/>
    </w:rPr>
  </w:style>
  <w:style w:type="paragraph" w:styleId="Leipteksti">
    <w:name w:val="Body Text"/>
    <w:basedOn w:val="Normaali"/>
    <w:pPr>
      <w:spacing w:after="140" w:line="288" w:lineRule="auto"/>
    </w:pPr>
  </w:style>
  <w:style w:type="paragraph" w:styleId="Luettelo">
    <w:name w:val="List"/>
    <w:basedOn w:val="Leipteksti"/>
    <w:rPr>
      <w:rFonts w:cs="Mangal"/>
    </w:rPr>
  </w:style>
  <w:style w:type="paragraph" w:styleId="Kuvaotsikko">
    <w:name w:val="caption"/>
    <w:basedOn w:val="Normaali"/>
    <w:pPr>
      <w:suppressLineNumbers/>
      <w:spacing w:before="120" w:after="120"/>
    </w:pPr>
    <w:rPr>
      <w:rFonts w:cs="Mangal"/>
      <w:i/>
      <w:iCs/>
      <w:sz w:val="24"/>
      <w:szCs w:val="24"/>
    </w:rPr>
  </w:style>
  <w:style w:type="paragraph" w:customStyle="1" w:styleId="Hakemisto">
    <w:name w:val="Hakemisto"/>
    <w:basedOn w:val="Normaali"/>
    <w:pPr>
      <w:suppressLineNumbers/>
    </w:pPr>
    <w:rPr>
      <w:rFonts w:cs="Mangal"/>
    </w:rPr>
  </w:style>
  <w:style w:type="paragraph" w:styleId="Luettelokappale">
    <w:name w:val="List Paragraph"/>
    <w:basedOn w:val="Normaali"/>
    <w:uiPriority w:val="34"/>
    <w:qFormat/>
    <w:rsid w:val="006F0265"/>
    <w:pPr>
      <w:ind w:left="720"/>
      <w:contextualSpacing/>
    </w:pPr>
  </w:style>
  <w:style w:type="paragraph" w:customStyle="1" w:styleId="Sisllysluettelo1">
    <w:name w:val="Sisällysluettelo 1"/>
    <w:basedOn w:val="Normaali"/>
    <w:autoRedefine/>
    <w:uiPriority w:val="39"/>
    <w:unhideWhenUsed/>
    <w:rsid w:val="004277B8"/>
    <w:pPr>
      <w:tabs>
        <w:tab w:val="left" w:pos="440"/>
        <w:tab w:val="right" w:leader="dot" w:pos="9628"/>
      </w:tabs>
      <w:spacing w:after="100"/>
    </w:pPr>
  </w:style>
  <w:style w:type="paragraph" w:customStyle="1" w:styleId="Sisllysluettelo2">
    <w:name w:val="Sisällysluettelo 2"/>
    <w:basedOn w:val="Normaali"/>
    <w:autoRedefine/>
    <w:uiPriority w:val="39"/>
    <w:unhideWhenUsed/>
    <w:rsid w:val="006F0265"/>
    <w:pPr>
      <w:spacing w:after="100"/>
      <w:ind w:left="220"/>
    </w:pPr>
  </w:style>
  <w:style w:type="paragraph" w:customStyle="1" w:styleId="Sisllysluettelo3">
    <w:name w:val="Sisällysluettelo 3"/>
    <w:basedOn w:val="Normaali"/>
    <w:autoRedefine/>
    <w:uiPriority w:val="39"/>
    <w:unhideWhenUsed/>
    <w:rsid w:val="006F0265"/>
    <w:pPr>
      <w:spacing w:after="100"/>
      <w:ind w:left="440"/>
    </w:pPr>
  </w:style>
  <w:style w:type="paragraph" w:styleId="Seliteteksti">
    <w:name w:val="Balloon Text"/>
    <w:basedOn w:val="Normaali"/>
    <w:link w:val="SelitetekstiChar"/>
    <w:uiPriority w:val="99"/>
    <w:semiHidden/>
    <w:unhideWhenUsed/>
    <w:rsid w:val="00DB0E1A"/>
    <w:pPr>
      <w:spacing w:after="0" w:line="240" w:lineRule="auto"/>
    </w:pPr>
    <w:rPr>
      <w:rFonts w:ascii="Tahoma" w:hAnsi="Tahoma" w:cs="Tahoma"/>
      <w:sz w:val="16"/>
      <w:szCs w:val="16"/>
    </w:rPr>
  </w:style>
  <w:style w:type="paragraph" w:customStyle="1" w:styleId="Pa4">
    <w:name w:val="Pa4"/>
    <w:basedOn w:val="Normaali"/>
    <w:uiPriority w:val="99"/>
    <w:rsid w:val="00540C59"/>
    <w:pPr>
      <w:spacing w:after="0" w:line="241" w:lineRule="atLeast"/>
    </w:pPr>
    <w:rPr>
      <w:rFonts w:ascii="Myriad Pro" w:eastAsiaTheme="minorHAnsi" w:hAnsi="Myriad Pro" w:cstheme="minorBidi"/>
      <w:sz w:val="24"/>
      <w:szCs w:val="24"/>
    </w:rPr>
  </w:style>
  <w:style w:type="paragraph" w:customStyle="1" w:styleId="Pa3">
    <w:name w:val="Pa3"/>
    <w:basedOn w:val="Normaali"/>
    <w:uiPriority w:val="99"/>
    <w:rsid w:val="00540C59"/>
    <w:pPr>
      <w:spacing w:after="0" w:line="221" w:lineRule="atLeast"/>
    </w:pPr>
    <w:rPr>
      <w:rFonts w:ascii="Myriad Pro" w:eastAsiaTheme="minorHAnsi" w:hAnsi="Myriad Pro" w:cstheme="minorBidi"/>
      <w:sz w:val="24"/>
      <w:szCs w:val="24"/>
    </w:rPr>
  </w:style>
  <w:style w:type="paragraph" w:customStyle="1" w:styleId="py">
    <w:name w:val="py"/>
    <w:basedOn w:val="Normaali"/>
    <w:rsid w:val="00540C59"/>
    <w:pPr>
      <w:spacing w:before="280" w:after="280" w:line="240" w:lineRule="auto"/>
    </w:pPr>
    <w:rPr>
      <w:rFonts w:ascii="Times New Roman" w:hAnsi="Times New Roman"/>
      <w:sz w:val="24"/>
      <w:szCs w:val="24"/>
      <w:lang w:eastAsia="fi-FI"/>
    </w:rPr>
  </w:style>
  <w:style w:type="paragraph" w:styleId="Yltunniste">
    <w:name w:val="header"/>
    <w:basedOn w:val="Normaali"/>
    <w:link w:val="YltunnisteChar"/>
    <w:uiPriority w:val="99"/>
    <w:semiHidden/>
    <w:unhideWhenUsed/>
    <w:rsid w:val="00C77E2A"/>
    <w:pPr>
      <w:tabs>
        <w:tab w:val="center" w:pos="4819"/>
        <w:tab w:val="right" w:pos="9638"/>
      </w:tabs>
      <w:spacing w:after="0" w:line="240" w:lineRule="auto"/>
    </w:pPr>
  </w:style>
  <w:style w:type="paragraph" w:styleId="Alatunniste">
    <w:name w:val="footer"/>
    <w:basedOn w:val="Normaali"/>
    <w:link w:val="AlatunnisteChar"/>
    <w:uiPriority w:val="99"/>
    <w:unhideWhenUsed/>
    <w:rsid w:val="00C77E2A"/>
    <w:pPr>
      <w:tabs>
        <w:tab w:val="center" w:pos="4819"/>
        <w:tab w:val="right" w:pos="9638"/>
      </w:tabs>
      <w:spacing w:after="0" w:line="240" w:lineRule="auto"/>
    </w:pPr>
  </w:style>
  <w:style w:type="table" w:styleId="TaulukkoRuudukko">
    <w:name w:val="Table Grid"/>
    <w:basedOn w:val="Normaalitaulukko"/>
    <w:uiPriority w:val="59"/>
    <w:rsid w:val="00B8618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iWWW">
    <w:name w:val="Normal (Web)"/>
    <w:basedOn w:val="Normaali"/>
    <w:uiPriority w:val="99"/>
    <w:unhideWhenUsed/>
    <w:rsid w:val="005746D4"/>
    <w:pPr>
      <w:suppressAutoHyphens w:val="0"/>
      <w:spacing w:before="100" w:beforeAutospacing="1" w:after="100" w:afterAutospacing="1" w:line="240" w:lineRule="auto"/>
    </w:pPr>
    <w:rPr>
      <w:rFonts w:ascii="Times New Roman" w:hAnsi="Times New Roman"/>
      <w:sz w:val="24"/>
      <w:szCs w:val="24"/>
      <w:lang w:eastAsia="fi-FI"/>
    </w:rPr>
  </w:style>
  <w:style w:type="paragraph" w:customStyle="1" w:styleId="paragraph">
    <w:name w:val="paragraph"/>
    <w:basedOn w:val="Normaali"/>
    <w:rsid w:val="00E1614C"/>
    <w:pPr>
      <w:suppressAutoHyphens w:val="0"/>
      <w:spacing w:before="100" w:beforeAutospacing="1" w:after="100" w:afterAutospacing="1" w:line="240" w:lineRule="auto"/>
    </w:pPr>
    <w:rPr>
      <w:rFonts w:ascii="Times New Roman" w:hAnsi="Times New Roman"/>
      <w:sz w:val="24"/>
      <w:szCs w:val="24"/>
      <w:lang w:eastAsia="fi-FI"/>
    </w:rPr>
  </w:style>
  <w:style w:type="character" w:customStyle="1" w:styleId="spellingerror">
    <w:name w:val="spellingerror"/>
    <w:basedOn w:val="Kappaleenoletusfontti"/>
    <w:rsid w:val="00E1614C"/>
  </w:style>
  <w:style w:type="character" w:customStyle="1" w:styleId="normaltextrun">
    <w:name w:val="normaltextrun"/>
    <w:basedOn w:val="Kappaleenoletusfontti"/>
    <w:rsid w:val="00E1614C"/>
  </w:style>
  <w:style w:type="character" w:customStyle="1" w:styleId="eop">
    <w:name w:val="eop"/>
    <w:basedOn w:val="Kappaleenoletusfontti"/>
    <w:rsid w:val="00E1614C"/>
  </w:style>
  <w:style w:type="character" w:customStyle="1" w:styleId="contextualspellingandgrammarerror">
    <w:name w:val="contextualspellingandgrammarerror"/>
    <w:basedOn w:val="Kappaleenoletusfontti"/>
    <w:rsid w:val="00E1614C"/>
  </w:style>
  <w:style w:type="character" w:styleId="Hyperlinkki">
    <w:name w:val="Hyperlink"/>
    <w:basedOn w:val="Kappaleenoletusfontti"/>
    <w:uiPriority w:val="99"/>
    <w:unhideWhenUsed/>
    <w:rPr>
      <w:color w:val="0000FF" w:themeColor="hyperlink"/>
      <w:u w:val="single"/>
    </w:rPr>
  </w:style>
  <w:style w:type="paragraph" w:styleId="Sisluet1">
    <w:name w:val="toc 1"/>
    <w:basedOn w:val="Normaali"/>
    <w:next w:val="Normaali"/>
    <w:autoRedefine/>
    <w:uiPriority w:val="39"/>
    <w:unhideWhenUsed/>
    <w:pPr>
      <w:spacing w:after="100"/>
    </w:pPr>
  </w:style>
  <w:style w:type="paragraph" w:styleId="Sisluet2">
    <w:name w:val="toc 2"/>
    <w:basedOn w:val="Normaali"/>
    <w:next w:val="Normaali"/>
    <w:autoRedefine/>
    <w:uiPriority w:val="39"/>
    <w:unhideWhenUsed/>
    <w:pPr>
      <w:spacing w:after="100"/>
      <w:ind w:left="220"/>
    </w:pPr>
  </w:style>
  <w:style w:type="paragraph" w:styleId="Sisluet3">
    <w:name w:val="toc 3"/>
    <w:basedOn w:val="Normaali"/>
    <w:next w:val="Normaali"/>
    <w:autoRedefine/>
    <w:uiPriority w:val="39"/>
    <w:unhideWhenUse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468488">
      <w:bodyDiv w:val="1"/>
      <w:marLeft w:val="0"/>
      <w:marRight w:val="0"/>
      <w:marTop w:val="0"/>
      <w:marBottom w:val="0"/>
      <w:divBdr>
        <w:top w:val="none" w:sz="0" w:space="0" w:color="auto"/>
        <w:left w:val="none" w:sz="0" w:space="0" w:color="auto"/>
        <w:bottom w:val="none" w:sz="0" w:space="0" w:color="auto"/>
        <w:right w:val="none" w:sz="0" w:space="0" w:color="auto"/>
      </w:divBdr>
    </w:div>
    <w:div w:id="1783694866">
      <w:bodyDiv w:val="1"/>
      <w:marLeft w:val="0"/>
      <w:marRight w:val="0"/>
      <w:marTop w:val="0"/>
      <w:marBottom w:val="0"/>
      <w:divBdr>
        <w:top w:val="none" w:sz="0" w:space="0" w:color="auto"/>
        <w:left w:val="none" w:sz="0" w:space="0" w:color="auto"/>
        <w:bottom w:val="none" w:sz="0" w:space="0" w:color="auto"/>
        <w:right w:val="none" w:sz="0" w:space="0" w:color="auto"/>
      </w:divBdr>
      <w:divsChild>
        <w:div w:id="29961735">
          <w:marLeft w:val="0"/>
          <w:marRight w:val="0"/>
          <w:marTop w:val="0"/>
          <w:marBottom w:val="0"/>
          <w:divBdr>
            <w:top w:val="none" w:sz="0" w:space="0" w:color="auto"/>
            <w:left w:val="none" w:sz="0" w:space="0" w:color="auto"/>
            <w:bottom w:val="none" w:sz="0" w:space="0" w:color="auto"/>
            <w:right w:val="none" w:sz="0" w:space="0" w:color="auto"/>
          </w:divBdr>
        </w:div>
        <w:div w:id="1456366251">
          <w:marLeft w:val="0"/>
          <w:marRight w:val="0"/>
          <w:marTop w:val="0"/>
          <w:marBottom w:val="0"/>
          <w:divBdr>
            <w:top w:val="none" w:sz="0" w:space="0" w:color="auto"/>
            <w:left w:val="none" w:sz="0" w:space="0" w:color="auto"/>
            <w:bottom w:val="none" w:sz="0" w:space="0" w:color="auto"/>
            <w:right w:val="none" w:sz="0" w:space="0" w:color="auto"/>
          </w:divBdr>
        </w:div>
        <w:div w:id="761952030">
          <w:marLeft w:val="0"/>
          <w:marRight w:val="0"/>
          <w:marTop w:val="0"/>
          <w:marBottom w:val="0"/>
          <w:divBdr>
            <w:top w:val="none" w:sz="0" w:space="0" w:color="auto"/>
            <w:left w:val="none" w:sz="0" w:space="0" w:color="auto"/>
            <w:bottom w:val="none" w:sz="0" w:space="0" w:color="auto"/>
            <w:right w:val="none" w:sz="0" w:space="0" w:color="auto"/>
          </w:divBdr>
        </w:div>
        <w:div w:id="385832953">
          <w:marLeft w:val="0"/>
          <w:marRight w:val="0"/>
          <w:marTop w:val="0"/>
          <w:marBottom w:val="0"/>
          <w:divBdr>
            <w:top w:val="none" w:sz="0" w:space="0" w:color="auto"/>
            <w:left w:val="none" w:sz="0" w:space="0" w:color="auto"/>
            <w:bottom w:val="none" w:sz="0" w:space="0" w:color="auto"/>
            <w:right w:val="none" w:sz="0" w:space="0" w:color="auto"/>
          </w:divBdr>
        </w:div>
        <w:div w:id="1287001340">
          <w:marLeft w:val="0"/>
          <w:marRight w:val="0"/>
          <w:marTop w:val="0"/>
          <w:marBottom w:val="0"/>
          <w:divBdr>
            <w:top w:val="none" w:sz="0" w:space="0" w:color="auto"/>
            <w:left w:val="none" w:sz="0" w:space="0" w:color="auto"/>
            <w:bottom w:val="none" w:sz="0" w:space="0" w:color="auto"/>
            <w:right w:val="none" w:sz="0" w:space="0" w:color="auto"/>
          </w:divBdr>
        </w:div>
        <w:div w:id="466896886">
          <w:marLeft w:val="0"/>
          <w:marRight w:val="0"/>
          <w:marTop w:val="0"/>
          <w:marBottom w:val="0"/>
          <w:divBdr>
            <w:top w:val="none" w:sz="0" w:space="0" w:color="auto"/>
            <w:left w:val="none" w:sz="0" w:space="0" w:color="auto"/>
            <w:bottom w:val="none" w:sz="0" w:space="0" w:color="auto"/>
            <w:right w:val="none" w:sz="0" w:space="0" w:color="auto"/>
          </w:divBdr>
        </w:div>
        <w:div w:id="1062021820">
          <w:marLeft w:val="0"/>
          <w:marRight w:val="0"/>
          <w:marTop w:val="0"/>
          <w:marBottom w:val="0"/>
          <w:divBdr>
            <w:top w:val="none" w:sz="0" w:space="0" w:color="auto"/>
            <w:left w:val="none" w:sz="0" w:space="0" w:color="auto"/>
            <w:bottom w:val="none" w:sz="0" w:space="0" w:color="auto"/>
            <w:right w:val="none" w:sz="0" w:space="0" w:color="auto"/>
          </w:divBdr>
        </w:div>
        <w:div w:id="546912956">
          <w:marLeft w:val="0"/>
          <w:marRight w:val="0"/>
          <w:marTop w:val="0"/>
          <w:marBottom w:val="0"/>
          <w:divBdr>
            <w:top w:val="none" w:sz="0" w:space="0" w:color="auto"/>
            <w:left w:val="none" w:sz="0" w:space="0" w:color="auto"/>
            <w:bottom w:val="none" w:sz="0" w:space="0" w:color="auto"/>
            <w:right w:val="none" w:sz="0" w:space="0" w:color="auto"/>
          </w:divBdr>
        </w:div>
        <w:div w:id="742219902">
          <w:marLeft w:val="0"/>
          <w:marRight w:val="0"/>
          <w:marTop w:val="0"/>
          <w:marBottom w:val="0"/>
          <w:divBdr>
            <w:top w:val="none" w:sz="0" w:space="0" w:color="auto"/>
            <w:left w:val="none" w:sz="0" w:space="0" w:color="auto"/>
            <w:bottom w:val="none" w:sz="0" w:space="0" w:color="auto"/>
            <w:right w:val="none" w:sz="0" w:space="0" w:color="auto"/>
          </w:divBdr>
        </w:div>
        <w:div w:id="2104567502">
          <w:marLeft w:val="0"/>
          <w:marRight w:val="0"/>
          <w:marTop w:val="0"/>
          <w:marBottom w:val="0"/>
          <w:divBdr>
            <w:top w:val="none" w:sz="0" w:space="0" w:color="auto"/>
            <w:left w:val="none" w:sz="0" w:space="0" w:color="auto"/>
            <w:bottom w:val="none" w:sz="0" w:space="0" w:color="auto"/>
            <w:right w:val="none" w:sz="0" w:space="0" w:color="auto"/>
          </w:divBdr>
        </w:div>
        <w:div w:id="1922130484">
          <w:marLeft w:val="0"/>
          <w:marRight w:val="0"/>
          <w:marTop w:val="0"/>
          <w:marBottom w:val="0"/>
          <w:divBdr>
            <w:top w:val="none" w:sz="0" w:space="0" w:color="auto"/>
            <w:left w:val="none" w:sz="0" w:space="0" w:color="auto"/>
            <w:bottom w:val="none" w:sz="0" w:space="0" w:color="auto"/>
            <w:right w:val="none" w:sz="0" w:space="0" w:color="auto"/>
          </w:divBdr>
        </w:div>
        <w:div w:id="993218110">
          <w:marLeft w:val="0"/>
          <w:marRight w:val="0"/>
          <w:marTop w:val="0"/>
          <w:marBottom w:val="0"/>
          <w:divBdr>
            <w:top w:val="none" w:sz="0" w:space="0" w:color="auto"/>
            <w:left w:val="none" w:sz="0" w:space="0" w:color="auto"/>
            <w:bottom w:val="none" w:sz="0" w:space="0" w:color="auto"/>
            <w:right w:val="none" w:sz="0" w:space="0" w:color="auto"/>
          </w:divBdr>
        </w:div>
        <w:div w:id="897940954">
          <w:marLeft w:val="0"/>
          <w:marRight w:val="0"/>
          <w:marTop w:val="0"/>
          <w:marBottom w:val="0"/>
          <w:divBdr>
            <w:top w:val="none" w:sz="0" w:space="0" w:color="auto"/>
            <w:left w:val="none" w:sz="0" w:space="0" w:color="auto"/>
            <w:bottom w:val="none" w:sz="0" w:space="0" w:color="auto"/>
            <w:right w:val="none" w:sz="0" w:space="0" w:color="auto"/>
          </w:divBdr>
        </w:div>
        <w:div w:id="952129775">
          <w:marLeft w:val="0"/>
          <w:marRight w:val="0"/>
          <w:marTop w:val="0"/>
          <w:marBottom w:val="0"/>
          <w:divBdr>
            <w:top w:val="none" w:sz="0" w:space="0" w:color="auto"/>
            <w:left w:val="none" w:sz="0" w:space="0" w:color="auto"/>
            <w:bottom w:val="none" w:sz="0" w:space="0" w:color="auto"/>
            <w:right w:val="none" w:sz="0" w:space="0" w:color="auto"/>
          </w:divBdr>
        </w:div>
        <w:div w:id="615452326">
          <w:marLeft w:val="0"/>
          <w:marRight w:val="0"/>
          <w:marTop w:val="0"/>
          <w:marBottom w:val="0"/>
          <w:divBdr>
            <w:top w:val="none" w:sz="0" w:space="0" w:color="auto"/>
            <w:left w:val="none" w:sz="0" w:space="0" w:color="auto"/>
            <w:bottom w:val="none" w:sz="0" w:space="0" w:color="auto"/>
            <w:right w:val="none" w:sz="0" w:space="0" w:color="auto"/>
          </w:divBdr>
        </w:div>
        <w:div w:id="1262646307">
          <w:marLeft w:val="0"/>
          <w:marRight w:val="0"/>
          <w:marTop w:val="0"/>
          <w:marBottom w:val="0"/>
          <w:divBdr>
            <w:top w:val="none" w:sz="0" w:space="0" w:color="auto"/>
            <w:left w:val="none" w:sz="0" w:space="0" w:color="auto"/>
            <w:bottom w:val="none" w:sz="0" w:space="0" w:color="auto"/>
            <w:right w:val="none" w:sz="0" w:space="0" w:color="auto"/>
          </w:divBdr>
        </w:div>
        <w:div w:id="403576973">
          <w:marLeft w:val="0"/>
          <w:marRight w:val="0"/>
          <w:marTop w:val="0"/>
          <w:marBottom w:val="0"/>
          <w:divBdr>
            <w:top w:val="none" w:sz="0" w:space="0" w:color="auto"/>
            <w:left w:val="none" w:sz="0" w:space="0" w:color="auto"/>
            <w:bottom w:val="none" w:sz="0" w:space="0" w:color="auto"/>
            <w:right w:val="none" w:sz="0" w:space="0" w:color="auto"/>
          </w:divBdr>
        </w:div>
        <w:div w:id="1956517381">
          <w:marLeft w:val="0"/>
          <w:marRight w:val="0"/>
          <w:marTop w:val="0"/>
          <w:marBottom w:val="0"/>
          <w:divBdr>
            <w:top w:val="none" w:sz="0" w:space="0" w:color="auto"/>
            <w:left w:val="none" w:sz="0" w:space="0" w:color="auto"/>
            <w:bottom w:val="none" w:sz="0" w:space="0" w:color="auto"/>
            <w:right w:val="none" w:sz="0" w:space="0" w:color="auto"/>
          </w:divBdr>
        </w:div>
        <w:div w:id="1040402948">
          <w:marLeft w:val="0"/>
          <w:marRight w:val="0"/>
          <w:marTop w:val="0"/>
          <w:marBottom w:val="0"/>
          <w:divBdr>
            <w:top w:val="none" w:sz="0" w:space="0" w:color="auto"/>
            <w:left w:val="none" w:sz="0" w:space="0" w:color="auto"/>
            <w:bottom w:val="none" w:sz="0" w:space="0" w:color="auto"/>
            <w:right w:val="none" w:sz="0" w:space="0" w:color="auto"/>
          </w:divBdr>
        </w:div>
        <w:div w:id="868639618">
          <w:marLeft w:val="0"/>
          <w:marRight w:val="0"/>
          <w:marTop w:val="0"/>
          <w:marBottom w:val="0"/>
          <w:divBdr>
            <w:top w:val="none" w:sz="0" w:space="0" w:color="auto"/>
            <w:left w:val="none" w:sz="0" w:space="0" w:color="auto"/>
            <w:bottom w:val="none" w:sz="0" w:space="0" w:color="auto"/>
            <w:right w:val="none" w:sz="0" w:space="0" w:color="auto"/>
          </w:divBdr>
        </w:div>
        <w:div w:id="69588535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ivakoulu.f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lavieska.fi/instancedata/prime_product_julkaisu/alavieska/embeds/alavieskawwwstructure/14061_nuoriso_toimintamalli.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tl.fi/"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julkari.fi/handle/10024/126936"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da9aee20-ee0b-49ba-940d-2eaa7487744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E430059A7DEA5F408E9A1BC33779FB11" ma:contentTypeVersion="16" ma:contentTypeDescription="Luo uusi asiakirja." ma:contentTypeScope="" ma:versionID="e06b7dbd5db81477b40a9fe2daf12a1a">
  <xsd:schema xmlns:xsd="http://www.w3.org/2001/XMLSchema" xmlns:xs="http://www.w3.org/2001/XMLSchema" xmlns:p="http://schemas.microsoft.com/office/2006/metadata/properties" xmlns:ns3="4528e629-85a4-4c34-908c-182f3cd90fdf" xmlns:ns4="da9aee20-ee0b-49ba-940d-2eaa74877449" targetNamespace="http://schemas.microsoft.com/office/2006/metadata/properties" ma:root="true" ma:fieldsID="4d185ee3f81ad21a54f32c101c4ad728" ns3:_="" ns4:_="">
    <xsd:import namespace="4528e629-85a4-4c34-908c-182f3cd90fdf"/>
    <xsd:import namespace="da9aee20-ee0b-49ba-940d-2eaa74877449"/>
    <xsd:element name="properties">
      <xsd:complexType>
        <xsd:sequence>
          <xsd:element name="documentManagement">
            <xsd:complexType>
              <xsd:all>
                <xsd:element ref="ns3:SharedWithUsers" minOccurs="0"/>
                <xsd:element ref="ns4:MediaServiceMetadata" minOccurs="0"/>
                <xsd:element ref="ns4:MediaServiceFastMetadata" minOccurs="0"/>
                <xsd:element ref="ns3:SharedWithDetails" minOccurs="0"/>
                <xsd:element ref="ns3:SharingHintHash"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28e629-85a4-4c34-908c-182f3cd90fdf"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SharingHintHash" ma:index="12" nillable="true" ma:displayName="Jakamisvihjeen hajautu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9aee20-ee0b-49ba-940d-2eaa74877449"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3A5E05-C54D-4613-9049-46ACF7D4E2E8}">
  <ds:schemaRefs>
    <ds:schemaRef ds:uri="http://schemas.openxmlformats.org/officeDocument/2006/bibliography"/>
  </ds:schemaRefs>
</ds:datastoreItem>
</file>

<file path=customXml/itemProps2.xml><?xml version="1.0" encoding="utf-8"?>
<ds:datastoreItem xmlns:ds="http://schemas.openxmlformats.org/officeDocument/2006/customXml" ds:itemID="{40D202F4-6F1B-47B0-9EFC-10E6406DA6EA}">
  <ds:schemaRefs>
    <ds:schemaRef ds:uri="da9aee20-ee0b-49ba-940d-2eaa74877449"/>
    <ds:schemaRef ds:uri="http://purl.org/dc/terms/"/>
    <ds:schemaRef ds:uri="http://purl.org/dc/dcmitype/"/>
    <ds:schemaRef ds:uri="http://www.w3.org/XML/1998/namespace"/>
    <ds:schemaRef ds:uri="http://schemas.openxmlformats.org/package/2006/metadata/core-properties"/>
    <ds:schemaRef ds:uri="http://schemas.microsoft.com/office/infopath/2007/PartnerControls"/>
    <ds:schemaRef ds:uri="http://schemas.microsoft.com/office/2006/documentManagement/types"/>
    <ds:schemaRef ds:uri="4528e629-85a4-4c34-908c-182f3cd90fdf"/>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749FAD1F-987D-41D7-929C-FE342105DBB9}">
  <ds:schemaRefs>
    <ds:schemaRef ds:uri="http://schemas.microsoft.com/sharepoint/v3/contenttype/forms"/>
  </ds:schemaRefs>
</ds:datastoreItem>
</file>

<file path=customXml/itemProps4.xml><?xml version="1.0" encoding="utf-8"?>
<ds:datastoreItem xmlns:ds="http://schemas.openxmlformats.org/officeDocument/2006/customXml" ds:itemID="{B5470B4E-63A2-427D-8A60-E5B1FA9C3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28e629-85a4-4c34-908c-182f3cd90fdf"/>
    <ds:schemaRef ds:uri="da9aee20-ee0b-49ba-940d-2eaa748774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8459</Words>
  <Characters>68522</Characters>
  <Application>Microsoft Office Word</Application>
  <DocSecurity>0</DocSecurity>
  <Lines>571</Lines>
  <Paragraphs>153</Paragraphs>
  <ScaleCrop>false</ScaleCrop>
  <Company/>
  <LinksUpToDate>false</LinksUpToDate>
  <CharactersWithSpaces>76828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Päivi Korkiakoski</dc:creator>
  <cp:lastModifiedBy>Päivi Korkiakoski</cp:lastModifiedBy>
  <cp:revision>2</cp:revision>
  <cp:lastPrinted>2022-04-11T10:04:00Z</cp:lastPrinted>
  <dcterms:created xsi:type="dcterms:W3CDTF">2025-06-05T10:18:00Z</dcterms:created>
  <dcterms:modified xsi:type="dcterms:W3CDTF">2025-06-05T10:18:00Z</dcterms:modified>
  <dc:language>fi-FI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0x010100E430059A7DEA5F408E9A1BC33779FB11</vt:lpwstr>
  </property>
</Properties>
</file>