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9" w:rsidRPr="00C52661" w:rsidRDefault="006418A8" w:rsidP="000B63C2">
      <w:pPr>
        <w:pStyle w:val="Otsikko1"/>
        <w:rPr>
          <w:rFonts w:ascii="Arial" w:hAnsi="Arial"/>
        </w:rPr>
      </w:pPr>
      <w:r w:rsidRPr="00C52661">
        <w:rPr>
          <w:rFonts w:ascii="Arial" w:hAnsi="Arial"/>
        </w:rPr>
        <w:t>Koe</w:t>
      </w:r>
      <w:r w:rsidRPr="00C52661">
        <w:rPr>
          <w:rFonts w:ascii="Arial" w:hAnsi="Arial"/>
        </w:rPr>
        <w:tab/>
      </w:r>
      <w:r w:rsidRPr="00C52661">
        <w:rPr>
          <w:rFonts w:ascii="Arial" w:hAnsi="Arial"/>
        </w:rPr>
        <w:tab/>
      </w:r>
      <w:r w:rsidRPr="00C52661">
        <w:rPr>
          <w:rFonts w:ascii="Arial" w:hAnsi="Arial"/>
        </w:rPr>
        <w:tab/>
      </w:r>
      <w:r w:rsidRPr="00C52661">
        <w:rPr>
          <w:rFonts w:ascii="Arial" w:hAnsi="Arial"/>
        </w:rPr>
        <w:tab/>
      </w:r>
    </w:p>
    <w:p w:rsidR="006418A8" w:rsidRPr="00C52661" w:rsidRDefault="006418A8" w:rsidP="006418A8"/>
    <w:p w:rsidR="006418A8" w:rsidRPr="00C52661" w:rsidRDefault="006418A8" w:rsidP="006418A8">
      <w:r w:rsidRPr="00C52661">
        <w:t>Nimi:________________________</w:t>
      </w:r>
      <w:r w:rsidRPr="00C52661">
        <w:tab/>
      </w:r>
      <w:r w:rsidRPr="00C52661">
        <w:tab/>
        <w:t xml:space="preserve">Pisteet:__/__ </w:t>
      </w:r>
      <w:r w:rsidRPr="00C52661">
        <w:tab/>
        <w:t>Arvosana:___</w:t>
      </w:r>
    </w:p>
    <w:p w:rsidR="00FD2B4F" w:rsidRPr="00C52661" w:rsidRDefault="00FD2B4F" w:rsidP="006418A8">
      <w:r w:rsidRPr="00C52661">
        <w:t>Merkitse laskuihin välivaiheet suureiden tunnuksia käyttäen.</w:t>
      </w:r>
    </w:p>
    <w:p w:rsidR="00470CAC" w:rsidRPr="00C52661" w:rsidRDefault="00470CAC" w:rsidP="002C4F91">
      <w:pPr>
        <w:spacing w:after="0" w:line="240" w:lineRule="auto"/>
      </w:pPr>
    </w:p>
    <w:p w:rsidR="00A12B1C" w:rsidRPr="00C52661" w:rsidRDefault="00A12B1C" w:rsidP="000B63C2">
      <w:pPr>
        <w:pStyle w:val="Luettelokappale"/>
        <w:numPr>
          <w:ilvl w:val="0"/>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Kirjoita seuraavien suureiden tunnus ja yksikkö</w:t>
      </w:r>
      <w:r w:rsidR="006D2D02" w:rsidRPr="00C52661">
        <w:rPr>
          <w:rFonts w:eastAsia="Times New Roman" w:cs="Open Sans"/>
          <w:color w:val="000000"/>
          <w:szCs w:val="24"/>
          <w:shd w:val="clear" w:color="auto" w:fill="FFFFFF"/>
          <w:lang w:eastAsia="fi-FI"/>
        </w:rPr>
        <w:tab/>
      </w:r>
      <w:r w:rsidR="006D2D02" w:rsidRPr="00C52661">
        <w:rPr>
          <w:rFonts w:eastAsia="Times New Roman" w:cs="Open Sans"/>
          <w:color w:val="000000"/>
          <w:szCs w:val="24"/>
          <w:shd w:val="clear" w:color="auto" w:fill="FFFFFF"/>
          <w:lang w:eastAsia="fi-FI"/>
        </w:rPr>
        <w:tab/>
      </w:r>
      <w:r w:rsidR="006D2D02" w:rsidRPr="00C52661">
        <w:rPr>
          <w:rFonts w:eastAsia="Times New Roman" w:cs="Open Sans"/>
          <w:color w:val="000000"/>
          <w:szCs w:val="24"/>
          <w:shd w:val="clear" w:color="auto" w:fill="FFFFFF"/>
          <w:lang w:eastAsia="fi-FI"/>
        </w:rPr>
        <w:tab/>
        <w:t>_/6</w:t>
      </w:r>
    </w:p>
    <w:p w:rsidR="00A12B1C" w:rsidRPr="00C52661" w:rsidRDefault="00A12B1C" w:rsidP="00A12B1C">
      <w:pPr>
        <w:pStyle w:val="Luettelokappale"/>
        <w:spacing w:after="0" w:line="240" w:lineRule="auto"/>
        <w:ind w:left="360"/>
        <w:rPr>
          <w:rFonts w:eastAsia="Times New Roman" w:cs="Open Sans"/>
          <w:color w:val="000000"/>
          <w:szCs w:val="24"/>
          <w:shd w:val="clear" w:color="auto" w:fill="FFFFFF"/>
          <w:lang w:eastAsia="fi-FI"/>
        </w:rPr>
      </w:pPr>
    </w:p>
    <w:tbl>
      <w:tblPr>
        <w:tblStyle w:val="Taulukkoruudukko"/>
        <w:tblW w:w="0" w:type="auto"/>
        <w:tblInd w:w="676" w:type="dxa"/>
        <w:tblLook w:val="04A0" w:firstRow="1" w:lastRow="0" w:firstColumn="1" w:lastColumn="0" w:noHBand="0" w:noVBand="1"/>
      </w:tblPr>
      <w:tblGrid>
        <w:gridCol w:w="1740"/>
        <w:gridCol w:w="1243"/>
        <w:gridCol w:w="1291"/>
      </w:tblGrid>
      <w:tr w:rsidR="00A12B1C" w:rsidRPr="00C52661" w:rsidTr="006418A8">
        <w:tc>
          <w:tcPr>
            <w:tcW w:w="1740" w:type="dxa"/>
          </w:tcPr>
          <w:p w:rsidR="00A12B1C" w:rsidRPr="00C52661" w:rsidRDefault="00A12B1C" w:rsidP="00A12B1C">
            <w:pPr>
              <w:pStyle w:val="Luettelokappale"/>
              <w:spacing w:after="0" w:line="240" w:lineRule="auto"/>
              <w:ind w:left="0"/>
              <w:rPr>
                <w:rFonts w:cs="Open Sans"/>
                <w:b/>
                <w:color w:val="000000"/>
                <w:szCs w:val="24"/>
                <w:shd w:val="clear" w:color="auto" w:fill="FFFFFF"/>
                <w:lang w:eastAsia="fi-FI"/>
              </w:rPr>
            </w:pPr>
            <w:r w:rsidRPr="00C52661">
              <w:rPr>
                <w:rFonts w:cs="Open Sans"/>
                <w:b/>
                <w:color w:val="000000"/>
                <w:szCs w:val="24"/>
                <w:shd w:val="clear" w:color="auto" w:fill="FFFFFF"/>
                <w:lang w:eastAsia="fi-FI"/>
              </w:rPr>
              <w:t>Suure</w:t>
            </w:r>
          </w:p>
        </w:tc>
        <w:tc>
          <w:tcPr>
            <w:tcW w:w="1243" w:type="dxa"/>
          </w:tcPr>
          <w:p w:rsidR="00A12B1C" w:rsidRPr="00C52661" w:rsidRDefault="00A12B1C" w:rsidP="00A12B1C">
            <w:pPr>
              <w:pStyle w:val="Luettelokappale"/>
              <w:spacing w:after="0" w:line="240" w:lineRule="auto"/>
              <w:ind w:left="0"/>
              <w:rPr>
                <w:rFonts w:cs="Open Sans"/>
                <w:b/>
                <w:color w:val="000000"/>
                <w:szCs w:val="24"/>
                <w:shd w:val="clear" w:color="auto" w:fill="FFFFFF"/>
                <w:lang w:eastAsia="fi-FI"/>
              </w:rPr>
            </w:pPr>
            <w:r w:rsidRPr="00C52661">
              <w:rPr>
                <w:rFonts w:cs="Open Sans"/>
                <w:b/>
                <w:color w:val="000000"/>
                <w:szCs w:val="24"/>
                <w:shd w:val="clear" w:color="auto" w:fill="FFFFFF"/>
                <w:lang w:eastAsia="fi-FI"/>
              </w:rPr>
              <w:t>Tunnus</w:t>
            </w:r>
          </w:p>
        </w:tc>
        <w:tc>
          <w:tcPr>
            <w:tcW w:w="1291" w:type="dxa"/>
          </w:tcPr>
          <w:p w:rsidR="00A12B1C" w:rsidRPr="00C52661" w:rsidRDefault="00A12B1C" w:rsidP="00A12B1C">
            <w:pPr>
              <w:pStyle w:val="Luettelokappale"/>
              <w:spacing w:after="0" w:line="240" w:lineRule="auto"/>
              <w:ind w:left="0"/>
              <w:rPr>
                <w:rFonts w:cs="Open Sans"/>
                <w:b/>
                <w:color w:val="000000"/>
                <w:szCs w:val="24"/>
                <w:shd w:val="clear" w:color="auto" w:fill="FFFFFF"/>
                <w:lang w:eastAsia="fi-FI"/>
              </w:rPr>
            </w:pPr>
            <w:r w:rsidRPr="00C52661">
              <w:rPr>
                <w:rFonts w:cs="Open Sans"/>
                <w:b/>
                <w:color w:val="000000"/>
                <w:szCs w:val="24"/>
                <w:shd w:val="clear" w:color="auto" w:fill="FFFFFF"/>
                <w:lang w:eastAsia="fi-FI"/>
              </w:rPr>
              <w:t>Yksikkö</w:t>
            </w:r>
          </w:p>
        </w:tc>
      </w:tr>
      <w:tr w:rsidR="00A12B1C" w:rsidRPr="00C52661" w:rsidTr="006418A8">
        <w:tc>
          <w:tcPr>
            <w:tcW w:w="1740" w:type="dxa"/>
          </w:tcPr>
          <w:p w:rsidR="00A12B1C" w:rsidRPr="00C52661" w:rsidRDefault="00A12B1C" w:rsidP="00A12B1C">
            <w:pPr>
              <w:pStyle w:val="Luettelokappale"/>
              <w:spacing w:after="0" w:line="240" w:lineRule="auto"/>
              <w:ind w:left="0"/>
              <w:rPr>
                <w:rFonts w:cs="Open Sans"/>
                <w:color w:val="000000"/>
                <w:szCs w:val="24"/>
                <w:shd w:val="clear" w:color="auto" w:fill="FFFFFF"/>
                <w:lang w:eastAsia="fi-FI"/>
              </w:rPr>
            </w:pPr>
            <w:r w:rsidRPr="00C52661">
              <w:rPr>
                <w:rFonts w:cs="Open Sans"/>
                <w:color w:val="000000"/>
                <w:szCs w:val="24"/>
                <w:shd w:val="clear" w:color="auto" w:fill="FFFFFF"/>
                <w:lang w:eastAsia="fi-FI"/>
              </w:rPr>
              <w:t>Jännite</w:t>
            </w:r>
          </w:p>
        </w:tc>
        <w:tc>
          <w:tcPr>
            <w:tcW w:w="1243" w:type="dxa"/>
          </w:tcPr>
          <w:p w:rsidR="00A12B1C" w:rsidRPr="00C52661" w:rsidRDefault="00D20CAC" w:rsidP="00A12B1C">
            <w:pPr>
              <w:pStyle w:val="Luettelokappale"/>
              <w:spacing w:after="0" w:line="240" w:lineRule="auto"/>
              <w:ind w:left="0"/>
              <w:rPr>
                <w:rFonts w:cs="Open Sans"/>
                <w:szCs w:val="24"/>
                <w:shd w:val="clear" w:color="auto" w:fill="FFFFFF"/>
                <w:lang w:eastAsia="fi-FI"/>
              </w:rPr>
            </w:pPr>
            <w:r w:rsidRPr="00C52661">
              <w:rPr>
                <w:rFonts w:cs="Open Sans"/>
                <w:szCs w:val="24"/>
                <w:shd w:val="clear" w:color="auto" w:fill="FFFFFF"/>
                <w:lang w:eastAsia="fi-FI"/>
              </w:rPr>
              <w:t>U</w:t>
            </w:r>
          </w:p>
        </w:tc>
        <w:tc>
          <w:tcPr>
            <w:tcW w:w="1291" w:type="dxa"/>
          </w:tcPr>
          <w:p w:rsidR="00A12B1C" w:rsidRPr="00C52661" w:rsidRDefault="00D20CAC" w:rsidP="00A12B1C">
            <w:pPr>
              <w:pStyle w:val="Luettelokappale"/>
              <w:spacing w:after="0" w:line="240" w:lineRule="auto"/>
              <w:ind w:left="0"/>
              <w:rPr>
                <w:rFonts w:cs="Open Sans"/>
                <w:color w:val="000000"/>
                <w:szCs w:val="24"/>
                <w:shd w:val="clear" w:color="auto" w:fill="FFFFFF"/>
                <w:lang w:eastAsia="fi-FI"/>
              </w:rPr>
            </w:pPr>
            <w:r w:rsidRPr="00C52661">
              <w:rPr>
                <w:rFonts w:cs="Open Sans"/>
                <w:color w:val="000000"/>
                <w:szCs w:val="24"/>
                <w:shd w:val="clear" w:color="auto" w:fill="FFFFFF"/>
                <w:lang w:eastAsia="fi-FI"/>
              </w:rPr>
              <w:t>V</w:t>
            </w:r>
          </w:p>
        </w:tc>
      </w:tr>
      <w:tr w:rsidR="00A12B1C" w:rsidRPr="00C52661" w:rsidTr="006418A8">
        <w:tc>
          <w:tcPr>
            <w:tcW w:w="1740" w:type="dxa"/>
          </w:tcPr>
          <w:p w:rsidR="00A12B1C" w:rsidRPr="00C52661" w:rsidRDefault="00A12B1C" w:rsidP="00A12B1C">
            <w:pPr>
              <w:pStyle w:val="Luettelokappale"/>
              <w:spacing w:after="0" w:line="240" w:lineRule="auto"/>
              <w:ind w:left="0"/>
              <w:rPr>
                <w:rFonts w:cs="Open Sans"/>
                <w:color w:val="000000"/>
                <w:szCs w:val="24"/>
                <w:shd w:val="clear" w:color="auto" w:fill="FFFFFF"/>
                <w:lang w:eastAsia="fi-FI"/>
              </w:rPr>
            </w:pPr>
            <w:r w:rsidRPr="00C52661">
              <w:rPr>
                <w:rFonts w:cs="Open Sans"/>
                <w:color w:val="000000"/>
                <w:szCs w:val="24"/>
                <w:shd w:val="clear" w:color="auto" w:fill="FFFFFF"/>
                <w:lang w:eastAsia="fi-FI"/>
              </w:rPr>
              <w:t>Sähkövirta</w:t>
            </w:r>
          </w:p>
        </w:tc>
        <w:tc>
          <w:tcPr>
            <w:tcW w:w="1243" w:type="dxa"/>
          </w:tcPr>
          <w:p w:rsidR="00A12B1C" w:rsidRPr="00C52661" w:rsidRDefault="00D20CAC" w:rsidP="00A12B1C">
            <w:pPr>
              <w:pStyle w:val="Luettelokappale"/>
              <w:spacing w:after="0" w:line="240" w:lineRule="auto"/>
              <w:ind w:left="0"/>
              <w:rPr>
                <w:rFonts w:cs="Open Sans"/>
                <w:color w:val="000000"/>
                <w:szCs w:val="24"/>
                <w:shd w:val="clear" w:color="auto" w:fill="FFFFFF"/>
                <w:lang w:eastAsia="fi-FI"/>
              </w:rPr>
            </w:pPr>
            <w:r w:rsidRPr="00C52661">
              <w:rPr>
                <w:rFonts w:cs="Open Sans"/>
                <w:color w:val="000000"/>
                <w:szCs w:val="24"/>
                <w:shd w:val="clear" w:color="auto" w:fill="FFFFFF"/>
                <w:lang w:eastAsia="fi-FI"/>
              </w:rPr>
              <w:t>I</w:t>
            </w:r>
          </w:p>
        </w:tc>
        <w:tc>
          <w:tcPr>
            <w:tcW w:w="1291" w:type="dxa"/>
          </w:tcPr>
          <w:p w:rsidR="00A12B1C" w:rsidRPr="00C52661" w:rsidRDefault="00D20CAC" w:rsidP="00A12B1C">
            <w:pPr>
              <w:pStyle w:val="Luettelokappale"/>
              <w:spacing w:after="0" w:line="240" w:lineRule="auto"/>
              <w:ind w:left="0"/>
              <w:rPr>
                <w:rFonts w:cs="Open Sans"/>
                <w:color w:val="000000"/>
                <w:szCs w:val="24"/>
                <w:shd w:val="clear" w:color="auto" w:fill="FFFFFF"/>
                <w:lang w:eastAsia="fi-FI"/>
              </w:rPr>
            </w:pPr>
            <w:r w:rsidRPr="00C52661">
              <w:rPr>
                <w:rFonts w:cs="Open Sans"/>
                <w:color w:val="000000"/>
                <w:szCs w:val="24"/>
                <w:shd w:val="clear" w:color="auto" w:fill="FFFFFF"/>
                <w:lang w:eastAsia="fi-FI"/>
              </w:rPr>
              <w:t>A</w:t>
            </w:r>
          </w:p>
        </w:tc>
      </w:tr>
      <w:tr w:rsidR="00A12B1C" w:rsidRPr="00C52661" w:rsidTr="006418A8">
        <w:tc>
          <w:tcPr>
            <w:tcW w:w="1740" w:type="dxa"/>
          </w:tcPr>
          <w:p w:rsidR="00A12B1C" w:rsidRPr="00C52661" w:rsidRDefault="00A12B1C" w:rsidP="00A12B1C">
            <w:pPr>
              <w:pStyle w:val="Luettelokappale"/>
              <w:spacing w:after="0" w:line="240" w:lineRule="auto"/>
              <w:ind w:left="0"/>
              <w:rPr>
                <w:rFonts w:cs="Open Sans"/>
                <w:color w:val="000000"/>
                <w:szCs w:val="24"/>
                <w:shd w:val="clear" w:color="auto" w:fill="FFFFFF"/>
                <w:lang w:eastAsia="fi-FI"/>
              </w:rPr>
            </w:pPr>
            <w:r w:rsidRPr="00C52661">
              <w:rPr>
                <w:rFonts w:cs="Open Sans"/>
                <w:color w:val="000000"/>
                <w:szCs w:val="24"/>
                <w:shd w:val="clear" w:color="auto" w:fill="FFFFFF"/>
                <w:lang w:eastAsia="fi-FI"/>
              </w:rPr>
              <w:t>Resistanssi</w:t>
            </w:r>
          </w:p>
        </w:tc>
        <w:tc>
          <w:tcPr>
            <w:tcW w:w="1243" w:type="dxa"/>
          </w:tcPr>
          <w:p w:rsidR="00A12B1C" w:rsidRPr="00C52661" w:rsidRDefault="00D20CAC" w:rsidP="00A12B1C">
            <w:pPr>
              <w:pStyle w:val="Luettelokappale"/>
              <w:spacing w:after="0" w:line="240" w:lineRule="auto"/>
              <w:ind w:left="0"/>
              <w:rPr>
                <w:rFonts w:cs="Open Sans"/>
                <w:color w:val="000000"/>
                <w:szCs w:val="24"/>
                <w:shd w:val="clear" w:color="auto" w:fill="FFFFFF"/>
                <w:lang w:eastAsia="fi-FI"/>
              </w:rPr>
            </w:pPr>
            <w:r w:rsidRPr="00C52661">
              <w:rPr>
                <w:rFonts w:cs="Open Sans"/>
                <w:color w:val="000000"/>
                <w:szCs w:val="24"/>
                <w:shd w:val="clear" w:color="auto" w:fill="FFFFFF"/>
                <w:lang w:eastAsia="fi-FI"/>
              </w:rPr>
              <w:t>R</w:t>
            </w:r>
          </w:p>
        </w:tc>
        <w:tc>
          <w:tcPr>
            <w:tcW w:w="1291" w:type="dxa"/>
          </w:tcPr>
          <w:p w:rsidR="00A12B1C" w:rsidRPr="00C52661" w:rsidRDefault="00D20CAC" w:rsidP="00D20CAC">
            <w:pPr>
              <w:pStyle w:val="Luettelokappale"/>
              <w:spacing w:after="0" w:line="240" w:lineRule="auto"/>
              <w:ind w:left="0"/>
              <w:rPr>
                <w:rFonts w:cs="Open Sans"/>
                <w:color w:val="000000"/>
                <w:szCs w:val="24"/>
                <w:shd w:val="clear" w:color="auto" w:fill="FFFFFF"/>
                <w:lang w:eastAsia="fi-FI"/>
              </w:rPr>
            </w:pPr>
            <m:oMathPara>
              <m:oMathParaPr>
                <m:jc m:val="left"/>
              </m:oMathParaPr>
              <m:oMath>
                <m:r>
                  <m:rPr>
                    <m:sty m:val="p"/>
                  </m:rPr>
                  <w:rPr>
                    <w:rFonts w:ascii="Cambria Math" w:hAnsi="Cambria Math" w:cs="Open Sans"/>
                    <w:color w:val="000000"/>
                    <w:szCs w:val="24"/>
                    <w:shd w:val="clear" w:color="auto" w:fill="FFFFFF"/>
                    <w:lang w:eastAsia="fi-FI"/>
                  </w:rPr>
                  <m:t>Ω</m:t>
                </m:r>
              </m:oMath>
            </m:oMathPara>
          </w:p>
        </w:tc>
      </w:tr>
    </w:tbl>
    <w:p w:rsidR="000F5F15" w:rsidRPr="00C52661" w:rsidRDefault="000F5F15" w:rsidP="000F5F15">
      <w:pPr>
        <w:spacing w:after="0" w:line="240" w:lineRule="auto"/>
        <w:rPr>
          <w:rFonts w:eastAsia="Times New Roman" w:cs="Open Sans"/>
          <w:color w:val="000000"/>
          <w:szCs w:val="24"/>
          <w:shd w:val="clear" w:color="auto" w:fill="FFFFFF"/>
          <w:lang w:eastAsia="fi-FI"/>
        </w:rPr>
      </w:pPr>
    </w:p>
    <w:p w:rsidR="006418A8" w:rsidRPr="00C52661" w:rsidRDefault="006418A8" w:rsidP="006418A8">
      <w:pPr>
        <w:pStyle w:val="Luettelokappale"/>
        <w:numPr>
          <w:ilvl w:val="0"/>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 xml:space="preserve">Mitkä väittämistä </w:t>
      </w:r>
      <w:r w:rsidR="00074A70" w:rsidRPr="00C52661">
        <w:rPr>
          <w:rFonts w:eastAsia="Times New Roman" w:cs="Open Sans"/>
          <w:color w:val="000000"/>
          <w:szCs w:val="24"/>
          <w:shd w:val="clear" w:color="auto" w:fill="FFFFFF"/>
          <w:lang w:eastAsia="fi-FI"/>
        </w:rPr>
        <w:t>ovat</w:t>
      </w:r>
      <w:r w:rsidRPr="00C52661">
        <w:rPr>
          <w:rFonts w:eastAsia="Times New Roman" w:cs="Open Sans"/>
          <w:color w:val="000000"/>
          <w:szCs w:val="24"/>
          <w:shd w:val="clear" w:color="auto" w:fill="FFFFFF"/>
          <w:lang w:eastAsia="fi-FI"/>
        </w:rPr>
        <w:t xml:space="preserve"> oikein? Ympyröi oikeat.</w:t>
      </w:r>
      <w:r w:rsidR="006D2D02" w:rsidRPr="00C52661">
        <w:rPr>
          <w:rFonts w:eastAsia="Times New Roman" w:cs="Open Sans"/>
          <w:color w:val="000000"/>
          <w:szCs w:val="24"/>
          <w:shd w:val="clear" w:color="auto" w:fill="FFFFFF"/>
          <w:lang w:eastAsia="fi-FI"/>
        </w:rPr>
        <w:tab/>
      </w:r>
      <w:r w:rsidR="006D2D02" w:rsidRPr="00C52661">
        <w:rPr>
          <w:rFonts w:eastAsia="Times New Roman" w:cs="Open Sans"/>
          <w:color w:val="000000"/>
          <w:szCs w:val="24"/>
          <w:shd w:val="clear" w:color="auto" w:fill="FFFFFF"/>
          <w:lang w:eastAsia="fi-FI"/>
        </w:rPr>
        <w:tab/>
      </w:r>
      <w:r w:rsidR="006D2D02" w:rsidRPr="00C52661">
        <w:rPr>
          <w:rFonts w:eastAsia="Times New Roman" w:cs="Open Sans"/>
          <w:color w:val="000000"/>
          <w:szCs w:val="24"/>
          <w:shd w:val="clear" w:color="auto" w:fill="FFFFFF"/>
          <w:lang w:eastAsia="fi-FI"/>
        </w:rPr>
        <w:tab/>
        <w:t>_/6</w:t>
      </w:r>
    </w:p>
    <w:p w:rsidR="006418A8" w:rsidRPr="00C52661" w:rsidRDefault="006418A8" w:rsidP="006418A8">
      <w:pPr>
        <w:pStyle w:val="Luettelokappale"/>
        <w:numPr>
          <w:ilvl w:val="1"/>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Kahden positiivisen varauksen välillä on vetovoima.</w:t>
      </w:r>
    </w:p>
    <w:p w:rsidR="006418A8" w:rsidRPr="00C52661" w:rsidRDefault="006418A8" w:rsidP="006418A8">
      <w:pPr>
        <w:pStyle w:val="Luettelokappale"/>
        <w:numPr>
          <w:ilvl w:val="1"/>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Kun kolme paristoa kytketään rinnan, saadaan kolminkertainen jännite.</w:t>
      </w:r>
    </w:p>
    <w:p w:rsidR="006418A8" w:rsidRPr="00C52661" w:rsidRDefault="006D2D02" w:rsidP="00D20CAC">
      <w:pPr>
        <w:pStyle w:val="Luettelokappale"/>
        <w:numPr>
          <w:ilvl w:val="1"/>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bdr w:val="single" w:sz="4" w:space="0" w:color="auto"/>
          <w:shd w:val="clear" w:color="auto" w:fill="FFFFFF"/>
          <w:lang w:eastAsia="fi-FI"/>
        </w:rPr>
        <w:t>Kokonaisvastus kasvaa, kun vastuksia kytketään sarjaan.</w:t>
      </w:r>
    </w:p>
    <w:p w:rsidR="006D2D02" w:rsidRPr="00C52661" w:rsidRDefault="00547197" w:rsidP="006418A8">
      <w:pPr>
        <w:pStyle w:val="Luettelokappale"/>
        <w:numPr>
          <w:ilvl w:val="1"/>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bdr w:val="single" w:sz="4" w:space="0" w:color="auto"/>
          <w:shd w:val="clear" w:color="auto" w:fill="FFFFFF"/>
          <w:lang w:eastAsia="fi-FI"/>
        </w:rPr>
        <w:t>Lämpötila vaikuttaa resistanssiin.</w:t>
      </w:r>
    </w:p>
    <w:p w:rsidR="00547197" w:rsidRPr="00C52661" w:rsidRDefault="00547197" w:rsidP="006418A8">
      <w:pPr>
        <w:pStyle w:val="Luettelokappale"/>
        <w:numPr>
          <w:ilvl w:val="1"/>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Virtamittari voidaan kytkeä suoraan pariston napoihin.</w:t>
      </w:r>
    </w:p>
    <w:p w:rsidR="00547197" w:rsidRPr="00C52661" w:rsidRDefault="00547197" w:rsidP="006418A8">
      <w:pPr>
        <w:pStyle w:val="Luettelokappale"/>
        <w:numPr>
          <w:ilvl w:val="1"/>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Kodin pistorasioihin kytketyt sähkölaitteet ovat sarjassa</w:t>
      </w:r>
      <w:r w:rsidR="002B77F9" w:rsidRPr="00C52661">
        <w:rPr>
          <w:rFonts w:eastAsia="Times New Roman" w:cs="Open Sans"/>
          <w:color w:val="000000"/>
          <w:szCs w:val="24"/>
          <w:shd w:val="clear" w:color="auto" w:fill="FFFFFF"/>
          <w:lang w:eastAsia="fi-FI"/>
        </w:rPr>
        <w:t xml:space="preserve"> toistensa kanssa</w:t>
      </w:r>
      <w:r w:rsidRPr="00C52661">
        <w:rPr>
          <w:rFonts w:eastAsia="Times New Roman" w:cs="Open Sans"/>
          <w:color w:val="000000"/>
          <w:szCs w:val="24"/>
          <w:shd w:val="clear" w:color="auto" w:fill="FFFFFF"/>
          <w:lang w:eastAsia="fi-FI"/>
        </w:rPr>
        <w:t>.</w:t>
      </w:r>
    </w:p>
    <w:p w:rsidR="00547197" w:rsidRPr="00C52661" w:rsidRDefault="00547197" w:rsidP="00547197">
      <w:pPr>
        <w:spacing w:after="0" w:line="240" w:lineRule="auto"/>
        <w:rPr>
          <w:rFonts w:eastAsia="Times New Roman" w:cs="Open Sans"/>
          <w:color w:val="000000"/>
          <w:szCs w:val="24"/>
          <w:shd w:val="clear" w:color="auto" w:fill="FFFFFF"/>
          <w:lang w:eastAsia="fi-FI"/>
        </w:rPr>
      </w:pPr>
    </w:p>
    <w:p w:rsidR="006418A8" w:rsidRPr="00C52661" w:rsidRDefault="006418A8" w:rsidP="000F5F15">
      <w:pPr>
        <w:spacing w:after="0" w:line="240" w:lineRule="auto"/>
        <w:rPr>
          <w:rFonts w:eastAsia="Times New Roman" w:cs="Open Sans"/>
          <w:color w:val="000000"/>
          <w:szCs w:val="24"/>
          <w:shd w:val="clear" w:color="auto" w:fill="FFFFFF"/>
          <w:lang w:eastAsia="fi-FI"/>
        </w:rPr>
      </w:pPr>
    </w:p>
    <w:p w:rsidR="000F5F15" w:rsidRPr="00C52661" w:rsidRDefault="006D2D02" w:rsidP="000877DB">
      <w:pPr>
        <w:pStyle w:val="Luettelokappale"/>
        <w:numPr>
          <w:ilvl w:val="0"/>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Kun kahta kappaletta hangattiin toisiaan vasten, havaittiin hankaamisen jälkeen vetovoima kappaleiden välillä. Selitä ilmiö.</w:t>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t>_/</w:t>
      </w:r>
      <w:r w:rsidR="00FD2B4F" w:rsidRPr="00C52661">
        <w:rPr>
          <w:rFonts w:eastAsia="Times New Roman" w:cs="Open Sans"/>
          <w:color w:val="000000"/>
          <w:szCs w:val="24"/>
          <w:shd w:val="clear" w:color="auto" w:fill="FFFFFF"/>
          <w:lang w:eastAsia="fi-FI"/>
        </w:rPr>
        <w:t>4</w:t>
      </w:r>
    </w:p>
    <w:p w:rsidR="006D2D02" w:rsidRPr="00C52661" w:rsidRDefault="006D2D02" w:rsidP="006D2D02">
      <w:pPr>
        <w:pStyle w:val="Luettelokappale"/>
        <w:spacing w:after="0" w:line="240" w:lineRule="auto"/>
        <w:ind w:left="360"/>
        <w:rPr>
          <w:rFonts w:eastAsia="Times New Roman" w:cs="Open Sans"/>
          <w:color w:val="000000"/>
          <w:szCs w:val="24"/>
          <w:shd w:val="clear" w:color="auto" w:fill="FFFFFF"/>
          <w:lang w:eastAsia="fi-FI"/>
        </w:rPr>
      </w:pPr>
    </w:p>
    <w:p w:rsidR="00074A70" w:rsidRPr="00C52661" w:rsidRDefault="00D20CAC" w:rsidP="000877DB">
      <w:pPr>
        <w:spacing w:after="0" w:line="240" w:lineRule="auto"/>
        <w:rPr>
          <w:rFonts w:eastAsia="Times New Roman" w:cs="Open Sans"/>
          <w:color w:val="000000"/>
          <w:szCs w:val="24"/>
          <w:shd w:val="clear" w:color="auto" w:fill="FFFFFF"/>
          <w:lang w:eastAsia="fi-FI"/>
        </w:rPr>
      </w:pPr>
      <w:r w:rsidRPr="00C52661">
        <w:rPr>
          <w:rFonts w:eastAsia="Times New Roman" w:cs="Open Sans"/>
          <w:i/>
          <w:color w:val="000000"/>
          <w:szCs w:val="24"/>
          <w:shd w:val="clear" w:color="auto" w:fill="FFFFFF"/>
          <w:lang w:eastAsia="fi-FI"/>
        </w:rPr>
        <w:t>Aluksi molemmat kappaleet olivat sähköisesti neutraaleja. Hankaamisen seurauksena elektroneja siirtyi toisesta kappaleesta toiseen (ainepareista riippuen). Elektronien siirtymisen seurauksena toinen kappale sai negatiivisen sähkövarauksen. Se, josta elektroneja siirtyi, sai positiivisen varauksen. Erimerkkisesti varautuneiden kappaleiden välillä on vetovoima.</w:t>
      </w:r>
    </w:p>
    <w:p w:rsidR="00074A70" w:rsidRPr="00C52661" w:rsidRDefault="00074A70" w:rsidP="000877DB">
      <w:pPr>
        <w:spacing w:after="0" w:line="240" w:lineRule="auto"/>
        <w:rPr>
          <w:rFonts w:eastAsia="Times New Roman" w:cs="Open Sans"/>
          <w:color w:val="000000"/>
          <w:szCs w:val="24"/>
          <w:shd w:val="clear" w:color="auto" w:fill="FFFFFF"/>
          <w:lang w:eastAsia="fi-FI"/>
        </w:rPr>
      </w:pPr>
    </w:p>
    <w:p w:rsidR="008C1BF0" w:rsidRPr="00C52661" w:rsidRDefault="008C1BF0" w:rsidP="000877DB">
      <w:pPr>
        <w:spacing w:after="0" w:line="240" w:lineRule="auto"/>
        <w:rPr>
          <w:rFonts w:eastAsia="Times New Roman" w:cs="Open Sans"/>
          <w:color w:val="000000"/>
          <w:szCs w:val="24"/>
          <w:shd w:val="clear" w:color="auto" w:fill="FFFFFF"/>
          <w:lang w:eastAsia="fi-FI"/>
        </w:rPr>
      </w:pPr>
    </w:p>
    <w:p w:rsidR="008C1BF0" w:rsidRPr="00C52661" w:rsidRDefault="006D2D02" w:rsidP="006D2D02">
      <w:pPr>
        <w:pStyle w:val="Luettelokappale"/>
        <w:numPr>
          <w:ilvl w:val="0"/>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Kerro sulakkeen toiminnasta ja tarpeellisuudesta.</w:t>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t>_/</w:t>
      </w:r>
      <w:r w:rsidR="00FD2B4F" w:rsidRPr="00C52661">
        <w:rPr>
          <w:rFonts w:eastAsia="Times New Roman" w:cs="Open Sans"/>
          <w:color w:val="000000"/>
          <w:szCs w:val="24"/>
          <w:shd w:val="clear" w:color="auto" w:fill="FFFFFF"/>
          <w:lang w:eastAsia="fi-FI"/>
        </w:rPr>
        <w:t>4</w:t>
      </w:r>
    </w:p>
    <w:p w:rsidR="006D2D02" w:rsidRPr="00C52661" w:rsidRDefault="006D2D02" w:rsidP="006D2D02">
      <w:pPr>
        <w:spacing w:after="0" w:line="240" w:lineRule="auto"/>
        <w:rPr>
          <w:rFonts w:eastAsia="Times New Roman" w:cs="Open Sans"/>
          <w:color w:val="000000"/>
          <w:szCs w:val="24"/>
          <w:shd w:val="clear" w:color="auto" w:fill="FFFFFF"/>
          <w:lang w:eastAsia="fi-FI"/>
        </w:rPr>
      </w:pPr>
    </w:p>
    <w:p w:rsidR="000F5F15" w:rsidRPr="00C52661" w:rsidRDefault="00D20CAC" w:rsidP="000877DB">
      <w:pPr>
        <w:spacing w:after="0" w:line="240" w:lineRule="auto"/>
        <w:rPr>
          <w:rFonts w:eastAsia="Times New Roman" w:cs="Open Sans"/>
          <w:color w:val="000000"/>
          <w:szCs w:val="24"/>
          <w:shd w:val="clear" w:color="auto" w:fill="FFFFFF"/>
          <w:lang w:eastAsia="fi-FI"/>
        </w:rPr>
      </w:pPr>
      <w:r w:rsidRPr="00C52661">
        <w:rPr>
          <w:rFonts w:eastAsia="Times New Roman" w:cs="Open Sans"/>
          <w:i/>
          <w:color w:val="000000"/>
          <w:szCs w:val="24"/>
          <w:shd w:val="clear" w:color="auto" w:fill="FFFFFF"/>
          <w:lang w:eastAsia="fi-FI"/>
        </w:rPr>
        <w:t>Sulake suojaa käyttäjää sähköiskuilt</w:t>
      </w:r>
      <w:r w:rsidR="00FF2D17" w:rsidRPr="00C52661">
        <w:rPr>
          <w:rFonts w:eastAsia="Times New Roman" w:cs="Open Sans"/>
          <w:i/>
          <w:color w:val="000000"/>
          <w:szCs w:val="24"/>
          <w:shd w:val="clear" w:color="auto" w:fill="FFFFFF"/>
          <w:lang w:eastAsia="fi-FI"/>
        </w:rPr>
        <w:t>a ja ehkäisee tulipaloja rakenteissa. Sulake on virtapiirin heikoin lenkki. Mikäli sähkövirta piirissä kasvaa suureksi sulake palaa poikki. Ilman sulaketta virtapiirin heikoin lenkki olisi jossain talon rakenteessa, mikä voisi aiheuttaa tulipaloja.</w:t>
      </w:r>
    </w:p>
    <w:p w:rsidR="00074A70" w:rsidRPr="00C52661" w:rsidRDefault="00074A70" w:rsidP="000877DB">
      <w:pPr>
        <w:spacing w:after="0" w:line="240" w:lineRule="auto"/>
        <w:rPr>
          <w:rFonts w:eastAsia="Times New Roman" w:cs="Open Sans"/>
          <w:color w:val="000000"/>
          <w:szCs w:val="24"/>
          <w:shd w:val="clear" w:color="auto" w:fill="FFFFFF"/>
          <w:lang w:eastAsia="fi-FI"/>
        </w:rPr>
      </w:pPr>
    </w:p>
    <w:p w:rsidR="008C1BF0" w:rsidRPr="00C52661" w:rsidRDefault="00547197" w:rsidP="000877DB">
      <w:pPr>
        <w:pStyle w:val="Luettelokappale"/>
        <w:numPr>
          <w:ilvl w:val="0"/>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Oppitunnilla tutkittiin lampun ja pariston virtapiiriä. Suunnittele koejärjestely, jolla voit mitata virran virtapiirissä ja selvittää pariston jännitteen (piirrä kytkentäkaavio/kaaviot). Kerro myös, miten voit mittaustuloksien avulla selvittää lampun resistanssin.</w:t>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r>
      <w:r w:rsidR="00C52661">
        <w:rPr>
          <w:rFonts w:eastAsia="Times New Roman" w:cs="Open Sans"/>
          <w:color w:val="000000"/>
          <w:szCs w:val="24"/>
          <w:shd w:val="clear" w:color="auto" w:fill="FFFFFF"/>
          <w:lang w:eastAsia="fi-FI"/>
        </w:rPr>
        <w:tab/>
      </w:r>
      <w:r w:rsidR="00C52661">
        <w:rPr>
          <w:rFonts w:eastAsia="Times New Roman" w:cs="Open Sans"/>
          <w:color w:val="000000"/>
          <w:szCs w:val="24"/>
          <w:shd w:val="clear" w:color="auto" w:fill="FFFFFF"/>
          <w:lang w:eastAsia="fi-FI"/>
        </w:rPr>
        <w:tab/>
      </w:r>
      <w:r w:rsid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_/6</w:t>
      </w:r>
    </w:p>
    <w:p w:rsidR="008C1BF0" w:rsidRPr="00C52661" w:rsidRDefault="008C1BF0" w:rsidP="000877DB">
      <w:pPr>
        <w:spacing w:after="0" w:line="240" w:lineRule="auto"/>
        <w:rPr>
          <w:rFonts w:eastAsia="Times New Roman" w:cs="Open Sans"/>
          <w:color w:val="000000"/>
          <w:szCs w:val="24"/>
          <w:shd w:val="clear" w:color="auto" w:fill="FFFFFF"/>
          <w:lang w:eastAsia="fi-FI"/>
        </w:rPr>
      </w:pPr>
    </w:p>
    <w:p w:rsidR="008C1BF0" w:rsidRPr="00C52661" w:rsidRDefault="00291CE1" w:rsidP="000877DB">
      <w:pPr>
        <w:spacing w:after="0" w:line="240" w:lineRule="auto"/>
        <w:rPr>
          <w:rFonts w:eastAsia="Times New Roman" w:cs="Open Sans"/>
          <w:color w:val="000000"/>
          <w:szCs w:val="24"/>
          <w:shd w:val="clear" w:color="auto" w:fill="FFFFFF"/>
          <w:lang w:eastAsia="fi-FI"/>
        </w:rPr>
      </w:pPr>
      <w:r w:rsidRPr="00C52661">
        <w:rPr>
          <w:rFonts w:eastAsia="Times New Roman" w:cs="Open Sans"/>
          <w:noProof/>
          <w:color w:val="000000"/>
          <w:szCs w:val="24"/>
          <w:shd w:val="clear" w:color="auto" w:fill="FFFFFF"/>
          <w:lang w:val="en-US" w:eastAsia="fi-FI"/>
        </w:rPr>
        <w:lastRenderedPageBreak/>
        <w:drawing>
          <wp:inline distT="0" distB="0" distL="0" distR="0" wp14:anchorId="70132C34" wp14:editId="2A93BE1A">
            <wp:extent cx="2628900" cy="2279015"/>
            <wp:effectExtent l="0" t="0" r="0" b="698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279015"/>
                    </a:xfrm>
                    <a:prstGeom prst="rect">
                      <a:avLst/>
                    </a:prstGeom>
                    <a:noFill/>
                    <a:ln>
                      <a:noFill/>
                    </a:ln>
                  </pic:spPr>
                </pic:pic>
              </a:graphicData>
            </a:graphic>
          </wp:inline>
        </w:drawing>
      </w:r>
    </w:p>
    <w:p w:rsidR="00291CE1" w:rsidRPr="00C52661" w:rsidRDefault="00291CE1" w:rsidP="000877DB">
      <w:pPr>
        <w:spacing w:after="0" w:line="240" w:lineRule="auto"/>
        <w:rPr>
          <w:rFonts w:eastAsia="Times New Roman" w:cs="Open Sans"/>
          <w:i/>
          <w:color w:val="000000"/>
          <w:szCs w:val="24"/>
          <w:shd w:val="clear" w:color="auto" w:fill="FFFFFF"/>
          <w:lang w:eastAsia="fi-FI"/>
        </w:rPr>
      </w:pPr>
      <w:r w:rsidRPr="00C52661">
        <w:rPr>
          <w:rFonts w:eastAsia="Times New Roman" w:cs="Open Sans"/>
          <w:i/>
          <w:color w:val="000000"/>
          <w:szCs w:val="24"/>
          <w:shd w:val="clear" w:color="auto" w:fill="FFFFFF"/>
          <w:lang w:eastAsia="fi-FI"/>
        </w:rPr>
        <w:t xml:space="preserve">Lampun resistanssi saadaan laskettua mittaustulosten avulla </w:t>
      </w:r>
      <m:oMath>
        <m:r>
          <w:rPr>
            <w:rFonts w:ascii="Cambria Math" w:eastAsia="Times New Roman" w:hAnsi="Cambria Math" w:cs="Open Sans"/>
            <w:color w:val="000000"/>
            <w:szCs w:val="24"/>
            <w:shd w:val="clear" w:color="auto" w:fill="FFFFFF"/>
            <w:lang w:eastAsia="fi-FI"/>
          </w:rPr>
          <m:t>R=</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U</m:t>
            </m:r>
          </m:num>
          <m:den>
            <m:r>
              <w:rPr>
                <w:rFonts w:ascii="Cambria Math" w:eastAsia="Times New Roman" w:hAnsi="Cambria Math" w:cs="Open Sans"/>
                <w:color w:val="000000"/>
                <w:szCs w:val="24"/>
                <w:shd w:val="clear" w:color="auto" w:fill="FFFFFF"/>
                <w:lang w:eastAsia="fi-FI"/>
              </w:rPr>
              <m:t>I</m:t>
            </m:r>
          </m:den>
        </m:f>
      </m:oMath>
      <w:r w:rsidRPr="00C52661">
        <w:rPr>
          <w:rFonts w:eastAsia="Times New Roman" w:cs="Open Sans"/>
          <w:i/>
          <w:color w:val="000000"/>
          <w:szCs w:val="24"/>
          <w:shd w:val="clear" w:color="auto" w:fill="FFFFFF"/>
          <w:lang w:eastAsia="fi-FI"/>
        </w:rPr>
        <w:t xml:space="preserve"> .Jännitteen mittauksen voi suorittaa myös erikseen (Yläkoulussa lähdejännite=napajännite, vaikka sisäisen vastuksen takia näin ei ole).</w:t>
      </w:r>
    </w:p>
    <w:p w:rsidR="008C1BF0" w:rsidRPr="00C52661" w:rsidRDefault="008C1BF0" w:rsidP="000877DB">
      <w:pPr>
        <w:spacing w:after="0" w:line="240" w:lineRule="auto"/>
        <w:rPr>
          <w:rFonts w:eastAsia="Times New Roman" w:cs="Open Sans"/>
          <w:color w:val="000000"/>
          <w:szCs w:val="24"/>
          <w:shd w:val="clear" w:color="auto" w:fill="FFFFFF"/>
          <w:lang w:eastAsia="fi-FI"/>
        </w:rPr>
      </w:pPr>
    </w:p>
    <w:p w:rsidR="000877DB" w:rsidRPr="00C52661" w:rsidRDefault="000877DB" w:rsidP="000877DB">
      <w:pPr>
        <w:spacing w:after="0" w:line="240" w:lineRule="auto"/>
        <w:rPr>
          <w:rFonts w:eastAsia="Times New Roman" w:cs="Open Sans"/>
          <w:color w:val="000000"/>
          <w:szCs w:val="24"/>
          <w:shd w:val="clear" w:color="auto" w:fill="FFFFFF"/>
          <w:lang w:eastAsia="fi-FI"/>
        </w:rPr>
      </w:pPr>
    </w:p>
    <w:p w:rsidR="002B77F9" w:rsidRPr="00C52661" w:rsidRDefault="002B77F9" w:rsidP="000877DB">
      <w:pPr>
        <w:spacing w:after="0" w:line="240" w:lineRule="auto"/>
        <w:rPr>
          <w:rFonts w:eastAsia="Times New Roman" w:cs="Open Sans"/>
          <w:color w:val="000000"/>
          <w:szCs w:val="24"/>
          <w:shd w:val="clear" w:color="auto" w:fill="FFFFFF"/>
          <w:lang w:eastAsia="fi-FI"/>
        </w:rPr>
      </w:pPr>
    </w:p>
    <w:p w:rsidR="002B77F9" w:rsidRPr="00C52661" w:rsidRDefault="002B77F9" w:rsidP="000877DB">
      <w:pPr>
        <w:spacing w:after="0" w:line="240" w:lineRule="auto"/>
        <w:rPr>
          <w:rFonts w:eastAsia="Times New Roman" w:cs="Open Sans"/>
          <w:color w:val="000000"/>
          <w:szCs w:val="24"/>
          <w:shd w:val="clear" w:color="auto" w:fill="FFFFFF"/>
          <w:lang w:eastAsia="fi-FI"/>
        </w:rPr>
      </w:pPr>
    </w:p>
    <w:p w:rsidR="00B5620E" w:rsidRPr="00C52661" w:rsidRDefault="00B5620E" w:rsidP="006D51C8">
      <w:pPr>
        <w:pStyle w:val="Luettelokappale"/>
        <w:numPr>
          <w:ilvl w:val="0"/>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 xml:space="preserve">Piirrä kytkentäkaavio virtapiiristä, jossa on paristo, </w:t>
      </w:r>
      <w:r w:rsidR="00074A70" w:rsidRPr="00C52661">
        <w:rPr>
          <w:rFonts w:eastAsia="Times New Roman" w:cs="Open Sans"/>
          <w:color w:val="000000"/>
          <w:szCs w:val="24"/>
          <w:shd w:val="clear" w:color="auto" w:fill="FFFFFF"/>
          <w:lang w:eastAsia="fi-FI"/>
        </w:rPr>
        <w:t>kolme</w:t>
      </w:r>
      <w:r w:rsidRPr="00C52661">
        <w:rPr>
          <w:rFonts w:eastAsia="Times New Roman" w:cs="Open Sans"/>
          <w:color w:val="000000"/>
          <w:szCs w:val="24"/>
          <w:shd w:val="clear" w:color="auto" w:fill="FFFFFF"/>
          <w:lang w:eastAsia="fi-FI"/>
        </w:rPr>
        <w:t xml:space="preserve"> lamppu</w:t>
      </w:r>
      <w:r w:rsidR="00074A70" w:rsidRPr="00C52661">
        <w:rPr>
          <w:rFonts w:eastAsia="Times New Roman" w:cs="Open Sans"/>
          <w:color w:val="000000"/>
          <w:szCs w:val="24"/>
          <w:shd w:val="clear" w:color="auto" w:fill="FFFFFF"/>
          <w:lang w:eastAsia="fi-FI"/>
        </w:rPr>
        <w:t>a</w:t>
      </w:r>
      <w:r w:rsidRPr="00C52661">
        <w:rPr>
          <w:rFonts w:eastAsia="Times New Roman" w:cs="Open Sans"/>
          <w:color w:val="000000"/>
          <w:szCs w:val="24"/>
          <w:shd w:val="clear" w:color="auto" w:fill="FFFFFF"/>
          <w:lang w:eastAsia="fi-FI"/>
        </w:rPr>
        <w:t xml:space="preserve"> kytkettynä rinnan ja</w:t>
      </w:r>
      <w:r w:rsidR="00074A70" w:rsidRPr="00C52661">
        <w:rPr>
          <w:rFonts w:eastAsia="Times New Roman" w:cs="Open Sans"/>
          <w:color w:val="000000"/>
          <w:szCs w:val="24"/>
          <w:shd w:val="clear" w:color="auto" w:fill="FFFFFF"/>
          <w:lang w:eastAsia="fi-FI"/>
        </w:rPr>
        <w:t xml:space="preserve"> kytkin, jolla voi ohjata </w:t>
      </w:r>
      <w:r w:rsidR="00FD2B4F" w:rsidRPr="00C52661">
        <w:rPr>
          <w:rFonts w:eastAsia="Times New Roman" w:cs="Open Sans"/>
          <w:color w:val="000000"/>
          <w:szCs w:val="24"/>
          <w:shd w:val="clear" w:color="auto" w:fill="FFFFFF"/>
          <w:lang w:eastAsia="fi-FI"/>
        </w:rPr>
        <w:t>kaikkia lamppuja</w:t>
      </w:r>
      <w:r w:rsidRPr="00C52661">
        <w:rPr>
          <w:rFonts w:eastAsia="Times New Roman" w:cs="Open Sans"/>
          <w:color w:val="000000"/>
          <w:szCs w:val="24"/>
          <w:shd w:val="clear" w:color="auto" w:fill="FFFFFF"/>
          <w:lang w:eastAsia="fi-FI"/>
        </w:rPr>
        <w:t>.</w:t>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r>
      <w:r w:rsidR="00074A70" w:rsidRPr="00C52661">
        <w:rPr>
          <w:rFonts w:eastAsia="Times New Roman" w:cs="Open Sans"/>
          <w:color w:val="000000"/>
          <w:szCs w:val="24"/>
          <w:shd w:val="clear" w:color="auto" w:fill="FFFFFF"/>
          <w:lang w:eastAsia="fi-FI"/>
        </w:rPr>
        <w:tab/>
        <w:t>_/6</w:t>
      </w:r>
    </w:p>
    <w:p w:rsidR="00B5620E" w:rsidRPr="00C52661" w:rsidRDefault="00B5620E" w:rsidP="00B5620E">
      <w:pPr>
        <w:spacing w:after="0" w:line="240" w:lineRule="auto"/>
        <w:rPr>
          <w:rFonts w:eastAsia="Times New Roman" w:cs="Open Sans"/>
          <w:color w:val="000000"/>
          <w:szCs w:val="24"/>
          <w:shd w:val="clear" w:color="auto" w:fill="FFFFFF"/>
          <w:lang w:eastAsia="fi-FI"/>
        </w:rPr>
      </w:pPr>
    </w:p>
    <w:p w:rsidR="00074A70" w:rsidRPr="00C52661" w:rsidRDefault="00F50E56" w:rsidP="00B5620E">
      <w:pPr>
        <w:spacing w:after="0" w:line="240" w:lineRule="auto"/>
        <w:rPr>
          <w:rFonts w:eastAsia="Times New Roman" w:cs="Open Sans"/>
          <w:color w:val="000000"/>
          <w:szCs w:val="24"/>
          <w:shd w:val="clear" w:color="auto" w:fill="FFFFFF"/>
          <w:lang w:eastAsia="fi-FI"/>
        </w:rPr>
      </w:pPr>
      <w:r w:rsidRPr="00C52661">
        <w:rPr>
          <w:rFonts w:eastAsia="Times New Roman" w:cs="Open Sans"/>
          <w:noProof/>
          <w:color w:val="000000"/>
          <w:szCs w:val="24"/>
          <w:shd w:val="clear" w:color="auto" w:fill="FFFFFF"/>
          <w:lang w:val="en-US" w:eastAsia="fi-FI"/>
        </w:rPr>
        <w:drawing>
          <wp:inline distT="0" distB="0" distL="0" distR="0" wp14:anchorId="00F0C4FD" wp14:editId="2FC1D3B6">
            <wp:extent cx="2421890" cy="1464310"/>
            <wp:effectExtent l="0" t="0" r="0" b="254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1890" cy="1464310"/>
                    </a:xfrm>
                    <a:prstGeom prst="rect">
                      <a:avLst/>
                    </a:prstGeom>
                    <a:noFill/>
                    <a:ln>
                      <a:noFill/>
                    </a:ln>
                  </pic:spPr>
                </pic:pic>
              </a:graphicData>
            </a:graphic>
          </wp:inline>
        </w:drawing>
      </w:r>
    </w:p>
    <w:p w:rsidR="00074A70" w:rsidRPr="00C52661" w:rsidRDefault="00074A70" w:rsidP="00B5620E">
      <w:pPr>
        <w:spacing w:after="0" w:line="240" w:lineRule="auto"/>
        <w:rPr>
          <w:rFonts w:eastAsia="Times New Roman" w:cs="Open Sans"/>
          <w:color w:val="000000"/>
          <w:szCs w:val="24"/>
          <w:shd w:val="clear" w:color="auto" w:fill="FFFFFF"/>
          <w:lang w:eastAsia="fi-FI"/>
        </w:rPr>
      </w:pPr>
    </w:p>
    <w:p w:rsidR="002B77F9" w:rsidRPr="00C52661" w:rsidRDefault="002B77F9" w:rsidP="00B5620E">
      <w:pPr>
        <w:spacing w:after="0" w:line="240" w:lineRule="auto"/>
        <w:rPr>
          <w:rFonts w:eastAsia="Times New Roman" w:cs="Open Sans"/>
          <w:color w:val="000000"/>
          <w:szCs w:val="24"/>
          <w:shd w:val="clear" w:color="auto" w:fill="FFFFFF"/>
          <w:lang w:eastAsia="fi-FI"/>
        </w:rPr>
      </w:pPr>
    </w:p>
    <w:p w:rsidR="00464119" w:rsidRPr="00C52661" w:rsidRDefault="00464119" w:rsidP="00565F25">
      <w:pPr>
        <w:pStyle w:val="Luettelokappale"/>
        <w:spacing w:after="0" w:line="240" w:lineRule="auto"/>
        <w:ind w:left="360"/>
        <w:rPr>
          <w:rFonts w:eastAsia="Times New Roman" w:cs="Open Sans"/>
          <w:color w:val="000000"/>
          <w:szCs w:val="24"/>
          <w:shd w:val="clear" w:color="auto" w:fill="FFFFFF"/>
          <w:lang w:eastAsia="fi-FI"/>
        </w:rPr>
      </w:pPr>
    </w:p>
    <w:p w:rsidR="0083011E" w:rsidRPr="00C52661" w:rsidRDefault="0083011E">
      <w:p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br w:type="page"/>
      </w:r>
    </w:p>
    <w:p w:rsidR="000877DB" w:rsidRPr="00C52661" w:rsidRDefault="000877DB" w:rsidP="00074A70">
      <w:pPr>
        <w:pStyle w:val="Luettelokappale"/>
        <w:numPr>
          <w:ilvl w:val="0"/>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lastRenderedPageBreak/>
        <w:t xml:space="preserve">Kuinka suuri on virtamittarin lukema kuvan kytkennässä, kun vastuksen resistanssi on </w:t>
      </w:r>
      <w:r w:rsidR="00074A70" w:rsidRPr="00C52661">
        <w:rPr>
          <w:rFonts w:eastAsia="Times New Roman" w:cs="Open Sans"/>
          <w:color w:val="000000"/>
          <w:szCs w:val="24"/>
          <w:shd w:val="clear" w:color="auto" w:fill="FFFFFF"/>
          <w:lang w:eastAsia="fi-FI"/>
        </w:rPr>
        <w:t>5</w:t>
      </w:r>
      <w:r w:rsidR="00FD2B4F" w:rsidRPr="00C52661">
        <w:rPr>
          <w:rFonts w:eastAsia="Times New Roman" w:cs="Open Sans"/>
          <w:color w:val="000000"/>
          <w:szCs w:val="24"/>
          <w:shd w:val="clear" w:color="auto" w:fill="FFFFFF"/>
          <w:lang w:eastAsia="fi-FI"/>
        </w:rPr>
        <w:t>00</w:t>
      </w:r>
      <w:r w:rsidRPr="00C52661">
        <w:rPr>
          <w:rFonts w:eastAsia="Times New Roman" w:cs="Open Sans"/>
          <w:color w:val="000000"/>
          <w:szCs w:val="24"/>
          <w:shd w:val="clear" w:color="auto" w:fill="FFFFFF"/>
          <w:lang w:eastAsia="fi-FI"/>
        </w:rPr>
        <w:t xml:space="preserve"> </w:t>
      </w:r>
      <w:r w:rsidR="00FD2B4F" w:rsidRPr="00C52661">
        <w:rPr>
          <w:rFonts w:eastAsia="Times New Roman" w:cs="Open Sans"/>
          <w:color w:val="000000"/>
          <w:szCs w:val="24"/>
          <w:shd w:val="clear" w:color="auto" w:fill="FFFFFF"/>
          <w:lang w:eastAsia="fi-FI"/>
        </w:rPr>
        <w:t>m</w:t>
      </w:r>
      <m:oMath>
        <m:r>
          <m:rPr>
            <m:sty m:val="p"/>
          </m:rPr>
          <w:rPr>
            <w:rFonts w:ascii="Cambria Math" w:eastAsia="Times New Roman" w:hAnsi="Cambria Math" w:cs="Open Sans"/>
            <w:color w:val="000000"/>
            <w:szCs w:val="24"/>
            <w:shd w:val="clear" w:color="auto" w:fill="FFFFFF"/>
            <w:lang w:eastAsia="fi-FI"/>
          </w:rPr>
          <m:t>Ω</m:t>
        </m:r>
      </m:oMath>
      <w:r w:rsidR="00074A70" w:rsidRPr="00C52661">
        <w:rPr>
          <w:rFonts w:eastAsia="Times New Roman" w:cs="Open Sans"/>
          <w:color w:val="000000"/>
          <w:szCs w:val="24"/>
          <w:shd w:val="clear" w:color="auto" w:fill="FFFFFF"/>
          <w:lang w:eastAsia="fi-FI"/>
        </w:rPr>
        <w:t xml:space="preserve"> ja pariston jännite 1,5</w:t>
      </w:r>
      <w:r w:rsidRPr="00C52661">
        <w:rPr>
          <w:rFonts w:eastAsia="Times New Roman" w:cs="Open Sans"/>
          <w:color w:val="000000"/>
          <w:szCs w:val="24"/>
          <w:shd w:val="clear" w:color="auto" w:fill="FFFFFF"/>
          <w:lang w:eastAsia="fi-FI"/>
        </w:rPr>
        <w:t xml:space="preserve"> V?</w:t>
      </w:r>
      <w:r w:rsidRPr="00C52661">
        <w:rPr>
          <w:noProof/>
          <w:lang w:eastAsia="fi-FI"/>
        </w:rPr>
        <w:t xml:space="preserve"> </w:t>
      </w:r>
      <w:r w:rsidR="002B77F9" w:rsidRPr="00C52661">
        <w:rPr>
          <w:noProof/>
          <w:lang w:eastAsia="fi-FI"/>
        </w:rPr>
        <w:tab/>
      </w:r>
      <w:r w:rsidR="002B77F9" w:rsidRPr="00C52661">
        <w:rPr>
          <w:noProof/>
          <w:lang w:eastAsia="fi-FI"/>
        </w:rPr>
        <w:tab/>
      </w:r>
      <w:r w:rsidR="002B77F9" w:rsidRPr="00C52661">
        <w:rPr>
          <w:noProof/>
          <w:lang w:eastAsia="fi-FI"/>
        </w:rPr>
        <w:tab/>
      </w:r>
      <w:r w:rsidR="002B77F9" w:rsidRPr="00C52661">
        <w:rPr>
          <w:noProof/>
          <w:lang w:eastAsia="fi-FI"/>
        </w:rPr>
        <w:tab/>
        <w:t>_/6</w:t>
      </w:r>
    </w:p>
    <w:p w:rsidR="000877DB" w:rsidRPr="00C52661" w:rsidRDefault="000877DB" w:rsidP="000877DB">
      <w:pPr>
        <w:pStyle w:val="Luettelokappale"/>
        <w:spacing w:after="0" w:line="240" w:lineRule="auto"/>
        <w:ind w:left="360"/>
        <w:rPr>
          <w:rFonts w:eastAsia="Times New Roman" w:cs="Open Sans"/>
          <w:color w:val="000000"/>
          <w:szCs w:val="24"/>
          <w:shd w:val="clear" w:color="auto" w:fill="FFFFFF"/>
          <w:lang w:eastAsia="fi-FI"/>
        </w:rPr>
      </w:pPr>
      <w:r w:rsidRPr="00C52661">
        <w:rPr>
          <w:noProof/>
          <w:lang w:val="en-US" w:eastAsia="fi-FI"/>
        </w:rPr>
        <w:drawing>
          <wp:inline distT="0" distB="0" distL="0" distR="0" wp14:anchorId="39E3B0A1" wp14:editId="6EFBE8B7">
            <wp:extent cx="2419350" cy="15430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19350" cy="1543050"/>
                    </a:xfrm>
                    <a:prstGeom prst="rect">
                      <a:avLst/>
                    </a:prstGeom>
                  </pic:spPr>
                </pic:pic>
              </a:graphicData>
            </a:graphic>
          </wp:inline>
        </w:drawing>
      </w:r>
    </w:p>
    <w:p w:rsidR="007730F2" w:rsidRPr="00C52661" w:rsidRDefault="007730F2" w:rsidP="000877DB">
      <w:pPr>
        <w:pStyle w:val="Luettelokappale"/>
        <w:spacing w:after="0" w:line="240" w:lineRule="auto"/>
        <w:ind w:left="360"/>
        <w:rPr>
          <w:rFonts w:eastAsia="Times New Roman" w:cs="Open Sans"/>
          <w:color w:val="000000"/>
          <w:szCs w:val="24"/>
          <w:shd w:val="clear" w:color="auto" w:fill="FFFFFF"/>
          <w:lang w:eastAsia="fi-FI"/>
        </w:rPr>
      </w:pPr>
    </w:p>
    <w:p w:rsidR="0083011E" w:rsidRPr="00C52661" w:rsidRDefault="0083011E" w:rsidP="000877DB">
      <w:pPr>
        <w:pStyle w:val="Luettelokappale"/>
        <w:spacing w:after="0" w:line="240" w:lineRule="auto"/>
        <w:ind w:left="360"/>
        <w:rPr>
          <w:rFonts w:eastAsia="Times New Roman" w:cs="Open Sans"/>
          <w:color w:val="000000"/>
          <w:szCs w:val="24"/>
          <w:shd w:val="clear" w:color="auto" w:fill="FFFFFF"/>
          <w:lang w:eastAsia="fi-FI"/>
        </w:rPr>
      </w:pPr>
    </w:p>
    <w:p w:rsidR="003D035E" w:rsidRPr="00C52661" w:rsidRDefault="0083011E">
      <w:p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 xml:space="preserve">Ratkaisu: </w:t>
      </w:r>
      <m:oMath>
        <m:r>
          <w:rPr>
            <w:rFonts w:ascii="Cambria Math" w:eastAsia="Times New Roman" w:hAnsi="Cambria Math" w:cs="Open Sans"/>
            <w:color w:val="000000"/>
            <w:szCs w:val="24"/>
            <w:shd w:val="clear" w:color="auto" w:fill="FFFFFF"/>
            <w:lang w:eastAsia="fi-FI"/>
          </w:rPr>
          <m:t>R=</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U</m:t>
            </m:r>
          </m:num>
          <m:den>
            <m:r>
              <w:rPr>
                <w:rFonts w:ascii="Cambria Math" w:eastAsia="Times New Roman" w:hAnsi="Cambria Math" w:cs="Open Sans"/>
                <w:color w:val="000000"/>
                <w:szCs w:val="24"/>
                <w:shd w:val="clear" w:color="auto" w:fill="FFFFFF"/>
                <w:lang w:eastAsia="fi-FI"/>
              </w:rPr>
              <m:t>I</m:t>
            </m:r>
          </m:den>
        </m:f>
        <m:r>
          <w:rPr>
            <w:rFonts w:ascii="Cambria Math" w:eastAsia="Times New Roman" w:hAnsi="Cambria Math" w:cs="Open Sans"/>
            <w:color w:val="000000"/>
            <w:szCs w:val="24"/>
            <w:shd w:val="clear" w:color="auto" w:fill="FFFFFF"/>
            <w:lang w:eastAsia="fi-FI"/>
          </w:rPr>
          <m:t>⇔I=</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U</m:t>
            </m:r>
          </m:num>
          <m:den>
            <m:r>
              <w:rPr>
                <w:rFonts w:ascii="Cambria Math" w:eastAsia="Times New Roman" w:hAnsi="Cambria Math" w:cs="Open Sans"/>
                <w:color w:val="000000"/>
                <w:szCs w:val="24"/>
                <w:shd w:val="clear" w:color="auto" w:fill="FFFFFF"/>
                <w:lang w:eastAsia="fi-FI"/>
              </w:rPr>
              <m:t>R</m:t>
            </m:r>
          </m:den>
        </m:f>
        <m:r>
          <w:rPr>
            <w:rFonts w:ascii="Cambria Math" w:eastAsia="Times New Roman" w:hAnsi="Cambria Math" w:cs="Open Sans"/>
            <w:color w:val="000000"/>
            <w:szCs w:val="24"/>
            <w:shd w:val="clear" w:color="auto" w:fill="FFFFFF"/>
            <w:lang w:eastAsia="fi-FI"/>
          </w:rPr>
          <m:t xml:space="preserve"> =</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1,5 V</m:t>
            </m:r>
          </m:num>
          <m:den>
            <m:r>
              <w:rPr>
                <w:rFonts w:ascii="Cambria Math" w:eastAsia="Times New Roman" w:hAnsi="Cambria Math" w:cs="Open Sans"/>
                <w:color w:val="000000"/>
                <w:szCs w:val="24"/>
                <w:shd w:val="clear" w:color="auto" w:fill="FFFFFF"/>
                <w:lang w:eastAsia="fi-FI"/>
              </w:rPr>
              <m:t>500 m</m:t>
            </m:r>
            <m:r>
              <m:rPr>
                <m:sty m:val="p"/>
              </m:rPr>
              <w:rPr>
                <w:rFonts w:ascii="Cambria Math" w:eastAsia="Times New Roman" w:hAnsi="Cambria Math" w:cs="Open Sans"/>
                <w:color w:val="000000"/>
                <w:szCs w:val="24"/>
                <w:shd w:val="clear" w:color="auto" w:fill="FFFFFF"/>
                <w:lang w:eastAsia="fi-FI"/>
              </w:rPr>
              <m:t>Ω</m:t>
            </m:r>
          </m:den>
        </m:f>
        <m:r>
          <w:rPr>
            <w:rFonts w:ascii="Cambria Math" w:eastAsia="Times New Roman" w:hAnsi="Cambria Math" w:cs="Open Sans"/>
            <w:color w:val="000000"/>
            <w:szCs w:val="24"/>
            <w:shd w:val="clear" w:color="auto" w:fill="FFFFFF"/>
            <w:lang w:eastAsia="fi-FI"/>
          </w:rPr>
          <m:t>=</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1,5 V</m:t>
            </m:r>
          </m:num>
          <m:den>
            <m:r>
              <w:rPr>
                <w:rFonts w:ascii="Cambria Math" w:eastAsia="Times New Roman" w:hAnsi="Cambria Math" w:cs="Open Sans"/>
                <w:color w:val="000000"/>
                <w:szCs w:val="24"/>
                <w:shd w:val="clear" w:color="auto" w:fill="FFFFFF"/>
                <w:lang w:eastAsia="fi-FI"/>
              </w:rPr>
              <m:t xml:space="preserve">0,5 </m:t>
            </m:r>
            <m:r>
              <m:rPr>
                <m:sty m:val="p"/>
              </m:rPr>
              <w:rPr>
                <w:rFonts w:ascii="Cambria Math" w:eastAsia="Times New Roman" w:hAnsi="Cambria Math" w:cs="Open Sans"/>
                <w:color w:val="000000"/>
                <w:szCs w:val="24"/>
                <w:shd w:val="clear" w:color="auto" w:fill="FFFFFF"/>
                <w:lang w:eastAsia="fi-FI"/>
              </w:rPr>
              <m:t>Ω</m:t>
            </m:r>
          </m:den>
        </m:f>
        <m:r>
          <w:rPr>
            <w:rFonts w:ascii="Cambria Math" w:eastAsia="Times New Roman" w:hAnsi="Cambria Math" w:cs="Open Sans"/>
            <w:color w:val="000000"/>
            <w:szCs w:val="24"/>
            <w:shd w:val="clear" w:color="auto" w:fill="FFFFFF"/>
            <w:lang w:eastAsia="fi-FI"/>
          </w:rPr>
          <m:t>=3</m:t>
        </m:r>
        <m:r>
          <m:rPr>
            <m:sty m:val="p"/>
          </m:rPr>
          <w:rPr>
            <w:rFonts w:ascii="Cambria Math" w:eastAsia="Times New Roman" w:hAnsi="Cambria Math" w:cs="Open Sans"/>
            <w:color w:val="000000"/>
            <w:szCs w:val="24"/>
            <w:shd w:val="clear" w:color="auto" w:fill="FFFFFF"/>
            <w:lang w:eastAsia="fi-FI"/>
          </w:rPr>
          <m:t>A</m:t>
        </m:r>
      </m:oMath>
      <w:r w:rsidR="003D035E" w:rsidRPr="00C52661">
        <w:rPr>
          <w:rFonts w:eastAsia="Times New Roman" w:cs="Open Sans"/>
          <w:color w:val="000000"/>
          <w:szCs w:val="24"/>
          <w:shd w:val="clear" w:color="auto" w:fill="FFFFFF"/>
          <w:lang w:eastAsia="fi-FI"/>
        </w:rPr>
        <w:br w:type="page"/>
      </w:r>
    </w:p>
    <w:p w:rsidR="00703CB4" w:rsidRPr="00C52661" w:rsidRDefault="00703CB4" w:rsidP="007730F2">
      <w:pPr>
        <w:pStyle w:val="Luettelokappale"/>
        <w:numPr>
          <w:ilvl w:val="0"/>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lastRenderedPageBreak/>
        <w:t xml:space="preserve">Kuinka suuri kokonaisresistanssi on, kun </w:t>
      </w:r>
      <w:r w:rsidR="00074A70" w:rsidRPr="00C52661">
        <w:rPr>
          <w:rFonts w:eastAsia="Times New Roman" w:cs="Open Sans"/>
          <w:color w:val="000000"/>
          <w:szCs w:val="24"/>
          <w:shd w:val="clear" w:color="auto" w:fill="FFFFFF"/>
          <w:lang w:eastAsia="fi-FI"/>
        </w:rPr>
        <w:t>300</w:t>
      </w:r>
      <w:r w:rsidRPr="00C52661">
        <w:rPr>
          <w:rFonts w:eastAsia="Times New Roman" w:cs="Open Sans"/>
          <w:color w:val="000000"/>
          <w:szCs w:val="24"/>
          <w:shd w:val="clear" w:color="auto" w:fill="FFFFFF"/>
          <w:lang w:eastAsia="fi-FI"/>
        </w:rPr>
        <w:t xml:space="preserve"> </w:t>
      </w:r>
      <m:oMath>
        <m:r>
          <m:rPr>
            <m:sty m:val="p"/>
          </m:rPr>
          <w:rPr>
            <w:rFonts w:ascii="Cambria Math" w:eastAsia="Times New Roman" w:hAnsi="Cambria Math" w:cs="Open Sans"/>
            <w:color w:val="000000"/>
            <w:szCs w:val="24"/>
            <w:shd w:val="clear" w:color="auto" w:fill="FFFFFF"/>
            <w:lang w:eastAsia="fi-FI"/>
          </w:rPr>
          <m:t>Ω</m:t>
        </m:r>
      </m:oMath>
      <w:r w:rsidRPr="00C52661">
        <w:rPr>
          <w:rFonts w:eastAsia="Times New Roman" w:cs="Open Sans"/>
          <w:color w:val="000000"/>
          <w:szCs w:val="24"/>
          <w:shd w:val="clear" w:color="auto" w:fill="FFFFFF"/>
          <w:lang w:eastAsia="fi-FI"/>
        </w:rPr>
        <w:t xml:space="preserve"> ja </w:t>
      </w:r>
      <w:r w:rsidR="00074A70" w:rsidRPr="00C52661">
        <w:rPr>
          <w:rFonts w:eastAsia="Times New Roman" w:cs="Open Sans"/>
          <w:color w:val="000000"/>
          <w:szCs w:val="24"/>
          <w:shd w:val="clear" w:color="auto" w:fill="FFFFFF"/>
          <w:lang w:eastAsia="fi-FI"/>
        </w:rPr>
        <w:t>150</w:t>
      </w:r>
      <w:r w:rsidRPr="00C52661">
        <w:rPr>
          <w:rFonts w:eastAsia="Times New Roman" w:cs="Open Sans"/>
          <w:color w:val="000000"/>
          <w:szCs w:val="24"/>
          <w:shd w:val="clear" w:color="auto" w:fill="FFFFFF"/>
          <w:lang w:eastAsia="fi-FI"/>
        </w:rPr>
        <w:t xml:space="preserve"> </w:t>
      </w:r>
      <m:oMath>
        <m:r>
          <m:rPr>
            <m:sty m:val="p"/>
          </m:rPr>
          <w:rPr>
            <w:rFonts w:ascii="Cambria Math" w:eastAsia="Times New Roman" w:hAnsi="Cambria Math" w:cs="Open Sans"/>
            <w:color w:val="000000"/>
            <w:szCs w:val="24"/>
            <w:shd w:val="clear" w:color="auto" w:fill="FFFFFF"/>
            <w:lang w:eastAsia="fi-FI"/>
          </w:rPr>
          <m:t>Ω</m:t>
        </m:r>
      </m:oMath>
      <w:r w:rsidRPr="00C52661">
        <w:rPr>
          <w:rFonts w:eastAsia="Times New Roman" w:cs="Open Sans"/>
          <w:color w:val="000000"/>
          <w:szCs w:val="24"/>
          <w:shd w:val="clear" w:color="auto" w:fill="FFFFFF"/>
          <w:lang w:eastAsia="fi-FI"/>
        </w:rPr>
        <w:t xml:space="preserve"> vastukset kytketään a) sarjaan b) rinnan?</w:t>
      </w:r>
      <w:r w:rsidR="002B77F9" w:rsidRPr="00C52661">
        <w:rPr>
          <w:rFonts w:eastAsia="Times New Roman" w:cs="Open Sans"/>
          <w:color w:val="000000"/>
          <w:szCs w:val="24"/>
          <w:shd w:val="clear" w:color="auto" w:fill="FFFFFF"/>
          <w:lang w:eastAsia="fi-FI"/>
        </w:rPr>
        <w:tab/>
      </w:r>
      <w:r w:rsidR="002B77F9" w:rsidRPr="00C52661">
        <w:rPr>
          <w:rFonts w:eastAsia="Times New Roman" w:cs="Open Sans"/>
          <w:color w:val="000000"/>
          <w:szCs w:val="24"/>
          <w:shd w:val="clear" w:color="auto" w:fill="FFFFFF"/>
          <w:lang w:eastAsia="fi-FI"/>
        </w:rPr>
        <w:tab/>
      </w:r>
      <w:r w:rsidR="002B77F9" w:rsidRPr="00C52661">
        <w:rPr>
          <w:rFonts w:eastAsia="Times New Roman" w:cs="Open Sans"/>
          <w:color w:val="000000"/>
          <w:szCs w:val="24"/>
          <w:shd w:val="clear" w:color="auto" w:fill="FFFFFF"/>
          <w:lang w:eastAsia="fi-FI"/>
        </w:rPr>
        <w:tab/>
      </w:r>
      <w:r w:rsidR="002B77F9" w:rsidRPr="00C52661">
        <w:rPr>
          <w:rFonts w:eastAsia="Times New Roman" w:cs="Open Sans"/>
          <w:color w:val="000000"/>
          <w:szCs w:val="24"/>
          <w:shd w:val="clear" w:color="auto" w:fill="FFFFFF"/>
          <w:lang w:eastAsia="fi-FI"/>
        </w:rPr>
        <w:tab/>
      </w:r>
      <w:r w:rsidR="002B77F9" w:rsidRPr="00C52661">
        <w:rPr>
          <w:rFonts w:eastAsia="Times New Roman" w:cs="Open Sans"/>
          <w:color w:val="000000"/>
          <w:szCs w:val="24"/>
          <w:shd w:val="clear" w:color="auto" w:fill="FFFFFF"/>
          <w:lang w:eastAsia="fi-FI"/>
        </w:rPr>
        <w:tab/>
      </w:r>
      <w:r w:rsidR="002B77F9" w:rsidRPr="00C52661">
        <w:rPr>
          <w:rFonts w:eastAsia="Times New Roman" w:cs="Open Sans"/>
          <w:color w:val="000000"/>
          <w:szCs w:val="24"/>
          <w:shd w:val="clear" w:color="auto" w:fill="FFFFFF"/>
          <w:lang w:eastAsia="fi-FI"/>
        </w:rPr>
        <w:tab/>
        <w:t>_/6</w:t>
      </w:r>
    </w:p>
    <w:p w:rsidR="00703CB4" w:rsidRPr="00C52661" w:rsidRDefault="0083011E" w:rsidP="0083011E">
      <w:pPr>
        <w:pStyle w:val="Luettelokappale"/>
        <w:numPr>
          <w:ilvl w:val="0"/>
          <w:numId w:val="26"/>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 xml:space="preserve">Vastusten kytkentä sarjaan </w:t>
      </w:r>
      <m:oMath>
        <m:sSub>
          <m:sSubPr>
            <m:ctrlPr>
              <w:rPr>
                <w:rFonts w:ascii="Cambria Math" w:eastAsia="Times New Roman" w:hAnsi="Cambria Math" w:cs="Open Sans"/>
                <w:i/>
                <w:color w:val="000000"/>
                <w:szCs w:val="24"/>
                <w:shd w:val="clear" w:color="auto" w:fill="FFFFFF"/>
                <w:lang w:eastAsia="fi-FI"/>
              </w:rPr>
            </m:ctrlPr>
          </m:sSubPr>
          <m:e>
            <m:r>
              <w:rPr>
                <w:rFonts w:ascii="Cambria Math" w:eastAsia="Times New Roman" w:hAnsi="Cambria Math" w:cs="Open Sans"/>
                <w:color w:val="000000"/>
                <w:szCs w:val="24"/>
                <w:shd w:val="clear" w:color="auto" w:fill="FFFFFF"/>
                <w:lang w:eastAsia="fi-FI"/>
              </w:rPr>
              <m:t>R</m:t>
            </m:r>
          </m:e>
          <m:sub>
            <m:r>
              <w:rPr>
                <w:rFonts w:ascii="Cambria Math" w:eastAsia="Times New Roman" w:hAnsi="Cambria Math" w:cs="Open Sans"/>
                <w:color w:val="000000"/>
                <w:szCs w:val="24"/>
                <w:shd w:val="clear" w:color="auto" w:fill="FFFFFF"/>
                <w:lang w:eastAsia="fi-FI"/>
              </w:rPr>
              <m:t>kok</m:t>
            </m:r>
          </m:sub>
        </m:sSub>
        <m:r>
          <w:rPr>
            <w:rFonts w:ascii="Cambria Math" w:eastAsia="Times New Roman" w:hAnsi="Cambria Math" w:cs="Open Sans"/>
            <w:color w:val="000000"/>
            <w:szCs w:val="24"/>
            <w:shd w:val="clear" w:color="auto" w:fill="FFFFFF"/>
            <w:lang w:eastAsia="fi-FI"/>
          </w:rPr>
          <m:t>=</m:t>
        </m:r>
        <m:sSub>
          <m:sSubPr>
            <m:ctrlPr>
              <w:rPr>
                <w:rFonts w:ascii="Cambria Math" w:eastAsia="Times New Roman" w:hAnsi="Cambria Math" w:cs="Open Sans"/>
                <w:i/>
                <w:color w:val="000000"/>
                <w:szCs w:val="24"/>
                <w:shd w:val="clear" w:color="auto" w:fill="FFFFFF"/>
                <w:lang w:eastAsia="fi-FI"/>
              </w:rPr>
            </m:ctrlPr>
          </m:sSubPr>
          <m:e>
            <m:r>
              <w:rPr>
                <w:rFonts w:ascii="Cambria Math" w:eastAsia="Times New Roman" w:hAnsi="Cambria Math" w:cs="Open Sans"/>
                <w:color w:val="000000"/>
                <w:szCs w:val="24"/>
                <w:shd w:val="clear" w:color="auto" w:fill="FFFFFF"/>
                <w:lang w:eastAsia="fi-FI"/>
              </w:rPr>
              <m:t>R</m:t>
            </m:r>
          </m:e>
          <m:sub>
            <m:r>
              <w:rPr>
                <w:rFonts w:ascii="Cambria Math" w:eastAsia="Times New Roman" w:hAnsi="Cambria Math" w:cs="Open Sans"/>
                <w:color w:val="000000"/>
                <w:szCs w:val="24"/>
                <w:shd w:val="clear" w:color="auto" w:fill="FFFFFF"/>
                <w:lang w:eastAsia="fi-FI"/>
              </w:rPr>
              <m:t>1</m:t>
            </m:r>
          </m:sub>
        </m:sSub>
        <m:r>
          <w:rPr>
            <w:rFonts w:ascii="Cambria Math" w:eastAsia="Times New Roman" w:hAnsi="Cambria Math" w:cs="Open Sans"/>
            <w:color w:val="000000"/>
            <w:szCs w:val="24"/>
            <w:shd w:val="clear" w:color="auto" w:fill="FFFFFF"/>
            <w:lang w:eastAsia="fi-FI"/>
          </w:rPr>
          <m:t>+</m:t>
        </m:r>
        <m:sSub>
          <m:sSubPr>
            <m:ctrlPr>
              <w:rPr>
                <w:rFonts w:ascii="Cambria Math" w:eastAsia="Times New Roman" w:hAnsi="Cambria Math" w:cs="Open Sans"/>
                <w:i/>
                <w:color w:val="000000"/>
                <w:szCs w:val="24"/>
                <w:shd w:val="clear" w:color="auto" w:fill="FFFFFF"/>
                <w:lang w:eastAsia="fi-FI"/>
              </w:rPr>
            </m:ctrlPr>
          </m:sSubPr>
          <m:e>
            <m:r>
              <w:rPr>
                <w:rFonts w:ascii="Cambria Math" w:eastAsia="Times New Roman" w:hAnsi="Cambria Math" w:cs="Open Sans"/>
                <w:color w:val="000000"/>
                <w:szCs w:val="24"/>
                <w:shd w:val="clear" w:color="auto" w:fill="FFFFFF"/>
                <w:lang w:eastAsia="fi-FI"/>
              </w:rPr>
              <m:t>R</m:t>
            </m:r>
          </m:e>
          <m:sub>
            <m:r>
              <w:rPr>
                <w:rFonts w:ascii="Cambria Math" w:eastAsia="Times New Roman" w:hAnsi="Cambria Math" w:cs="Open Sans"/>
                <w:color w:val="000000"/>
                <w:szCs w:val="24"/>
                <w:shd w:val="clear" w:color="auto" w:fill="FFFFFF"/>
                <w:lang w:eastAsia="fi-FI"/>
              </w:rPr>
              <m:t>2</m:t>
            </m:r>
          </m:sub>
        </m:sSub>
        <m:r>
          <w:rPr>
            <w:rFonts w:ascii="Cambria Math" w:eastAsia="Times New Roman" w:hAnsi="Cambria Math" w:cs="Open Sans"/>
            <w:color w:val="000000"/>
            <w:szCs w:val="24"/>
            <w:shd w:val="clear" w:color="auto" w:fill="FFFFFF"/>
            <w:lang w:eastAsia="fi-FI"/>
          </w:rPr>
          <m:t xml:space="preserve">=300 </m:t>
        </m:r>
        <m:r>
          <m:rPr>
            <m:sty m:val="p"/>
          </m:rPr>
          <w:rPr>
            <w:rFonts w:ascii="Cambria Math" w:eastAsia="Times New Roman" w:hAnsi="Cambria Math" w:cs="Open Sans"/>
            <w:color w:val="000000"/>
            <w:szCs w:val="24"/>
            <w:shd w:val="clear" w:color="auto" w:fill="FFFFFF"/>
            <w:lang w:eastAsia="fi-FI"/>
          </w:rPr>
          <m:t>Ω</m:t>
        </m:r>
        <m:r>
          <w:rPr>
            <w:rFonts w:ascii="Cambria Math" w:eastAsia="Times New Roman" w:hAnsi="Cambria Math" w:cs="Open Sans"/>
            <w:color w:val="000000"/>
            <w:szCs w:val="24"/>
            <w:shd w:val="clear" w:color="auto" w:fill="FFFFFF"/>
            <w:lang w:eastAsia="fi-FI"/>
          </w:rPr>
          <m:t xml:space="preserve">+150 </m:t>
        </m:r>
        <m:r>
          <m:rPr>
            <m:sty m:val="p"/>
          </m:rPr>
          <w:rPr>
            <w:rFonts w:ascii="Cambria Math" w:eastAsia="Times New Roman" w:hAnsi="Cambria Math" w:cs="Open Sans"/>
            <w:color w:val="000000"/>
            <w:szCs w:val="24"/>
            <w:shd w:val="clear" w:color="auto" w:fill="FFFFFF"/>
            <w:lang w:eastAsia="fi-FI"/>
          </w:rPr>
          <m:t>Ω=450 Ω</m:t>
        </m:r>
      </m:oMath>
    </w:p>
    <w:p w:rsidR="0083011E" w:rsidRPr="00C52661" w:rsidRDefault="0083011E" w:rsidP="0083011E">
      <w:pPr>
        <w:pStyle w:val="Luettelokappale"/>
        <w:numPr>
          <w:ilvl w:val="0"/>
          <w:numId w:val="26"/>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 xml:space="preserve">Vastusten kytkentä rinnan </w:t>
      </w:r>
      <m:oMath>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1</m:t>
            </m:r>
          </m:num>
          <m:den>
            <m:sSub>
              <m:sSubPr>
                <m:ctrlPr>
                  <w:rPr>
                    <w:rFonts w:ascii="Cambria Math" w:eastAsia="Times New Roman" w:hAnsi="Cambria Math" w:cs="Open Sans"/>
                    <w:i/>
                    <w:color w:val="000000"/>
                    <w:szCs w:val="24"/>
                    <w:shd w:val="clear" w:color="auto" w:fill="FFFFFF"/>
                    <w:lang w:eastAsia="fi-FI"/>
                  </w:rPr>
                </m:ctrlPr>
              </m:sSubPr>
              <m:e>
                <m:r>
                  <w:rPr>
                    <w:rFonts w:ascii="Cambria Math" w:eastAsia="Times New Roman" w:hAnsi="Cambria Math" w:cs="Open Sans"/>
                    <w:color w:val="000000"/>
                    <w:szCs w:val="24"/>
                    <w:shd w:val="clear" w:color="auto" w:fill="FFFFFF"/>
                    <w:lang w:eastAsia="fi-FI"/>
                  </w:rPr>
                  <m:t>R</m:t>
                </m:r>
              </m:e>
              <m:sub>
                <m:r>
                  <w:rPr>
                    <w:rFonts w:ascii="Cambria Math" w:eastAsia="Times New Roman" w:hAnsi="Cambria Math" w:cs="Open Sans"/>
                    <w:color w:val="000000"/>
                    <w:szCs w:val="24"/>
                    <w:shd w:val="clear" w:color="auto" w:fill="FFFFFF"/>
                    <w:lang w:eastAsia="fi-FI"/>
                  </w:rPr>
                  <m:t>kok</m:t>
                </m:r>
              </m:sub>
            </m:sSub>
          </m:den>
        </m:f>
        <m:r>
          <w:rPr>
            <w:rFonts w:ascii="Cambria Math" w:eastAsia="Times New Roman" w:hAnsi="Cambria Math" w:cs="Open Sans"/>
            <w:color w:val="000000"/>
            <w:szCs w:val="24"/>
            <w:shd w:val="clear" w:color="auto" w:fill="FFFFFF"/>
            <w:lang w:eastAsia="fi-FI"/>
          </w:rPr>
          <m:t>=</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1</m:t>
            </m:r>
          </m:num>
          <m:den>
            <m:sSub>
              <m:sSubPr>
                <m:ctrlPr>
                  <w:rPr>
                    <w:rFonts w:ascii="Cambria Math" w:eastAsia="Times New Roman" w:hAnsi="Cambria Math" w:cs="Open Sans"/>
                    <w:i/>
                    <w:color w:val="000000"/>
                    <w:szCs w:val="24"/>
                    <w:shd w:val="clear" w:color="auto" w:fill="FFFFFF"/>
                    <w:lang w:eastAsia="fi-FI"/>
                  </w:rPr>
                </m:ctrlPr>
              </m:sSubPr>
              <m:e>
                <m:r>
                  <w:rPr>
                    <w:rFonts w:ascii="Cambria Math" w:eastAsia="Times New Roman" w:hAnsi="Cambria Math" w:cs="Open Sans"/>
                    <w:color w:val="000000"/>
                    <w:szCs w:val="24"/>
                    <w:shd w:val="clear" w:color="auto" w:fill="FFFFFF"/>
                    <w:lang w:eastAsia="fi-FI"/>
                  </w:rPr>
                  <m:t>R</m:t>
                </m:r>
              </m:e>
              <m:sub>
                <m:r>
                  <w:rPr>
                    <w:rFonts w:ascii="Cambria Math" w:eastAsia="Times New Roman" w:hAnsi="Cambria Math" w:cs="Open Sans"/>
                    <w:color w:val="000000"/>
                    <w:szCs w:val="24"/>
                    <w:shd w:val="clear" w:color="auto" w:fill="FFFFFF"/>
                    <w:lang w:eastAsia="fi-FI"/>
                  </w:rPr>
                  <m:t>1</m:t>
                </m:r>
              </m:sub>
            </m:sSub>
          </m:den>
        </m:f>
        <m:r>
          <w:rPr>
            <w:rFonts w:ascii="Cambria Math" w:eastAsia="Times New Roman" w:hAnsi="Cambria Math" w:cs="Open Sans"/>
            <w:color w:val="000000"/>
            <w:szCs w:val="24"/>
            <w:shd w:val="clear" w:color="auto" w:fill="FFFFFF"/>
            <w:lang w:eastAsia="fi-FI"/>
          </w:rPr>
          <m:t>+</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1</m:t>
            </m:r>
          </m:num>
          <m:den>
            <m:sSub>
              <m:sSubPr>
                <m:ctrlPr>
                  <w:rPr>
                    <w:rFonts w:ascii="Cambria Math" w:eastAsia="Times New Roman" w:hAnsi="Cambria Math" w:cs="Open Sans"/>
                    <w:i/>
                    <w:color w:val="000000"/>
                    <w:szCs w:val="24"/>
                    <w:shd w:val="clear" w:color="auto" w:fill="FFFFFF"/>
                    <w:lang w:eastAsia="fi-FI"/>
                  </w:rPr>
                </m:ctrlPr>
              </m:sSubPr>
              <m:e>
                <m:r>
                  <w:rPr>
                    <w:rFonts w:ascii="Cambria Math" w:eastAsia="Times New Roman" w:hAnsi="Cambria Math" w:cs="Open Sans"/>
                    <w:color w:val="000000"/>
                    <w:szCs w:val="24"/>
                    <w:shd w:val="clear" w:color="auto" w:fill="FFFFFF"/>
                    <w:lang w:eastAsia="fi-FI"/>
                  </w:rPr>
                  <m:t>R</m:t>
                </m:r>
              </m:e>
              <m:sub>
                <m:r>
                  <w:rPr>
                    <w:rFonts w:ascii="Cambria Math" w:eastAsia="Times New Roman" w:hAnsi="Cambria Math" w:cs="Open Sans"/>
                    <w:color w:val="000000"/>
                    <w:szCs w:val="24"/>
                    <w:shd w:val="clear" w:color="auto" w:fill="FFFFFF"/>
                    <w:lang w:eastAsia="fi-FI"/>
                  </w:rPr>
                  <m:t>2</m:t>
                </m:r>
              </m:sub>
            </m:sSub>
          </m:den>
        </m:f>
        <m:r>
          <w:rPr>
            <w:rFonts w:ascii="Cambria Math" w:eastAsia="Times New Roman" w:hAnsi="Cambria Math" w:cs="Open Sans"/>
            <w:color w:val="000000"/>
            <w:szCs w:val="24"/>
            <w:shd w:val="clear" w:color="auto" w:fill="FFFFFF"/>
            <w:lang w:eastAsia="fi-FI"/>
          </w:rPr>
          <m:t>,</m:t>
        </m:r>
      </m:oMath>
      <w:r w:rsidRPr="00C52661">
        <w:rPr>
          <w:rFonts w:eastAsia="Times New Roman" w:cs="Open Sans"/>
          <w:color w:val="000000"/>
          <w:szCs w:val="24"/>
          <w:shd w:val="clear" w:color="auto" w:fill="FFFFFF"/>
          <w:lang w:eastAsia="fi-FI"/>
        </w:rPr>
        <w:t xml:space="preserve"> eli </w:t>
      </w:r>
      <m:oMath>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1</m:t>
            </m:r>
          </m:num>
          <m:den>
            <m:sSub>
              <m:sSubPr>
                <m:ctrlPr>
                  <w:rPr>
                    <w:rFonts w:ascii="Cambria Math" w:eastAsia="Times New Roman" w:hAnsi="Cambria Math" w:cs="Open Sans"/>
                    <w:i/>
                    <w:color w:val="000000"/>
                    <w:szCs w:val="24"/>
                    <w:shd w:val="clear" w:color="auto" w:fill="FFFFFF"/>
                    <w:lang w:eastAsia="fi-FI"/>
                  </w:rPr>
                </m:ctrlPr>
              </m:sSubPr>
              <m:e>
                <m:r>
                  <w:rPr>
                    <w:rFonts w:ascii="Cambria Math" w:eastAsia="Times New Roman" w:hAnsi="Cambria Math" w:cs="Open Sans"/>
                    <w:color w:val="000000"/>
                    <w:szCs w:val="24"/>
                    <w:shd w:val="clear" w:color="auto" w:fill="FFFFFF"/>
                    <w:lang w:eastAsia="fi-FI"/>
                  </w:rPr>
                  <m:t>R</m:t>
                </m:r>
              </m:e>
              <m:sub>
                <m:r>
                  <w:rPr>
                    <w:rFonts w:ascii="Cambria Math" w:eastAsia="Times New Roman" w:hAnsi="Cambria Math" w:cs="Open Sans"/>
                    <w:color w:val="000000"/>
                    <w:szCs w:val="24"/>
                    <w:shd w:val="clear" w:color="auto" w:fill="FFFFFF"/>
                    <w:lang w:eastAsia="fi-FI"/>
                  </w:rPr>
                  <m:t>kok</m:t>
                </m:r>
              </m:sub>
            </m:sSub>
          </m:den>
        </m:f>
        <m:r>
          <w:rPr>
            <w:rFonts w:ascii="Cambria Math" w:eastAsia="Times New Roman" w:hAnsi="Cambria Math" w:cs="Open Sans"/>
            <w:color w:val="000000"/>
            <w:szCs w:val="24"/>
            <w:shd w:val="clear" w:color="auto" w:fill="FFFFFF"/>
            <w:lang w:eastAsia="fi-FI"/>
          </w:rPr>
          <m:t>=</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1</m:t>
            </m:r>
          </m:num>
          <m:den>
            <m:r>
              <m:rPr>
                <m:sty m:val="p"/>
              </m:rPr>
              <w:rPr>
                <w:rFonts w:ascii="Cambria Math" w:eastAsia="Times New Roman" w:hAnsi="Cambria Math" w:cs="Open Sans"/>
                <w:color w:val="000000"/>
                <w:szCs w:val="24"/>
                <w:shd w:val="clear" w:color="auto" w:fill="FFFFFF"/>
                <w:lang w:eastAsia="fi-FI"/>
              </w:rPr>
              <m:t>300 Ω</m:t>
            </m:r>
          </m:den>
        </m:f>
        <m:r>
          <w:rPr>
            <w:rFonts w:ascii="Cambria Math" w:eastAsia="Times New Roman" w:hAnsi="Cambria Math" w:cs="Open Sans"/>
            <w:color w:val="000000"/>
            <w:szCs w:val="24"/>
            <w:shd w:val="clear" w:color="auto" w:fill="FFFFFF"/>
            <w:lang w:eastAsia="fi-FI"/>
          </w:rPr>
          <m:t>+</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1</m:t>
            </m:r>
          </m:num>
          <m:den>
            <m:r>
              <m:rPr>
                <m:sty m:val="p"/>
              </m:rPr>
              <w:rPr>
                <w:rFonts w:ascii="Cambria Math" w:eastAsia="Times New Roman" w:hAnsi="Cambria Math" w:cs="Open Sans"/>
                <w:color w:val="000000"/>
                <w:szCs w:val="24"/>
                <w:shd w:val="clear" w:color="auto" w:fill="FFFFFF"/>
                <w:lang w:eastAsia="fi-FI"/>
              </w:rPr>
              <m:t>150 Ω</m:t>
            </m:r>
          </m:den>
        </m:f>
        <m:r>
          <w:rPr>
            <w:rFonts w:ascii="Cambria Math" w:eastAsia="Times New Roman" w:hAnsi="Cambria Math" w:cs="Open Sans"/>
            <w:color w:val="000000"/>
            <w:szCs w:val="24"/>
            <w:shd w:val="clear" w:color="auto" w:fill="FFFFFF"/>
            <w:lang w:eastAsia="fi-FI"/>
          </w:rPr>
          <m:t>⇔</m:t>
        </m:r>
        <m:sSub>
          <m:sSubPr>
            <m:ctrlPr>
              <w:rPr>
                <w:rFonts w:ascii="Cambria Math" w:eastAsia="Times New Roman" w:hAnsi="Cambria Math" w:cs="Open Sans"/>
                <w:i/>
                <w:color w:val="000000"/>
                <w:szCs w:val="24"/>
                <w:shd w:val="clear" w:color="auto" w:fill="FFFFFF"/>
                <w:lang w:eastAsia="fi-FI"/>
              </w:rPr>
            </m:ctrlPr>
          </m:sSubPr>
          <m:e>
            <m:r>
              <w:rPr>
                <w:rFonts w:ascii="Cambria Math" w:eastAsia="Times New Roman" w:hAnsi="Cambria Math" w:cs="Open Sans"/>
                <w:color w:val="000000"/>
                <w:szCs w:val="24"/>
                <w:shd w:val="clear" w:color="auto" w:fill="FFFFFF"/>
                <w:lang w:eastAsia="fi-FI"/>
              </w:rPr>
              <m:t>R</m:t>
            </m:r>
          </m:e>
          <m:sub>
            <m:r>
              <w:rPr>
                <w:rFonts w:ascii="Cambria Math" w:eastAsia="Times New Roman" w:hAnsi="Cambria Math" w:cs="Open Sans"/>
                <w:color w:val="000000"/>
                <w:szCs w:val="24"/>
                <w:shd w:val="clear" w:color="auto" w:fill="FFFFFF"/>
                <w:lang w:eastAsia="fi-FI"/>
              </w:rPr>
              <m:t>kok</m:t>
            </m:r>
          </m:sub>
        </m:sSub>
        <m:r>
          <w:rPr>
            <w:rFonts w:ascii="Cambria Math" w:eastAsia="Times New Roman" w:hAnsi="Cambria Math" w:cs="Open Sans"/>
            <w:color w:val="000000"/>
            <w:szCs w:val="24"/>
            <w:shd w:val="clear" w:color="auto" w:fill="FFFFFF"/>
            <w:lang w:eastAsia="fi-FI"/>
          </w:rPr>
          <m:t xml:space="preserve">=100 </m:t>
        </m:r>
        <m:r>
          <m:rPr>
            <m:sty m:val="p"/>
          </m:rPr>
          <w:rPr>
            <w:rFonts w:ascii="Cambria Math" w:eastAsia="Times New Roman" w:hAnsi="Cambria Math" w:cs="Open Sans"/>
            <w:color w:val="000000"/>
            <w:szCs w:val="24"/>
            <w:shd w:val="clear" w:color="auto" w:fill="FFFFFF"/>
            <w:lang w:eastAsia="fi-FI"/>
          </w:rPr>
          <m:t>Ω</m:t>
        </m:r>
      </m:oMath>
    </w:p>
    <w:p w:rsidR="00703CB4" w:rsidRPr="00C52661" w:rsidRDefault="00703CB4" w:rsidP="00703CB4">
      <w:pPr>
        <w:spacing w:after="0" w:line="240" w:lineRule="auto"/>
        <w:rPr>
          <w:rFonts w:eastAsia="Times New Roman" w:cs="Open Sans"/>
          <w:color w:val="000000"/>
          <w:szCs w:val="24"/>
          <w:shd w:val="clear" w:color="auto" w:fill="FFFFFF"/>
          <w:lang w:eastAsia="fi-FI"/>
        </w:rPr>
      </w:pPr>
    </w:p>
    <w:p w:rsidR="00C52661" w:rsidRPr="001D642A" w:rsidRDefault="00C52661" w:rsidP="00C52661">
      <w:pPr>
        <w:pStyle w:val="Luettelokappale"/>
        <w:numPr>
          <w:ilvl w:val="0"/>
          <w:numId w:val="21"/>
        </w:numPr>
        <w:rPr>
          <w:rFonts w:eastAsia="Times New Roman" w:cs="Open Sans"/>
          <w:color w:val="000000"/>
          <w:szCs w:val="24"/>
          <w:shd w:val="clear" w:color="auto" w:fill="FFFFFF"/>
          <w:lang w:eastAsia="fi-FI"/>
        </w:rPr>
      </w:pPr>
      <w:r w:rsidRPr="001D642A">
        <w:rPr>
          <w:rFonts w:eastAsia="Times New Roman" w:cs="Open Sans"/>
          <w:color w:val="000000"/>
          <w:szCs w:val="24"/>
          <w:shd w:val="clear" w:color="auto" w:fill="FFFFFF"/>
          <w:lang w:eastAsia="fi-FI"/>
        </w:rPr>
        <w:t>a) Kuinka suuri sähkövirta kahvinkeittimen läpi kulkee, kun kahvinkeitin on kytkettynä kodin sähköverkkoon? Kahvinkeittimen tehoksi ilmoitetaan 900 W.</w:t>
      </w:r>
    </w:p>
    <w:p w:rsidR="00C52661" w:rsidRPr="001D642A" w:rsidRDefault="00C52661" w:rsidP="005179DC">
      <w:pPr>
        <w:ind w:left="360"/>
        <w:rPr>
          <w:rFonts w:eastAsia="Times New Roman" w:cs="Open Sans"/>
          <w:color w:val="000000"/>
          <w:szCs w:val="24"/>
          <w:shd w:val="clear" w:color="auto" w:fill="FFFFFF"/>
          <w:lang w:eastAsia="fi-FI"/>
        </w:rPr>
      </w:pPr>
      <w:r>
        <w:rPr>
          <w:rFonts w:eastAsia="Times New Roman" w:cs="Open Sans"/>
          <w:noProof/>
          <w:color w:val="000000"/>
          <w:szCs w:val="24"/>
          <w:shd w:val="clear" w:color="auto" w:fill="FFFFFF"/>
          <w:lang w:val="en-US" w:eastAsia="fi-FI"/>
        </w:rPr>
        <w:drawing>
          <wp:inline distT="0" distB="0" distL="0" distR="0">
            <wp:extent cx="3652979" cy="906487"/>
            <wp:effectExtent l="0" t="0" r="5080" b="8255"/>
            <wp:docPr id="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4218" cy="906794"/>
                    </a:xfrm>
                    <a:prstGeom prst="rect">
                      <a:avLst/>
                    </a:prstGeom>
                    <a:noFill/>
                    <a:ln>
                      <a:noFill/>
                    </a:ln>
                  </pic:spPr>
                </pic:pic>
              </a:graphicData>
            </a:graphic>
          </wp:inline>
        </w:drawing>
      </w:r>
    </w:p>
    <w:p w:rsidR="00C52661" w:rsidRPr="001D642A" w:rsidRDefault="00C52661" w:rsidP="00C52661">
      <w:pPr>
        <w:rPr>
          <w:rFonts w:eastAsia="Times New Roman" w:cs="Open Sans"/>
          <w:color w:val="000000"/>
          <w:szCs w:val="24"/>
          <w:shd w:val="clear" w:color="auto" w:fill="FFFFFF"/>
          <w:lang w:eastAsia="fi-FI"/>
        </w:rPr>
      </w:pPr>
    </w:p>
    <w:p w:rsidR="00C52661" w:rsidRPr="001D642A" w:rsidRDefault="00C52661" w:rsidP="00C52661">
      <w:pPr>
        <w:pStyle w:val="Luettelokappale"/>
        <w:numPr>
          <w:ilvl w:val="0"/>
          <w:numId w:val="27"/>
        </w:numPr>
        <w:rPr>
          <w:rFonts w:eastAsia="Times New Roman" w:cs="Open Sans"/>
          <w:color w:val="000000"/>
          <w:szCs w:val="24"/>
          <w:shd w:val="clear" w:color="auto" w:fill="FFFFFF"/>
          <w:lang w:eastAsia="fi-FI"/>
        </w:rPr>
      </w:pPr>
      <w:r w:rsidRPr="001D642A">
        <w:rPr>
          <w:rFonts w:eastAsia="Times New Roman" w:cs="Open Sans"/>
          <w:color w:val="000000"/>
          <w:szCs w:val="24"/>
          <w:shd w:val="clear" w:color="auto" w:fill="FFFFFF"/>
          <w:lang w:eastAsia="fi-FI"/>
        </w:rPr>
        <w:t xml:space="preserve">Kuinka paljon erään yrityksen valaistuksen käyttö tulee maksamaan vuodessa, kun valaisimien yhteisteho on 900 W? Valaisimet ovat päällä kahdeksan tuntia </w:t>
      </w:r>
      <w:bookmarkStart w:id="0" w:name="_GoBack"/>
      <w:bookmarkEnd w:id="0"/>
      <w:r w:rsidRPr="001D642A">
        <w:rPr>
          <w:rFonts w:eastAsia="Times New Roman" w:cs="Open Sans"/>
          <w:color w:val="000000"/>
          <w:szCs w:val="24"/>
          <w:shd w:val="clear" w:color="auto" w:fill="FFFFFF"/>
          <w:lang w:eastAsia="fi-FI"/>
        </w:rPr>
        <w:t xml:space="preserve">jokaisena vuoden päivänä. Sähkön hinta on 15 </w:t>
      </w:r>
      <w:proofErr w:type="spellStart"/>
      <w:r w:rsidRPr="001D642A">
        <w:rPr>
          <w:rFonts w:eastAsia="Times New Roman" w:cs="Open Sans"/>
          <w:color w:val="000000"/>
          <w:szCs w:val="24"/>
          <w:shd w:val="clear" w:color="auto" w:fill="FFFFFF"/>
          <w:lang w:eastAsia="fi-FI"/>
        </w:rPr>
        <w:t>snt/kWh</w:t>
      </w:r>
      <w:proofErr w:type="spellEnd"/>
      <w:r w:rsidRPr="001D642A">
        <w:rPr>
          <w:rFonts w:eastAsia="Times New Roman" w:cs="Open Sans"/>
          <w:color w:val="000000"/>
          <w:szCs w:val="24"/>
          <w:shd w:val="clear" w:color="auto" w:fill="FFFFFF"/>
          <w:lang w:eastAsia="fi-FI"/>
        </w:rPr>
        <w:t>.</w:t>
      </w:r>
    </w:p>
    <w:p w:rsidR="00C52661" w:rsidRDefault="005179DC" w:rsidP="00335A47">
      <w:pPr>
        <w:pStyle w:val="Luettelokappale"/>
        <w:spacing w:after="0" w:line="240" w:lineRule="auto"/>
        <w:ind w:left="360"/>
        <w:rPr>
          <w:rFonts w:eastAsia="Times New Roman" w:cs="Open Sans"/>
          <w:color w:val="000000"/>
          <w:szCs w:val="24"/>
          <w:shd w:val="clear" w:color="auto" w:fill="FFFFFF"/>
          <w:lang w:eastAsia="fi-FI"/>
        </w:rPr>
      </w:pPr>
      <w:r>
        <w:rPr>
          <w:rFonts w:eastAsia="Times New Roman" w:cs="Open Sans"/>
          <w:noProof/>
          <w:color w:val="000000"/>
          <w:szCs w:val="24"/>
          <w:shd w:val="clear" w:color="auto" w:fill="FFFFFF"/>
          <w:lang w:val="en-US" w:eastAsia="fi-FI"/>
        </w:rPr>
        <w:drawing>
          <wp:inline distT="0" distB="0" distL="0" distR="0">
            <wp:extent cx="2395679" cy="1187753"/>
            <wp:effectExtent l="0" t="0" r="0" b="6350"/>
            <wp:docPr id="6"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7343" cy="1188578"/>
                    </a:xfrm>
                    <a:prstGeom prst="rect">
                      <a:avLst/>
                    </a:prstGeom>
                    <a:noFill/>
                    <a:ln>
                      <a:noFill/>
                    </a:ln>
                  </pic:spPr>
                </pic:pic>
              </a:graphicData>
            </a:graphic>
          </wp:inline>
        </w:drawing>
      </w:r>
    </w:p>
    <w:p w:rsidR="00C52661" w:rsidRPr="00C52661" w:rsidRDefault="00C52661" w:rsidP="00335A47">
      <w:pPr>
        <w:pStyle w:val="Luettelokappale"/>
        <w:spacing w:after="0" w:line="240" w:lineRule="auto"/>
        <w:ind w:left="360"/>
        <w:rPr>
          <w:rFonts w:eastAsia="Times New Roman" w:cs="Open Sans"/>
          <w:color w:val="000000"/>
          <w:szCs w:val="24"/>
          <w:shd w:val="clear" w:color="auto" w:fill="FFFFFF"/>
          <w:lang w:eastAsia="fi-FI"/>
        </w:rPr>
      </w:pPr>
    </w:p>
    <w:p w:rsidR="007730F2" w:rsidRPr="00C52661" w:rsidRDefault="009A3D6E" w:rsidP="007730F2">
      <w:pPr>
        <w:pStyle w:val="Luettelokappale"/>
        <w:numPr>
          <w:ilvl w:val="0"/>
          <w:numId w:val="21"/>
        </w:numPr>
        <w:spacing w:after="0" w:line="240" w:lineRule="auto"/>
        <w:rPr>
          <w:rFonts w:eastAsia="Times New Roman" w:cs="Open Sans"/>
          <w:color w:val="000000"/>
          <w:szCs w:val="24"/>
          <w:shd w:val="clear" w:color="auto" w:fill="FFFFFF"/>
          <w:lang w:eastAsia="fi-FI"/>
        </w:rPr>
      </w:pPr>
      <w:r w:rsidRPr="00C52661">
        <w:rPr>
          <w:rFonts w:eastAsia="Times New Roman" w:cs="Open Sans"/>
          <w:color w:val="000000"/>
          <w:szCs w:val="24"/>
          <w:shd w:val="clear" w:color="auto" w:fill="FFFFFF"/>
          <w:lang w:eastAsia="fi-FI"/>
        </w:rPr>
        <w:t>Määritä virtamittarin lukema.</w:t>
      </w:r>
      <w:r w:rsidR="00FD2B4F" w:rsidRPr="00C52661">
        <w:rPr>
          <w:rFonts w:eastAsia="Times New Roman" w:cs="Open Sans"/>
          <w:color w:val="000000"/>
          <w:szCs w:val="24"/>
          <w:shd w:val="clear" w:color="auto" w:fill="FFFFFF"/>
          <w:lang w:eastAsia="fi-FI"/>
        </w:rPr>
        <w:tab/>
      </w:r>
      <w:r w:rsidR="00FD2B4F" w:rsidRPr="00C52661">
        <w:rPr>
          <w:rFonts w:eastAsia="Times New Roman" w:cs="Open Sans"/>
          <w:color w:val="000000"/>
          <w:szCs w:val="24"/>
          <w:shd w:val="clear" w:color="auto" w:fill="FFFFFF"/>
          <w:lang w:eastAsia="fi-FI"/>
        </w:rPr>
        <w:tab/>
      </w:r>
      <w:r w:rsidR="00FD2B4F" w:rsidRPr="00C52661">
        <w:rPr>
          <w:rFonts w:eastAsia="Times New Roman" w:cs="Open Sans"/>
          <w:color w:val="000000"/>
          <w:szCs w:val="24"/>
          <w:shd w:val="clear" w:color="auto" w:fill="FFFFFF"/>
          <w:lang w:eastAsia="fi-FI"/>
        </w:rPr>
        <w:tab/>
      </w:r>
      <w:r w:rsidRPr="00C52661">
        <w:rPr>
          <w:rFonts w:eastAsia="Times New Roman" w:cs="Open Sans"/>
          <w:color w:val="000000"/>
          <w:szCs w:val="24"/>
          <w:shd w:val="clear" w:color="auto" w:fill="FFFFFF"/>
          <w:lang w:eastAsia="fi-FI"/>
        </w:rPr>
        <w:tab/>
      </w:r>
      <w:r w:rsidRPr="00C52661">
        <w:rPr>
          <w:rFonts w:eastAsia="Times New Roman" w:cs="Open Sans"/>
          <w:color w:val="000000"/>
          <w:szCs w:val="24"/>
          <w:shd w:val="clear" w:color="auto" w:fill="FFFFFF"/>
          <w:lang w:eastAsia="fi-FI"/>
        </w:rPr>
        <w:tab/>
        <w:t>_/6</w:t>
      </w:r>
    </w:p>
    <w:p w:rsidR="00ED768F" w:rsidRPr="00C52661" w:rsidRDefault="009A3D6E" w:rsidP="00ED768F">
      <w:pPr>
        <w:pStyle w:val="Luettelokappale"/>
        <w:spacing w:after="0" w:line="240" w:lineRule="auto"/>
        <w:ind w:left="360"/>
        <w:rPr>
          <w:rFonts w:eastAsia="Times New Roman" w:cs="Open Sans"/>
          <w:color w:val="000000"/>
          <w:szCs w:val="24"/>
          <w:shd w:val="clear" w:color="auto" w:fill="FFFFFF"/>
          <w:lang w:eastAsia="fi-FI"/>
        </w:rPr>
      </w:pPr>
      <w:r w:rsidRPr="00C52661">
        <w:rPr>
          <w:noProof/>
          <w:lang w:val="en-US" w:eastAsia="fi-FI"/>
        </w:rPr>
        <w:drawing>
          <wp:inline distT="0" distB="0" distL="0" distR="0" wp14:anchorId="511B9CEE" wp14:editId="2B603865">
            <wp:extent cx="4114800" cy="3291840"/>
            <wp:effectExtent l="0" t="0" r="0" b="381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3291840"/>
                    </a:xfrm>
                    <a:prstGeom prst="rect">
                      <a:avLst/>
                    </a:prstGeom>
                    <a:noFill/>
                    <a:ln>
                      <a:noFill/>
                    </a:ln>
                  </pic:spPr>
                </pic:pic>
              </a:graphicData>
            </a:graphic>
          </wp:inline>
        </w:drawing>
      </w:r>
    </w:p>
    <w:p w:rsidR="004975F8" w:rsidRPr="00C52661" w:rsidRDefault="00294A3D" w:rsidP="004975F8">
      <w:pPr>
        <w:spacing w:after="0" w:line="240" w:lineRule="auto"/>
        <w:ind w:left="360"/>
        <w:rPr>
          <w:rFonts w:eastAsia="Times New Roman" w:cs="Open Sans"/>
          <w:i/>
          <w:color w:val="000000"/>
          <w:szCs w:val="24"/>
          <w:shd w:val="clear" w:color="auto" w:fill="FFFFFF"/>
          <w:lang w:eastAsia="fi-FI"/>
        </w:rPr>
      </w:pPr>
      <w:r w:rsidRPr="00C52661">
        <w:rPr>
          <w:rFonts w:eastAsia="Times New Roman" w:cs="Open Sans"/>
          <w:i/>
          <w:color w:val="000000"/>
          <w:szCs w:val="24"/>
          <w:shd w:val="clear" w:color="auto" w:fill="FFFFFF"/>
          <w:lang w:eastAsia="fi-FI"/>
        </w:rPr>
        <w:t xml:space="preserve">Kahden rinnankytketyn vastuksen resistanssi on </w:t>
      </w:r>
      <m:oMath>
        <m:r>
          <w:rPr>
            <w:rFonts w:ascii="Cambria Math" w:eastAsia="Times New Roman" w:hAnsi="Cambria Math" w:cs="Open Sans"/>
            <w:color w:val="000000"/>
            <w:szCs w:val="24"/>
            <w:shd w:val="clear" w:color="auto" w:fill="FFFFFF"/>
            <w:lang w:eastAsia="fi-FI"/>
          </w:rPr>
          <m:t>4 Ω</m:t>
        </m:r>
      </m:oMath>
      <w:r w:rsidRPr="00C52661">
        <w:rPr>
          <w:rFonts w:eastAsia="Times New Roman" w:cs="Open Sans"/>
          <w:i/>
          <w:color w:val="000000"/>
          <w:szCs w:val="24"/>
          <w:shd w:val="clear" w:color="auto" w:fill="FFFFFF"/>
          <w:lang w:eastAsia="fi-FI"/>
        </w:rPr>
        <w:t xml:space="preserve"> (puolet yhdestä). Kun niiden kanssa kytketään sarjaan yksi </w:t>
      </w:r>
      <m:oMath>
        <m:r>
          <w:rPr>
            <w:rFonts w:ascii="Cambria Math" w:eastAsia="Times New Roman" w:hAnsi="Cambria Math" w:cs="Open Sans"/>
            <w:color w:val="000000"/>
            <w:szCs w:val="24"/>
            <w:shd w:val="clear" w:color="auto" w:fill="FFFFFF"/>
            <w:lang w:eastAsia="fi-FI"/>
          </w:rPr>
          <m:t>8 Ω</m:t>
        </m:r>
      </m:oMath>
      <w:r w:rsidR="00125983" w:rsidRPr="00C52661">
        <w:rPr>
          <w:rFonts w:eastAsia="Times New Roman" w:cs="Open Sans"/>
          <w:i/>
          <w:color w:val="000000"/>
          <w:szCs w:val="24"/>
          <w:shd w:val="clear" w:color="auto" w:fill="FFFFFF"/>
          <w:lang w:eastAsia="fi-FI"/>
        </w:rPr>
        <w:t xml:space="preserve"> </w:t>
      </w:r>
      <w:r w:rsidRPr="00C52661">
        <w:rPr>
          <w:rFonts w:eastAsia="Times New Roman" w:cs="Open Sans"/>
          <w:i/>
          <w:color w:val="000000"/>
          <w:szCs w:val="24"/>
          <w:shd w:val="clear" w:color="auto" w:fill="FFFFFF"/>
          <w:lang w:eastAsia="fi-FI"/>
        </w:rPr>
        <w:t>vastus, kokonaisvastukseksi saadaan</w:t>
      </w:r>
      <w:r w:rsidR="00125983" w:rsidRPr="00C52661">
        <w:rPr>
          <w:rFonts w:eastAsia="Times New Roman" w:cs="Open Sans"/>
          <w:i/>
          <w:color w:val="000000"/>
          <w:szCs w:val="24"/>
          <w:shd w:val="clear" w:color="auto" w:fill="FFFFFF"/>
          <w:lang w:eastAsia="fi-FI"/>
        </w:rPr>
        <w:t xml:space="preserve"> </w:t>
      </w:r>
      <m:oMath>
        <m:r>
          <w:rPr>
            <w:rFonts w:ascii="Cambria Math" w:eastAsia="Times New Roman" w:hAnsi="Cambria Math" w:cs="Open Sans"/>
            <w:color w:val="000000"/>
            <w:szCs w:val="24"/>
            <w:shd w:val="clear" w:color="auto" w:fill="FFFFFF"/>
            <w:lang w:eastAsia="fi-FI"/>
          </w:rPr>
          <m:t>12 Ω</m:t>
        </m:r>
      </m:oMath>
      <w:r w:rsidR="00125983" w:rsidRPr="00C52661">
        <w:rPr>
          <w:rFonts w:eastAsia="Times New Roman" w:cs="Open Sans"/>
          <w:i/>
          <w:color w:val="000000"/>
          <w:szCs w:val="24"/>
          <w:shd w:val="clear" w:color="auto" w:fill="FFFFFF"/>
          <w:lang w:eastAsia="fi-FI"/>
        </w:rPr>
        <w:t>.</w:t>
      </w:r>
      <w:r w:rsidRPr="00C52661">
        <w:rPr>
          <w:rFonts w:eastAsia="Times New Roman" w:cs="Open Sans"/>
          <w:i/>
          <w:color w:val="000000"/>
          <w:szCs w:val="24"/>
          <w:shd w:val="clear" w:color="auto" w:fill="FFFFFF"/>
          <w:lang w:eastAsia="fi-FI"/>
        </w:rPr>
        <w:t xml:space="preserve"> </w:t>
      </w:r>
      <w:r w:rsidR="00125983" w:rsidRPr="00C52661">
        <w:rPr>
          <w:rFonts w:eastAsia="Times New Roman" w:cs="Open Sans"/>
          <w:i/>
          <w:color w:val="000000"/>
          <w:szCs w:val="24"/>
          <w:shd w:val="clear" w:color="auto" w:fill="FFFFFF"/>
          <w:lang w:eastAsia="fi-FI"/>
        </w:rPr>
        <w:t xml:space="preserve"> </w:t>
      </w:r>
    </w:p>
    <w:p w:rsidR="004975F8" w:rsidRPr="00C52661" w:rsidRDefault="00C52661" w:rsidP="004975F8">
      <w:pPr>
        <w:spacing w:after="0" w:line="240" w:lineRule="auto"/>
        <w:ind w:left="360"/>
        <w:rPr>
          <w:rFonts w:eastAsia="Times New Roman" w:cs="Open Sans"/>
          <w:i/>
          <w:color w:val="000000"/>
          <w:szCs w:val="24"/>
          <w:shd w:val="clear" w:color="auto" w:fill="FFFFFF"/>
          <w:lang w:eastAsia="fi-FI"/>
        </w:rPr>
      </w:pPr>
      <m:oMath>
        <m:r>
          <w:rPr>
            <w:rFonts w:ascii="Cambria Math" w:eastAsia="Times New Roman" w:hAnsi="Cambria Math" w:cs="Open Sans"/>
            <w:color w:val="000000"/>
            <w:szCs w:val="24"/>
            <w:shd w:val="clear" w:color="auto" w:fill="FFFFFF"/>
            <w:lang w:eastAsia="fi-FI"/>
          </w:rPr>
          <w:lastRenderedPageBreak/>
          <m:t>R=</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U</m:t>
            </m:r>
          </m:num>
          <m:den>
            <m:r>
              <w:rPr>
                <w:rFonts w:ascii="Cambria Math" w:eastAsia="Times New Roman" w:hAnsi="Cambria Math" w:cs="Open Sans"/>
                <w:color w:val="000000"/>
                <w:szCs w:val="24"/>
                <w:shd w:val="clear" w:color="auto" w:fill="FFFFFF"/>
                <w:lang w:eastAsia="fi-FI"/>
              </w:rPr>
              <m:t>I</m:t>
            </m:r>
          </m:den>
        </m:f>
        <m:r>
          <w:rPr>
            <w:rFonts w:ascii="Cambria Math" w:eastAsia="Times New Roman" w:hAnsi="Cambria Math" w:cs="Open Sans"/>
            <w:color w:val="000000"/>
            <w:szCs w:val="24"/>
            <w:shd w:val="clear" w:color="auto" w:fill="FFFFFF"/>
            <w:lang w:eastAsia="fi-FI"/>
          </w:rPr>
          <m:t xml:space="preserve"> </m:t>
        </m:r>
      </m:oMath>
      <w:r w:rsidR="004975F8" w:rsidRPr="00C52661">
        <w:rPr>
          <w:rFonts w:eastAsia="Times New Roman" w:cs="Open Sans"/>
          <w:i/>
          <w:color w:val="000000"/>
          <w:szCs w:val="24"/>
          <w:shd w:val="clear" w:color="auto" w:fill="FFFFFF"/>
          <w:lang w:eastAsia="fi-FI"/>
        </w:rPr>
        <w:tab/>
      </w:r>
      <m:oMath>
        <m:r>
          <w:rPr>
            <w:rFonts w:ascii="Cambria Math" w:eastAsia="Times New Roman" w:hAnsi="Cambria Math" w:cs="Open Sans"/>
            <w:color w:val="000000"/>
            <w:szCs w:val="24"/>
            <w:shd w:val="clear" w:color="auto" w:fill="FFFFFF"/>
            <w:lang w:eastAsia="fi-FI"/>
          </w:rPr>
          <m:t>|| ⋅I</m:t>
        </m:r>
      </m:oMath>
    </w:p>
    <w:p w:rsidR="004975F8" w:rsidRPr="00C52661" w:rsidRDefault="00C52661" w:rsidP="00294A3D">
      <w:pPr>
        <w:spacing w:after="0" w:line="240" w:lineRule="auto"/>
        <w:ind w:left="360"/>
        <w:rPr>
          <w:rFonts w:eastAsia="Times New Roman" w:cs="Open Sans"/>
          <w:i/>
          <w:color w:val="000000"/>
          <w:szCs w:val="24"/>
          <w:shd w:val="clear" w:color="auto" w:fill="FFFFFF"/>
          <w:lang w:eastAsia="fi-FI"/>
        </w:rPr>
      </w:pPr>
      <m:oMath>
        <m:r>
          <w:rPr>
            <w:rFonts w:ascii="Cambria Math" w:eastAsia="Times New Roman" w:hAnsi="Cambria Math" w:cs="Open Sans"/>
            <w:color w:val="000000"/>
            <w:szCs w:val="24"/>
            <w:shd w:val="clear" w:color="auto" w:fill="FFFFFF"/>
            <w:lang w:eastAsia="fi-FI"/>
          </w:rPr>
          <m:t>RI=U</m:t>
        </m:r>
      </m:oMath>
      <w:r w:rsidR="004975F8" w:rsidRPr="00C52661">
        <w:rPr>
          <w:rFonts w:eastAsia="Times New Roman" w:cs="Open Sans"/>
          <w:i/>
          <w:color w:val="000000"/>
          <w:szCs w:val="24"/>
          <w:shd w:val="clear" w:color="auto" w:fill="FFFFFF"/>
          <w:lang w:eastAsia="fi-FI"/>
        </w:rPr>
        <w:tab/>
      </w:r>
      <m:oMath>
        <m:r>
          <w:rPr>
            <w:rFonts w:ascii="Cambria Math" w:eastAsia="Times New Roman" w:hAnsi="Cambria Math" w:cs="Open Sans"/>
            <w:color w:val="000000"/>
            <w:szCs w:val="24"/>
            <w:shd w:val="clear" w:color="auto" w:fill="FFFFFF"/>
            <w:lang w:eastAsia="fi-FI"/>
          </w:rPr>
          <m:t>|| :R</m:t>
        </m:r>
      </m:oMath>
    </w:p>
    <w:p w:rsidR="007B1FD4" w:rsidRPr="00C52661" w:rsidRDefault="00C52661" w:rsidP="00294A3D">
      <w:pPr>
        <w:spacing w:after="0" w:line="240" w:lineRule="auto"/>
        <w:ind w:left="360"/>
        <w:rPr>
          <w:rFonts w:eastAsia="Times New Roman" w:cs="Open Sans"/>
          <w:i/>
          <w:color w:val="000000"/>
          <w:szCs w:val="24"/>
          <w:shd w:val="clear" w:color="auto" w:fill="FFFFFF"/>
          <w:lang w:eastAsia="fi-FI"/>
        </w:rPr>
      </w:pPr>
      <m:oMathPara>
        <m:oMathParaPr>
          <m:jc m:val="left"/>
        </m:oMathParaPr>
        <m:oMath>
          <m:r>
            <w:rPr>
              <w:rFonts w:ascii="Cambria Math" w:eastAsia="Times New Roman" w:hAnsi="Cambria Math" w:cs="Open Sans"/>
              <w:color w:val="000000"/>
              <w:szCs w:val="24"/>
              <w:shd w:val="clear" w:color="auto" w:fill="FFFFFF"/>
              <w:lang w:eastAsia="fi-FI"/>
            </w:rPr>
            <m:t>I=</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U</m:t>
              </m:r>
            </m:num>
            <m:den>
              <m:r>
                <w:rPr>
                  <w:rFonts w:ascii="Cambria Math" w:eastAsia="Times New Roman" w:hAnsi="Cambria Math" w:cs="Open Sans"/>
                  <w:color w:val="000000"/>
                  <w:szCs w:val="24"/>
                  <w:shd w:val="clear" w:color="auto" w:fill="FFFFFF"/>
                  <w:lang w:eastAsia="fi-FI"/>
                </w:rPr>
                <m:t>R</m:t>
              </m:r>
            </m:den>
          </m:f>
          <m:r>
            <w:rPr>
              <w:rFonts w:ascii="Cambria Math" w:eastAsia="Times New Roman" w:hAnsi="Cambria Math" w:cs="Open Sans"/>
              <w:color w:val="000000"/>
              <w:szCs w:val="24"/>
              <w:shd w:val="clear" w:color="auto" w:fill="FFFFFF"/>
              <w:lang w:eastAsia="fi-FI"/>
            </w:rPr>
            <m:t>=</m:t>
          </m:r>
          <m:f>
            <m:fPr>
              <m:ctrlPr>
                <w:rPr>
                  <w:rFonts w:ascii="Cambria Math" w:eastAsia="Times New Roman" w:hAnsi="Cambria Math" w:cs="Open Sans"/>
                  <w:i/>
                  <w:color w:val="000000"/>
                  <w:szCs w:val="24"/>
                  <w:shd w:val="clear" w:color="auto" w:fill="FFFFFF"/>
                  <w:lang w:eastAsia="fi-FI"/>
                </w:rPr>
              </m:ctrlPr>
            </m:fPr>
            <m:num>
              <m:r>
                <w:rPr>
                  <w:rFonts w:ascii="Cambria Math" w:eastAsia="Times New Roman" w:hAnsi="Cambria Math" w:cs="Open Sans"/>
                  <w:color w:val="000000"/>
                  <w:szCs w:val="24"/>
                  <w:shd w:val="clear" w:color="auto" w:fill="FFFFFF"/>
                  <w:lang w:eastAsia="fi-FI"/>
                </w:rPr>
                <m:t>4,5 V</m:t>
              </m:r>
            </m:num>
            <m:den>
              <m:r>
                <w:rPr>
                  <w:rFonts w:ascii="Cambria Math" w:eastAsia="Times New Roman" w:hAnsi="Cambria Math" w:cs="Open Sans"/>
                  <w:color w:val="000000"/>
                  <w:szCs w:val="24"/>
                  <w:shd w:val="clear" w:color="auto" w:fill="FFFFFF"/>
                  <w:lang w:eastAsia="fi-FI"/>
                </w:rPr>
                <m:t>12 Ω</m:t>
              </m:r>
            </m:den>
          </m:f>
          <m:r>
            <w:rPr>
              <w:rFonts w:ascii="Cambria Math" w:eastAsia="Times New Roman" w:hAnsi="Cambria Math" w:cs="Open Sans"/>
              <w:color w:val="000000"/>
              <w:szCs w:val="24"/>
              <w:shd w:val="clear" w:color="auto" w:fill="FFFFFF"/>
              <w:lang w:eastAsia="fi-FI"/>
            </w:rPr>
            <m:t>=0,375 A≈0,4 A</m:t>
          </m:r>
        </m:oMath>
      </m:oMathPara>
    </w:p>
    <w:p w:rsidR="004975F8" w:rsidRPr="00C52661" w:rsidRDefault="004975F8" w:rsidP="00294A3D">
      <w:pPr>
        <w:spacing w:after="0" w:line="240" w:lineRule="auto"/>
        <w:ind w:left="360"/>
        <w:rPr>
          <w:rFonts w:eastAsia="Times New Roman" w:cs="Open Sans"/>
          <w:color w:val="000000"/>
          <w:szCs w:val="24"/>
          <w:shd w:val="clear" w:color="auto" w:fill="FFFFFF"/>
          <w:lang w:eastAsia="fi-FI"/>
        </w:rPr>
      </w:pPr>
    </w:p>
    <w:p w:rsidR="004975F8" w:rsidRPr="00C52661" w:rsidRDefault="004975F8" w:rsidP="00294A3D">
      <w:pPr>
        <w:spacing w:after="0" w:line="240" w:lineRule="auto"/>
        <w:ind w:left="360"/>
        <w:rPr>
          <w:rFonts w:eastAsia="Times New Roman" w:cs="Open Sans"/>
          <w:color w:val="000000"/>
          <w:szCs w:val="24"/>
          <w:shd w:val="clear" w:color="auto" w:fill="FFFFFF"/>
          <w:lang w:eastAsia="fi-FI"/>
        </w:rPr>
      </w:pPr>
    </w:p>
    <w:sectPr w:rsidR="004975F8" w:rsidRPr="00C52661" w:rsidSect="004A1F6A">
      <w:headerReference w:type="even" r:id="rId14"/>
      <w:headerReference w:type="default" r:id="rId15"/>
      <w:head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661" w:rsidRDefault="00C52661" w:rsidP="00773890">
      <w:pPr>
        <w:spacing w:after="0" w:line="240" w:lineRule="auto"/>
      </w:pPr>
      <w:r>
        <w:separator/>
      </w:r>
    </w:p>
  </w:endnote>
  <w:endnote w:type="continuationSeparator" w:id="0">
    <w:p w:rsidR="00C52661" w:rsidRDefault="00C52661" w:rsidP="0077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Economica">
    <w:altName w:val="Cambria"/>
    <w:panose1 w:val="00000000000000000000"/>
    <w:charset w:val="00"/>
    <w:family w:val="modern"/>
    <w:notTrueType/>
    <w:pitch w:val="variable"/>
    <w:sig w:usb0="800000AF" w:usb1="4000204A" w:usb2="00000000" w:usb3="00000000" w:csb0="00000001" w:csb1="00000000"/>
  </w:font>
  <w:font w:name="Segoe UI">
    <w:charset w:val="00"/>
    <w:family w:val="swiss"/>
    <w:pitch w:val="variable"/>
    <w:sig w:usb0="E4002EFF" w:usb1="C000E47F" w:usb2="00000009" w:usb3="00000000" w:csb0="000001FF" w:csb1="00000000"/>
  </w:font>
  <w:font w:name="Open Sans">
    <w:altName w:val="Menlo Regular"/>
    <w:charset w:val="00"/>
    <w:family w:val="swiss"/>
    <w:pitch w:val="variable"/>
    <w:sig w:usb0="E00002EF" w:usb1="4000205B" w:usb2="00000028" w:usb3="00000000" w:csb0="0000019F" w:csb1="00000000"/>
  </w:font>
  <w:font w:name="Cambria Math">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661" w:rsidRDefault="00C52661" w:rsidP="00773890">
      <w:pPr>
        <w:spacing w:after="0" w:line="240" w:lineRule="auto"/>
      </w:pPr>
      <w:r>
        <w:separator/>
      </w:r>
    </w:p>
  </w:footnote>
  <w:footnote w:type="continuationSeparator" w:id="0">
    <w:p w:rsidR="00C52661" w:rsidRDefault="00C52661" w:rsidP="0077389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52661" w:rsidRDefault="00C52661">
    <w:pPr>
      <w:pStyle w:val="Yltunniste"/>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1049" o:spid="_x0000_s2049" type="#_x0000_t75" style="position:absolute;margin-left:0;margin-top:0;width:595.2pt;height:841.9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52661" w:rsidRDefault="00C52661">
    <w:pPr>
      <w:pStyle w:val="Yltunniste"/>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1050" o:spid="_x0000_s2050"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52661" w:rsidRDefault="00C52661">
    <w:pPr>
      <w:pStyle w:val="Yltunniste"/>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1048" o:spid="_x0000_s2051" type="#_x0000_t75" style="position:absolute;margin-left:0;margin-top:0;width:595.2pt;height:841.9pt;z-index:-251659776;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F0FD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D044A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E4129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7B630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CA6ED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1815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967C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248F0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B58150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063BC8"/>
    <w:lvl w:ilvl="0">
      <w:start w:val="1"/>
      <w:numFmt w:val="bullet"/>
      <w:lvlText w:val=""/>
      <w:lvlJc w:val="left"/>
      <w:pPr>
        <w:tabs>
          <w:tab w:val="num" w:pos="360"/>
        </w:tabs>
        <w:ind w:left="360" w:hanging="360"/>
      </w:pPr>
      <w:rPr>
        <w:rFonts w:ascii="Symbol" w:hAnsi="Symbol" w:hint="default"/>
      </w:rPr>
    </w:lvl>
  </w:abstractNum>
  <w:abstractNum w:abstractNumId="10">
    <w:nsid w:val="041D0386"/>
    <w:multiLevelType w:val="hybridMultilevel"/>
    <w:tmpl w:val="158C09B0"/>
    <w:lvl w:ilvl="0" w:tplc="082032BE">
      <w:numFmt w:val="bullet"/>
      <w:lvlText w:val="-"/>
      <w:lvlJc w:val="left"/>
      <w:pPr>
        <w:ind w:left="720" w:hanging="360"/>
      </w:pPr>
      <w:rPr>
        <w:rFonts w:ascii="Times New Roman" w:eastAsia="Times New Roman" w:hAnsi="Times New Roman" w:cs="Times New Roman"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6CF735A"/>
    <w:multiLevelType w:val="hybridMultilevel"/>
    <w:tmpl w:val="12C20C2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0E994246"/>
    <w:multiLevelType w:val="hybridMultilevel"/>
    <w:tmpl w:val="80D4B9A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nsid w:val="1B4142DF"/>
    <w:multiLevelType w:val="hybridMultilevel"/>
    <w:tmpl w:val="3FA8762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1B901EF6"/>
    <w:multiLevelType w:val="hybridMultilevel"/>
    <w:tmpl w:val="E602679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23B05F1B"/>
    <w:multiLevelType w:val="hybridMultilevel"/>
    <w:tmpl w:val="445A90A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C766D41"/>
    <w:multiLevelType w:val="hybridMultilevel"/>
    <w:tmpl w:val="7EE2026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D3202C8"/>
    <w:multiLevelType w:val="hybridMultilevel"/>
    <w:tmpl w:val="3E98B27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35566071"/>
    <w:multiLevelType w:val="hybridMultilevel"/>
    <w:tmpl w:val="55A4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9EC3FF0"/>
    <w:multiLevelType w:val="hybridMultilevel"/>
    <w:tmpl w:val="ECE0CE7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4B6C454C"/>
    <w:multiLevelType w:val="hybridMultilevel"/>
    <w:tmpl w:val="AAC4BED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133D9D"/>
    <w:multiLevelType w:val="hybridMultilevel"/>
    <w:tmpl w:val="629C8AE8"/>
    <w:lvl w:ilvl="0" w:tplc="EDD47F62">
      <w:start w:val="1"/>
      <w:numFmt w:val="decimal"/>
      <w:lvlText w:val="%1)"/>
      <w:lvlJc w:val="left"/>
      <w:pPr>
        <w:ind w:left="720" w:hanging="360"/>
      </w:pPr>
      <w:rPr>
        <w:rFonts w:ascii="Arial" w:eastAsia="Century Gothic" w:hAnsi="Arial" w:cs="Times New Roman"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532E4F4C"/>
    <w:multiLevelType w:val="hybridMultilevel"/>
    <w:tmpl w:val="B41C1A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7C1452E"/>
    <w:multiLevelType w:val="hybridMultilevel"/>
    <w:tmpl w:val="6196569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66DB2BB2"/>
    <w:multiLevelType w:val="hybridMultilevel"/>
    <w:tmpl w:val="97B8EA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7B7516F9"/>
    <w:multiLevelType w:val="hybridMultilevel"/>
    <w:tmpl w:val="1340EC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7EAE3561"/>
    <w:multiLevelType w:val="hybridMultilevel"/>
    <w:tmpl w:val="5A2A5708"/>
    <w:lvl w:ilvl="0" w:tplc="040B000F">
      <w:start w:val="1"/>
      <w:numFmt w:val="decimal"/>
      <w:lvlText w:val="%1."/>
      <w:lvlJc w:val="left"/>
      <w:pPr>
        <w:ind w:left="360" w:hanging="360"/>
      </w:pPr>
      <w:rPr>
        <w:rFonts w:hint="default"/>
      </w:rPr>
    </w:lvl>
    <w:lvl w:ilvl="1" w:tplc="B3D81296">
      <w:start w:val="1"/>
      <w:numFmt w:val="lowerLetter"/>
      <w:lvlText w:val="%2."/>
      <w:lvlJc w:val="left"/>
      <w:pPr>
        <w:ind w:left="397" w:hanging="113"/>
      </w:pPr>
      <w:rPr>
        <w:rFonts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22"/>
  </w:num>
  <w:num w:numId="15">
    <w:abstractNumId w:val="25"/>
  </w:num>
  <w:num w:numId="16">
    <w:abstractNumId w:val="10"/>
  </w:num>
  <w:num w:numId="17">
    <w:abstractNumId w:val="18"/>
  </w:num>
  <w:num w:numId="18">
    <w:abstractNumId w:val="23"/>
  </w:num>
  <w:num w:numId="19">
    <w:abstractNumId w:val="24"/>
  </w:num>
  <w:num w:numId="20">
    <w:abstractNumId w:val="21"/>
  </w:num>
  <w:num w:numId="21">
    <w:abstractNumId w:val="26"/>
  </w:num>
  <w:num w:numId="22">
    <w:abstractNumId w:val="19"/>
  </w:num>
  <w:num w:numId="23">
    <w:abstractNumId w:val="11"/>
  </w:num>
  <w:num w:numId="24">
    <w:abstractNumId w:val="16"/>
  </w:num>
  <w:num w:numId="25">
    <w:abstractNumId w:val="15"/>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1304"/>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90"/>
    <w:rsid w:val="000112F9"/>
    <w:rsid w:val="00045DCF"/>
    <w:rsid w:val="0004688A"/>
    <w:rsid w:val="000547A4"/>
    <w:rsid w:val="00074A70"/>
    <w:rsid w:val="000877DB"/>
    <w:rsid w:val="000A0FFB"/>
    <w:rsid w:val="000B63C2"/>
    <w:rsid w:val="000D0DDF"/>
    <w:rsid w:val="000D1EB7"/>
    <w:rsid w:val="000F5F15"/>
    <w:rsid w:val="000F7DF6"/>
    <w:rsid w:val="00125983"/>
    <w:rsid w:val="00132E8A"/>
    <w:rsid w:val="00146659"/>
    <w:rsid w:val="00151E59"/>
    <w:rsid w:val="00194C93"/>
    <w:rsid w:val="001C45B9"/>
    <w:rsid w:val="001D4B08"/>
    <w:rsid w:val="001F6FFB"/>
    <w:rsid w:val="00204DD0"/>
    <w:rsid w:val="0022543A"/>
    <w:rsid w:val="00233331"/>
    <w:rsid w:val="002606D9"/>
    <w:rsid w:val="00266345"/>
    <w:rsid w:val="00267277"/>
    <w:rsid w:val="0027311E"/>
    <w:rsid w:val="00273244"/>
    <w:rsid w:val="00276B19"/>
    <w:rsid w:val="00291CE1"/>
    <w:rsid w:val="00294A3D"/>
    <w:rsid w:val="002B77F9"/>
    <w:rsid w:val="002C0FA3"/>
    <w:rsid w:val="002C1B28"/>
    <w:rsid w:val="002C4F91"/>
    <w:rsid w:val="002F0452"/>
    <w:rsid w:val="00335A47"/>
    <w:rsid w:val="00353184"/>
    <w:rsid w:val="00366219"/>
    <w:rsid w:val="00376265"/>
    <w:rsid w:val="0038580D"/>
    <w:rsid w:val="003B7846"/>
    <w:rsid w:val="003D035E"/>
    <w:rsid w:val="003D45D1"/>
    <w:rsid w:val="003D73B4"/>
    <w:rsid w:val="00400849"/>
    <w:rsid w:val="00414C93"/>
    <w:rsid w:val="0041520D"/>
    <w:rsid w:val="004214D2"/>
    <w:rsid w:val="00442497"/>
    <w:rsid w:val="004451C8"/>
    <w:rsid w:val="00464119"/>
    <w:rsid w:val="00470CAC"/>
    <w:rsid w:val="004747A6"/>
    <w:rsid w:val="00484455"/>
    <w:rsid w:val="004975F8"/>
    <w:rsid w:val="004A1884"/>
    <w:rsid w:val="004A1F6A"/>
    <w:rsid w:val="004A4986"/>
    <w:rsid w:val="004E1EB1"/>
    <w:rsid w:val="00512380"/>
    <w:rsid w:val="005179DC"/>
    <w:rsid w:val="00525026"/>
    <w:rsid w:val="0052732E"/>
    <w:rsid w:val="005441E2"/>
    <w:rsid w:val="00547197"/>
    <w:rsid w:val="00552004"/>
    <w:rsid w:val="00557F91"/>
    <w:rsid w:val="00565F25"/>
    <w:rsid w:val="00590B26"/>
    <w:rsid w:val="005A1498"/>
    <w:rsid w:val="005B270E"/>
    <w:rsid w:val="005E31C1"/>
    <w:rsid w:val="006418A8"/>
    <w:rsid w:val="00652848"/>
    <w:rsid w:val="00692F62"/>
    <w:rsid w:val="006D2D02"/>
    <w:rsid w:val="006D51C8"/>
    <w:rsid w:val="006F7AD9"/>
    <w:rsid w:val="00703CB4"/>
    <w:rsid w:val="00705E49"/>
    <w:rsid w:val="0075081E"/>
    <w:rsid w:val="0076190E"/>
    <w:rsid w:val="007730F2"/>
    <w:rsid w:val="00773890"/>
    <w:rsid w:val="00777DC5"/>
    <w:rsid w:val="00783E1E"/>
    <w:rsid w:val="00795820"/>
    <w:rsid w:val="007A04DF"/>
    <w:rsid w:val="007B1FD4"/>
    <w:rsid w:val="007E1F78"/>
    <w:rsid w:val="007E5277"/>
    <w:rsid w:val="007E57C6"/>
    <w:rsid w:val="0083011E"/>
    <w:rsid w:val="008B1901"/>
    <w:rsid w:val="008C1BF0"/>
    <w:rsid w:val="008D3395"/>
    <w:rsid w:val="008F5EE1"/>
    <w:rsid w:val="00926C99"/>
    <w:rsid w:val="00943062"/>
    <w:rsid w:val="00956694"/>
    <w:rsid w:val="00974AE3"/>
    <w:rsid w:val="009A3D6E"/>
    <w:rsid w:val="00A055F6"/>
    <w:rsid w:val="00A12B1C"/>
    <w:rsid w:val="00A15022"/>
    <w:rsid w:val="00A2696D"/>
    <w:rsid w:val="00A4005F"/>
    <w:rsid w:val="00A63EC0"/>
    <w:rsid w:val="00AC69F5"/>
    <w:rsid w:val="00AD0A62"/>
    <w:rsid w:val="00B01364"/>
    <w:rsid w:val="00B554B1"/>
    <w:rsid w:val="00B5620E"/>
    <w:rsid w:val="00BA135C"/>
    <w:rsid w:val="00BC38ED"/>
    <w:rsid w:val="00BC5429"/>
    <w:rsid w:val="00BD4315"/>
    <w:rsid w:val="00BD537B"/>
    <w:rsid w:val="00C347B2"/>
    <w:rsid w:val="00C5238E"/>
    <w:rsid w:val="00C52661"/>
    <w:rsid w:val="00C72FAE"/>
    <w:rsid w:val="00CA05C1"/>
    <w:rsid w:val="00CA4C2B"/>
    <w:rsid w:val="00CF5CB3"/>
    <w:rsid w:val="00D20CAC"/>
    <w:rsid w:val="00D2575A"/>
    <w:rsid w:val="00D56983"/>
    <w:rsid w:val="00DB1C17"/>
    <w:rsid w:val="00DF70F3"/>
    <w:rsid w:val="00E13057"/>
    <w:rsid w:val="00E72A80"/>
    <w:rsid w:val="00E84211"/>
    <w:rsid w:val="00E87BD9"/>
    <w:rsid w:val="00E97F75"/>
    <w:rsid w:val="00EB59B1"/>
    <w:rsid w:val="00ED1E46"/>
    <w:rsid w:val="00ED768F"/>
    <w:rsid w:val="00F202E9"/>
    <w:rsid w:val="00F470AD"/>
    <w:rsid w:val="00F50DDD"/>
    <w:rsid w:val="00F50E56"/>
    <w:rsid w:val="00FA6043"/>
    <w:rsid w:val="00FA70BA"/>
    <w:rsid w:val="00FD01F4"/>
    <w:rsid w:val="00FD177C"/>
    <w:rsid w:val="00FD2B4F"/>
    <w:rsid w:val="00FF2D1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Times New Roman"/>
        <w:sz w:val="22"/>
        <w:szCs w:val="22"/>
        <w:lang w:val="fi-FI" w:eastAsia="fi-FI"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84455"/>
    <w:pPr>
      <w:spacing w:after="200" w:line="276" w:lineRule="auto"/>
    </w:pPr>
    <w:rPr>
      <w:rFonts w:ascii="Arial" w:hAnsi="Arial"/>
      <w:sz w:val="24"/>
      <w:lang w:eastAsia="en-US"/>
    </w:rPr>
  </w:style>
  <w:style w:type="paragraph" w:styleId="Otsikko1">
    <w:name w:val="heading 1"/>
    <w:basedOn w:val="Normaali"/>
    <w:next w:val="Normaali"/>
    <w:link w:val="Otsikko1Merkki"/>
    <w:uiPriority w:val="99"/>
    <w:qFormat/>
    <w:rsid w:val="00484455"/>
    <w:pPr>
      <w:keepNext/>
      <w:keepLines/>
      <w:spacing w:before="480" w:after="0"/>
      <w:outlineLvl w:val="0"/>
    </w:pPr>
    <w:rPr>
      <w:rFonts w:ascii="Economica" w:eastAsia="Times New Roman" w:hAnsi="Economica"/>
      <w:b/>
      <w:bCs/>
      <w:color w:val="000000"/>
      <w:sz w:val="36"/>
      <w:szCs w:val="28"/>
    </w:rPr>
  </w:style>
  <w:style w:type="paragraph" w:styleId="Otsikko2">
    <w:name w:val="heading 2"/>
    <w:basedOn w:val="Normaali"/>
    <w:next w:val="Normaali"/>
    <w:link w:val="Otsikko2Merkki"/>
    <w:uiPriority w:val="99"/>
    <w:qFormat/>
    <w:rsid w:val="00484455"/>
    <w:pPr>
      <w:keepNext/>
      <w:keepLines/>
      <w:spacing w:before="200" w:after="0"/>
      <w:outlineLvl w:val="1"/>
    </w:pPr>
    <w:rPr>
      <w:rFonts w:ascii="Economica" w:eastAsia="Times New Roman" w:hAnsi="Economica"/>
      <w:b/>
      <w:bCs/>
      <w:color w:val="000000"/>
      <w:sz w:val="28"/>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9"/>
    <w:locked/>
    <w:rsid w:val="00484455"/>
    <w:rPr>
      <w:rFonts w:ascii="Economica" w:hAnsi="Economica" w:cs="Times New Roman"/>
      <w:b/>
      <w:bCs/>
      <w:color w:val="000000"/>
      <w:sz w:val="28"/>
      <w:szCs w:val="28"/>
    </w:rPr>
  </w:style>
  <w:style w:type="character" w:customStyle="1" w:styleId="Otsikko2Merkki">
    <w:name w:val="Otsikko 2 Merkki"/>
    <w:basedOn w:val="Kappaleenoletusfontti"/>
    <w:link w:val="Otsikko2"/>
    <w:uiPriority w:val="99"/>
    <w:locked/>
    <w:rsid w:val="00484455"/>
    <w:rPr>
      <w:rFonts w:ascii="Economica" w:hAnsi="Economica" w:cs="Times New Roman"/>
      <w:b/>
      <w:bCs/>
      <w:color w:val="000000"/>
      <w:sz w:val="26"/>
      <w:szCs w:val="26"/>
    </w:rPr>
  </w:style>
  <w:style w:type="paragraph" w:styleId="Yltunniste">
    <w:name w:val="header"/>
    <w:basedOn w:val="Normaali"/>
    <w:link w:val="YltunnisteMerkki"/>
    <w:uiPriority w:val="99"/>
    <w:rsid w:val="00773890"/>
    <w:pPr>
      <w:tabs>
        <w:tab w:val="center" w:pos="4819"/>
        <w:tab w:val="right" w:pos="9638"/>
      </w:tabs>
      <w:spacing w:after="0" w:line="240" w:lineRule="auto"/>
    </w:pPr>
  </w:style>
  <w:style w:type="character" w:customStyle="1" w:styleId="YltunnisteMerkki">
    <w:name w:val="Ylätunniste Merkki"/>
    <w:basedOn w:val="Kappaleenoletusfontti"/>
    <w:link w:val="Yltunniste"/>
    <w:uiPriority w:val="99"/>
    <w:locked/>
    <w:rsid w:val="00773890"/>
    <w:rPr>
      <w:rFonts w:cs="Times New Roman"/>
    </w:rPr>
  </w:style>
  <w:style w:type="paragraph" w:styleId="Alatunniste">
    <w:name w:val="footer"/>
    <w:basedOn w:val="Normaali"/>
    <w:link w:val="AlatunnisteMerkki"/>
    <w:uiPriority w:val="99"/>
    <w:rsid w:val="00773890"/>
    <w:pPr>
      <w:tabs>
        <w:tab w:val="center" w:pos="4819"/>
        <w:tab w:val="right" w:pos="9638"/>
      </w:tabs>
      <w:spacing w:after="0" w:line="240" w:lineRule="auto"/>
    </w:pPr>
  </w:style>
  <w:style w:type="character" w:customStyle="1" w:styleId="AlatunnisteMerkki">
    <w:name w:val="Alatunniste Merkki"/>
    <w:basedOn w:val="Kappaleenoletusfontti"/>
    <w:link w:val="Alatunniste"/>
    <w:uiPriority w:val="99"/>
    <w:locked/>
    <w:rsid w:val="00773890"/>
    <w:rPr>
      <w:rFonts w:cs="Times New Roman"/>
    </w:rPr>
  </w:style>
  <w:style w:type="table" w:styleId="Taulukkoruudukko">
    <w:name w:val="Table Grid"/>
    <w:basedOn w:val="Normaalitaulukko"/>
    <w:uiPriority w:val="99"/>
    <w:locked/>
    <w:rsid w:val="00956694"/>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Normaalitaulukko"/>
    <w:uiPriority w:val="49"/>
    <w:rsid w:val="00777DC5"/>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Kappaleenoletusfontti"/>
    <w:rsid w:val="007E5277"/>
  </w:style>
  <w:style w:type="character" w:styleId="Hyperlinkki">
    <w:name w:val="Hyperlink"/>
    <w:basedOn w:val="Kappaleenoletusfontti"/>
    <w:uiPriority w:val="99"/>
    <w:unhideWhenUsed/>
    <w:rsid w:val="007E5277"/>
    <w:rPr>
      <w:color w:val="0000FF" w:themeColor="hyperlink"/>
      <w:u w:val="single"/>
    </w:rPr>
  </w:style>
  <w:style w:type="character" w:styleId="AvattuHyperlinkki">
    <w:name w:val="FollowedHyperlink"/>
    <w:basedOn w:val="Kappaleenoletusfontti"/>
    <w:uiPriority w:val="99"/>
    <w:semiHidden/>
    <w:unhideWhenUsed/>
    <w:rsid w:val="007E5277"/>
    <w:rPr>
      <w:color w:val="800080" w:themeColor="followedHyperlink"/>
      <w:u w:val="single"/>
    </w:rPr>
  </w:style>
  <w:style w:type="paragraph" w:styleId="Luettelokappale">
    <w:name w:val="List Paragraph"/>
    <w:basedOn w:val="Normaali"/>
    <w:uiPriority w:val="34"/>
    <w:qFormat/>
    <w:rsid w:val="00442497"/>
    <w:pPr>
      <w:ind w:left="720"/>
      <w:contextualSpacing/>
    </w:pPr>
  </w:style>
  <w:style w:type="table" w:customStyle="1" w:styleId="ListTable4Accent1">
    <w:name w:val="List Table 4 Accent 1"/>
    <w:basedOn w:val="Normaalitaulukko"/>
    <w:uiPriority w:val="49"/>
    <w:rsid w:val="00A12B1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ikkamerkkiteksti">
    <w:name w:val="Placeholder Text"/>
    <w:basedOn w:val="Kappaleenoletusfontti"/>
    <w:uiPriority w:val="99"/>
    <w:semiHidden/>
    <w:rsid w:val="000877DB"/>
    <w:rPr>
      <w:color w:val="808080"/>
    </w:rPr>
  </w:style>
  <w:style w:type="paragraph" w:styleId="Seliteteksti">
    <w:name w:val="Balloon Text"/>
    <w:basedOn w:val="Normaali"/>
    <w:link w:val="SelitetekstiMerkki"/>
    <w:uiPriority w:val="99"/>
    <w:semiHidden/>
    <w:unhideWhenUsed/>
    <w:rsid w:val="00376265"/>
    <w:pPr>
      <w:spacing w:after="0" w:line="240" w:lineRule="auto"/>
    </w:pPr>
    <w:rPr>
      <w:rFonts w:ascii="Segoe UI" w:hAnsi="Segoe UI" w:cs="Segoe UI"/>
      <w:sz w:val="18"/>
      <w:szCs w:val="18"/>
    </w:rPr>
  </w:style>
  <w:style w:type="character" w:customStyle="1" w:styleId="SelitetekstiMerkki">
    <w:name w:val="Seliteteksti Merkki"/>
    <w:basedOn w:val="Kappaleenoletusfontti"/>
    <w:link w:val="Seliteteksti"/>
    <w:uiPriority w:val="99"/>
    <w:semiHidden/>
    <w:rsid w:val="00376265"/>
    <w:rPr>
      <w:rFonts w:ascii="Segoe UI" w:hAnsi="Segoe UI" w:cs="Segoe UI"/>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Times New Roman"/>
        <w:sz w:val="22"/>
        <w:szCs w:val="22"/>
        <w:lang w:val="fi-FI" w:eastAsia="fi-FI"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84455"/>
    <w:pPr>
      <w:spacing w:after="200" w:line="276" w:lineRule="auto"/>
    </w:pPr>
    <w:rPr>
      <w:rFonts w:ascii="Arial" w:hAnsi="Arial"/>
      <w:sz w:val="24"/>
      <w:lang w:eastAsia="en-US"/>
    </w:rPr>
  </w:style>
  <w:style w:type="paragraph" w:styleId="Otsikko1">
    <w:name w:val="heading 1"/>
    <w:basedOn w:val="Normaali"/>
    <w:next w:val="Normaali"/>
    <w:link w:val="Otsikko1Merkki"/>
    <w:uiPriority w:val="99"/>
    <w:qFormat/>
    <w:rsid w:val="00484455"/>
    <w:pPr>
      <w:keepNext/>
      <w:keepLines/>
      <w:spacing w:before="480" w:after="0"/>
      <w:outlineLvl w:val="0"/>
    </w:pPr>
    <w:rPr>
      <w:rFonts w:ascii="Economica" w:eastAsia="Times New Roman" w:hAnsi="Economica"/>
      <w:b/>
      <w:bCs/>
      <w:color w:val="000000"/>
      <w:sz w:val="36"/>
      <w:szCs w:val="28"/>
    </w:rPr>
  </w:style>
  <w:style w:type="paragraph" w:styleId="Otsikko2">
    <w:name w:val="heading 2"/>
    <w:basedOn w:val="Normaali"/>
    <w:next w:val="Normaali"/>
    <w:link w:val="Otsikko2Merkki"/>
    <w:uiPriority w:val="99"/>
    <w:qFormat/>
    <w:rsid w:val="00484455"/>
    <w:pPr>
      <w:keepNext/>
      <w:keepLines/>
      <w:spacing w:before="200" w:after="0"/>
      <w:outlineLvl w:val="1"/>
    </w:pPr>
    <w:rPr>
      <w:rFonts w:ascii="Economica" w:eastAsia="Times New Roman" w:hAnsi="Economica"/>
      <w:b/>
      <w:bCs/>
      <w:color w:val="000000"/>
      <w:sz w:val="28"/>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9"/>
    <w:locked/>
    <w:rsid w:val="00484455"/>
    <w:rPr>
      <w:rFonts w:ascii="Economica" w:hAnsi="Economica" w:cs="Times New Roman"/>
      <w:b/>
      <w:bCs/>
      <w:color w:val="000000"/>
      <w:sz w:val="28"/>
      <w:szCs w:val="28"/>
    </w:rPr>
  </w:style>
  <w:style w:type="character" w:customStyle="1" w:styleId="Otsikko2Merkki">
    <w:name w:val="Otsikko 2 Merkki"/>
    <w:basedOn w:val="Kappaleenoletusfontti"/>
    <w:link w:val="Otsikko2"/>
    <w:uiPriority w:val="99"/>
    <w:locked/>
    <w:rsid w:val="00484455"/>
    <w:rPr>
      <w:rFonts w:ascii="Economica" w:hAnsi="Economica" w:cs="Times New Roman"/>
      <w:b/>
      <w:bCs/>
      <w:color w:val="000000"/>
      <w:sz w:val="26"/>
      <w:szCs w:val="26"/>
    </w:rPr>
  </w:style>
  <w:style w:type="paragraph" w:styleId="Yltunniste">
    <w:name w:val="header"/>
    <w:basedOn w:val="Normaali"/>
    <w:link w:val="YltunnisteMerkki"/>
    <w:uiPriority w:val="99"/>
    <w:rsid w:val="00773890"/>
    <w:pPr>
      <w:tabs>
        <w:tab w:val="center" w:pos="4819"/>
        <w:tab w:val="right" w:pos="9638"/>
      </w:tabs>
      <w:spacing w:after="0" w:line="240" w:lineRule="auto"/>
    </w:pPr>
  </w:style>
  <w:style w:type="character" w:customStyle="1" w:styleId="YltunnisteMerkki">
    <w:name w:val="Ylätunniste Merkki"/>
    <w:basedOn w:val="Kappaleenoletusfontti"/>
    <w:link w:val="Yltunniste"/>
    <w:uiPriority w:val="99"/>
    <w:locked/>
    <w:rsid w:val="00773890"/>
    <w:rPr>
      <w:rFonts w:cs="Times New Roman"/>
    </w:rPr>
  </w:style>
  <w:style w:type="paragraph" w:styleId="Alatunniste">
    <w:name w:val="footer"/>
    <w:basedOn w:val="Normaali"/>
    <w:link w:val="AlatunnisteMerkki"/>
    <w:uiPriority w:val="99"/>
    <w:rsid w:val="00773890"/>
    <w:pPr>
      <w:tabs>
        <w:tab w:val="center" w:pos="4819"/>
        <w:tab w:val="right" w:pos="9638"/>
      </w:tabs>
      <w:spacing w:after="0" w:line="240" w:lineRule="auto"/>
    </w:pPr>
  </w:style>
  <w:style w:type="character" w:customStyle="1" w:styleId="AlatunnisteMerkki">
    <w:name w:val="Alatunniste Merkki"/>
    <w:basedOn w:val="Kappaleenoletusfontti"/>
    <w:link w:val="Alatunniste"/>
    <w:uiPriority w:val="99"/>
    <w:locked/>
    <w:rsid w:val="00773890"/>
    <w:rPr>
      <w:rFonts w:cs="Times New Roman"/>
    </w:rPr>
  </w:style>
  <w:style w:type="table" w:styleId="Taulukkoruudukko">
    <w:name w:val="Table Grid"/>
    <w:basedOn w:val="Normaalitaulukko"/>
    <w:uiPriority w:val="99"/>
    <w:locked/>
    <w:rsid w:val="00956694"/>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Normaalitaulukko"/>
    <w:uiPriority w:val="49"/>
    <w:rsid w:val="00777DC5"/>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Kappaleenoletusfontti"/>
    <w:rsid w:val="007E5277"/>
  </w:style>
  <w:style w:type="character" w:styleId="Hyperlinkki">
    <w:name w:val="Hyperlink"/>
    <w:basedOn w:val="Kappaleenoletusfontti"/>
    <w:uiPriority w:val="99"/>
    <w:unhideWhenUsed/>
    <w:rsid w:val="007E5277"/>
    <w:rPr>
      <w:color w:val="0000FF" w:themeColor="hyperlink"/>
      <w:u w:val="single"/>
    </w:rPr>
  </w:style>
  <w:style w:type="character" w:styleId="AvattuHyperlinkki">
    <w:name w:val="FollowedHyperlink"/>
    <w:basedOn w:val="Kappaleenoletusfontti"/>
    <w:uiPriority w:val="99"/>
    <w:semiHidden/>
    <w:unhideWhenUsed/>
    <w:rsid w:val="007E5277"/>
    <w:rPr>
      <w:color w:val="800080" w:themeColor="followedHyperlink"/>
      <w:u w:val="single"/>
    </w:rPr>
  </w:style>
  <w:style w:type="paragraph" w:styleId="Luettelokappale">
    <w:name w:val="List Paragraph"/>
    <w:basedOn w:val="Normaali"/>
    <w:uiPriority w:val="34"/>
    <w:qFormat/>
    <w:rsid w:val="00442497"/>
    <w:pPr>
      <w:ind w:left="720"/>
      <w:contextualSpacing/>
    </w:pPr>
  </w:style>
  <w:style w:type="table" w:customStyle="1" w:styleId="ListTable4Accent1">
    <w:name w:val="List Table 4 Accent 1"/>
    <w:basedOn w:val="Normaalitaulukko"/>
    <w:uiPriority w:val="49"/>
    <w:rsid w:val="00A12B1C"/>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ikkamerkkiteksti">
    <w:name w:val="Placeholder Text"/>
    <w:basedOn w:val="Kappaleenoletusfontti"/>
    <w:uiPriority w:val="99"/>
    <w:semiHidden/>
    <w:rsid w:val="000877DB"/>
    <w:rPr>
      <w:color w:val="808080"/>
    </w:rPr>
  </w:style>
  <w:style w:type="paragraph" w:styleId="Seliteteksti">
    <w:name w:val="Balloon Text"/>
    <w:basedOn w:val="Normaali"/>
    <w:link w:val="SelitetekstiMerkki"/>
    <w:uiPriority w:val="99"/>
    <w:semiHidden/>
    <w:unhideWhenUsed/>
    <w:rsid w:val="00376265"/>
    <w:pPr>
      <w:spacing w:after="0" w:line="240" w:lineRule="auto"/>
    </w:pPr>
    <w:rPr>
      <w:rFonts w:ascii="Segoe UI" w:hAnsi="Segoe UI" w:cs="Segoe UI"/>
      <w:sz w:val="18"/>
      <w:szCs w:val="18"/>
    </w:rPr>
  </w:style>
  <w:style w:type="character" w:customStyle="1" w:styleId="SelitetekstiMerkki">
    <w:name w:val="Seliteteksti Merkki"/>
    <w:basedOn w:val="Kappaleenoletusfontti"/>
    <w:link w:val="Seliteteksti"/>
    <w:uiPriority w:val="99"/>
    <w:semiHidden/>
    <w:rsid w:val="0037626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65941">
      <w:bodyDiv w:val="1"/>
      <w:marLeft w:val="0"/>
      <w:marRight w:val="0"/>
      <w:marTop w:val="0"/>
      <w:marBottom w:val="0"/>
      <w:divBdr>
        <w:top w:val="none" w:sz="0" w:space="0" w:color="auto"/>
        <w:left w:val="none" w:sz="0" w:space="0" w:color="auto"/>
        <w:bottom w:val="none" w:sz="0" w:space="0" w:color="auto"/>
        <w:right w:val="none" w:sz="0" w:space="0" w:color="auto"/>
      </w:divBdr>
    </w:div>
    <w:div w:id="382216931">
      <w:bodyDiv w:val="1"/>
      <w:marLeft w:val="0"/>
      <w:marRight w:val="0"/>
      <w:marTop w:val="0"/>
      <w:marBottom w:val="0"/>
      <w:divBdr>
        <w:top w:val="none" w:sz="0" w:space="0" w:color="auto"/>
        <w:left w:val="none" w:sz="0" w:space="0" w:color="auto"/>
        <w:bottom w:val="none" w:sz="0" w:space="0" w:color="auto"/>
        <w:right w:val="none" w:sz="0" w:space="0" w:color="auto"/>
      </w:divBdr>
    </w:div>
    <w:div w:id="875242558">
      <w:marLeft w:val="0"/>
      <w:marRight w:val="0"/>
      <w:marTop w:val="0"/>
      <w:marBottom w:val="0"/>
      <w:divBdr>
        <w:top w:val="none" w:sz="0" w:space="0" w:color="auto"/>
        <w:left w:val="none" w:sz="0" w:space="0" w:color="auto"/>
        <w:bottom w:val="none" w:sz="0" w:space="0" w:color="auto"/>
        <w:right w:val="none" w:sz="0" w:space="0" w:color="auto"/>
      </w:divBdr>
    </w:div>
    <w:div w:id="986742129">
      <w:bodyDiv w:val="1"/>
      <w:marLeft w:val="0"/>
      <w:marRight w:val="0"/>
      <w:marTop w:val="0"/>
      <w:marBottom w:val="0"/>
      <w:divBdr>
        <w:top w:val="none" w:sz="0" w:space="0" w:color="auto"/>
        <w:left w:val="none" w:sz="0" w:space="0" w:color="auto"/>
        <w:bottom w:val="none" w:sz="0" w:space="0" w:color="auto"/>
        <w:right w:val="none" w:sz="0" w:space="0" w:color="auto"/>
      </w:divBdr>
    </w:div>
    <w:div w:id="987899141">
      <w:bodyDiv w:val="1"/>
      <w:marLeft w:val="0"/>
      <w:marRight w:val="0"/>
      <w:marTop w:val="0"/>
      <w:marBottom w:val="0"/>
      <w:divBdr>
        <w:top w:val="none" w:sz="0" w:space="0" w:color="auto"/>
        <w:left w:val="none" w:sz="0" w:space="0" w:color="auto"/>
        <w:bottom w:val="none" w:sz="0" w:space="0" w:color="auto"/>
        <w:right w:val="none" w:sz="0" w:space="0" w:color="auto"/>
      </w:divBdr>
    </w:div>
    <w:div w:id="1269311188">
      <w:bodyDiv w:val="1"/>
      <w:marLeft w:val="0"/>
      <w:marRight w:val="0"/>
      <w:marTop w:val="0"/>
      <w:marBottom w:val="0"/>
      <w:divBdr>
        <w:top w:val="none" w:sz="0" w:space="0" w:color="auto"/>
        <w:left w:val="none" w:sz="0" w:space="0" w:color="auto"/>
        <w:bottom w:val="none" w:sz="0" w:space="0" w:color="auto"/>
        <w:right w:val="none" w:sz="0" w:space="0" w:color="auto"/>
      </w:divBdr>
    </w:div>
    <w:div w:id="17658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360</Words>
  <Characters>2916</Characters>
  <Application>Microsoft Macintosh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eFysiikka 7-9: Luku 12 – Lämpöenergia on aineen rakenneosasten liikettä</vt:lpstr>
    </vt:vector>
  </TitlesOfParts>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eFysiikka 7-9: Luku 12 – Lämpöenergia on aineen rakenneosasten liikettä</dc:title>
  <dc:subject/>
  <dc:creator>Oskari Härmä</dc:creator>
  <cp:keywords/>
  <dc:description/>
  <cp:lastModifiedBy>Olli Karkkulainen</cp:lastModifiedBy>
  <cp:revision>2</cp:revision>
  <cp:lastPrinted>2014-10-07T04:29:00Z</cp:lastPrinted>
  <dcterms:created xsi:type="dcterms:W3CDTF">2014-12-14T10:26:00Z</dcterms:created>
  <dcterms:modified xsi:type="dcterms:W3CDTF">2014-12-14T10:26:00Z</dcterms:modified>
</cp:coreProperties>
</file>