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78E" w:rsidRDefault="00CF378E" w:rsidP="00CF378E">
      <w:r>
        <w:t xml:space="preserve">Stakes / </w:t>
      </w:r>
      <w:proofErr w:type="spellStart"/>
      <w:r>
        <w:t>Arnkil</w:t>
      </w:r>
      <w:proofErr w:type="spellEnd"/>
      <w:r>
        <w:t xml:space="preserve"> &amp; Eriksson</w:t>
      </w:r>
    </w:p>
    <w:p w:rsidR="00CF378E" w:rsidRDefault="00CF378E" w:rsidP="00CF378E"/>
    <w:p w:rsidR="00CF378E" w:rsidRDefault="00CF378E" w:rsidP="00CF378E">
      <w:r>
        <w:t xml:space="preserve">Huolen </w:t>
      </w:r>
      <w:proofErr w:type="spellStart"/>
      <w:r>
        <w:t>puheeksioton</w:t>
      </w:r>
      <w:proofErr w:type="spellEnd"/>
      <w:r>
        <w:t xml:space="preserve"> ennakointilomake</w:t>
      </w:r>
    </w:p>
    <w:p w:rsidR="00CF378E" w:rsidRDefault="00CF378E" w:rsidP="00CF378E"/>
    <w:p w:rsidR="00CF378E" w:rsidRDefault="00CF378E" w:rsidP="00CF378E">
      <w:r>
        <w:t>Lomake on tarkoitettu tueksesi tilanteissa, joissa:</w:t>
      </w:r>
    </w:p>
    <w:p w:rsidR="00CF378E" w:rsidRDefault="00CF378E" w:rsidP="00CF378E">
      <w:r>
        <w:t>– sinulla on huolta lapsesta/nuoresta</w:t>
      </w:r>
    </w:p>
    <w:p w:rsidR="00CF378E" w:rsidRDefault="00CF378E" w:rsidP="00CF378E">
      <w:r>
        <w:t>– et ole syystä tai toisesta ottanut asiaa selvästi puheeksi huoltajien kanssa ja</w:t>
      </w:r>
    </w:p>
    <w:p w:rsidR="00CF378E" w:rsidRDefault="00CF378E" w:rsidP="00CF378E">
      <w:r>
        <w:t>– haluat kehitellä huolen ilmaisemista osana työtäsi lasten ja nuorten hyväksi.</w:t>
      </w:r>
    </w:p>
    <w:p w:rsidR="00CF378E" w:rsidRDefault="00CF378E" w:rsidP="00CF378E"/>
    <w:p w:rsidR="00CF378E" w:rsidRDefault="00CF378E" w:rsidP="00CF378E">
      <w:r>
        <w:t>Lomakkeessa on kolme osaa:</w:t>
      </w:r>
    </w:p>
    <w:p w:rsidR="00CF378E" w:rsidRDefault="00CF378E" w:rsidP="00CF378E">
      <w:r>
        <w:t xml:space="preserve">Ensimmäinen osa A on tarkoitettu täytettäväksi silloin, kun olet valitsemassa tilannetta, jossa aiot kehitellä huolenaiheesi </w:t>
      </w:r>
      <w:proofErr w:type="spellStart"/>
      <w:r>
        <w:t>puheeksiottamista</w:t>
      </w:r>
      <w:proofErr w:type="spellEnd"/>
      <w:r>
        <w:t>.</w:t>
      </w:r>
    </w:p>
    <w:p w:rsidR="00CF378E" w:rsidRDefault="00CF378E" w:rsidP="00CF378E">
      <w:r>
        <w:t>Toinen osa B on tarkoitettu täytettäväksi silloin, kun olet juuri valmistautumassa tapaamaan lapsen/nuoren huoltajan tai huoltajat. Voit käyttää lomaketta myös</w:t>
      </w:r>
    </w:p>
    <w:p w:rsidR="00CF378E" w:rsidRDefault="00CF378E" w:rsidP="00CF378E">
      <w:r>
        <w:t>muiden lapselle tärkeiden aikuisten kanssa.</w:t>
      </w:r>
    </w:p>
    <w:p w:rsidR="00CF378E" w:rsidRDefault="00CF378E" w:rsidP="00CF378E">
      <w:r>
        <w:t>Kolmas osa C on tarkoitettu täytettäväksi pian tuon tapaamisen jälkeen.</w:t>
      </w:r>
    </w:p>
    <w:p w:rsidR="00CF378E" w:rsidRDefault="00CF378E" w:rsidP="00CF378E"/>
    <w:p w:rsidR="00CF378E" w:rsidRDefault="00CF378E" w:rsidP="00CF378E">
      <w:r>
        <w:t>A. Täytettäväksi, kun valitset tilannetta (kysymykset 1–3)</w:t>
      </w:r>
    </w:p>
    <w:p w:rsidR="00CF378E" w:rsidRDefault="00CF378E" w:rsidP="00CF378E">
      <w:r>
        <w:t>1a. Perustiedot lapsesta/nuoresta, perheestä (ilman tunnistetietoja)</w:t>
      </w:r>
    </w:p>
    <w:p w:rsidR="00CF378E" w:rsidRDefault="00CF378E" w:rsidP="00CF378E">
      <w:r>
        <w:t>1b. Perustiedot sinusta: toimipisteesi, ammattisi</w:t>
      </w:r>
    </w:p>
    <w:p w:rsidR="00CF378E" w:rsidRDefault="00CF378E" w:rsidP="00CF378E"/>
    <w:p w:rsidR="00CF378E" w:rsidRDefault="00CF378E" w:rsidP="00CF378E">
      <w:r>
        <w:t>2. Keitä perheenjäseniä tapaat ja mitä teet heidän kanssaan?</w:t>
      </w:r>
    </w:p>
    <w:p w:rsidR="00CF378E" w:rsidRDefault="00CF378E" w:rsidP="00CF378E"/>
    <w:p w:rsidR="00CF378E" w:rsidRDefault="00CF378E" w:rsidP="00CF378E">
      <w:r>
        <w:t>3a. Mistä olet huolissasi lapsen/nuoren tilanteessa?</w:t>
      </w:r>
    </w:p>
    <w:p w:rsidR="00CF378E" w:rsidRDefault="00CF378E" w:rsidP="00CF378E"/>
    <w:p w:rsidR="00CF378E" w:rsidRDefault="00CF378E" w:rsidP="00CF378E">
      <w:r>
        <w:t>3b. Mitä tapahtuu, jos et ota huoltasi puheeksi?</w:t>
      </w:r>
    </w:p>
    <w:p w:rsidR="00CF378E" w:rsidRDefault="00CF378E" w:rsidP="00CF378E"/>
    <w:p w:rsidR="00CF378E" w:rsidRDefault="00CF378E" w:rsidP="00CF378E">
      <w:r>
        <w:t>3 c. Mille vyöhykkeelle huolesi sijoittuu? (rastita)</w:t>
      </w:r>
    </w:p>
    <w:p w:rsidR="00CF378E" w:rsidRDefault="00CF378E" w:rsidP="00CF378E">
      <w:r>
        <w:t xml:space="preserve"> </w:t>
      </w:r>
      <w:r>
        <w:t xml:space="preserve"> Pieni huoli </w:t>
      </w:r>
      <w:r>
        <w:t xml:space="preserve"> Harmaa vyöhyke </w:t>
      </w:r>
      <w:r>
        <w:t> Suuri huoli</w:t>
      </w:r>
    </w:p>
    <w:p w:rsidR="00CF378E" w:rsidRDefault="00CF378E" w:rsidP="00CF378E"/>
    <w:p w:rsidR="00CF378E" w:rsidRDefault="00CF378E" w:rsidP="00CF378E"/>
    <w:p w:rsidR="00CF378E" w:rsidRDefault="00CF378E" w:rsidP="00CF378E"/>
    <w:p w:rsidR="00CF378E" w:rsidRDefault="00CF378E" w:rsidP="00CF378E"/>
    <w:p w:rsidR="00CF378E" w:rsidRDefault="00CF378E" w:rsidP="00CF378E">
      <w:r>
        <w:t xml:space="preserve">B. Täytettäväksi ennen tapaamista </w:t>
      </w:r>
      <w:proofErr w:type="gramStart"/>
      <w:r>
        <w:t>( kysymykset</w:t>
      </w:r>
      <w:proofErr w:type="gramEnd"/>
      <w:r>
        <w:t xml:space="preserve"> 4–8)</w:t>
      </w:r>
    </w:p>
    <w:p w:rsidR="00CF378E" w:rsidRDefault="00CF378E" w:rsidP="00CF378E"/>
    <w:p w:rsidR="00CF378E" w:rsidRDefault="00CF378E" w:rsidP="00CF378E">
      <w:r>
        <w:t>4. Missä asioissa (arviosi mukaan) lapsen/nuoren huoltaja(t) kokee saavansa sinulta</w:t>
      </w:r>
    </w:p>
    <w:p w:rsidR="00CF378E" w:rsidRDefault="00CF378E" w:rsidP="00CF378E">
      <w:r>
        <w:t xml:space="preserve"> tukea? Onko asioita, joissa hän (he) voi kokea sinut uhkaavaksi?</w:t>
      </w:r>
    </w:p>
    <w:p w:rsidR="00CF378E" w:rsidRDefault="00CF378E" w:rsidP="00CF378E">
      <w:r>
        <w:t>Tuki:</w:t>
      </w:r>
    </w:p>
    <w:p w:rsidR="00CF378E" w:rsidRDefault="00CF378E" w:rsidP="00CF378E">
      <w:r>
        <w:t>Uhka:</w:t>
      </w:r>
    </w:p>
    <w:p w:rsidR="00CF378E" w:rsidRDefault="00CF378E" w:rsidP="00CF378E"/>
    <w:p w:rsidR="00CF378E" w:rsidRDefault="00CF378E" w:rsidP="00CF378E">
      <w:r>
        <w:t>5a. Mitä voimavaroja lapsessa/nuoressa ja hänen tilanteessaan näet ja mitä voisit</w:t>
      </w:r>
    </w:p>
    <w:p w:rsidR="00CF378E" w:rsidRDefault="00CF378E" w:rsidP="00CF378E">
      <w:r>
        <w:t xml:space="preserve"> niistä kertoa huoltajalle/huoltajille?</w:t>
      </w:r>
    </w:p>
    <w:p w:rsidR="00CF378E" w:rsidRDefault="00CF378E" w:rsidP="00CF378E"/>
    <w:p w:rsidR="00CF378E" w:rsidRDefault="00CF378E" w:rsidP="00CF378E">
      <w:r>
        <w:t>5b. Mitä sinä ja huoltaja(t) voisitte tehdä tahoillanne ja/tai yhdessä lapsen/nuoren</w:t>
      </w:r>
    </w:p>
    <w:p w:rsidR="00CF378E" w:rsidRDefault="00CF378E" w:rsidP="00CF378E">
      <w:r>
        <w:t xml:space="preserve"> tilanteen parantamiseksi?</w:t>
      </w:r>
    </w:p>
    <w:p w:rsidR="00CF378E" w:rsidRDefault="00CF378E" w:rsidP="00CF378E"/>
    <w:p w:rsidR="00CF378E" w:rsidRDefault="00CF378E" w:rsidP="00CF378E">
      <w:r>
        <w:t>6. Miten otat huolesi ja yhteistyötoiveesi esille? Sanoita; mieti vaihtoehtoisia tapoja</w:t>
      </w:r>
    </w:p>
    <w:p w:rsidR="00CF378E" w:rsidRDefault="00CF378E" w:rsidP="00CF378E">
      <w:r>
        <w:t xml:space="preserve"> ilmaista huolesi, se miten kerrot voimavaroista ja ehdotat yhteistyötä.</w:t>
      </w:r>
    </w:p>
    <w:p w:rsidR="00CF378E" w:rsidRDefault="00CF378E" w:rsidP="00CF378E"/>
    <w:p w:rsidR="00CF378E" w:rsidRDefault="00CF378E" w:rsidP="00CF378E">
      <w:r>
        <w:t xml:space="preserve">7a. Ennakoi, mitä tapahtuu </w:t>
      </w:r>
      <w:proofErr w:type="spellStart"/>
      <w:r>
        <w:t>puheeksiottamistilanteessa</w:t>
      </w:r>
      <w:proofErr w:type="spellEnd"/>
      <w:r>
        <w:t>. Kuka reagoi ja miten?</w:t>
      </w:r>
    </w:p>
    <w:p w:rsidR="00CF378E" w:rsidRDefault="00CF378E" w:rsidP="00CF378E"/>
    <w:p w:rsidR="00CF378E" w:rsidRDefault="00CF378E" w:rsidP="00CF378E">
      <w:r>
        <w:t xml:space="preserve">7b. Ennakoi, mihin </w:t>
      </w:r>
      <w:proofErr w:type="spellStart"/>
      <w:r>
        <w:t>puheeksiottaminen</w:t>
      </w:r>
      <w:proofErr w:type="spellEnd"/>
      <w:r>
        <w:t xml:space="preserve"> johtaa lähitulevaisuudessa.</w:t>
      </w:r>
    </w:p>
    <w:p w:rsidR="00CF378E" w:rsidRDefault="00CF378E" w:rsidP="00CF378E"/>
    <w:p w:rsidR="00CF378E" w:rsidRDefault="00CF378E" w:rsidP="00CF378E">
      <w:r>
        <w:t xml:space="preserve">Jos ennakoit, että </w:t>
      </w:r>
      <w:proofErr w:type="spellStart"/>
      <w:r>
        <w:t>puheeksiottaminen</w:t>
      </w:r>
      <w:proofErr w:type="spellEnd"/>
      <w:r>
        <w:t xml:space="preserve"> heikentää mahdollisuuksia huojentaa lapsen/</w:t>
      </w:r>
    </w:p>
    <w:p w:rsidR="00CF378E" w:rsidRDefault="00CF378E" w:rsidP="00CF378E">
      <w:r>
        <w:t>nuoren tilannetta, palaa pohtimaan a) missä todella tarvitset huoltajan/huoltajien</w:t>
      </w:r>
    </w:p>
    <w:p w:rsidR="00CF378E" w:rsidRDefault="00CF378E" w:rsidP="00CF378E">
      <w:r>
        <w:t>apua ja b) miten saat tuon avun; eli sanoita yhteistyötarjouksesi uudestaan.</w:t>
      </w:r>
    </w:p>
    <w:p w:rsidR="00CF378E" w:rsidRDefault="00CF378E" w:rsidP="00CF378E"/>
    <w:p w:rsidR="00CF378E" w:rsidRDefault="00CF378E" w:rsidP="00CF378E">
      <w:r>
        <w:t>8. Millainen tila tai aika olisi tällaiselle kohtaamiselle otollinen eli milloin ja missä</w:t>
      </w:r>
    </w:p>
    <w:p w:rsidR="00CF378E" w:rsidRDefault="00CF378E" w:rsidP="00CF378E">
      <w:r>
        <w:t xml:space="preserve"> otat asian puheeksi?</w:t>
      </w:r>
    </w:p>
    <w:p w:rsidR="00CF378E" w:rsidRDefault="00CF378E" w:rsidP="00CF378E"/>
    <w:p w:rsidR="00CF378E" w:rsidRDefault="00CF378E" w:rsidP="00CF378E"/>
    <w:p w:rsidR="00CF378E" w:rsidRDefault="00CF378E" w:rsidP="00CF378E"/>
    <w:p w:rsidR="00CF378E" w:rsidRDefault="00CF378E" w:rsidP="00CF378E">
      <w:bookmarkStart w:id="0" w:name="_GoBack"/>
      <w:bookmarkEnd w:id="0"/>
    </w:p>
    <w:p w:rsidR="00CF378E" w:rsidRDefault="00CF378E" w:rsidP="00CF378E"/>
    <w:p w:rsidR="00CF378E" w:rsidRDefault="00CF378E" w:rsidP="00CF378E">
      <w:r>
        <w:t>C. Täytettäväksi pian tapaamisen jälkeen (kysymykset 9–11)</w:t>
      </w:r>
    </w:p>
    <w:p w:rsidR="00CF378E" w:rsidRDefault="00CF378E" w:rsidP="00CF378E"/>
    <w:p w:rsidR="00CF378E" w:rsidRDefault="00CF378E" w:rsidP="00CF378E">
      <w:r>
        <w:t xml:space="preserve">9. Miten toteutit </w:t>
      </w:r>
      <w:proofErr w:type="spellStart"/>
      <w:r>
        <w:t>puheeksiottamisen</w:t>
      </w:r>
      <w:proofErr w:type="spellEnd"/>
      <w:r>
        <w:t>?</w:t>
      </w:r>
    </w:p>
    <w:p w:rsidR="00CF378E" w:rsidRDefault="00CF378E" w:rsidP="00CF378E"/>
    <w:p w:rsidR="00CF378E" w:rsidRDefault="00CF378E" w:rsidP="00CF378E">
      <w:r>
        <w:t xml:space="preserve">10. Mitkä olivat tunnelmasi </w:t>
      </w:r>
      <w:proofErr w:type="spellStart"/>
      <w:r>
        <w:t>puheeksioton</w:t>
      </w:r>
      <w:proofErr w:type="spellEnd"/>
    </w:p>
    <w:p w:rsidR="00CF378E" w:rsidRDefault="00CF378E" w:rsidP="00CF378E">
      <w:r>
        <w:t xml:space="preserve"> a) alla</w:t>
      </w:r>
    </w:p>
    <w:p w:rsidR="00CF378E" w:rsidRDefault="00CF378E" w:rsidP="00CF378E">
      <w:r>
        <w:t xml:space="preserve"> b) aikana</w:t>
      </w:r>
    </w:p>
    <w:p w:rsidR="00CF378E" w:rsidRDefault="00CF378E" w:rsidP="00CF378E">
      <w:r>
        <w:t xml:space="preserve"> c) jälkeen</w:t>
      </w:r>
    </w:p>
    <w:p w:rsidR="00CF378E" w:rsidRDefault="00CF378E" w:rsidP="00CF378E"/>
    <w:p w:rsidR="00CF378E" w:rsidRDefault="00CF378E" w:rsidP="00CF378E">
      <w:r>
        <w:t>11a. Katso ennakointejasi kysymyksessä nro 7. Tapahtuiko niin kuin ennakoit vai</w:t>
      </w:r>
    </w:p>
    <w:p w:rsidR="00CF378E" w:rsidRDefault="00CF378E" w:rsidP="00CF378E">
      <w:r>
        <w:t xml:space="preserve"> jotakin muuta? Koitko jotain yllättävää?</w:t>
      </w:r>
    </w:p>
    <w:p w:rsidR="00CF378E" w:rsidRDefault="00CF378E" w:rsidP="00CF378E"/>
    <w:p w:rsidR="00CF378E" w:rsidRDefault="00CF378E" w:rsidP="00CF378E">
      <w:r>
        <w:t>11b. Miltä toiminta lapsen/nuoren tilanteen helpottamiseksi nyt näyttää? Mitkä</w:t>
      </w:r>
    </w:p>
    <w:p w:rsidR="00CF378E" w:rsidRDefault="00CF378E" w:rsidP="00CF378E">
      <w:r>
        <w:t xml:space="preserve"> herättää toiveikkuuttasi? Mikä huolestuttaa edelleen?</w:t>
      </w:r>
    </w:p>
    <w:p w:rsidR="00CF378E" w:rsidRDefault="00CF378E" w:rsidP="00CF378E"/>
    <w:p w:rsidR="00AD1E4B" w:rsidRDefault="00CF378E" w:rsidP="00CF378E">
      <w:r>
        <w:t>11c. Mitä aiot tehd</w:t>
      </w:r>
      <w:r>
        <w:t>ä tämän huolesi vähentämiseksi?</w:t>
      </w:r>
    </w:p>
    <w:sectPr w:rsidR="00AD1E4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78E"/>
    <w:rsid w:val="00AD1E4B"/>
    <w:rsid w:val="00CF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5E5B5"/>
  <w15:chartTrackingRefBased/>
  <w15:docId w15:val="{8FE55C6D-AF22-4666-BE72-727B65FB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Pekkanen Tiina</dc:creator>
  <cp:keywords/>
  <dc:description/>
  <cp:lastModifiedBy>Pekkanen Tiina</cp:lastModifiedBy>
  <cp:revision>1</cp:revision>
  <dcterms:created xsi:type="dcterms:W3CDTF">2020-11-25T12:49:00Z</dcterms:created>
  <dcterms:modified xsi:type="dcterms:W3CDTF">2020-11-25T12:53:00Z</dcterms:modified>
</cp:coreProperties>
</file>