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CCD" w:rsidRPr="00891055" w:rsidRDefault="00664CCD" w:rsidP="00664CCD">
      <w:pPr>
        <w:rPr>
          <w:b/>
          <w:sz w:val="28"/>
          <w:szCs w:val="28"/>
        </w:rPr>
      </w:pPr>
      <w:r w:rsidRPr="00891055">
        <w:rPr>
          <w:b/>
          <w:sz w:val="28"/>
          <w:szCs w:val="28"/>
        </w:rPr>
        <w:t xml:space="preserve">TNO-foorumi 5.12.2017 muistio </w:t>
      </w:r>
    </w:p>
    <w:p w:rsidR="00664CCD" w:rsidRPr="00891055" w:rsidRDefault="00664CCD" w:rsidP="00664CCD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891055">
        <w:rPr>
          <w:b/>
          <w:bCs/>
          <w:sz w:val="28"/>
          <w:szCs w:val="28"/>
        </w:rPr>
        <w:t>Kierros alueittain</w:t>
      </w:r>
      <w:r w:rsidR="00751B54">
        <w:rPr>
          <w:b/>
          <w:bCs/>
          <w:sz w:val="28"/>
          <w:szCs w:val="28"/>
        </w:rPr>
        <w:t>: mitä meneillään/suunnitteilla ELO-toiminnassa?</w:t>
      </w:r>
    </w:p>
    <w:p w:rsidR="00664CCD" w:rsidRPr="00664CCD" w:rsidRDefault="00BB2E80" w:rsidP="00664CCD">
      <w:pPr>
        <w:ind w:firstLine="360"/>
        <w:rPr>
          <w:b/>
        </w:rPr>
      </w:pPr>
      <w:r>
        <w:rPr>
          <w:b/>
        </w:rPr>
        <w:t>Lappi (Tero Hyttinen)</w:t>
      </w:r>
    </w:p>
    <w:p w:rsidR="00664CCD" w:rsidRDefault="00664CCD" w:rsidP="00BB4DEB">
      <w:pPr>
        <w:ind w:left="360"/>
        <w:jc w:val="both"/>
      </w:pPr>
      <w:r>
        <w:t xml:space="preserve">Virtuaalisen palvelun </w:t>
      </w:r>
      <w:proofErr w:type="gramStart"/>
      <w:r>
        <w:t>kehittäminen:</w:t>
      </w:r>
      <w:r w:rsidR="00580D60">
        <w:t xml:space="preserve"> </w:t>
      </w:r>
      <w:r w:rsidR="00751B54">
        <w:t xml:space="preserve"> </w:t>
      </w:r>
      <w:r>
        <w:t>TNO</w:t>
      </w:r>
      <w:proofErr w:type="gramEnd"/>
      <w:r>
        <w:t xml:space="preserve">-palveluilla oma kotisivu, jossa verkkovastaaja koulutukseen ja koulutukseen hakuun liittyvissä kysymyksissä, </w:t>
      </w:r>
      <w:r w:rsidR="00580D60">
        <w:t xml:space="preserve">matalan kynnyksen palvelu. Myös </w:t>
      </w:r>
      <w:r>
        <w:t>aktiivisuutta sosiaalisessa mediassa (</w:t>
      </w:r>
      <w:proofErr w:type="spellStart"/>
      <w:r>
        <w:t>facebook</w:t>
      </w:r>
      <w:proofErr w:type="spellEnd"/>
      <w:r>
        <w:t>-sivut, Lapin TNO-palvelut). Toiminta perustuu sopimukseen ja tapahtuu kes</w:t>
      </w:r>
      <w:r w:rsidR="00580D60">
        <w:t xml:space="preserve">keisten toimijoiden yhteistyönä, hankevaroin (hanke päättyy 2018), </w:t>
      </w:r>
      <w:r>
        <w:t>jatkossa organ</w:t>
      </w:r>
      <w:r w:rsidR="00BB4DEB">
        <w:t>isaatioiden omin voimin.</w:t>
      </w:r>
    </w:p>
    <w:p w:rsidR="00580D60" w:rsidRDefault="00580D60" w:rsidP="00664CCD">
      <w:pPr>
        <w:ind w:left="360"/>
        <w:rPr>
          <w:b/>
        </w:rPr>
      </w:pPr>
      <w:r>
        <w:rPr>
          <w:b/>
        </w:rPr>
        <w:t>Kainuu (Mervi Summanen)</w:t>
      </w:r>
    </w:p>
    <w:p w:rsidR="00580D60" w:rsidRDefault="00580D60" w:rsidP="00BB2E80">
      <w:pPr>
        <w:spacing w:line="256" w:lineRule="auto"/>
        <w:ind w:left="360"/>
        <w:jc w:val="both"/>
      </w:pPr>
      <w:r>
        <w:t xml:space="preserve">ELO-työskentely </w:t>
      </w:r>
      <w:r w:rsidR="00BB2E80">
        <w:t>ESR-</w:t>
      </w:r>
      <w:r>
        <w:t>hankkeen kautta</w:t>
      </w:r>
      <w:r w:rsidR="00BB2E80">
        <w:t>:</w:t>
      </w:r>
      <w:r>
        <w:t xml:space="preserve"> </w:t>
      </w:r>
      <w:proofErr w:type="spellStart"/>
      <w:r>
        <w:t>Mun</w:t>
      </w:r>
      <w:proofErr w:type="spellEnd"/>
      <w:r>
        <w:t xml:space="preserve"> juttu - meidän tulevaisuus”</w:t>
      </w:r>
      <w:r w:rsidR="00BB2E80">
        <w:t xml:space="preserve">. </w:t>
      </w:r>
      <w:proofErr w:type="gramStart"/>
      <w:r w:rsidR="00BB2E80">
        <w:t xml:space="preserve">Hankkeessa </w:t>
      </w:r>
      <w:r>
        <w:t xml:space="preserve"> työryhmä</w:t>
      </w:r>
      <w:proofErr w:type="gramEnd"/>
      <w:r>
        <w:t>, strategia, monikulttuurinen ohjaus, yritysyhteistyö, jatkossa panostus työryhmien kautta.</w:t>
      </w:r>
    </w:p>
    <w:p w:rsidR="00580D60" w:rsidRDefault="00580D60" w:rsidP="00BB2E80">
      <w:pPr>
        <w:spacing w:line="256" w:lineRule="auto"/>
        <w:ind w:left="360"/>
        <w:jc w:val="both"/>
      </w:pPr>
      <w:r>
        <w:t>Uusi strategia:</w:t>
      </w:r>
      <w:r w:rsidR="00BB2E80">
        <w:t xml:space="preserve"> </w:t>
      </w:r>
      <w:r w:rsidR="00751B54">
        <w:t>www.</w:t>
      </w:r>
      <w:r>
        <w:t>kainuunelo.fi</w:t>
      </w:r>
      <w:r w:rsidR="00BB2E80">
        <w:t xml:space="preserve">. </w:t>
      </w:r>
      <w:r>
        <w:t>Eri organisaatiot käyvät läpi oman strategian</w:t>
      </w:r>
      <w:r w:rsidR="00751B54">
        <w:t>sa</w:t>
      </w:r>
      <w:r>
        <w:t>, jatkossa eri teemat vuosittain kehittämiskohteena</w:t>
      </w:r>
    </w:p>
    <w:p w:rsidR="00580D60" w:rsidRDefault="00580D60" w:rsidP="00580D60">
      <w:pPr>
        <w:spacing w:line="256" w:lineRule="auto"/>
        <w:ind w:firstLine="360"/>
        <w:rPr>
          <w:b/>
        </w:rPr>
      </w:pPr>
      <w:proofErr w:type="spellStart"/>
      <w:r w:rsidRPr="00580D60">
        <w:rPr>
          <w:b/>
        </w:rPr>
        <w:t>Pohjois</w:t>
      </w:r>
      <w:proofErr w:type="spellEnd"/>
      <w:r w:rsidRPr="00580D60">
        <w:rPr>
          <w:b/>
        </w:rPr>
        <w:t>-Pohjanmaa (Kirsi Anttila, Eeva Tanskanen</w:t>
      </w:r>
      <w:r>
        <w:rPr>
          <w:b/>
        </w:rPr>
        <w:t>, Teea Oja</w:t>
      </w:r>
      <w:r w:rsidRPr="00580D60">
        <w:rPr>
          <w:b/>
        </w:rPr>
        <w:t>)</w:t>
      </w:r>
    </w:p>
    <w:p w:rsidR="00097736" w:rsidRDefault="00097736" w:rsidP="00BB2E80">
      <w:pPr>
        <w:spacing w:line="256" w:lineRule="auto"/>
        <w:ind w:left="360"/>
        <w:jc w:val="both"/>
      </w:pPr>
      <w:r>
        <w:t xml:space="preserve">Toiminta aktiivista, mukana </w:t>
      </w:r>
      <w:r w:rsidR="00580D60">
        <w:t>27 organisaatiota</w:t>
      </w:r>
      <w:r>
        <w:t>, kokoukset teemoitettu, yhteistyöryhmä koetaan tärkeäksi foorumiksi</w:t>
      </w:r>
      <w:r w:rsidR="00BB2E80">
        <w:t xml:space="preserve">. </w:t>
      </w:r>
      <w:proofErr w:type="gramStart"/>
      <w:r>
        <w:t xml:space="preserve">Järjestetty </w:t>
      </w:r>
      <w:r w:rsidR="00BB2E80">
        <w:t xml:space="preserve">hyvän suosion saaneita </w:t>
      </w:r>
      <w:r>
        <w:t>seminaareja</w:t>
      </w:r>
      <w:r w:rsidR="00BB2E80">
        <w:t>.</w:t>
      </w:r>
      <w:proofErr w:type="gramEnd"/>
    </w:p>
    <w:p w:rsidR="00097736" w:rsidRDefault="00097736" w:rsidP="00BB2E80">
      <w:pPr>
        <w:spacing w:line="256" w:lineRule="auto"/>
        <w:ind w:left="360"/>
        <w:jc w:val="both"/>
      </w:pPr>
      <w:r>
        <w:t>Elotorin sivut ajan tasalla, lisäksi on yhteinen FB-alusta</w:t>
      </w:r>
    </w:p>
    <w:p w:rsidR="00097736" w:rsidRDefault="00BB2E80" w:rsidP="00BB2E80">
      <w:pPr>
        <w:spacing w:line="256" w:lineRule="auto"/>
        <w:ind w:left="360"/>
        <w:jc w:val="both"/>
      </w:pPr>
      <w:proofErr w:type="gramStart"/>
      <w:r>
        <w:t>L</w:t>
      </w:r>
      <w:r w:rsidR="00097736">
        <w:t xml:space="preserve">inkki </w:t>
      </w:r>
      <w:r w:rsidR="00097736">
        <w:rPr>
          <w:color w:val="1F497D"/>
        </w:rPr>
        <w:t xml:space="preserve"> koulutuksen</w:t>
      </w:r>
      <w:proofErr w:type="gramEnd"/>
      <w:r w:rsidR="00097736">
        <w:rPr>
          <w:color w:val="1F497D"/>
        </w:rPr>
        <w:t xml:space="preserve"> ulkopuolella olevien nuorten palveluista ja hankkeista (vapaasti katsottavissa </w:t>
      </w:r>
      <w:proofErr w:type="spellStart"/>
      <w:r w:rsidR="00097736">
        <w:rPr>
          <w:color w:val="1F497D"/>
        </w:rPr>
        <w:t>Prezissä</w:t>
      </w:r>
      <w:proofErr w:type="spellEnd"/>
      <w:r w:rsidR="00097736">
        <w:rPr>
          <w:color w:val="1F497D"/>
        </w:rPr>
        <w:t xml:space="preserve">): </w:t>
      </w:r>
      <w:hyperlink r:id="rId7" w:history="1">
        <w:r w:rsidR="00097736">
          <w:rPr>
            <w:rStyle w:val="Hyperlinkki"/>
          </w:rPr>
          <w:t>http://prezi.com/okiuj94kq5oa/?utm_campaign=share&amp;utm_medium=copy&amp;rc=ex0share</w:t>
        </w:r>
      </w:hyperlink>
    </w:p>
    <w:p w:rsidR="00580D60" w:rsidRDefault="00097736" w:rsidP="00BB2E80">
      <w:pPr>
        <w:spacing w:line="256" w:lineRule="auto"/>
        <w:ind w:left="360"/>
        <w:jc w:val="both"/>
      </w:pPr>
      <w:r>
        <w:t xml:space="preserve"> Haaste TE-toimiston puolella: </w:t>
      </w:r>
      <w:r w:rsidR="00580D60">
        <w:t>ostetaan valmennuksia, m</w:t>
      </w:r>
      <w:r>
        <w:t>utta niihin ei löydy osallistujia</w:t>
      </w:r>
    </w:p>
    <w:p w:rsidR="00580D60" w:rsidRPr="007103EB" w:rsidRDefault="00097736" w:rsidP="00BB2E80">
      <w:pPr>
        <w:spacing w:line="256" w:lineRule="auto"/>
        <w:ind w:left="360"/>
        <w:jc w:val="both"/>
      </w:pPr>
      <w:r w:rsidRPr="007103EB">
        <w:t>Keskustelu TE-toimistossa: Ohjauksen vakinaistamiseen liittyvät työnkuvaukset ja rekrytoinnit sekä s</w:t>
      </w:r>
      <w:r w:rsidR="00580D60" w:rsidRPr="007103EB">
        <w:t xml:space="preserve">yksyn ESR-hakukierroksen tuloksena </w:t>
      </w:r>
      <w:r w:rsidRPr="007103EB">
        <w:t>mahdollist</w:t>
      </w:r>
      <w:r w:rsidR="00580D60" w:rsidRPr="007103EB">
        <w:t>en uusien Ohjaamojen ke</w:t>
      </w:r>
      <w:r w:rsidR="00BB2E80">
        <w:t>hittymistä maakunnan alueelle.</w:t>
      </w:r>
    </w:p>
    <w:p w:rsidR="00751B54" w:rsidRDefault="00751B54" w:rsidP="007103EB">
      <w:pPr>
        <w:spacing w:line="256" w:lineRule="auto"/>
        <w:ind w:left="360"/>
        <w:rPr>
          <w:b/>
        </w:rPr>
      </w:pPr>
    </w:p>
    <w:p w:rsidR="007103EB" w:rsidRDefault="007103EB" w:rsidP="007103EB">
      <w:pPr>
        <w:spacing w:line="256" w:lineRule="auto"/>
        <w:ind w:left="360"/>
        <w:rPr>
          <w:b/>
        </w:rPr>
      </w:pPr>
      <w:r>
        <w:rPr>
          <w:b/>
        </w:rPr>
        <w:t>Pohjanmaa (Stefan Lassander)</w:t>
      </w:r>
    </w:p>
    <w:p w:rsidR="007103EB" w:rsidRDefault="007103EB" w:rsidP="00BB2E80">
      <w:pPr>
        <w:spacing w:line="256" w:lineRule="auto"/>
        <w:ind w:firstLine="360"/>
        <w:jc w:val="both"/>
      </w:pPr>
      <w:r>
        <w:t>Ajankohtaista: Työvoimakoulutuksen tutkimustavoitteisen koulutuksen neuvottelut meneillään.</w:t>
      </w:r>
    </w:p>
    <w:p w:rsidR="007103EB" w:rsidRDefault="007103EB" w:rsidP="00BB2E80">
      <w:pPr>
        <w:spacing w:line="256" w:lineRule="auto"/>
        <w:ind w:left="360"/>
        <w:jc w:val="both"/>
      </w:pPr>
      <w:r>
        <w:t>ELO-ryhmät kahdessa maakunnassa (</w:t>
      </w:r>
      <w:proofErr w:type="spellStart"/>
      <w:r>
        <w:t>Keski</w:t>
      </w:r>
      <w:proofErr w:type="spellEnd"/>
      <w:r>
        <w:t xml:space="preserve">-Pohjanmaa ja Pohjanmaa), </w:t>
      </w:r>
      <w:r w:rsidR="00BB2E80">
        <w:t xml:space="preserve">näissä </w:t>
      </w:r>
      <w:r>
        <w:t>erilaista toimintaa</w:t>
      </w:r>
    </w:p>
    <w:p w:rsidR="007103EB" w:rsidRDefault="007103EB" w:rsidP="00BB2E80">
      <w:pPr>
        <w:spacing w:line="256" w:lineRule="auto"/>
        <w:ind w:left="360"/>
        <w:jc w:val="both"/>
      </w:pPr>
      <w:proofErr w:type="spellStart"/>
      <w:r>
        <w:t>Keski</w:t>
      </w:r>
      <w:proofErr w:type="spellEnd"/>
      <w:r w:rsidR="003B0774">
        <w:t xml:space="preserve"> </w:t>
      </w:r>
      <w:r>
        <w:t>-Pohjanmaalla toiminta oppilaitospohjaista, oma-aloitteinen toiminta, uusi toimintasuunnitelma, 11 oppilaitosta, Ohjaamo, Kokkolan kaupunki, ELY</w:t>
      </w:r>
    </w:p>
    <w:p w:rsidR="009A6E7E" w:rsidRDefault="007103EB" w:rsidP="00BB2E80">
      <w:pPr>
        <w:spacing w:line="256" w:lineRule="auto"/>
        <w:ind w:left="360"/>
        <w:jc w:val="both"/>
      </w:pPr>
      <w:proofErr w:type="gramStart"/>
      <w:r>
        <w:t>Pohjanmaa</w:t>
      </w:r>
      <w:r w:rsidR="009A6E7E">
        <w:t>n</w:t>
      </w:r>
      <w:r w:rsidR="00BB2E80">
        <w:t xml:space="preserve"> </w:t>
      </w:r>
      <w:r>
        <w:t xml:space="preserve"> maakuntaan</w:t>
      </w:r>
      <w:proofErr w:type="gramEnd"/>
      <w:r>
        <w:t xml:space="preserve"> perustettu koulutusneuv</w:t>
      </w:r>
      <w:r w:rsidR="009A6E7E">
        <w:t>ottelukunta, jossa kaksi jaosta:</w:t>
      </w:r>
    </w:p>
    <w:p w:rsidR="009A6E7E" w:rsidRDefault="007103EB" w:rsidP="00BB2E80">
      <w:pPr>
        <w:pStyle w:val="Luettelokappale"/>
        <w:numPr>
          <w:ilvl w:val="0"/>
          <w:numId w:val="3"/>
        </w:numPr>
        <w:spacing w:line="256" w:lineRule="auto"/>
        <w:jc w:val="both"/>
      </w:pPr>
      <w:r w:rsidRPr="009A6E7E">
        <w:rPr>
          <w:i/>
        </w:rPr>
        <w:t>ennakointijaos –</w:t>
      </w:r>
      <w:r>
        <w:t xml:space="preserve"> </w:t>
      </w:r>
      <w:r w:rsidR="009A6E7E">
        <w:t>maakunnallinen</w:t>
      </w:r>
      <w:r>
        <w:t xml:space="preserve"> koulutusstrategia ja seuranta</w:t>
      </w:r>
    </w:p>
    <w:p w:rsidR="009A6E7E" w:rsidRDefault="007103EB" w:rsidP="00BB2E80">
      <w:pPr>
        <w:pStyle w:val="Luettelokappale"/>
        <w:numPr>
          <w:ilvl w:val="0"/>
          <w:numId w:val="3"/>
        </w:numPr>
        <w:spacing w:line="256" w:lineRule="auto"/>
        <w:jc w:val="both"/>
      </w:pPr>
      <w:r w:rsidRPr="003B0774">
        <w:rPr>
          <w:i/>
        </w:rPr>
        <w:t>ELO-</w:t>
      </w:r>
      <w:proofErr w:type="gramStart"/>
      <w:r w:rsidRPr="003B0774">
        <w:rPr>
          <w:i/>
        </w:rPr>
        <w:t>jaos</w:t>
      </w:r>
      <w:r w:rsidR="009A6E7E">
        <w:t xml:space="preserve"> ,</w:t>
      </w:r>
      <w:proofErr w:type="gramEnd"/>
      <w:r w:rsidR="009A6E7E">
        <w:t xml:space="preserve"> jossa  neljä teemaa, ammatillisen koulutuksen </w:t>
      </w:r>
      <w:r>
        <w:t xml:space="preserve">reformi, maakuntauudistus, koto-prosessit, ohjausprosessit </w:t>
      </w:r>
    </w:p>
    <w:p w:rsidR="007103EB" w:rsidRDefault="009A6E7E" w:rsidP="00BB2E80">
      <w:pPr>
        <w:spacing w:line="256" w:lineRule="auto"/>
        <w:ind w:left="360"/>
        <w:jc w:val="both"/>
      </w:pPr>
      <w:r>
        <w:t xml:space="preserve"> Koulutusneuvottelukunnan perustamisen tausta-ajatuksena pysyvyyden varmistaminen, mukana sellaisia toimijoita joilla myös valtaa. ELO-työ saadaan näin vakaammin juur</w:t>
      </w:r>
      <w:r w:rsidR="003B0774">
        <w:t>r</w:t>
      </w:r>
      <w:r>
        <w:t>utettua.</w:t>
      </w:r>
      <w:r w:rsidR="007103EB">
        <w:t xml:space="preserve"> </w:t>
      </w:r>
    </w:p>
    <w:p w:rsidR="00751B54" w:rsidRDefault="00751B54" w:rsidP="009A6E7E">
      <w:pPr>
        <w:spacing w:line="256" w:lineRule="auto"/>
        <w:ind w:left="360"/>
        <w:rPr>
          <w:b/>
        </w:rPr>
      </w:pPr>
    </w:p>
    <w:p w:rsidR="00751B54" w:rsidRDefault="00751B54" w:rsidP="009A6E7E">
      <w:pPr>
        <w:spacing w:line="256" w:lineRule="auto"/>
        <w:ind w:left="360"/>
        <w:rPr>
          <w:b/>
        </w:rPr>
      </w:pPr>
    </w:p>
    <w:p w:rsidR="00282FD2" w:rsidRDefault="00282FD2" w:rsidP="009A6E7E">
      <w:pPr>
        <w:spacing w:line="256" w:lineRule="auto"/>
        <w:ind w:left="360"/>
        <w:rPr>
          <w:b/>
        </w:rPr>
      </w:pPr>
      <w:r w:rsidRPr="00282FD2">
        <w:rPr>
          <w:b/>
        </w:rPr>
        <w:lastRenderedPageBreak/>
        <w:t>Etelä-Pohjanmaa</w:t>
      </w:r>
      <w:r>
        <w:rPr>
          <w:b/>
        </w:rPr>
        <w:t xml:space="preserve"> (Katri Lehto)</w:t>
      </w:r>
    </w:p>
    <w:p w:rsidR="00BB2E80" w:rsidRDefault="00282FD2" w:rsidP="00BB2E80">
      <w:pPr>
        <w:spacing w:line="256" w:lineRule="auto"/>
        <w:ind w:left="360"/>
        <w:jc w:val="both"/>
      </w:pPr>
      <w:r>
        <w:t>ELO-ryhmä kokoontuu tiiviisti, ohjausosaamista pohdittu</w:t>
      </w:r>
      <w:r w:rsidR="00BB2E80">
        <w:t xml:space="preserve">, meneillään </w:t>
      </w:r>
      <w:r>
        <w:t>kymmenen eri hanketta</w:t>
      </w:r>
      <w:r w:rsidR="00BB2E80">
        <w:t>.</w:t>
      </w:r>
      <w:r>
        <w:t xml:space="preserve"> </w:t>
      </w:r>
      <w:r w:rsidR="00751B54">
        <w:t>Ryhmän tavoite</w:t>
      </w:r>
      <w:r>
        <w:t xml:space="preserve"> on ohjausosaamisen laajentaminen, aikuiskoulutusstrategian laatiminen</w:t>
      </w:r>
      <w:r w:rsidR="00BB2E80">
        <w:t>.</w:t>
      </w:r>
      <w:r w:rsidR="00BB2E80" w:rsidRPr="00BB2E80">
        <w:t xml:space="preserve"> </w:t>
      </w:r>
      <w:r w:rsidR="00BB2E80">
        <w:t>Reformi työllistää.</w:t>
      </w:r>
    </w:p>
    <w:p w:rsidR="00282FD2" w:rsidRDefault="00BB2E80" w:rsidP="00BB2E80">
      <w:pPr>
        <w:spacing w:line="256" w:lineRule="auto"/>
        <w:ind w:left="360"/>
        <w:jc w:val="both"/>
      </w:pPr>
      <w:r>
        <w:t>L</w:t>
      </w:r>
      <w:r w:rsidR="00282FD2">
        <w:t xml:space="preserve">ausuntoja annettu maakuntauudistukseen ohjauksen organisoinnin osalta, ELO-ryhmälle mandaatti, Alueen ensimmäinen ohjaamo aloittaa 2018. </w:t>
      </w:r>
    </w:p>
    <w:p w:rsidR="00282FD2" w:rsidRDefault="00282FD2" w:rsidP="00282FD2">
      <w:pPr>
        <w:ind w:firstLine="360"/>
        <w:rPr>
          <w:b/>
        </w:rPr>
      </w:pPr>
      <w:r w:rsidRPr="00282FD2">
        <w:rPr>
          <w:b/>
        </w:rPr>
        <w:t>Keski-Suomi</w:t>
      </w:r>
      <w:r>
        <w:rPr>
          <w:b/>
        </w:rPr>
        <w:t xml:space="preserve"> (Lea Goyal)</w:t>
      </w:r>
    </w:p>
    <w:p w:rsidR="00EE21E1" w:rsidRDefault="00282FD2" w:rsidP="00BB2E80">
      <w:pPr>
        <w:spacing w:line="256" w:lineRule="auto"/>
        <w:ind w:left="360"/>
        <w:jc w:val="both"/>
      </w:pPr>
      <w:r>
        <w:t xml:space="preserve">Kaksivuotinen toimintastrategia </w:t>
      </w:r>
      <w:proofErr w:type="gramStart"/>
      <w:r>
        <w:t>2017-18</w:t>
      </w:r>
      <w:proofErr w:type="gramEnd"/>
      <w:r>
        <w:t xml:space="preserve">, Elo-asiat löytyvät </w:t>
      </w:r>
      <w:r w:rsidR="00EE21E1">
        <w:t xml:space="preserve">Keski-Suomen </w:t>
      </w:r>
      <w:proofErr w:type="spellStart"/>
      <w:r w:rsidR="00EE21E1">
        <w:t>ELY:n</w:t>
      </w:r>
      <w:proofErr w:type="spellEnd"/>
      <w:r w:rsidR="00EE21E1">
        <w:t xml:space="preserve"> sivulta kohdasta ”sivistys”. Strategian painopisteiden mukaan toimitaan, avoimesti, </w:t>
      </w:r>
      <w:r>
        <w:t>jokainen kehittää omaa osaamistaan ja suhtautumistaan meneillään oleviin muutoksiin,</w:t>
      </w:r>
      <w:r w:rsidR="00EE21E1">
        <w:t xml:space="preserve"> pohdittu yhtei</w:t>
      </w:r>
      <w:r w:rsidR="00F10046">
        <w:t>s</w:t>
      </w:r>
      <w:r w:rsidR="00EE21E1">
        <w:t>esti</w:t>
      </w:r>
      <w:r>
        <w:t xml:space="preserve"> mitä muutokset vaikuttavat toisten töihin, mitä tulisi ymmärtää muiden toimista, mitä viestitetään muille. </w:t>
      </w:r>
    </w:p>
    <w:p w:rsidR="00F10046" w:rsidRDefault="00282FD2" w:rsidP="00BB2E80">
      <w:pPr>
        <w:spacing w:line="256" w:lineRule="auto"/>
        <w:ind w:left="360"/>
        <w:jc w:val="both"/>
      </w:pPr>
      <w:r>
        <w:t>ELO-pelto toiminta aikalisällä,</w:t>
      </w:r>
      <w:r w:rsidR="00EE21E1">
        <w:t xml:space="preserve"> keväällä aloitetaan taas. </w:t>
      </w:r>
      <w:r>
        <w:t xml:space="preserve"> </w:t>
      </w:r>
      <w:proofErr w:type="gramStart"/>
      <w:r>
        <w:t>Ohjauksen päivä syyskaudella</w:t>
      </w:r>
      <w:r w:rsidR="00F10046">
        <w:t>.</w:t>
      </w:r>
      <w:proofErr w:type="gramEnd"/>
      <w:r>
        <w:t xml:space="preserve"> </w:t>
      </w:r>
      <w:r w:rsidR="00F10046">
        <w:t>M</w:t>
      </w:r>
      <w:r>
        <w:t>aakuntauudistus huolettaa, ohjauks</w:t>
      </w:r>
      <w:r w:rsidR="00F10046">
        <w:t xml:space="preserve">en merkitys kasvaa toiminnan </w:t>
      </w:r>
      <w:proofErr w:type="spellStart"/>
      <w:r w:rsidR="00F10046">
        <w:t>pirstaloituessa</w:t>
      </w:r>
      <w:proofErr w:type="spellEnd"/>
      <w:r>
        <w:t>, turhat yl</w:t>
      </w:r>
      <w:r w:rsidR="00F10046">
        <w:t>imääräiset lenkit ovat kalliita.</w:t>
      </w:r>
    </w:p>
    <w:p w:rsidR="00282FD2" w:rsidRDefault="00F10046" w:rsidP="00BB2E80">
      <w:pPr>
        <w:spacing w:line="256" w:lineRule="auto"/>
        <w:ind w:left="360"/>
        <w:jc w:val="both"/>
      </w:pPr>
      <w:r>
        <w:t>V</w:t>
      </w:r>
      <w:r w:rsidR="00282FD2">
        <w:t>erkosto luotu, vetäjä tarvitaan jatkossa. Jotta lakisääteiset tehtävät hoidetaan kunnolla, vaaditaan kokoa</w:t>
      </w:r>
      <w:r>
        <w:t>vaa ohjausta.</w:t>
      </w:r>
      <w:r w:rsidR="00282FD2">
        <w:t xml:space="preserve"> </w:t>
      </w:r>
    </w:p>
    <w:p w:rsidR="00282FD2" w:rsidRPr="00F10046" w:rsidRDefault="00282FD2" w:rsidP="00F10046">
      <w:pPr>
        <w:ind w:firstLine="360"/>
        <w:rPr>
          <w:b/>
        </w:rPr>
      </w:pPr>
      <w:proofErr w:type="spellStart"/>
      <w:r w:rsidRPr="00F10046">
        <w:rPr>
          <w:b/>
        </w:rPr>
        <w:t>Pohjois</w:t>
      </w:r>
      <w:proofErr w:type="spellEnd"/>
      <w:r w:rsidRPr="00F10046">
        <w:rPr>
          <w:b/>
        </w:rPr>
        <w:t>-Savo</w:t>
      </w:r>
      <w:r w:rsidR="00F10046">
        <w:rPr>
          <w:b/>
        </w:rPr>
        <w:t xml:space="preserve"> (Kimmo Tiainen)</w:t>
      </w:r>
    </w:p>
    <w:p w:rsidR="00891055" w:rsidRDefault="001A4CF1" w:rsidP="00891055">
      <w:pPr>
        <w:spacing w:line="256" w:lineRule="auto"/>
        <w:ind w:left="360"/>
      </w:pPr>
      <w:r>
        <w:t>Pidetyn seminaarin</w:t>
      </w:r>
      <w:r w:rsidR="00891055">
        <w:t xml:space="preserve"> pohjalta</w:t>
      </w:r>
      <w:r>
        <w:t xml:space="preserve"> pyritä</w:t>
      </w:r>
      <w:r w:rsidR="00891055">
        <w:t>ä</w:t>
      </w:r>
      <w:r>
        <w:t xml:space="preserve">n rakentamaan </w:t>
      </w:r>
      <w:r w:rsidR="00891055">
        <w:t xml:space="preserve">työpajassa ELO-kartta, johon tulisi näkyviin </w:t>
      </w:r>
      <w:r w:rsidR="00282FD2">
        <w:t>erilaiset ohjauksen polut</w:t>
      </w:r>
      <w:r w:rsidR="00BB2E80">
        <w:t xml:space="preserve">. </w:t>
      </w:r>
      <w:proofErr w:type="gramStart"/>
      <w:r w:rsidR="00BB2E80">
        <w:t>T</w:t>
      </w:r>
      <w:r w:rsidR="00891055">
        <w:t>odettu</w:t>
      </w:r>
      <w:r w:rsidR="00751B54">
        <w:t>,</w:t>
      </w:r>
      <w:r w:rsidR="00891055">
        <w:t xml:space="preserve"> että kenttä laaja ja työ mittava.</w:t>
      </w:r>
      <w:proofErr w:type="gramEnd"/>
      <w:r w:rsidR="00891055">
        <w:t xml:space="preserve"> Ehkä jakautuminen t</w:t>
      </w:r>
      <w:r w:rsidR="00282FD2">
        <w:t>oimijaryhmittäin</w:t>
      </w:r>
      <w:r w:rsidR="00891055">
        <w:t xml:space="preserve"> olisi viisasta</w:t>
      </w:r>
      <w:r w:rsidR="00282FD2">
        <w:t>, mitä polkuja eri asiakkaille syntyy</w:t>
      </w:r>
      <w:r w:rsidR="00891055">
        <w:t>. Pajan organisointi seuraavaksi, ei vielä aikataulutettua ohjelmaa.</w:t>
      </w:r>
    </w:p>
    <w:p w:rsidR="00891055" w:rsidRPr="00BB2E80" w:rsidRDefault="00891055" w:rsidP="00891055">
      <w:pPr>
        <w:spacing w:line="256" w:lineRule="auto"/>
        <w:ind w:left="360"/>
        <w:rPr>
          <w:color w:val="FF0000"/>
        </w:rPr>
      </w:pPr>
      <w:r w:rsidRPr="00BB2E80">
        <w:rPr>
          <w:color w:val="FF0000"/>
        </w:rPr>
        <w:t xml:space="preserve">Raimo Vuorisen kommentti: </w:t>
      </w:r>
      <w:proofErr w:type="spellStart"/>
      <w:r w:rsidRPr="00BB2E80">
        <w:rPr>
          <w:color w:val="FF0000"/>
        </w:rPr>
        <w:t>ELGPN:n</w:t>
      </w:r>
      <w:proofErr w:type="spellEnd"/>
      <w:r w:rsidRPr="00BB2E80">
        <w:rPr>
          <w:color w:val="FF0000"/>
        </w:rPr>
        <w:t xml:space="preserve"> sivustolta voisi löytyä työväline </w:t>
      </w:r>
      <w:hyperlink r:id="rId8" w:history="1">
        <w:r w:rsidRPr="00BB2E80">
          <w:rPr>
            <w:rStyle w:val="Hyperlinkki"/>
            <w:color w:val="FF0000"/>
          </w:rPr>
          <w:t>www.elgnp.eu</w:t>
        </w:r>
      </w:hyperlink>
    </w:p>
    <w:p w:rsidR="00282FD2" w:rsidRPr="00891055" w:rsidRDefault="00282FD2" w:rsidP="00891055">
      <w:pPr>
        <w:spacing w:line="256" w:lineRule="auto"/>
        <w:ind w:left="360"/>
        <w:rPr>
          <w:b/>
        </w:rPr>
      </w:pPr>
      <w:r w:rsidRPr="00891055">
        <w:rPr>
          <w:b/>
        </w:rPr>
        <w:t>Etelä-</w:t>
      </w:r>
      <w:proofErr w:type="gramStart"/>
      <w:r w:rsidRPr="00891055">
        <w:rPr>
          <w:b/>
        </w:rPr>
        <w:t xml:space="preserve">Savo </w:t>
      </w:r>
      <w:r w:rsidR="00891055" w:rsidRPr="00891055">
        <w:rPr>
          <w:b/>
        </w:rPr>
        <w:t xml:space="preserve"> (Petri</w:t>
      </w:r>
      <w:proofErr w:type="gramEnd"/>
      <w:r w:rsidR="00891055" w:rsidRPr="00891055">
        <w:rPr>
          <w:b/>
        </w:rPr>
        <w:t xml:space="preserve"> Auvinen)</w:t>
      </w:r>
    </w:p>
    <w:p w:rsidR="00BB2E80" w:rsidRDefault="00891055" w:rsidP="00891055">
      <w:pPr>
        <w:spacing w:line="256" w:lineRule="auto"/>
        <w:ind w:left="360"/>
      </w:pPr>
      <w:proofErr w:type="gramStart"/>
      <w:r>
        <w:t>M</w:t>
      </w:r>
      <w:r w:rsidR="00282FD2">
        <w:t xml:space="preserve">uutoksia </w:t>
      </w:r>
      <w:r w:rsidR="00BB2E80">
        <w:t xml:space="preserve"> ELO</w:t>
      </w:r>
      <w:proofErr w:type="gramEnd"/>
      <w:r w:rsidR="00BB2E80">
        <w:t>-</w:t>
      </w:r>
      <w:r w:rsidR="00282FD2">
        <w:t>ryhmän kokoonpanossa</w:t>
      </w:r>
      <w:r w:rsidR="00BB2E80">
        <w:t>.</w:t>
      </w:r>
    </w:p>
    <w:p w:rsidR="00282FD2" w:rsidRDefault="00282FD2" w:rsidP="00891055">
      <w:pPr>
        <w:spacing w:line="256" w:lineRule="auto"/>
        <w:ind w:left="360"/>
      </w:pPr>
      <w:r>
        <w:t>Ohjaamo-</w:t>
      </w:r>
      <w:proofErr w:type="gramStart"/>
      <w:r>
        <w:t>tilanne</w:t>
      </w:r>
      <w:r w:rsidR="00BB2E80">
        <w:t>:  Mikkelissä</w:t>
      </w:r>
      <w:proofErr w:type="gramEnd"/>
      <w:r w:rsidR="00BB2E80">
        <w:t xml:space="preserve"> ja  Pieksämäellä </w:t>
      </w:r>
      <w:r>
        <w:t xml:space="preserve"> Ohjaamo on, Savonlinnassa vastuu siirtynyt kaupungille, toiminta hyvin alussa, Ohjaamo-asiantuntijoiden rekrytointiprosessi alussa – yhteistyö työn alla</w:t>
      </w:r>
    </w:p>
    <w:p w:rsidR="00282FD2" w:rsidRPr="00891055" w:rsidRDefault="00282FD2" w:rsidP="00891055">
      <w:pPr>
        <w:ind w:firstLine="360"/>
        <w:rPr>
          <w:b/>
        </w:rPr>
      </w:pPr>
      <w:proofErr w:type="spellStart"/>
      <w:r w:rsidRPr="00891055">
        <w:rPr>
          <w:b/>
        </w:rPr>
        <w:t>Pohjois</w:t>
      </w:r>
      <w:proofErr w:type="spellEnd"/>
      <w:r w:rsidRPr="00891055">
        <w:rPr>
          <w:b/>
        </w:rPr>
        <w:t>-Karjala</w:t>
      </w:r>
      <w:r w:rsidR="00891055">
        <w:rPr>
          <w:b/>
        </w:rPr>
        <w:t xml:space="preserve"> (Mikko Nissinen)</w:t>
      </w:r>
    </w:p>
    <w:p w:rsidR="00E56D65" w:rsidRDefault="00282FD2" w:rsidP="00E56D65">
      <w:pPr>
        <w:spacing w:line="256" w:lineRule="auto"/>
        <w:ind w:left="360"/>
      </w:pPr>
      <w:r>
        <w:t xml:space="preserve">Odotetaan kasvupalvelulakeja, ammatillisen koulutuksen reformi puhututtaa, </w:t>
      </w:r>
      <w:r w:rsidR="00E56D65">
        <w:t xml:space="preserve">pohdittu </w:t>
      </w:r>
      <w:r>
        <w:t xml:space="preserve">asiakastarpeiden </w:t>
      </w:r>
      <w:r w:rsidR="00E56D65">
        <w:t xml:space="preserve">tunnistamista </w:t>
      </w:r>
      <w:r>
        <w:t>– miten ohjataan eteenpäin, profilointityökalun suunnittelu</w:t>
      </w:r>
      <w:r w:rsidR="00E56D65">
        <w:t xml:space="preserve"> vireillä.</w:t>
      </w:r>
    </w:p>
    <w:p w:rsidR="00E56D65" w:rsidRDefault="00282FD2" w:rsidP="00E56D65">
      <w:pPr>
        <w:spacing w:line="256" w:lineRule="auto"/>
        <w:ind w:left="360"/>
      </w:pPr>
      <w:r>
        <w:t>Ohjaamotoiminta</w:t>
      </w:r>
      <w:r w:rsidR="00E56D65">
        <w:t xml:space="preserve"> vakinaistumassa ja ohjaamot kannattaa ottaa mukaan Elo-toimintaan</w:t>
      </w:r>
    </w:p>
    <w:p w:rsidR="00282FD2" w:rsidRPr="00BB2E80" w:rsidRDefault="00E56D65" w:rsidP="00E56D65">
      <w:pPr>
        <w:spacing w:line="256" w:lineRule="auto"/>
        <w:ind w:left="360"/>
        <w:rPr>
          <w:color w:val="FF0000"/>
        </w:rPr>
      </w:pPr>
      <w:r w:rsidRPr="00BB2E80">
        <w:rPr>
          <w:color w:val="FF0000"/>
        </w:rPr>
        <w:t xml:space="preserve">Raimo Vuorisen kommentti; valtakunnallinen profilointityökalu tekeillä, </w:t>
      </w:r>
      <w:proofErr w:type="spellStart"/>
      <w:r w:rsidRPr="00BB2E80">
        <w:rPr>
          <w:color w:val="FF0000"/>
        </w:rPr>
        <w:t>ks</w:t>
      </w:r>
      <w:proofErr w:type="spellEnd"/>
      <w:r w:rsidRPr="00BB2E80">
        <w:rPr>
          <w:color w:val="FF0000"/>
        </w:rPr>
        <w:t xml:space="preserve"> C</w:t>
      </w:r>
      <w:r w:rsidR="00282FD2" w:rsidRPr="00BB2E80">
        <w:rPr>
          <w:color w:val="FF0000"/>
          <w:highlight w:val="yellow"/>
        </w:rPr>
        <w:t>SC hanke)</w:t>
      </w:r>
      <w:r w:rsidR="00282FD2" w:rsidRPr="00BB2E80">
        <w:rPr>
          <w:color w:val="FF0000"/>
        </w:rPr>
        <w:t xml:space="preserve"> – </w:t>
      </w:r>
      <w:hyperlink r:id="rId9" w:history="1">
        <w:r w:rsidRPr="00BB2E80">
          <w:rPr>
            <w:rStyle w:val="Hyperlinkki"/>
            <w:color w:val="FF0000"/>
          </w:rPr>
          <w:t>https://www.csc.fi/</w:t>
        </w:r>
        <w:proofErr w:type="gramStart"/>
        <w:r w:rsidRPr="00BB2E80">
          <w:rPr>
            <w:rStyle w:val="Hyperlinkki"/>
            <w:color w:val="FF0000"/>
          </w:rPr>
          <w:t>fi</w:t>
        </w:r>
      </w:hyperlink>
      <w:r w:rsidRPr="00BB2E80">
        <w:rPr>
          <w:color w:val="FF0000"/>
        </w:rPr>
        <w:t xml:space="preserve">  ja</w:t>
      </w:r>
      <w:proofErr w:type="gramEnd"/>
      <w:r w:rsidRPr="00BB2E80">
        <w:rPr>
          <w:color w:val="FF0000"/>
        </w:rPr>
        <w:t xml:space="preserve"> siellä projektipäällikkö Antti Laitinen</w:t>
      </w:r>
    </w:p>
    <w:p w:rsidR="00E56D65" w:rsidRPr="00E56D65" w:rsidRDefault="00E56D65" w:rsidP="00E56D65">
      <w:pPr>
        <w:spacing w:line="256" w:lineRule="auto"/>
        <w:ind w:left="360"/>
        <w:rPr>
          <w:b/>
        </w:rPr>
      </w:pPr>
      <w:r w:rsidRPr="00E56D65">
        <w:rPr>
          <w:b/>
        </w:rPr>
        <w:t>Pirkanmaa (terveiset lähetti sähköpostitse Harri Haarikko)</w:t>
      </w:r>
    </w:p>
    <w:p w:rsidR="00E56D65" w:rsidRPr="00E56D65" w:rsidRDefault="00E56D65" w:rsidP="00BB2E8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fi-FI"/>
        </w:rPr>
      </w:pPr>
      <w:r w:rsidRPr="00E56D65">
        <w:rPr>
          <w:rFonts w:ascii="Calibri" w:eastAsia="Calibri" w:hAnsi="Calibri" w:cs="Times New Roman"/>
          <w:color w:val="000000" w:themeColor="text1"/>
          <w:kern w:val="24"/>
          <w:lang w:eastAsia="fi-FI"/>
        </w:rPr>
        <w:t>EL</w:t>
      </w:r>
      <w:r w:rsidR="00D40AC8">
        <w:rPr>
          <w:rFonts w:ascii="Calibri" w:eastAsia="Calibri" w:hAnsi="Calibri" w:cs="Times New Roman"/>
          <w:color w:val="000000" w:themeColor="text1"/>
          <w:kern w:val="24"/>
          <w:lang w:eastAsia="fi-FI"/>
        </w:rPr>
        <w:t>O-ryhmä kokoontunut neljästi</w:t>
      </w:r>
      <w:r w:rsidR="00A121A8">
        <w:rPr>
          <w:rFonts w:ascii="Calibri" w:eastAsia="Calibri" w:hAnsi="Calibri" w:cs="Times New Roman"/>
          <w:color w:val="000000" w:themeColor="text1"/>
          <w:kern w:val="24"/>
          <w:lang w:eastAsia="fi-FI"/>
        </w:rPr>
        <w:t xml:space="preserve"> aiheilla: </w:t>
      </w:r>
      <w:r w:rsidRPr="00E56D65">
        <w:rPr>
          <w:rFonts w:ascii="Calibri" w:eastAsia="Calibri" w:hAnsi="Calibri" w:cs="Times New Roman"/>
          <w:color w:val="000000" w:themeColor="text1"/>
          <w:kern w:val="24"/>
          <w:lang w:eastAsia="fi-FI"/>
        </w:rPr>
        <w:t>opinto-ohjaus perusopetuksessa, vapaa sivistystyö ja varhaisen syrjäytymisen syitä</w:t>
      </w:r>
      <w:r w:rsidR="00A121A8">
        <w:rPr>
          <w:rFonts w:ascii="Calibri" w:eastAsia="Calibri" w:hAnsi="Calibri" w:cs="Times New Roman"/>
          <w:color w:val="000000" w:themeColor="text1"/>
          <w:kern w:val="24"/>
          <w:lang w:eastAsia="fi-FI"/>
        </w:rPr>
        <w:t>, lisäksi o</w:t>
      </w:r>
      <w:r w:rsidRPr="00E56D65">
        <w:rPr>
          <w:rFonts w:ascii="Calibri" w:eastAsia="Calibri" w:hAnsi="Calibri" w:cs="Times New Roman"/>
          <w:color w:val="000000" w:themeColor="text1"/>
          <w:kern w:val="24"/>
          <w:lang w:eastAsia="fi-FI"/>
        </w:rPr>
        <w:t>hjaajille suunnattuja koulutuksia (</w:t>
      </w:r>
      <w:proofErr w:type="spellStart"/>
      <w:r w:rsidRPr="00E56D65">
        <w:rPr>
          <w:rFonts w:ascii="Calibri" w:eastAsia="Calibri" w:hAnsi="Calibri" w:cs="Times New Roman"/>
          <w:color w:val="000000" w:themeColor="text1"/>
          <w:kern w:val="24"/>
          <w:lang w:eastAsia="fi-FI"/>
        </w:rPr>
        <w:t>EloRiihi</w:t>
      </w:r>
      <w:proofErr w:type="spellEnd"/>
      <w:r w:rsidRPr="00E56D65">
        <w:rPr>
          <w:rFonts w:ascii="Calibri" w:eastAsia="Calibri" w:hAnsi="Calibri" w:cs="Times New Roman"/>
          <w:color w:val="000000" w:themeColor="text1"/>
          <w:kern w:val="24"/>
          <w:lang w:eastAsia="fi-FI"/>
        </w:rPr>
        <w:t xml:space="preserve">) on järjestetty viisi. </w:t>
      </w:r>
      <w:r w:rsidR="00A121A8">
        <w:rPr>
          <w:rFonts w:ascii="Calibri" w:eastAsia="Calibri" w:hAnsi="Calibri" w:cs="Times New Roman"/>
          <w:color w:val="000000" w:themeColor="text1"/>
          <w:kern w:val="24"/>
          <w:lang w:eastAsia="fi-FI"/>
        </w:rPr>
        <w:t>v</w:t>
      </w:r>
      <w:r w:rsidRPr="00E56D65">
        <w:rPr>
          <w:rFonts w:ascii="Calibri" w:eastAsia="Calibri" w:hAnsi="Calibri" w:cs="Times New Roman"/>
          <w:color w:val="000000" w:themeColor="text1"/>
          <w:kern w:val="24"/>
          <w:lang w:eastAsia="fi-FI"/>
        </w:rPr>
        <w:t xml:space="preserve">arsinkin Haastavat ohjaustilanteet </w:t>
      </w:r>
      <w:proofErr w:type="gramStart"/>
      <w:r w:rsidRPr="00E56D65">
        <w:rPr>
          <w:rFonts w:ascii="Calibri" w:eastAsia="Calibri" w:hAnsi="Calibri" w:cs="Times New Roman"/>
          <w:color w:val="000000" w:themeColor="text1"/>
          <w:kern w:val="24"/>
          <w:lang w:eastAsia="fi-FI"/>
        </w:rPr>
        <w:t>–koulutus</w:t>
      </w:r>
      <w:proofErr w:type="gramEnd"/>
      <w:r w:rsidRPr="00E56D65">
        <w:rPr>
          <w:rFonts w:ascii="Calibri" w:eastAsia="Calibri" w:hAnsi="Calibri" w:cs="Times New Roman"/>
          <w:color w:val="000000" w:themeColor="text1"/>
          <w:kern w:val="24"/>
          <w:lang w:eastAsia="fi-FI"/>
        </w:rPr>
        <w:t xml:space="preserve"> osoittautui hyvin suosituksi.</w:t>
      </w:r>
    </w:p>
    <w:p w:rsidR="00E56D65" w:rsidRPr="00E56D65" w:rsidRDefault="00E56D65" w:rsidP="00BB2E8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i-FI"/>
        </w:rPr>
      </w:pPr>
      <w:r w:rsidRPr="00E56D65">
        <w:rPr>
          <w:rFonts w:ascii="Calibri" w:eastAsia="Calibri" w:hAnsi="Calibri" w:cs="Times New Roman"/>
          <w:color w:val="000000" w:themeColor="text1"/>
          <w:kern w:val="24"/>
          <w:lang w:eastAsia="fi-FI"/>
        </w:rPr>
        <w:t> </w:t>
      </w:r>
    </w:p>
    <w:p w:rsidR="00E56D65" w:rsidRPr="00E56D65" w:rsidRDefault="00E56D65" w:rsidP="00BB2E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fi-FI"/>
        </w:rPr>
      </w:pPr>
      <w:r w:rsidRPr="00E56D65">
        <w:rPr>
          <w:rFonts w:ascii="Calibri" w:eastAsia="Calibri" w:hAnsi="Calibri" w:cs="Times New Roman"/>
          <w:color w:val="000000" w:themeColor="text1"/>
          <w:kern w:val="24"/>
          <w:lang w:eastAsia="fi-FI"/>
        </w:rPr>
        <w:t xml:space="preserve">Pirkanmaalla on pitkään toiminut aikuiskoulutuksen ohjaajien aktiivinen työryhmä. Tänä vuonna työryhmä on päättänyt laajentaa toimintaansa </w:t>
      </w:r>
      <w:r w:rsidR="00BB2E80">
        <w:rPr>
          <w:rFonts w:ascii="Calibri" w:eastAsia="Calibri" w:hAnsi="Calibri" w:cs="Times New Roman"/>
          <w:color w:val="000000" w:themeColor="text1"/>
          <w:kern w:val="24"/>
          <w:lang w:eastAsia="fi-FI"/>
        </w:rPr>
        <w:t>n</w:t>
      </w:r>
      <w:r w:rsidRPr="00E56D65">
        <w:rPr>
          <w:rFonts w:ascii="Calibri" w:eastAsia="Calibri" w:hAnsi="Calibri" w:cs="Times New Roman"/>
          <w:color w:val="000000" w:themeColor="text1"/>
          <w:kern w:val="24"/>
          <w:lang w:eastAsia="fi-FI"/>
        </w:rPr>
        <w:t xml:space="preserve">uorisoasteelle ja muuttaa nimeään </w:t>
      </w:r>
      <w:r w:rsidRPr="00E56D65">
        <w:rPr>
          <w:rFonts w:ascii="Calibri" w:eastAsia="Calibri" w:hAnsi="Calibri" w:cs="Times New Roman"/>
          <w:b/>
          <w:bCs/>
          <w:color w:val="000000" w:themeColor="text1"/>
          <w:kern w:val="24"/>
          <w:lang w:eastAsia="fi-FI"/>
        </w:rPr>
        <w:t>Pirkanmaan ohjausverkostoksi</w:t>
      </w:r>
      <w:r w:rsidRPr="00E56D65">
        <w:rPr>
          <w:rFonts w:ascii="Calibri" w:eastAsia="Calibri" w:hAnsi="Calibri" w:cs="Times New Roman"/>
          <w:color w:val="000000" w:themeColor="text1"/>
          <w:kern w:val="24"/>
          <w:lang w:eastAsia="fi-FI"/>
        </w:rPr>
        <w:t xml:space="preserve">. Ohjausverkosto on valmis toteuttamaan esim. ELO-ryhmän ja Pirkanmaan liiton koulutusryhmän toimeksiantoja. </w:t>
      </w:r>
      <w:r w:rsidR="00A9648A">
        <w:rPr>
          <w:rFonts w:ascii="Calibri" w:eastAsia="Calibri" w:hAnsi="Calibri" w:cs="Times New Roman"/>
          <w:color w:val="000000" w:themeColor="text1"/>
          <w:kern w:val="24"/>
          <w:lang w:eastAsia="fi-FI"/>
        </w:rPr>
        <w:t xml:space="preserve"> </w:t>
      </w:r>
      <w:r w:rsidRPr="00E56D65">
        <w:rPr>
          <w:rFonts w:ascii="Calibri" w:eastAsia="Calibri" w:hAnsi="Calibri" w:cs="Times New Roman"/>
          <w:b/>
          <w:bCs/>
          <w:color w:val="000000" w:themeColor="text1"/>
          <w:kern w:val="24"/>
          <w:lang w:eastAsia="fi-FI"/>
        </w:rPr>
        <w:t xml:space="preserve">Pirkanmaalla on käynnistetty keskustelu ELO-toiminnan toteutuksesta uudessa </w:t>
      </w:r>
      <w:r w:rsidRPr="00E56D65">
        <w:rPr>
          <w:rFonts w:ascii="Calibri" w:eastAsia="Calibri" w:hAnsi="Calibri" w:cs="Times New Roman"/>
          <w:b/>
          <w:bCs/>
          <w:color w:val="000000" w:themeColor="text1"/>
          <w:kern w:val="24"/>
          <w:lang w:eastAsia="fi-FI"/>
        </w:rPr>
        <w:lastRenderedPageBreak/>
        <w:t>maakuntahallinnossa.</w:t>
      </w:r>
      <w:r w:rsidR="00A121A8">
        <w:rPr>
          <w:rFonts w:ascii="Calibri" w:eastAsia="Calibri" w:hAnsi="Calibri" w:cs="Times New Roman"/>
          <w:b/>
          <w:bCs/>
          <w:color w:val="000000" w:themeColor="text1"/>
          <w:kern w:val="24"/>
          <w:lang w:eastAsia="fi-FI"/>
        </w:rPr>
        <w:t xml:space="preserve">  </w:t>
      </w:r>
      <w:r w:rsidRPr="00E56D65">
        <w:rPr>
          <w:rFonts w:ascii="Calibri" w:eastAsia="Calibri" w:hAnsi="Calibri" w:cs="Times New Roman"/>
          <w:color w:val="000000" w:themeColor="text1"/>
          <w:kern w:val="24"/>
          <w:lang w:eastAsia="fi-FI"/>
        </w:rPr>
        <w:t>”Tulevaisuudessa tärkeintä osaamista on elämänhallinta.” Monimutkaistuvassa yhteiskunnassa kaikenlaisen ohjauksen ja tukitoimintojen merkitys kasvaa. ELO-toiminnan jatkuvuudesta kannattaa huolehtia.</w:t>
      </w:r>
    </w:p>
    <w:p w:rsidR="00E56D65" w:rsidRPr="00E56D65" w:rsidRDefault="00E56D65" w:rsidP="00E56D65">
      <w:pPr>
        <w:spacing w:line="256" w:lineRule="auto"/>
        <w:ind w:left="360"/>
      </w:pPr>
    </w:p>
    <w:p w:rsidR="00282FD2" w:rsidRDefault="00282FD2" w:rsidP="00282FD2">
      <w:pPr>
        <w:ind w:firstLine="360"/>
        <w:rPr>
          <w:b/>
        </w:rPr>
      </w:pPr>
      <w:proofErr w:type="spellStart"/>
      <w:r w:rsidRPr="00A121A8">
        <w:rPr>
          <w:b/>
        </w:rPr>
        <w:t>Kaakkois</w:t>
      </w:r>
      <w:proofErr w:type="spellEnd"/>
      <w:r w:rsidR="00A121A8" w:rsidRPr="00A121A8">
        <w:rPr>
          <w:b/>
        </w:rPr>
        <w:t>-Suomi (Ritva Kaikkonen)</w:t>
      </w:r>
    </w:p>
    <w:p w:rsidR="00A121A8" w:rsidRPr="00A121A8" w:rsidRDefault="00A121A8" w:rsidP="00BB2E80">
      <w:pPr>
        <w:spacing w:line="256" w:lineRule="auto"/>
        <w:ind w:left="360"/>
        <w:jc w:val="both"/>
        <w:rPr>
          <w:b/>
        </w:rPr>
      </w:pPr>
      <w:r>
        <w:t>Etelä-Karjala</w:t>
      </w:r>
      <w:r w:rsidR="001A360D">
        <w:t>/K</w:t>
      </w:r>
      <w:r>
        <w:t>ymenlaakso omina ryhminään</w:t>
      </w:r>
      <w:r w:rsidR="00BB2E80">
        <w:t>, k</w:t>
      </w:r>
      <w:r>
        <w:t xml:space="preserve">eskeisimmät </w:t>
      </w:r>
      <w:proofErr w:type="gramStart"/>
      <w:r>
        <w:t xml:space="preserve">teemat:  </w:t>
      </w:r>
      <w:r w:rsidRPr="00A121A8">
        <w:rPr>
          <w:b/>
        </w:rPr>
        <w:t>kansainvälistyminen</w:t>
      </w:r>
      <w:proofErr w:type="gramEnd"/>
      <w:r w:rsidRPr="00A121A8">
        <w:rPr>
          <w:b/>
        </w:rPr>
        <w:t xml:space="preserve"> ja yrittäjyyskasvatus.</w:t>
      </w:r>
    </w:p>
    <w:p w:rsidR="00A121A8" w:rsidRDefault="00BB2E80" w:rsidP="00BB2E80">
      <w:pPr>
        <w:spacing w:line="256" w:lineRule="auto"/>
        <w:ind w:left="360"/>
        <w:jc w:val="both"/>
      </w:pPr>
      <w:r>
        <w:t xml:space="preserve">Aiheita: </w:t>
      </w:r>
      <w:r w:rsidR="00A121A8">
        <w:t xml:space="preserve">Uutta osaamista </w:t>
      </w:r>
      <w:proofErr w:type="spellStart"/>
      <w:r w:rsidR="00A121A8">
        <w:t>PK-yrityksiin</w:t>
      </w:r>
      <w:proofErr w:type="spellEnd"/>
      <w:r w:rsidR="00A121A8">
        <w:t xml:space="preserve">, kansainvälistyvä koulutus ja työelämä, </w:t>
      </w:r>
      <w:proofErr w:type="spellStart"/>
      <w:r w:rsidR="00A121A8">
        <w:t>Kaakkois</w:t>
      </w:r>
      <w:proofErr w:type="spellEnd"/>
      <w:r w:rsidR="00A121A8">
        <w:t xml:space="preserve">-Suomi kansainvälistymiseen ja kasvuun, </w:t>
      </w:r>
      <w:proofErr w:type="spellStart"/>
      <w:r w:rsidR="00A121A8">
        <w:t>AVI+ELY</w:t>
      </w:r>
      <w:r>
        <w:t>:</w:t>
      </w:r>
      <w:proofErr w:type="gramStart"/>
      <w:r>
        <w:t>n</w:t>
      </w:r>
      <w:proofErr w:type="spellEnd"/>
      <w:r>
        <w:t xml:space="preserve"> </w:t>
      </w:r>
      <w:r w:rsidR="00A121A8">
        <w:t xml:space="preserve"> </w:t>
      </w:r>
      <w:proofErr w:type="spellStart"/>
      <w:r w:rsidR="00A121A8">
        <w:t>kv</w:t>
      </w:r>
      <w:proofErr w:type="spellEnd"/>
      <w:proofErr w:type="gramEnd"/>
      <w:r w:rsidR="00A121A8">
        <w:t xml:space="preserve">-tietoisuutta koskevat tilaisuudet, kulttuuri, metsä, logistiikka, kauppa, </w:t>
      </w:r>
    </w:p>
    <w:p w:rsidR="00A121A8" w:rsidRDefault="00A121A8" w:rsidP="00BB2E80">
      <w:pPr>
        <w:spacing w:line="256" w:lineRule="auto"/>
        <w:ind w:left="360"/>
        <w:jc w:val="both"/>
      </w:pPr>
      <w:r>
        <w:t>Muutamia ELO-toiminnan tärkeitä asioita: Työelämävalmiudet, yritteliäisyys, tekoäly, osaamiskartoitukset, toisen asteen reformi, oppilaitosten ja elinkeinoelämän systematisointi ja mallintaminen, kv. toiminta, ohjaustoiminnan täsmentäminen, asiakasnäkökulmat</w:t>
      </w:r>
    </w:p>
    <w:p w:rsidR="00A121A8" w:rsidRDefault="00A121A8" w:rsidP="00BB2E80">
      <w:pPr>
        <w:spacing w:line="256" w:lineRule="auto"/>
        <w:ind w:firstLine="360"/>
        <w:jc w:val="both"/>
      </w:pPr>
      <w:proofErr w:type="gramStart"/>
      <w:r>
        <w:t>Yrittäjyyskasvatus</w:t>
      </w:r>
      <w:r w:rsidR="003B0774">
        <w:t xml:space="preserve"> </w:t>
      </w:r>
      <w:r>
        <w:t xml:space="preserve"> tuloksellista</w:t>
      </w:r>
      <w:proofErr w:type="gramEnd"/>
      <w:r>
        <w:t>, 60 uutta nuorten yritystä</w:t>
      </w:r>
    </w:p>
    <w:p w:rsidR="00A121A8" w:rsidRDefault="00A121A8" w:rsidP="00BB2E80">
      <w:pPr>
        <w:spacing w:line="256" w:lineRule="auto"/>
        <w:ind w:left="360"/>
        <w:jc w:val="both"/>
      </w:pPr>
      <w:r>
        <w:t xml:space="preserve">Maaliskuussa iso kokous, arvioidaan vuoden </w:t>
      </w:r>
      <w:proofErr w:type="gramStart"/>
      <w:r>
        <w:t>2016-17</w:t>
      </w:r>
      <w:proofErr w:type="gramEnd"/>
      <w:r>
        <w:t xml:space="preserve"> toimenpiteet</w:t>
      </w:r>
      <w:r w:rsidR="00BB2E80">
        <w:t xml:space="preserve">. </w:t>
      </w:r>
      <w:r>
        <w:t xml:space="preserve">Strategia on vuosille 2014 - 2020 </w:t>
      </w:r>
    </w:p>
    <w:p w:rsidR="00751B54" w:rsidRDefault="00A121A8" w:rsidP="00751B54">
      <w:pPr>
        <w:spacing w:line="256" w:lineRule="auto"/>
        <w:ind w:left="360"/>
        <w:jc w:val="both"/>
      </w:pPr>
      <w:r>
        <w:t xml:space="preserve">Ehdotuksena Skypen käytön tehostaminen </w:t>
      </w:r>
      <w:proofErr w:type="gramStart"/>
      <w:r>
        <w:t>verkostossa  –</w:t>
      </w:r>
      <w:proofErr w:type="gramEnd"/>
      <w:r>
        <w:t xml:space="preserve">  kumppaneita paljon, digivälineet voivat auttaa asiaa, valmistelussa tehokkaita</w:t>
      </w:r>
      <w:r w:rsidR="00751B54">
        <w:t xml:space="preserve">. </w:t>
      </w:r>
    </w:p>
    <w:p w:rsidR="00A121A8" w:rsidRDefault="00A121A8" w:rsidP="00751B54">
      <w:pPr>
        <w:spacing w:line="256" w:lineRule="auto"/>
        <w:ind w:left="360"/>
        <w:jc w:val="both"/>
      </w:pPr>
      <w:r>
        <w:t xml:space="preserve">Yhteisökasvatuksellinen viestintätoiminta </w:t>
      </w:r>
      <w:proofErr w:type="gramStart"/>
      <w:r>
        <w:t xml:space="preserve">– </w:t>
      </w:r>
      <w:r w:rsidR="003B0774">
        <w:t xml:space="preserve"> neuvonnasta</w:t>
      </w:r>
      <w:proofErr w:type="gramEnd"/>
      <w:r w:rsidR="003B0774">
        <w:t xml:space="preserve"> ohjaukseen </w:t>
      </w:r>
    </w:p>
    <w:p w:rsidR="003B0774" w:rsidRPr="00D40AC8" w:rsidRDefault="003B0774" w:rsidP="00BB2E80">
      <w:pPr>
        <w:spacing w:line="256" w:lineRule="auto"/>
        <w:ind w:firstLine="360"/>
        <w:jc w:val="both"/>
        <w:rPr>
          <w:b/>
        </w:rPr>
      </w:pPr>
      <w:r>
        <w:t>Merkittävää</w:t>
      </w:r>
      <w:r w:rsidRPr="00D40AC8">
        <w:rPr>
          <w:b/>
        </w:rPr>
        <w:t>: elinkeinoyhtiöt mukana ELO-toiminnassa</w:t>
      </w:r>
    </w:p>
    <w:p w:rsidR="003B0774" w:rsidRPr="00D40AC8" w:rsidRDefault="003B0774" w:rsidP="00BB2E80">
      <w:pPr>
        <w:spacing w:line="256" w:lineRule="auto"/>
        <w:ind w:firstLine="360"/>
        <w:jc w:val="both"/>
        <w:rPr>
          <w:b/>
        </w:rPr>
      </w:pPr>
    </w:p>
    <w:p w:rsidR="00A121A8" w:rsidRPr="00A121A8" w:rsidRDefault="003B0774" w:rsidP="00282FD2">
      <w:pPr>
        <w:ind w:firstLine="360"/>
        <w:rPr>
          <w:b/>
        </w:rPr>
      </w:pPr>
      <w:r>
        <w:rPr>
          <w:b/>
        </w:rPr>
        <w:t>Satakunta (</w:t>
      </w:r>
      <w:proofErr w:type="gramStart"/>
      <w:r>
        <w:rPr>
          <w:b/>
        </w:rPr>
        <w:t>terveiset  Anne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Jortikalta</w:t>
      </w:r>
      <w:proofErr w:type="spellEnd"/>
      <w:r>
        <w:rPr>
          <w:b/>
        </w:rPr>
        <w:t xml:space="preserve"> sähköpostitse, täydensi Tuulikki Ahopelto)</w:t>
      </w:r>
    </w:p>
    <w:p w:rsidR="00D40AC8" w:rsidRDefault="003B0774" w:rsidP="00BB2E80">
      <w:pPr>
        <w:spacing w:after="0" w:line="240" w:lineRule="auto"/>
        <w:ind w:left="360"/>
        <w:jc w:val="both"/>
        <w:rPr>
          <w:rFonts w:eastAsiaTheme="minorEastAsia" w:hAnsi="Calibri"/>
          <w:color w:val="000000" w:themeColor="text1"/>
          <w:kern w:val="24"/>
          <w:lang w:eastAsia="fi-FI"/>
        </w:rPr>
      </w:pPr>
      <w:r w:rsidRPr="003B0774">
        <w:rPr>
          <w:rFonts w:eastAsiaTheme="minorEastAsia" w:hAnsi="Calibri"/>
          <w:color w:val="000000" w:themeColor="text1"/>
          <w:kern w:val="24"/>
          <w:lang w:eastAsia="fi-FI"/>
        </w:rPr>
        <w:t>ELO-verkos</w:t>
      </w:r>
      <w:r w:rsidR="00BB2E80">
        <w:rPr>
          <w:rFonts w:eastAsiaTheme="minorEastAsia" w:hAnsi="Calibri"/>
          <w:color w:val="000000" w:themeColor="text1"/>
          <w:kern w:val="24"/>
          <w:lang w:eastAsia="fi-FI"/>
        </w:rPr>
        <w:t xml:space="preserve">to toimii aktiivisesti, tapaamisia </w:t>
      </w:r>
      <w:r w:rsidRPr="003B0774">
        <w:rPr>
          <w:rFonts w:eastAsiaTheme="minorEastAsia" w:hAnsi="Calibri"/>
          <w:color w:val="000000" w:themeColor="text1"/>
          <w:kern w:val="24"/>
          <w:lang w:eastAsia="fi-FI"/>
        </w:rPr>
        <w:t>n. 5 kertaa vuodessa</w:t>
      </w:r>
      <w:r>
        <w:rPr>
          <w:rFonts w:eastAsiaTheme="minorEastAsia" w:hAnsi="Calibri"/>
          <w:color w:val="000000" w:themeColor="text1"/>
          <w:kern w:val="24"/>
          <w:lang w:eastAsia="fi-FI"/>
        </w:rPr>
        <w:t>, keskittyminen</w:t>
      </w:r>
      <w:r w:rsidRPr="003B0774">
        <w:rPr>
          <w:rFonts w:eastAsiaTheme="minorEastAsia" w:hAnsi="Calibri"/>
          <w:color w:val="000000" w:themeColor="text1"/>
          <w:kern w:val="24"/>
          <w:lang w:eastAsia="fi-FI"/>
        </w:rPr>
        <w:t xml:space="preserve"> erit. nuorten nivelvaiheeseen</w:t>
      </w:r>
      <w:r>
        <w:rPr>
          <w:rFonts w:eastAsiaTheme="minorEastAsia" w:hAnsi="Calibri"/>
          <w:color w:val="000000" w:themeColor="text1"/>
          <w:kern w:val="24"/>
          <w:lang w:eastAsia="fi-FI"/>
        </w:rPr>
        <w:t>. viime</w:t>
      </w:r>
      <w:r w:rsidR="00D40AC8">
        <w:rPr>
          <w:rFonts w:eastAsiaTheme="minorEastAsia" w:hAnsi="Calibri"/>
          <w:color w:val="000000" w:themeColor="text1"/>
          <w:kern w:val="24"/>
          <w:lang w:eastAsia="fi-FI"/>
        </w:rPr>
        <w:t xml:space="preserve"> </w:t>
      </w:r>
      <w:r>
        <w:rPr>
          <w:rFonts w:eastAsiaTheme="minorEastAsia" w:hAnsi="Calibri"/>
          <w:color w:val="000000" w:themeColor="text1"/>
          <w:kern w:val="24"/>
          <w:lang w:eastAsia="fi-FI"/>
        </w:rPr>
        <w:t xml:space="preserve">vuosi </w:t>
      </w:r>
      <w:r w:rsidRPr="003B0774">
        <w:rPr>
          <w:rFonts w:eastAsiaTheme="minorEastAsia" w:hAnsi="Calibri"/>
          <w:color w:val="000000" w:themeColor="text1"/>
          <w:kern w:val="24"/>
          <w:lang w:eastAsia="fi-FI"/>
        </w:rPr>
        <w:t xml:space="preserve">ollut Ohjaamon rakentamista, Ohjaamo käynnistynyt Porin kaupungin alla. </w:t>
      </w:r>
      <w:proofErr w:type="gramStart"/>
      <w:r>
        <w:rPr>
          <w:rFonts w:eastAsiaTheme="minorEastAsia" w:hAnsi="Calibri"/>
          <w:color w:val="000000" w:themeColor="text1"/>
          <w:kern w:val="24"/>
          <w:lang w:eastAsia="fi-FI"/>
        </w:rPr>
        <w:t>Jä</w:t>
      </w:r>
      <w:r w:rsidRPr="003B0774">
        <w:rPr>
          <w:rFonts w:eastAsiaTheme="minorEastAsia" w:hAnsi="Calibri"/>
          <w:color w:val="000000" w:themeColor="text1"/>
          <w:kern w:val="24"/>
          <w:lang w:eastAsia="fi-FI"/>
        </w:rPr>
        <w:t>rjest</w:t>
      </w:r>
      <w:r>
        <w:rPr>
          <w:rFonts w:eastAsiaTheme="minorEastAsia" w:hAnsi="Calibri"/>
          <w:color w:val="000000" w:themeColor="text1"/>
          <w:kern w:val="24"/>
          <w:lang w:eastAsia="fi-FI"/>
        </w:rPr>
        <w:t>etty k</w:t>
      </w:r>
      <w:r w:rsidRPr="003B0774">
        <w:rPr>
          <w:rFonts w:eastAsiaTheme="minorEastAsia" w:hAnsi="Calibri"/>
          <w:color w:val="000000" w:themeColor="text1"/>
          <w:kern w:val="24"/>
          <w:lang w:eastAsia="fi-FI"/>
        </w:rPr>
        <w:t>aksi nuorille suunnattua tilaisuutta, jossa haluttu kuulla heidän ajatuksiaan millainen, missä jne.</w:t>
      </w:r>
      <w:proofErr w:type="gramEnd"/>
      <w:r w:rsidRPr="003B0774">
        <w:rPr>
          <w:rFonts w:eastAsiaTheme="minorEastAsia" w:hAnsi="Calibri"/>
          <w:color w:val="000000" w:themeColor="text1"/>
          <w:kern w:val="24"/>
          <w:lang w:eastAsia="fi-FI"/>
        </w:rPr>
        <w:t xml:space="preserve"> Ohjaamon tulisi olla.</w:t>
      </w:r>
      <w:r>
        <w:rPr>
          <w:rFonts w:eastAsiaTheme="minorEastAsia" w:hAnsi="Calibri"/>
          <w:color w:val="000000" w:themeColor="text1"/>
          <w:kern w:val="24"/>
          <w:lang w:eastAsia="fi-FI"/>
        </w:rPr>
        <w:t xml:space="preserve"> </w:t>
      </w:r>
    </w:p>
    <w:p w:rsidR="00D40AC8" w:rsidRDefault="00D40AC8" w:rsidP="00BB2E80">
      <w:pPr>
        <w:spacing w:after="0" w:line="240" w:lineRule="auto"/>
        <w:ind w:left="360"/>
        <w:jc w:val="both"/>
        <w:rPr>
          <w:rFonts w:eastAsiaTheme="minorEastAsia" w:hAnsi="Calibri"/>
          <w:color w:val="000000" w:themeColor="text1"/>
          <w:kern w:val="24"/>
          <w:lang w:eastAsia="fi-FI"/>
        </w:rPr>
      </w:pPr>
    </w:p>
    <w:p w:rsidR="003B0774" w:rsidRDefault="003B0774" w:rsidP="00BB2E80">
      <w:pPr>
        <w:spacing w:after="0" w:line="240" w:lineRule="auto"/>
        <w:ind w:left="360"/>
        <w:jc w:val="both"/>
        <w:rPr>
          <w:rFonts w:eastAsiaTheme="minorEastAsia" w:hAnsi="Calibri"/>
          <w:color w:val="000000" w:themeColor="text1"/>
          <w:kern w:val="24"/>
          <w:lang w:eastAsia="fi-FI"/>
        </w:rPr>
      </w:pPr>
      <w:r w:rsidRPr="003B0774">
        <w:rPr>
          <w:rFonts w:eastAsiaTheme="minorEastAsia" w:hAnsi="Calibri"/>
          <w:color w:val="000000" w:themeColor="text1"/>
          <w:kern w:val="24"/>
          <w:lang w:eastAsia="fi-FI"/>
        </w:rPr>
        <w:t>Syksyn teemana ollut toisen asteen reformi,</w:t>
      </w:r>
      <w:r w:rsidR="00D40AC8">
        <w:rPr>
          <w:rFonts w:eastAsiaTheme="minorEastAsia" w:hAnsi="Calibri"/>
          <w:color w:val="000000" w:themeColor="text1"/>
          <w:kern w:val="24"/>
          <w:lang w:eastAsia="fi-FI"/>
        </w:rPr>
        <w:t xml:space="preserve"> </w:t>
      </w:r>
      <w:proofErr w:type="gramStart"/>
      <w:r w:rsidR="00D40AC8">
        <w:rPr>
          <w:rFonts w:eastAsiaTheme="minorEastAsia" w:hAnsi="Calibri"/>
          <w:color w:val="000000" w:themeColor="text1"/>
          <w:kern w:val="24"/>
          <w:lang w:eastAsia="fi-FI"/>
        </w:rPr>
        <w:t>käyty</w:t>
      </w:r>
      <w:r w:rsidR="00751B54">
        <w:rPr>
          <w:rFonts w:eastAsiaTheme="minorEastAsia" w:hAnsi="Calibri"/>
          <w:color w:val="000000" w:themeColor="text1"/>
          <w:kern w:val="24"/>
          <w:lang w:eastAsia="fi-FI"/>
        </w:rPr>
        <w:t xml:space="preserve"> </w:t>
      </w:r>
      <w:r w:rsidRPr="003B0774">
        <w:rPr>
          <w:rFonts w:eastAsiaTheme="minorEastAsia" w:hAnsi="Calibri"/>
          <w:color w:val="000000" w:themeColor="text1"/>
          <w:kern w:val="24"/>
          <w:lang w:eastAsia="fi-FI"/>
        </w:rPr>
        <w:t xml:space="preserve"> läpi</w:t>
      </w:r>
      <w:proofErr w:type="gramEnd"/>
      <w:r w:rsidRPr="003B0774">
        <w:rPr>
          <w:rFonts w:eastAsiaTheme="minorEastAsia" w:hAnsi="Calibri"/>
          <w:color w:val="000000" w:themeColor="text1"/>
          <w:kern w:val="24"/>
          <w:lang w:eastAsia="fi-FI"/>
        </w:rPr>
        <w:t xml:space="preserve"> niin </w:t>
      </w:r>
      <w:proofErr w:type="spellStart"/>
      <w:r w:rsidRPr="003B0774">
        <w:rPr>
          <w:rFonts w:eastAsiaTheme="minorEastAsia" w:hAnsi="Calibri"/>
          <w:color w:val="000000" w:themeColor="text1"/>
          <w:kern w:val="24"/>
          <w:lang w:eastAsia="fi-FI"/>
        </w:rPr>
        <w:t>ELYn</w:t>
      </w:r>
      <w:proofErr w:type="spellEnd"/>
      <w:r w:rsidRPr="003B0774">
        <w:rPr>
          <w:rFonts w:eastAsiaTheme="minorEastAsia" w:hAnsi="Calibri"/>
          <w:color w:val="000000" w:themeColor="text1"/>
          <w:kern w:val="24"/>
          <w:lang w:eastAsia="fi-FI"/>
        </w:rPr>
        <w:t xml:space="preserve"> kuin TE-toimistonkin osalta. </w:t>
      </w:r>
      <w:proofErr w:type="gramStart"/>
      <w:r w:rsidRPr="003B0774">
        <w:rPr>
          <w:rFonts w:eastAsiaTheme="minorEastAsia" w:hAnsi="Calibri"/>
          <w:color w:val="000000" w:themeColor="text1"/>
          <w:kern w:val="24"/>
          <w:lang w:eastAsia="fi-FI"/>
        </w:rPr>
        <w:t xml:space="preserve">Tammikuussa 2018 </w:t>
      </w:r>
      <w:r w:rsidR="00D40AC8">
        <w:rPr>
          <w:rFonts w:eastAsiaTheme="minorEastAsia" w:hAnsi="Calibri"/>
          <w:color w:val="000000" w:themeColor="text1"/>
          <w:kern w:val="24"/>
          <w:lang w:eastAsia="fi-FI"/>
        </w:rPr>
        <w:t xml:space="preserve">tilaisuus </w:t>
      </w:r>
      <w:r w:rsidRPr="003B0774">
        <w:rPr>
          <w:rFonts w:eastAsiaTheme="minorEastAsia" w:hAnsi="Calibri"/>
          <w:color w:val="000000" w:themeColor="text1"/>
          <w:kern w:val="24"/>
          <w:lang w:eastAsia="fi-FI"/>
        </w:rPr>
        <w:t>opinto-ohjaajille ja</w:t>
      </w:r>
      <w:r w:rsidR="00751B54">
        <w:rPr>
          <w:rFonts w:eastAsiaTheme="minorEastAsia" w:hAnsi="Calibri"/>
          <w:color w:val="000000" w:themeColor="text1"/>
          <w:kern w:val="24"/>
          <w:lang w:eastAsia="fi-FI"/>
        </w:rPr>
        <w:t xml:space="preserve"> </w:t>
      </w:r>
      <w:r w:rsidRPr="003B0774">
        <w:rPr>
          <w:rFonts w:eastAsiaTheme="minorEastAsia" w:hAnsi="Calibri"/>
          <w:color w:val="000000" w:themeColor="text1"/>
          <w:kern w:val="24"/>
          <w:lang w:eastAsia="fi-FI"/>
        </w:rPr>
        <w:t>vuoden 2018 toimintasuunnitelma</w:t>
      </w:r>
      <w:r w:rsidR="00751B54">
        <w:rPr>
          <w:rFonts w:eastAsiaTheme="minorEastAsia" w:hAnsi="Calibri"/>
          <w:color w:val="000000" w:themeColor="text1"/>
          <w:kern w:val="24"/>
          <w:lang w:eastAsia="fi-FI"/>
        </w:rPr>
        <w:t>n laadinta.</w:t>
      </w:r>
      <w:proofErr w:type="gramEnd"/>
    </w:p>
    <w:p w:rsidR="00AB1C59" w:rsidRDefault="00AB1C59" w:rsidP="00BB2E80">
      <w:pPr>
        <w:spacing w:after="0" w:line="240" w:lineRule="auto"/>
        <w:ind w:left="360"/>
        <w:jc w:val="both"/>
        <w:rPr>
          <w:rFonts w:eastAsiaTheme="minorEastAsia" w:hAnsi="Calibri"/>
          <w:color w:val="000000" w:themeColor="text1"/>
          <w:kern w:val="24"/>
          <w:lang w:eastAsia="fi-FI"/>
        </w:rPr>
      </w:pPr>
    </w:p>
    <w:p w:rsidR="00AB1C59" w:rsidRPr="00D40AC8" w:rsidRDefault="00AB1C59" w:rsidP="00AB1C59">
      <w:pPr>
        <w:ind w:firstLine="360"/>
        <w:rPr>
          <w:b/>
        </w:rPr>
      </w:pPr>
      <w:r w:rsidRPr="00D40AC8">
        <w:rPr>
          <w:b/>
        </w:rPr>
        <w:t>Häme</w:t>
      </w:r>
      <w:r w:rsidR="00D40AC8">
        <w:rPr>
          <w:b/>
        </w:rPr>
        <w:t xml:space="preserve"> (Kristiina Juusti, Kari </w:t>
      </w:r>
      <w:proofErr w:type="spellStart"/>
      <w:r w:rsidR="00D40AC8">
        <w:rPr>
          <w:b/>
        </w:rPr>
        <w:t>Saartamo</w:t>
      </w:r>
      <w:proofErr w:type="spellEnd"/>
      <w:r w:rsidR="00D40AC8">
        <w:rPr>
          <w:b/>
        </w:rPr>
        <w:t>, Jaana Pekkinen)</w:t>
      </w:r>
    </w:p>
    <w:p w:rsidR="00AB1C59" w:rsidRDefault="00D40AC8" w:rsidP="00BB2E80">
      <w:pPr>
        <w:spacing w:line="256" w:lineRule="auto"/>
        <w:ind w:firstLine="360"/>
        <w:jc w:val="both"/>
      </w:pPr>
      <w:r>
        <w:t>M</w:t>
      </w:r>
      <w:r w:rsidR="00AB1C59">
        <w:t>aakunnilla yhteinen ryhmä – Kanta-Häme, Päijät-Häme - &gt; erilliset ryhmät jatkossa</w:t>
      </w:r>
    </w:p>
    <w:p w:rsidR="00D40AC8" w:rsidRDefault="00D40AC8" w:rsidP="00BB2E80">
      <w:pPr>
        <w:spacing w:line="256" w:lineRule="auto"/>
        <w:ind w:firstLine="360"/>
        <w:jc w:val="both"/>
      </w:pPr>
      <w:r>
        <w:t xml:space="preserve">Huoli: </w:t>
      </w:r>
      <w:r w:rsidR="00AB1C59">
        <w:t>Miten ELO</w:t>
      </w:r>
      <w:r>
        <w:t xml:space="preserve"> näkyy maakunnassa, koska toimintaa ei ole laissa?</w:t>
      </w:r>
    </w:p>
    <w:p w:rsidR="00D40AC8" w:rsidRDefault="00D40AC8" w:rsidP="00BB2E80">
      <w:pPr>
        <w:spacing w:line="256" w:lineRule="auto"/>
        <w:ind w:left="360"/>
        <w:jc w:val="both"/>
      </w:pPr>
      <w:r>
        <w:t>E</w:t>
      </w:r>
      <w:r w:rsidR="00AB1C59">
        <w:t xml:space="preserve">LO osaksi maakuntatyötä, miten </w:t>
      </w:r>
      <w:r>
        <w:t xml:space="preserve">tapahtuu </w:t>
      </w:r>
      <w:r w:rsidR="00AB1C59">
        <w:t>yhteinen koordinointi yhteisessä maakunnassa. Kanta-</w:t>
      </w:r>
      <w:proofErr w:type="gramStart"/>
      <w:r w:rsidR="00AB1C59">
        <w:t>Häme</w:t>
      </w:r>
      <w:r>
        <w:t xml:space="preserve"> </w:t>
      </w:r>
      <w:r w:rsidR="00AB1C59">
        <w:t xml:space="preserve"> pidemmällä</w:t>
      </w:r>
      <w:proofErr w:type="gramEnd"/>
      <w:r w:rsidR="00AB1C59">
        <w:t xml:space="preserve">, </w:t>
      </w:r>
      <w:r>
        <w:t>n</w:t>
      </w:r>
      <w:r w:rsidR="00AB1C59">
        <w:t>euvottelut muutosjohtaj</w:t>
      </w:r>
      <w:r>
        <w:t>an</w:t>
      </w:r>
      <w:r w:rsidR="00AB1C59">
        <w:t xml:space="preserve"> kanssa</w:t>
      </w:r>
      <w:r>
        <w:t xml:space="preserve">. Sekä muutosjohtaja että kasvupalvelujen johto pitävät ELO- toimintaa tärkeänä.  Pohdintaa siitä, </w:t>
      </w:r>
      <w:r w:rsidR="00AB1C59">
        <w:t>miten ohjaus ymmärretään muutoksessa, Kanta-Häme</w:t>
      </w:r>
      <w:r w:rsidR="00A06D34">
        <w:t>essä</w:t>
      </w:r>
      <w:r w:rsidR="00AB1C59">
        <w:t xml:space="preserve"> suunnittelu asiakastarpeen näkökulmasta osana </w:t>
      </w:r>
      <w:proofErr w:type="gramStart"/>
      <w:r w:rsidR="00AB1C59">
        <w:t>kasvupalvelukokonaisuutta  -</w:t>
      </w:r>
      <w:proofErr w:type="gramEnd"/>
      <w:r w:rsidR="00AB1C59">
        <w:t xml:space="preserve"> </w:t>
      </w:r>
      <w:r w:rsidR="00A06D34">
        <w:t xml:space="preserve">tämä </w:t>
      </w:r>
      <w:r w:rsidR="00AB1C59">
        <w:t xml:space="preserve">suunnittelun lähtökohtana </w:t>
      </w:r>
      <w:r>
        <w:t xml:space="preserve"> workshop – päivässä </w:t>
      </w:r>
      <w:r w:rsidR="00AB1C59">
        <w:t>keväällä 2018.</w:t>
      </w:r>
    </w:p>
    <w:p w:rsidR="00AB1C59" w:rsidRDefault="00AB1C59" w:rsidP="00BB2E80">
      <w:pPr>
        <w:spacing w:line="256" w:lineRule="auto"/>
        <w:ind w:left="360"/>
        <w:jc w:val="both"/>
      </w:pPr>
      <w:r>
        <w:t xml:space="preserve"> P</w:t>
      </w:r>
      <w:r w:rsidR="00D40AC8">
        <w:t xml:space="preserve">äijät-Hämeeseen </w:t>
      </w:r>
      <w:r>
        <w:t>muutosjohtaja vasta valittu</w:t>
      </w:r>
      <w:r w:rsidR="00D40AC8">
        <w:t xml:space="preserve">, sama malli </w:t>
      </w:r>
      <w:proofErr w:type="gramStart"/>
      <w:r w:rsidR="00D40AC8">
        <w:t>sielläkin,</w:t>
      </w:r>
      <w:r w:rsidR="001A360D">
        <w:t xml:space="preserve"> </w:t>
      </w:r>
      <w:r w:rsidR="00D40AC8">
        <w:t xml:space="preserve"> mutta</w:t>
      </w:r>
      <w:proofErr w:type="gramEnd"/>
      <w:r w:rsidR="00D40AC8">
        <w:t xml:space="preserve"> hitaammalla syklillä.</w:t>
      </w:r>
    </w:p>
    <w:p w:rsidR="00AB1C59" w:rsidRDefault="00D40AC8" w:rsidP="00BB2E80">
      <w:pPr>
        <w:spacing w:line="256" w:lineRule="auto"/>
        <w:ind w:firstLine="360"/>
        <w:jc w:val="both"/>
      </w:pPr>
      <w:r>
        <w:t xml:space="preserve">Ohjaamot: </w:t>
      </w:r>
      <w:r w:rsidR="00AB1C59">
        <w:t>Lahti</w:t>
      </w:r>
      <w:r>
        <w:t xml:space="preserve"> ja</w:t>
      </w:r>
      <w:r w:rsidR="00AB1C59">
        <w:t xml:space="preserve"> Forssa, Hämeen</w:t>
      </w:r>
      <w:r>
        <w:t xml:space="preserve">linnaan ja Riihimäelle </w:t>
      </w:r>
      <w:r w:rsidR="00AB1C59">
        <w:t>tulossa</w:t>
      </w:r>
    </w:p>
    <w:p w:rsidR="00A9648A" w:rsidRDefault="00A9648A" w:rsidP="00D40AC8">
      <w:pPr>
        <w:spacing w:line="256" w:lineRule="auto"/>
        <w:ind w:firstLine="360"/>
        <w:rPr>
          <w:b/>
        </w:rPr>
      </w:pPr>
    </w:p>
    <w:p w:rsidR="00D40AC8" w:rsidRDefault="00D40AC8" w:rsidP="00D40AC8">
      <w:pPr>
        <w:spacing w:line="256" w:lineRule="auto"/>
        <w:ind w:firstLine="360"/>
        <w:rPr>
          <w:b/>
        </w:rPr>
      </w:pPr>
      <w:r w:rsidRPr="00D40AC8">
        <w:rPr>
          <w:b/>
        </w:rPr>
        <w:t>Uusimaa</w:t>
      </w:r>
      <w:r>
        <w:rPr>
          <w:b/>
        </w:rPr>
        <w:t xml:space="preserve"> (Jani Lehto, Sari Lehikoinen, Michael Mäkelä)</w:t>
      </w:r>
    </w:p>
    <w:p w:rsidR="00BB4DEB" w:rsidRDefault="00BB4DEB" w:rsidP="00BB4DEB">
      <w:pPr>
        <w:spacing w:line="256" w:lineRule="auto"/>
        <w:ind w:left="360"/>
      </w:pPr>
      <w:r>
        <w:t>Tavoitteena sitouttaa laajaa joukkoa enemmän ELO-toimintaan. Ollut</w:t>
      </w:r>
      <w:r w:rsidR="00A06D34">
        <w:t xml:space="preserve"> </w:t>
      </w:r>
      <w:proofErr w:type="gramStart"/>
      <w:r w:rsidR="00A06D34">
        <w:t>kuitenkin</w:t>
      </w:r>
      <w:r w:rsidR="001A360D">
        <w:t xml:space="preserve"> </w:t>
      </w:r>
      <w:r>
        <w:t xml:space="preserve"> aktiivista</w:t>
      </w:r>
      <w:proofErr w:type="gramEnd"/>
      <w:r>
        <w:t xml:space="preserve"> yhdessä tekemistä eri teemoilla. Ajankohtaista Ohjaamojen rekrytoinnit.</w:t>
      </w:r>
    </w:p>
    <w:p w:rsidR="001A360D" w:rsidRDefault="00BB4DEB" w:rsidP="00BB4DEB">
      <w:pPr>
        <w:spacing w:line="256" w:lineRule="auto"/>
        <w:ind w:left="360"/>
      </w:pPr>
      <w:r>
        <w:t xml:space="preserve">Ruotsinkielinen </w:t>
      </w:r>
      <w:proofErr w:type="gramStart"/>
      <w:r>
        <w:t xml:space="preserve">toiminta: </w:t>
      </w:r>
      <w:r w:rsidR="00751B54">
        <w:t xml:space="preserve"> </w:t>
      </w:r>
      <w:r>
        <w:t>keskeisenä</w:t>
      </w:r>
      <w:proofErr w:type="gramEnd"/>
      <w:r>
        <w:t xml:space="preserve"> aiheena nivelvaiheet, monta reformia meneillään. Huolena miten Ohjaamo-toimintaa toteutetaan ruotsinkielisille. </w:t>
      </w:r>
    </w:p>
    <w:p w:rsidR="00BB4DEB" w:rsidRDefault="00BB4DEB" w:rsidP="00BB4DEB">
      <w:pPr>
        <w:spacing w:line="256" w:lineRule="auto"/>
        <w:ind w:left="360"/>
      </w:pPr>
      <w:r>
        <w:t>Muistus siitä, että varusmiesaikana tavoitetaan koko ikäluokka, kysely varusmiehille ideana</w:t>
      </w:r>
    </w:p>
    <w:p w:rsidR="00BB4DEB" w:rsidRDefault="00BB4DEB" w:rsidP="00BB4DEB">
      <w:pPr>
        <w:spacing w:line="256" w:lineRule="auto"/>
        <w:ind w:left="360"/>
        <w:rPr>
          <w:b/>
        </w:rPr>
      </w:pPr>
      <w:r>
        <w:rPr>
          <w:b/>
        </w:rPr>
        <w:t>TE-ASPA (Helen Kokkonen)</w:t>
      </w:r>
    </w:p>
    <w:p w:rsidR="00BB4DEB" w:rsidRPr="00BB4DEB" w:rsidRDefault="00BB4DEB" w:rsidP="00BB4DEB">
      <w:pPr>
        <w:spacing w:line="256" w:lineRule="auto"/>
        <w:ind w:left="360"/>
      </w:pPr>
      <w:r>
        <w:t>Ajankohtaista</w:t>
      </w:r>
      <w:r w:rsidR="001A360D">
        <w:t>:</w:t>
      </w:r>
      <w:r>
        <w:t xml:space="preserve"> pohdinta miten TE-</w:t>
      </w:r>
      <w:proofErr w:type="spellStart"/>
      <w:r>
        <w:t>aspa</w:t>
      </w:r>
      <w:proofErr w:type="spellEnd"/>
      <w:r>
        <w:t xml:space="preserve"> sijoittuu kasvupalveluissa (neuvottelut vielä kesken) sekä verkko-ohjauspalvelun testaus (toiminnassa kesästä 2018 alkaen). TE-</w:t>
      </w:r>
      <w:proofErr w:type="spellStart"/>
      <w:r>
        <w:t>aspa</w:t>
      </w:r>
      <w:proofErr w:type="spellEnd"/>
      <w:r>
        <w:t xml:space="preserve"> tarjoaa jo nyt mon</w:t>
      </w:r>
      <w:r w:rsidR="001A360D">
        <w:t xml:space="preserve">ipuolista virtuaalista </w:t>
      </w:r>
      <w:proofErr w:type="gramStart"/>
      <w:r w:rsidR="001A360D">
        <w:t>ohjausta ( uraohjaus</w:t>
      </w:r>
      <w:proofErr w:type="gramEnd"/>
      <w:r w:rsidR="001A360D">
        <w:t xml:space="preserve"> ja koulutusneuvonta).</w:t>
      </w:r>
    </w:p>
    <w:p w:rsidR="00A06D34" w:rsidRPr="005C5C58" w:rsidRDefault="00AB1C59" w:rsidP="005C5C58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bookmarkStart w:id="0" w:name="_GoBack"/>
      <w:bookmarkEnd w:id="0"/>
      <w:r w:rsidRPr="005C5C58">
        <w:rPr>
          <w:b/>
          <w:bCs/>
          <w:sz w:val="28"/>
          <w:szCs w:val="28"/>
        </w:rPr>
        <w:t>Valtakunnallisen ELO-ryhmän terveiset</w:t>
      </w:r>
    </w:p>
    <w:p w:rsidR="00A06D34" w:rsidRDefault="00A06D34" w:rsidP="00050859">
      <w:pPr>
        <w:ind w:left="360"/>
      </w:pPr>
      <w:r>
        <w:t>Anna Toni (TEM) toi terveiset valtakunnallisesta elo-ryhmästä, josta virallista muist</w:t>
      </w:r>
      <w:r w:rsidR="001A360D">
        <w:t>i</w:t>
      </w:r>
      <w:r w:rsidR="00751B54">
        <w:t>ota ei ole vielä tehty.</w:t>
      </w:r>
      <w:r>
        <w:t xml:space="preserve"> Anna työskennellyt 3 kuukautta ministeriössä, taustaltaan ammatinvalintapsykologi Uudeltamaalta.</w:t>
      </w:r>
    </w:p>
    <w:p w:rsidR="00A06D34" w:rsidRDefault="00A06D34" w:rsidP="00050859">
      <w:pPr>
        <w:ind w:firstLine="360"/>
      </w:pPr>
      <w:r>
        <w:t>Valtakunnallisen ELO-ryhmän puheenjohtajana toimii Teija Felt.</w:t>
      </w:r>
    </w:p>
    <w:p w:rsidR="00A06D34" w:rsidRPr="00751B54" w:rsidRDefault="00A06D34" w:rsidP="00050859">
      <w:pPr>
        <w:ind w:firstLine="360"/>
        <w:rPr>
          <w:b/>
        </w:rPr>
      </w:pPr>
      <w:r w:rsidRPr="00751B54">
        <w:rPr>
          <w:b/>
        </w:rPr>
        <w:t xml:space="preserve">Ministeriöissä meneillään: </w:t>
      </w:r>
    </w:p>
    <w:p w:rsidR="00A06D34" w:rsidRDefault="00A06D34" w:rsidP="0099706D">
      <w:pPr>
        <w:ind w:firstLine="360"/>
      </w:pPr>
      <w:r>
        <w:t>OKM – ammatillisen koulutuksen reformi + työpaikoilla tapahtuva ohjaus</w:t>
      </w:r>
    </w:p>
    <w:p w:rsidR="00A06D34" w:rsidRDefault="00A06D34" w:rsidP="0099706D">
      <w:pPr>
        <w:ind w:firstLine="360"/>
      </w:pPr>
      <w:r>
        <w:t xml:space="preserve">STM – erilaisia hankkeita, esim. </w:t>
      </w:r>
      <w:proofErr w:type="spellStart"/>
      <w:r>
        <w:t>psykososiaalisen</w:t>
      </w:r>
      <w:proofErr w:type="spellEnd"/>
      <w:r>
        <w:t xml:space="preserve"> tuen hankkeet</w:t>
      </w:r>
    </w:p>
    <w:p w:rsidR="00A06D34" w:rsidRDefault="00A06D34" w:rsidP="0099706D">
      <w:pPr>
        <w:ind w:left="360"/>
      </w:pPr>
      <w:r>
        <w:t xml:space="preserve">TEM – organisaatiomuutos menossa. Anna Toni alue- ja kasvupalvelut </w:t>
      </w:r>
      <w:proofErr w:type="gramStart"/>
      <w:r>
        <w:t>–osastolle</w:t>
      </w:r>
      <w:proofErr w:type="gramEnd"/>
      <w:r>
        <w:t>, Teija Felt työllisyys- ja toimivat työmarkkinat –osastolle. Psykologien lisääminen määräaikaishaastattelusta: aiheesta lähtenyt kirje kentälle, asiasta keskustellaan</w:t>
      </w:r>
      <w:r w:rsidR="005151B1">
        <w:t xml:space="preserve">.  Tulosperusteiset ostopalveluhankkeet </w:t>
      </w:r>
      <w:proofErr w:type="gramStart"/>
      <w:r w:rsidR="005151B1">
        <w:t>–keskustelua</w:t>
      </w:r>
      <w:proofErr w:type="gramEnd"/>
      <w:r w:rsidR="005151B1">
        <w:t xml:space="preserve"> siitä onko työllistyminen ainut relevantti mittari.</w:t>
      </w:r>
    </w:p>
    <w:p w:rsidR="00A06D34" w:rsidRDefault="00751B54" w:rsidP="0099706D">
      <w:pPr>
        <w:ind w:left="360"/>
      </w:pPr>
      <w:r w:rsidRPr="00751B54">
        <w:rPr>
          <w:b/>
        </w:rPr>
        <w:t>Ohjaamoihin rekrytoitavien palkat:</w:t>
      </w:r>
      <w:r w:rsidR="00A06D34">
        <w:t xml:space="preserve"> vaihtelevat laajasti, ryhmä päätti ottaa kantaa palkkaukseen</w:t>
      </w:r>
      <w:r w:rsidR="005151B1">
        <w:t>.</w:t>
      </w:r>
    </w:p>
    <w:p w:rsidR="005151B1" w:rsidRDefault="005151B1" w:rsidP="0099706D">
      <w:pPr>
        <w:ind w:left="360"/>
      </w:pPr>
      <w:r w:rsidRPr="00751B54">
        <w:rPr>
          <w:b/>
        </w:rPr>
        <w:t>Kasvupalvelulait</w:t>
      </w:r>
      <w:r>
        <w:t>: prosessi viivästyy kuukaudella, Anna Toni kommentoinut ohjaukseen liittyviä osuuksia.</w:t>
      </w:r>
    </w:p>
    <w:p w:rsidR="005151B1" w:rsidRDefault="005151B1" w:rsidP="0099706D">
      <w:pPr>
        <w:ind w:firstLine="360"/>
      </w:pPr>
      <w:proofErr w:type="spellStart"/>
      <w:r w:rsidRPr="00751B54">
        <w:rPr>
          <w:b/>
        </w:rPr>
        <w:t>Lounais</w:t>
      </w:r>
      <w:proofErr w:type="spellEnd"/>
      <w:r w:rsidRPr="00751B54">
        <w:rPr>
          <w:b/>
        </w:rPr>
        <w:t xml:space="preserve"> </w:t>
      </w:r>
      <w:proofErr w:type="gramStart"/>
      <w:r w:rsidRPr="00751B54">
        <w:rPr>
          <w:b/>
        </w:rPr>
        <w:t>–Suomen</w:t>
      </w:r>
      <w:proofErr w:type="gramEnd"/>
      <w:r w:rsidRPr="00751B54">
        <w:rPr>
          <w:b/>
        </w:rPr>
        <w:t xml:space="preserve"> Silta-sopimukset</w:t>
      </w:r>
      <w:r>
        <w:t xml:space="preserve">: </w:t>
      </w:r>
      <w:proofErr w:type="spellStart"/>
      <w:r>
        <w:t>ELOt</w:t>
      </w:r>
      <w:proofErr w:type="spellEnd"/>
      <w:r>
        <w:t xml:space="preserve"> voisivat tehdä yhteistyötä</w:t>
      </w:r>
    </w:p>
    <w:p w:rsidR="00050859" w:rsidRDefault="00050859" w:rsidP="0099706D">
      <w:pPr>
        <w:ind w:left="360"/>
      </w:pPr>
      <w:r w:rsidRPr="00751B54">
        <w:rPr>
          <w:b/>
        </w:rPr>
        <w:t>OPH/Kasvatus- ja ohjausalan uusi ammattitutkintorakenne</w:t>
      </w:r>
      <w:r>
        <w:t xml:space="preserve">. Ari Hyyryläinen mukana työryhmässä, jossa asiaa työstetään. Tätä ryhmää koskettaa erityisesti </w:t>
      </w:r>
      <w:proofErr w:type="gramStart"/>
      <w:r>
        <w:t>osio :</w:t>
      </w:r>
      <w:proofErr w:type="gramEnd"/>
      <w:r>
        <w:t xml:space="preserve">”osaamisen ja työllistyvyyden ohjaus”. Asia vielä keskeneräinen, tammikuussa (25.1.) on Helsingissä </w:t>
      </w:r>
      <w:proofErr w:type="spellStart"/>
      <w:r>
        <w:t>Tredun</w:t>
      </w:r>
      <w:proofErr w:type="spellEnd"/>
      <w:r>
        <w:t xml:space="preserve"> järjestämänä aiheesta työpaja, jonne tervetuloa. Viesti lähtenyt tälle postituslistalle</w:t>
      </w:r>
    </w:p>
    <w:p w:rsidR="00050859" w:rsidRDefault="0099706D" w:rsidP="0099706D">
      <w:pPr>
        <w:ind w:left="360"/>
        <w:rPr>
          <w:color w:val="FF0000"/>
        </w:rPr>
      </w:pPr>
      <w:r>
        <w:rPr>
          <w:color w:val="FF0000"/>
        </w:rPr>
        <w:t xml:space="preserve">Raimo </w:t>
      </w:r>
      <w:proofErr w:type="gramStart"/>
      <w:r>
        <w:rPr>
          <w:color w:val="FF0000"/>
        </w:rPr>
        <w:t xml:space="preserve">vuorinen: </w:t>
      </w:r>
      <w:r w:rsidR="00050859" w:rsidRPr="0099706D">
        <w:rPr>
          <w:color w:val="FF0000"/>
        </w:rPr>
        <w:t xml:space="preserve"> ammattikorkeakoulujen</w:t>
      </w:r>
      <w:proofErr w:type="gramEnd"/>
      <w:r w:rsidR="00050859" w:rsidRPr="0099706D">
        <w:rPr>
          <w:color w:val="FF0000"/>
        </w:rPr>
        <w:t xml:space="preserve"> ja yliopistojen järjestämästä aikuisten erikoistumiskoulutuksesta (uraohjaus) odotellaan hyväksymistä, samalla on keskusteltu ohjausalan koulutusten uudistuksesta. Tässä vaiheessa olisi tärkeää saada kansallinen </w:t>
      </w:r>
      <w:proofErr w:type="spellStart"/>
      <w:r w:rsidR="00050859" w:rsidRPr="0099706D">
        <w:rPr>
          <w:color w:val="FF0000"/>
        </w:rPr>
        <w:t>osaamiskehikkko</w:t>
      </w:r>
      <w:proofErr w:type="spellEnd"/>
      <w:r w:rsidR="00050859" w:rsidRPr="0099706D">
        <w:rPr>
          <w:color w:val="FF0000"/>
        </w:rPr>
        <w:t>, jotta osaajien olisi mahdollista liikkua uralla. Huoli tässä: koulutuksen tarjonta voi lähteä järjestäjien intresseistä.</w:t>
      </w:r>
    </w:p>
    <w:p w:rsidR="001A360D" w:rsidRDefault="001A360D" w:rsidP="0099706D">
      <w:pPr>
        <w:ind w:left="360"/>
        <w:rPr>
          <w:color w:val="FF0000"/>
        </w:rPr>
      </w:pPr>
      <w:r>
        <w:rPr>
          <w:color w:val="FF0000"/>
        </w:rPr>
        <w:t>Tällä hetkellä tilanne ohjauksen koulutuksissa (opinto-</w:t>
      </w:r>
      <w:proofErr w:type="gramStart"/>
      <w:r>
        <w:rPr>
          <w:color w:val="FF0000"/>
        </w:rPr>
        <w:t>ohjaajat) :</w:t>
      </w:r>
      <w:proofErr w:type="gramEnd"/>
      <w:r>
        <w:rPr>
          <w:color w:val="FF0000"/>
        </w:rPr>
        <w:t xml:space="preserve"> yliopistoissa ja ammattikorkeakouluissa ylikapasiteettia, kaikki opinto-ohjaajat eivät sijoitu. </w:t>
      </w:r>
      <w:proofErr w:type="gramStart"/>
      <w:r>
        <w:rPr>
          <w:color w:val="FF0000"/>
        </w:rPr>
        <w:t>Koulutus silti hyvin haluttua.</w:t>
      </w:r>
      <w:proofErr w:type="gramEnd"/>
    </w:p>
    <w:p w:rsidR="006873BA" w:rsidRDefault="006873BA" w:rsidP="0099706D">
      <w:pPr>
        <w:ind w:left="360"/>
        <w:rPr>
          <w:color w:val="FF0000"/>
        </w:rPr>
      </w:pPr>
      <w:r>
        <w:rPr>
          <w:color w:val="FF0000"/>
        </w:rPr>
        <w:lastRenderedPageBreak/>
        <w:t>Irlannista esimerkki ohjausalan osaamisen varmistamisesta:</w:t>
      </w:r>
    </w:p>
    <w:p w:rsidR="006873BA" w:rsidRPr="005C5C58" w:rsidRDefault="006873BA" w:rsidP="006873BA">
      <w:pPr>
        <w:ind w:left="360"/>
      </w:pPr>
      <w:proofErr w:type="spellStart"/>
      <w:r w:rsidRPr="005C5C58">
        <w:rPr>
          <w:rStyle w:val="Voimakas"/>
          <w:rFonts w:ascii="Arial" w:hAnsi="Arial" w:cs="Arial"/>
          <w:color w:val="333333"/>
          <w:sz w:val="21"/>
          <w:szCs w:val="21"/>
        </w:rPr>
        <w:t>Programme</w:t>
      </w:r>
      <w:proofErr w:type="spellEnd"/>
      <w:r w:rsidRPr="005C5C58">
        <w:rPr>
          <w:rStyle w:val="Voimaka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5C5C58">
        <w:rPr>
          <w:rStyle w:val="Voimakas"/>
          <w:rFonts w:ascii="Arial" w:hAnsi="Arial" w:cs="Arial"/>
          <w:color w:val="333333"/>
          <w:sz w:val="21"/>
          <w:szCs w:val="21"/>
        </w:rPr>
        <w:t>Recognition</w:t>
      </w:r>
      <w:proofErr w:type="spellEnd"/>
      <w:r w:rsidRPr="005C5C58">
        <w:rPr>
          <w:rStyle w:val="Voimakas"/>
          <w:rFonts w:ascii="Arial" w:hAnsi="Arial" w:cs="Arial"/>
          <w:color w:val="333333"/>
          <w:sz w:val="21"/>
          <w:szCs w:val="21"/>
        </w:rPr>
        <w:t xml:space="preserve"> Framework: </w:t>
      </w:r>
      <w:proofErr w:type="spellStart"/>
      <w:r w:rsidRPr="005C5C58">
        <w:rPr>
          <w:rStyle w:val="Voimakas"/>
          <w:rFonts w:ascii="Arial" w:hAnsi="Arial" w:cs="Arial"/>
          <w:color w:val="333333"/>
          <w:sz w:val="21"/>
          <w:szCs w:val="21"/>
        </w:rPr>
        <w:t>Guidance</w:t>
      </w:r>
      <w:proofErr w:type="spellEnd"/>
      <w:r w:rsidRPr="005C5C58">
        <w:rPr>
          <w:rStyle w:val="Voimaka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5C5C58">
        <w:rPr>
          <w:rStyle w:val="Voimakas"/>
          <w:rFonts w:ascii="Arial" w:hAnsi="Arial" w:cs="Arial"/>
          <w:color w:val="333333"/>
          <w:sz w:val="21"/>
          <w:szCs w:val="21"/>
        </w:rPr>
        <w:t>Counselling</w:t>
      </w:r>
      <w:proofErr w:type="spellEnd"/>
      <w:r w:rsidRPr="005C5C58">
        <w:rPr>
          <w:rStyle w:val="Voimaka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5C5C58">
        <w:rPr>
          <w:rStyle w:val="Voimakas"/>
          <w:rFonts w:ascii="Arial" w:hAnsi="Arial" w:cs="Arial"/>
          <w:color w:val="333333"/>
          <w:sz w:val="21"/>
          <w:szCs w:val="21"/>
        </w:rPr>
        <w:t>Criteria</w:t>
      </w:r>
      <w:proofErr w:type="spellEnd"/>
      <w:r w:rsidRPr="005C5C58">
        <w:rPr>
          <w:rStyle w:val="Voimakas"/>
          <w:rFonts w:ascii="Arial" w:hAnsi="Arial" w:cs="Arial"/>
          <w:color w:val="333333"/>
          <w:sz w:val="21"/>
          <w:szCs w:val="21"/>
        </w:rPr>
        <w:t xml:space="preserve"> and </w:t>
      </w:r>
      <w:proofErr w:type="spellStart"/>
      <w:r w:rsidRPr="005C5C58">
        <w:rPr>
          <w:rStyle w:val="Voimakas"/>
          <w:rFonts w:ascii="Arial" w:hAnsi="Arial" w:cs="Arial"/>
          <w:color w:val="333333"/>
          <w:sz w:val="21"/>
          <w:szCs w:val="21"/>
        </w:rPr>
        <w:t>Guidelines</w:t>
      </w:r>
      <w:proofErr w:type="spellEnd"/>
      <w:r w:rsidRPr="005C5C58">
        <w:rPr>
          <w:rStyle w:val="Voimakas"/>
          <w:rFonts w:ascii="Arial" w:hAnsi="Arial" w:cs="Arial"/>
          <w:color w:val="333333"/>
          <w:sz w:val="21"/>
          <w:szCs w:val="21"/>
        </w:rPr>
        <w:t xml:space="preserve"> for </w:t>
      </w:r>
      <w:proofErr w:type="spellStart"/>
      <w:r w:rsidRPr="005C5C58">
        <w:rPr>
          <w:rStyle w:val="Voimakas"/>
          <w:rFonts w:ascii="Arial" w:hAnsi="Arial" w:cs="Arial"/>
          <w:color w:val="333333"/>
          <w:sz w:val="21"/>
          <w:szCs w:val="21"/>
        </w:rPr>
        <w:t>Programme</w:t>
      </w:r>
      <w:proofErr w:type="spellEnd"/>
      <w:r w:rsidRPr="005C5C58">
        <w:rPr>
          <w:rStyle w:val="Voimakas"/>
          <w:rFonts w:ascii="Arial" w:hAnsi="Arial" w:cs="Arial"/>
          <w:color w:val="333333"/>
          <w:sz w:val="21"/>
          <w:szCs w:val="21"/>
        </w:rPr>
        <w:t xml:space="preserve"> Provider</w:t>
      </w:r>
      <w:r w:rsidRPr="005C5C58"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6873BA" w:rsidRDefault="006873BA" w:rsidP="001A360D">
      <w:pPr>
        <w:pStyle w:val="NormaaliWWW"/>
        <w:ind w:left="360"/>
      </w:pPr>
      <w:r>
        <w:rPr>
          <w:rFonts w:ascii="Arial" w:hAnsi="Arial" w:cs="Arial"/>
          <w:color w:val="333333"/>
          <w:sz w:val="21"/>
          <w:szCs w:val="21"/>
          <w:lang w:val="en"/>
        </w:rPr>
        <w:t xml:space="preserve">The Department of Education and Skills has published a </w:t>
      </w:r>
      <w:proofErr w:type="spellStart"/>
      <w:r>
        <w:rPr>
          <w:rFonts w:ascii="Arial" w:hAnsi="Arial" w:cs="Arial"/>
          <w:color w:val="333333"/>
          <w:sz w:val="21"/>
          <w:szCs w:val="21"/>
          <w:lang w:val="en"/>
        </w:rPr>
        <w:t>Programme</w:t>
      </w:r>
      <w:proofErr w:type="spellEnd"/>
      <w:r>
        <w:rPr>
          <w:rFonts w:ascii="Arial" w:hAnsi="Arial" w:cs="Arial"/>
          <w:color w:val="333333"/>
          <w:sz w:val="21"/>
          <w:szCs w:val="21"/>
          <w:lang w:val="en"/>
        </w:rPr>
        <w:t xml:space="preserve"> Recognition Framework (PRF) which sets out criteria and guidelines for providers of initial education </w:t>
      </w:r>
      <w:proofErr w:type="spellStart"/>
      <w:r>
        <w:rPr>
          <w:rFonts w:ascii="Arial" w:hAnsi="Arial" w:cs="Arial"/>
          <w:color w:val="333333"/>
          <w:sz w:val="21"/>
          <w:szCs w:val="21"/>
          <w:lang w:val="en"/>
        </w:rPr>
        <w:t>programmes</w:t>
      </w:r>
      <w:proofErr w:type="spellEnd"/>
      <w:r>
        <w:rPr>
          <w:rFonts w:ascii="Arial" w:hAnsi="Arial" w:cs="Arial"/>
          <w:color w:val="333333"/>
          <w:sz w:val="21"/>
          <w:szCs w:val="21"/>
          <w:lang w:val="en"/>
        </w:rPr>
        <w:t xml:space="preserve"> in guidance counselling who intend that their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"/>
        </w:rPr>
        <w:t>programme</w:t>
      </w:r>
      <w:proofErr w:type="spellEnd"/>
      <w:r>
        <w:rPr>
          <w:rFonts w:ascii="Arial" w:hAnsi="Arial" w:cs="Arial"/>
          <w:color w:val="333333"/>
          <w:sz w:val="21"/>
          <w:szCs w:val="21"/>
          <w:lang w:val="en"/>
        </w:rPr>
        <w:t xml:space="preserve"> graduates will work in guidance services under the remit of the Department.</w:t>
      </w:r>
      <w:r w:rsidR="001A360D">
        <w:rPr>
          <w:rFonts w:ascii="Arial" w:hAnsi="Arial" w:cs="Arial"/>
          <w:color w:val="333333"/>
          <w:sz w:val="21"/>
          <w:szCs w:val="21"/>
          <w:lang w:val="en"/>
        </w:rPr>
        <w:t xml:space="preserve"> </w:t>
      </w: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 wp14:anchorId="1ACA8EA7" wp14:editId="67CF53F7">
            <wp:extent cx="152400" cy="152400"/>
            <wp:effectExtent l="0" t="0" r="0" b="0"/>
            <wp:docPr id="2" name="Kuva 2" descr="PDF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DF icon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r>
          <w:rPr>
            <w:rStyle w:val="Hyperlinkki"/>
            <w:rFonts w:ascii="Arial" w:hAnsi="Arial" w:cs="Arial"/>
            <w:sz w:val="21"/>
            <w:szCs w:val="21"/>
            <w:lang w:val="en"/>
          </w:rPr>
          <w:t>Download the resource</w:t>
        </w:r>
      </w:hyperlink>
      <w:r>
        <w:rPr>
          <w:rStyle w:val="file"/>
          <w:rFonts w:ascii="Arial" w:hAnsi="Arial" w:cs="Arial"/>
          <w:color w:val="333333"/>
          <w:sz w:val="21"/>
          <w:szCs w:val="21"/>
          <w:lang w:val="en"/>
        </w:rPr>
        <w:t xml:space="preserve"> </w:t>
      </w:r>
      <w:r>
        <w:rPr>
          <w:rStyle w:val="file-size"/>
          <w:rFonts w:ascii="Arial" w:hAnsi="Arial" w:cs="Arial"/>
          <w:color w:val="333333"/>
          <w:sz w:val="21"/>
          <w:szCs w:val="21"/>
          <w:lang w:val="en"/>
        </w:rPr>
        <w:t>(367.69 KB)</w:t>
      </w:r>
    </w:p>
    <w:p w:rsidR="006873BA" w:rsidRDefault="006873BA" w:rsidP="006873BA">
      <w:r>
        <w:rPr>
          <w:rFonts w:ascii="Calibri" w:hAnsi="Calibri"/>
          <w:color w:val="1F497D"/>
        </w:rPr>
        <w:t> </w:t>
      </w:r>
    </w:p>
    <w:p w:rsidR="0099706D" w:rsidRPr="006873BA" w:rsidRDefault="0099706D" w:rsidP="005C5C58">
      <w:pPr>
        <w:pStyle w:val="Luettelokappale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6873BA">
        <w:rPr>
          <w:b/>
          <w:color w:val="000000" w:themeColor="text1"/>
          <w:sz w:val="28"/>
          <w:szCs w:val="28"/>
        </w:rPr>
        <w:t>Ohjauksen laatu ja nivelvaiheiden ohjauksen arviointi</w:t>
      </w:r>
    </w:p>
    <w:p w:rsidR="0099706D" w:rsidRDefault="0099706D" w:rsidP="0099706D">
      <w:pPr>
        <w:pStyle w:val="Luettelokappale"/>
        <w:ind w:left="360"/>
        <w:rPr>
          <w:color w:val="000000" w:themeColor="text1"/>
        </w:rPr>
      </w:pPr>
      <w:r w:rsidRPr="0099706D">
        <w:rPr>
          <w:color w:val="000000" w:themeColor="text1"/>
        </w:rPr>
        <w:t>Rai</w:t>
      </w:r>
      <w:r>
        <w:rPr>
          <w:color w:val="000000" w:themeColor="text1"/>
        </w:rPr>
        <w:t>mo Vuorinen (diat</w:t>
      </w:r>
      <w:r w:rsidR="00696B97">
        <w:rPr>
          <w:color w:val="000000" w:themeColor="text1"/>
        </w:rPr>
        <w:t xml:space="preserve"> löytyvät ELO-torilta)</w:t>
      </w:r>
    </w:p>
    <w:p w:rsidR="00696B97" w:rsidRDefault="00696B97" w:rsidP="0099706D">
      <w:pPr>
        <w:pStyle w:val="Luettelokappale"/>
        <w:ind w:left="360"/>
        <w:rPr>
          <w:color w:val="000000" w:themeColor="text1"/>
        </w:rPr>
      </w:pPr>
      <w:proofErr w:type="spellStart"/>
      <w:r>
        <w:rPr>
          <w:color w:val="000000" w:themeColor="text1"/>
        </w:rPr>
        <w:t>ELyjen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TUJo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–prosessin</w:t>
      </w:r>
      <w:proofErr w:type="gramEnd"/>
      <w:r>
        <w:rPr>
          <w:color w:val="000000" w:themeColor="text1"/>
        </w:rPr>
        <w:t xml:space="preserve"> yhteydessä pyydetty alueellisten elojen ajatuksia toiminnastaan, mutta </w:t>
      </w:r>
      <w:r w:rsidR="001A360D">
        <w:rPr>
          <w:color w:val="000000" w:themeColor="text1"/>
        </w:rPr>
        <w:t>tekstit</w:t>
      </w:r>
      <w:r>
        <w:rPr>
          <w:color w:val="000000" w:themeColor="text1"/>
        </w:rPr>
        <w:t xml:space="preserve"> eivät välttämättä kuvaa hyvin toiminnan monimuotoisuutta</w:t>
      </w:r>
      <w:r w:rsidR="006873BA">
        <w:rPr>
          <w:color w:val="000000" w:themeColor="text1"/>
        </w:rPr>
        <w:t xml:space="preserve">. </w:t>
      </w:r>
    </w:p>
    <w:p w:rsidR="006873BA" w:rsidRDefault="006873BA" w:rsidP="0099706D">
      <w:pPr>
        <w:pStyle w:val="Luettelokappale"/>
        <w:ind w:left="360"/>
        <w:rPr>
          <w:color w:val="000000" w:themeColor="text1"/>
        </w:rPr>
      </w:pPr>
      <w:r>
        <w:rPr>
          <w:color w:val="000000" w:themeColor="text1"/>
        </w:rPr>
        <w:t xml:space="preserve">Seuraavaksi: valtakunnallisen </w:t>
      </w:r>
      <w:proofErr w:type="spellStart"/>
      <w:r>
        <w:rPr>
          <w:color w:val="000000" w:themeColor="text1"/>
        </w:rPr>
        <w:t>ELOn</w:t>
      </w:r>
      <w:proofErr w:type="spellEnd"/>
      <w:r>
        <w:rPr>
          <w:color w:val="000000" w:themeColor="text1"/>
        </w:rPr>
        <w:t xml:space="preserve"> laadittua oma</w:t>
      </w:r>
      <w:r w:rsidR="00751B54">
        <w:rPr>
          <w:color w:val="000000" w:themeColor="text1"/>
        </w:rPr>
        <w:t>n</w:t>
      </w:r>
      <w:r>
        <w:rPr>
          <w:color w:val="000000" w:themeColor="text1"/>
        </w:rPr>
        <w:t xml:space="preserve"> strategiansa siihen voisi pyytää palautetta.</w:t>
      </w:r>
    </w:p>
    <w:p w:rsidR="006873BA" w:rsidRDefault="006873BA" w:rsidP="0099706D">
      <w:pPr>
        <w:pStyle w:val="Luettelokappale"/>
        <w:ind w:left="360"/>
        <w:rPr>
          <w:color w:val="000000" w:themeColor="text1"/>
        </w:rPr>
      </w:pPr>
      <w:r>
        <w:rPr>
          <w:color w:val="000000" w:themeColor="text1"/>
        </w:rPr>
        <w:t xml:space="preserve">Strategiasta aloitettu keskustelu </w:t>
      </w:r>
      <w:proofErr w:type="gramStart"/>
      <w:r>
        <w:rPr>
          <w:color w:val="000000" w:themeColor="text1"/>
        </w:rPr>
        <w:t>–miten</w:t>
      </w:r>
      <w:proofErr w:type="gramEnd"/>
      <w:r>
        <w:rPr>
          <w:color w:val="000000" w:themeColor="text1"/>
        </w:rPr>
        <w:t xml:space="preserve"> hyvin tavoitteet toteutuneet ja olis</w:t>
      </w:r>
      <w:r w:rsidR="001A360D">
        <w:rPr>
          <w:color w:val="000000" w:themeColor="text1"/>
        </w:rPr>
        <w:t>i</w:t>
      </w:r>
      <w:r>
        <w:rPr>
          <w:color w:val="000000" w:themeColor="text1"/>
        </w:rPr>
        <w:t>ko syytä muuttaa toimintaa. Käynyt ilmi että jäsenet kokevat Elo-työskentelyn toimivaksi. Mahdollisesti vielä kerätään palautetta maaliskuun aikana osalta</w:t>
      </w:r>
    </w:p>
    <w:p w:rsidR="006873BA" w:rsidRPr="006873BA" w:rsidRDefault="006873BA" w:rsidP="006873BA">
      <w:pPr>
        <w:ind w:left="360"/>
        <w:rPr>
          <w:i/>
        </w:rPr>
      </w:pPr>
      <w:r>
        <w:rPr>
          <w:color w:val="000000" w:themeColor="text1"/>
        </w:rPr>
        <w:t>Viestintä: ajankohtaiskatsaus ilmestynyt, kannattaa lukea, löytyy osoitteesta:</w:t>
      </w:r>
      <w:r w:rsidRPr="006873BA">
        <w:rPr>
          <w:rFonts w:ascii="Arial" w:hAnsi="Arial" w:cs="Arial"/>
          <w:i/>
          <w:lang w:eastAsia="fi-FI"/>
        </w:rPr>
        <w:t xml:space="preserve"> </w:t>
      </w:r>
      <w:hyperlink r:id="rId13" w:history="1">
        <w:r w:rsidRPr="006873BA">
          <w:rPr>
            <w:rStyle w:val="Hyperlinkki"/>
            <w:rFonts w:ascii="Arial" w:hAnsi="Arial" w:cs="Arial"/>
            <w:i/>
            <w:lang w:eastAsia="fi-FI"/>
          </w:rPr>
          <w:t>https://peda.net/hankkeet/elotori</w:t>
        </w:r>
      </w:hyperlink>
      <w:r w:rsidRPr="006873BA">
        <w:rPr>
          <w:rFonts w:ascii="Arial" w:hAnsi="Arial" w:cs="Arial"/>
          <w:i/>
          <w:color w:val="0000FF"/>
          <w:lang w:eastAsia="fi-FI"/>
        </w:rPr>
        <w:t>&gt;Tiedotteet</w:t>
      </w:r>
    </w:p>
    <w:p w:rsidR="00AB1C59" w:rsidRDefault="00AB1C59" w:rsidP="006873BA">
      <w:pPr>
        <w:pStyle w:val="Luettelokappale"/>
      </w:pPr>
      <w:r>
        <w:t xml:space="preserve">       </w:t>
      </w:r>
    </w:p>
    <w:p w:rsidR="00AB1C59" w:rsidRPr="006873BA" w:rsidRDefault="00AB1C59" w:rsidP="005C5C58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 w:rsidRPr="006873BA">
        <w:rPr>
          <w:b/>
          <w:bCs/>
          <w:sz w:val="28"/>
          <w:szCs w:val="28"/>
        </w:rPr>
        <w:t xml:space="preserve">Ohjaamo </w:t>
      </w:r>
      <w:proofErr w:type="gramStart"/>
      <w:r w:rsidRPr="006873BA">
        <w:rPr>
          <w:b/>
          <w:bCs/>
          <w:sz w:val="28"/>
          <w:szCs w:val="28"/>
        </w:rPr>
        <w:t>–toiminnan</w:t>
      </w:r>
      <w:proofErr w:type="gramEnd"/>
      <w:r w:rsidRPr="006873BA">
        <w:rPr>
          <w:b/>
          <w:bCs/>
          <w:sz w:val="28"/>
          <w:szCs w:val="28"/>
        </w:rPr>
        <w:t xml:space="preserve"> tilannekatsaus</w:t>
      </w:r>
    </w:p>
    <w:p w:rsidR="00AB1C59" w:rsidRDefault="00AB1C59" w:rsidP="006873BA">
      <w:pPr>
        <w:ind w:firstLine="360"/>
      </w:pPr>
      <w:r>
        <w:t xml:space="preserve">Pasi Savonmäki, </w:t>
      </w:r>
      <w:proofErr w:type="spellStart"/>
      <w:r>
        <w:t>Kohtaamo</w:t>
      </w:r>
      <w:proofErr w:type="spellEnd"/>
      <w:r w:rsidR="006873BA">
        <w:t xml:space="preserve"> (diat ELO-torilla)</w:t>
      </w:r>
    </w:p>
    <w:p w:rsidR="006873BA" w:rsidRDefault="006873BA" w:rsidP="00D46267">
      <w:pPr>
        <w:ind w:left="360"/>
      </w:pPr>
      <w:r>
        <w:t>Ohjaamot hyvässä nosteessa, tilausta yhteiskunnassa – Ohjaamoja syntyy enemmän kuin on suunniteltu</w:t>
      </w:r>
      <w:r w:rsidR="00D46267">
        <w:t>.</w:t>
      </w:r>
      <w:r w:rsidR="00A9648A">
        <w:t xml:space="preserve"> (katso diat)</w:t>
      </w:r>
    </w:p>
    <w:p w:rsidR="00D46267" w:rsidRDefault="00D46267" w:rsidP="00D46267">
      <w:pPr>
        <w:ind w:left="360"/>
      </w:pPr>
      <w:r>
        <w:t>Palkkausasiat: myöhäistä enää vaikuttaa uusien rekrytoitavien palkkoihin, TE-toimistot päättävät ne itse</w:t>
      </w:r>
      <w:r w:rsidR="001A360D">
        <w:t xml:space="preserve">. </w:t>
      </w:r>
    </w:p>
    <w:p w:rsidR="00A9648A" w:rsidRDefault="00A9648A" w:rsidP="005C5C58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 w:rsidRPr="00A9648A">
        <w:rPr>
          <w:b/>
          <w:sz w:val="28"/>
          <w:szCs w:val="28"/>
        </w:rPr>
        <w:t>Kohti vuotta 2018</w:t>
      </w:r>
    </w:p>
    <w:p w:rsidR="00A9648A" w:rsidRDefault="00A9648A" w:rsidP="00A9648A">
      <w:pPr>
        <w:pStyle w:val="Luettelokappale"/>
        <w:ind w:left="360"/>
      </w:pPr>
      <w:r>
        <w:t>Merja Niemi-Pynttäri, KEHA</w:t>
      </w:r>
    </w:p>
    <w:p w:rsidR="00A9648A" w:rsidRDefault="00A9648A" w:rsidP="00A9648A">
      <w:pPr>
        <w:pStyle w:val="Luettelokappale"/>
        <w:ind w:left="360"/>
      </w:pPr>
      <w:r>
        <w:t xml:space="preserve">Näitä kokouksia syytä jatkaa, aiheet tärkeitä ja etenkin yhteistyö. Keväällä </w:t>
      </w:r>
      <w:proofErr w:type="spellStart"/>
      <w:r>
        <w:t>skype</w:t>
      </w:r>
      <w:proofErr w:type="spellEnd"/>
      <w:r>
        <w:t xml:space="preserve"> </w:t>
      </w:r>
      <w:proofErr w:type="gramStart"/>
      <w:r>
        <w:t>–kokous</w:t>
      </w:r>
      <w:proofErr w:type="gramEnd"/>
      <w:r>
        <w:t xml:space="preserve"> ja myöhemmin </w:t>
      </w:r>
      <w:proofErr w:type="spellStart"/>
      <w:r>
        <w:t>Kohtaamo</w:t>
      </w:r>
      <w:proofErr w:type="spellEnd"/>
      <w:r>
        <w:t>-projektin  kanssa yhteistyössä järjestettävä verkostotapaaminen. Tästä ja vuoden 2018 ohjauksen valmennuksista löytyy vähitellen päivittyvää tietoja Taimista löytyvästä valmennuskalenterista</w:t>
      </w:r>
    </w:p>
    <w:p w:rsidR="00A9648A" w:rsidRDefault="00A9648A" w:rsidP="00A9648A">
      <w:pPr>
        <w:pStyle w:val="Luettelokappale"/>
        <w:ind w:left="360"/>
      </w:pPr>
      <w:r>
        <w:t xml:space="preserve"> </w:t>
      </w:r>
      <w:hyperlink r:id="rId14" w:history="1">
        <w:r w:rsidRPr="002E6B9D">
          <w:rPr>
            <w:rStyle w:val="Hyperlinkki"/>
          </w:rPr>
          <w:t>https://taimi.sharepoint.com/henkiloston-kasikirjat/oppia-ika-kaikki/valmennukset-ja-niihin-hakeutuminen</w:t>
        </w:r>
      </w:hyperlink>
    </w:p>
    <w:p w:rsidR="00A9648A" w:rsidRDefault="00A9648A" w:rsidP="001A360D">
      <w:pPr>
        <w:rPr>
          <w:b/>
          <w:sz w:val="28"/>
          <w:szCs w:val="28"/>
        </w:rPr>
      </w:pPr>
    </w:p>
    <w:p w:rsidR="001A360D" w:rsidRDefault="001A360D" w:rsidP="001A360D">
      <w:r>
        <w:rPr>
          <w:b/>
          <w:sz w:val="28"/>
          <w:szCs w:val="28"/>
        </w:rPr>
        <w:tab/>
      </w:r>
      <w:r>
        <w:t>Muistion kokosi omiin ja</w:t>
      </w:r>
      <w:r w:rsidR="005C5C58">
        <w:t xml:space="preserve"> osittain </w:t>
      </w:r>
      <w:r>
        <w:t>Raimo Vuorisen muistiinpanoihin pohjautuen</w:t>
      </w:r>
    </w:p>
    <w:p w:rsidR="00696B97" w:rsidRPr="006873BA" w:rsidRDefault="001A360D" w:rsidP="00751B54">
      <w:r>
        <w:tab/>
        <w:t>Merja Niemi-Pynttäri</w:t>
      </w:r>
    </w:p>
    <w:p w:rsidR="00AB1C59" w:rsidRPr="006873BA" w:rsidRDefault="00AB1C59" w:rsidP="00AB1C59"/>
    <w:p w:rsidR="00664CCD" w:rsidRPr="006873BA" w:rsidRDefault="00664CCD">
      <w:pPr>
        <w:rPr>
          <w:lang w:val="en-US"/>
        </w:rPr>
      </w:pPr>
    </w:p>
    <w:sectPr w:rsidR="00664CCD" w:rsidRPr="006873BA">
      <w:headerReference w:type="defaul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B54" w:rsidRDefault="00751B54" w:rsidP="00751B54">
      <w:pPr>
        <w:spacing w:after="0" w:line="240" w:lineRule="auto"/>
      </w:pPr>
      <w:r>
        <w:separator/>
      </w:r>
    </w:p>
  </w:endnote>
  <w:endnote w:type="continuationSeparator" w:id="0">
    <w:p w:rsidR="00751B54" w:rsidRDefault="00751B54" w:rsidP="0075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B54" w:rsidRDefault="00751B54" w:rsidP="00751B54">
      <w:pPr>
        <w:spacing w:after="0" w:line="240" w:lineRule="auto"/>
      </w:pPr>
      <w:r>
        <w:separator/>
      </w:r>
    </w:p>
  </w:footnote>
  <w:footnote w:type="continuationSeparator" w:id="0">
    <w:p w:rsidR="00751B54" w:rsidRDefault="00751B54" w:rsidP="0075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409780"/>
      <w:docPartObj>
        <w:docPartGallery w:val="Page Numbers (Top of Page)"/>
        <w:docPartUnique/>
      </w:docPartObj>
    </w:sdtPr>
    <w:sdtEndPr/>
    <w:sdtContent>
      <w:p w:rsidR="00751B54" w:rsidRDefault="00751B54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C58">
          <w:rPr>
            <w:noProof/>
          </w:rPr>
          <w:t>5</w:t>
        </w:r>
        <w:r>
          <w:fldChar w:fldCharType="end"/>
        </w:r>
      </w:p>
    </w:sdtContent>
  </w:sdt>
  <w:p w:rsidR="00751B54" w:rsidRDefault="00751B54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102EF"/>
    <w:multiLevelType w:val="hybridMultilevel"/>
    <w:tmpl w:val="E70664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54248"/>
    <w:multiLevelType w:val="hybridMultilevel"/>
    <w:tmpl w:val="2436A6F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35464"/>
    <w:multiLevelType w:val="hybridMultilevel"/>
    <w:tmpl w:val="88F22784"/>
    <w:lvl w:ilvl="0" w:tplc="55726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F2E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28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0A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A7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27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B4F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345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0A0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8867242"/>
    <w:multiLevelType w:val="hybridMultilevel"/>
    <w:tmpl w:val="C4B28786"/>
    <w:lvl w:ilvl="0" w:tplc="7E9CB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D0"/>
    <w:rsid w:val="00050859"/>
    <w:rsid w:val="00097736"/>
    <w:rsid w:val="001A360D"/>
    <w:rsid w:val="001A4CF1"/>
    <w:rsid w:val="001B71DB"/>
    <w:rsid w:val="00282FD2"/>
    <w:rsid w:val="003873FD"/>
    <w:rsid w:val="003B0774"/>
    <w:rsid w:val="005151B1"/>
    <w:rsid w:val="00580D60"/>
    <w:rsid w:val="005C5C58"/>
    <w:rsid w:val="006420DD"/>
    <w:rsid w:val="00664CCD"/>
    <w:rsid w:val="006873BA"/>
    <w:rsid w:val="00696B97"/>
    <w:rsid w:val="007103EB"/>
    <w:rsid w:val="00751B54"/>
    <w:rsid w:val="00891055"/>
    <w:rsid w:val="0099706D"/>
    <w:rsid w:val="009A6E7E"/>
    <w:rsid w:val="009B1168"/>
    <w:rsid w:val="00A06D34"/>
    <w:rsid w:val="00A121A8"/>
    <w:rsid w:val="00A9648A"/>
    <w:rsid w:val="00AB1C59"/>
    <w:rsid w:val="00B104D0"/>
    <w:rsid w:val="00BB2E80"/>
    <w:rsid w:val="00BB4DEB"/>
    <w:rsid w:val="00D40AC8"/>
    <w:rsid w:val="00D46267"/>
    <w:rsid w:val="00E56D65"/>
    <w:rsid w:val="00EE21E1"/>
    <w:rsid w:val="00F1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B3E73-C2ED-4DBD-AE7F-E0AA026B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104D0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B104D0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664CCD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E5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file">
    <w:name w:val="file"/>
    <w:basedOn w:val="Kappaleenoletusfontti"/>
    <w:rsid w:val="00696B97"/>
  </w:style>
  <w:style w:type="character" w:customStyle="1" w:styleId="file-size">
    <w:name w:val="file-size"/>
    <w:basedOn w:val="Kappaleenoletusfontti"/>
    <w:rsid w:val="00696B97"/>
  </w:style>
  <w:style w:type="character" w:styleId="Voimakas">
    <w:name w:val="Strong"/>
    <w:basedOn w:val="Kappaleenoletusfontti"/>
    <w:uiPriority w:val="22"/>
    <w:qFormat/>
    <w:rsid w:val="00696B97"/>
    <w:rPr>
      <w:b/>
      <w:bCs/>
    </w:rPr>
  </w:style>
  <w:style w:type="paragraph" w:styleId="Yltunniste">
    <w:name w:val="header"/>
    <w:basedOn w:val="Normaali"/>
    <w:link w:val="YltunnisteChar"/>
    <w:uiPriority w:val="99"/>
    <w:unhideWhenUsed/>
    <w:rsid w:val="00751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51B54"/>
  </w:style>
  <w:style w:type="paragraph" w:styleId="Alatunniste">
    <w:name w:val="footer"/>
    <w:basedOn w:val="Normaali"/>
    <w:link w:val="AlatunnisteChar"/>
    <w:uiPriority w:val="99"/>
    <w:unhideWhenUsed/>
    <w:rsid w:val="00751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51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gnp.eu" TargetMode="External"/><Relationship Id="rId13" Type="http://schemas.openxmlformats.org/officeDocument/2006/relationships/hyperlink" Target="https://peda.net/hankkeet/elotor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ezi.com/okiuj94kq5oa/?utm_campaign=share&amp;utm_medium=copy&amp;rc=ex0share" TargetMode="External"/><Relationship Id="rId12" Type="http://schemas.openxmlformats.org/officeDocument/2006/relationships/hyperlink" Target="https://www.ncge.ie/file/222/download?token=DQ8NWIh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36DE0.6D581F7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csc.fi/fi" TargetMode="External"/><Relationship Id="rId14" Type="http://schemas.openxmlformats.org/officeDocument/2006/relationships/hyperlink" Target="https://taimi.sharepoint.com/henkiloston-kasikirjat/oppia-ika-kaikki/valmennukset-ja-niihin-hakeutuminen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5</Pages>
  <Words>1463</Words>
  <Characters>11852</Characters>
  <Application>Microsoft Office Word</Application>
  <DocSecurity>0</DocSecurity>
  <Lines>98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</Company>
  <LinksUpToDate>false</LinksUpToDate>
  <CharactersWithSpaces>13289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Niemi-Pynttäri Merja</dc:creator>
  <cp:keywords/>
  <dc:description/>
  <cp:lastModifiedBy>Niemi-Pynttäri Merja</cp:lastModifiedBy>
  <cp:revision>13</cp:revision>
  <dcterms:created xsi:type="dcterms:W3CDTF">2017-12-07T11:15:00Z</dcterms:created>
  <dcterms:modified xsi:type="dcterms:W3CDTF">2017-12-08T10:47:00Z</dcterms:modified>
</cp:coreProperties>
</file>