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F6C00" w14:textId="77777777" w:rsidR="0024007D" w:rsidRDefault="0024007D">
      <w:pPr>
        <w:rPr>
          <w:rFonts w:ascii="Calibri Light" w:hAnsi="Calibri Light"/>
          <w:sz w:val="96"/>
          <w:szCs w:val="96"/>
        </w:rPr>
      </w:pPr>
      <w:bookmarkStart w:id="0" w:name="_GoBack"/>
      <w:bookmarkEnd w:id="0"/>
    </w:p>
    <w:p w14:paraId="497F6C01" w14:textId="77777777" w:rsidR="0024007D" w:rsidRDefault="0024007D">
      <w:pPr>
        <w:rPr>
          <w:rFonts w:ascii="Calibri Light" w:hAnsi="Calibri Light"/>
          <w:sz w:val="96"/>
          <w:szCs w:val="96"/>
        </w:rPr>
      </w:pPr>
    </w:p>
    <w:p w14:paraId="497F6C02" w14:textId="77777777" w:rsidR="001713AB" w:rsidRDefault="0024007D">
      <w:pPr>
        <w:rPr>
          <w:rFonts w:ascii="Calibri Light" w:hAnsi="Calibri Light"/>
          <w:sz w:val="96"/>
          <w:szCs w:val="96"/>
        </w:rPr>
      </w:pPr>
      <w:r w:rsidRPr="0024007D">
        <w:rPr>
          <w:rFonts w:ascii="Calibri Light" w:hAnsi="Calibri Light"/>
          <w:sz w:val="96"/>
          <w:szCs w:val="96"/>
        </w:rPr>
        <w:t>Opetus vuosiluokilla 1-2</w:t>
      </w:r>
    </w:p>
    <w:p w14:paraId="497F6C03" w14:textId="77777777" w:rsidR="0024007D" w:rsidRDefault="0024007D">
      <w:pPr>
        <w:rPr>
          <w:rFonts w:ascii="Calibri Light" w:hAnsi="Calibri Light"/>
          <w:sz w:val="96"/>
          <w:szCs w:val="96"/>
        </w:rPr>
      </w:pPr>
    </w:p>
    <w:p w14:paraId="497F6C04" w14:textId="77777777" w:rsidR="0024007D" w:rsidRDefault="0024007D">
      <w:pPr>
        <w:rPr>
          <w:rFonts w:ascii="Calibri Light" w:hAnsi="Calibri Light"/>
          <w:sz w:val="96"/>
          <w:szCs w:val="96"/>
        </w:rPr>
      </w:pPr>
    </w:p>
    <w:p w14:paraId="497F6C05" w14:textId="77777777" w:rsidR="0024007D" w:rsidRDefault="0024007D">
      <w:pPr>
        <w:rPr>
          <w:rFonts w:ascii="Calibri Light" w:hAnsi="Calibri Light"/>
          <w:sz w:val="96"/>
          <w:szCs w:val="96"/>
        </w:rPr>
      </w:pPr>
    </w:p>
    <w:p w14:paraId="497F6C06" w14:textId="77777777" w:rsidR="0024007D" w:rsidRDefault="0024007D">
      <w:pPr>
        <w:rPr>
          <w:rFonts w:ascii="Calibri Light" w:hAnsi="Calibri Light"/>
          <w:sz w:val="96"/>
          <w:szCs w:val="96"/>
        </w:rPr>
      </w:pPr>
    </w:p>
    <w:p w14:paraId="497F6C07" w14:textId="77777777" w:rsidR="0024007D" w:rsidRDefault="0024007D">
      <w:pPr>
        <w:rPr>
          <w:rFonts w:ascii="Calibri Light" w:hAnsi="Calibri Light"/>
          <w:sz w:val="96"/>
          <w:szCs w:val="96"/>
        </w:rPr>
      </w:pPr>
    </w:p>
    <w:p w14:paraId="497F6C08" w14:textId="77777777" w:rsidR="0024007D" w:rsidRPr="0024007D" w:rsidRDefault="0024007D">
      <w:pPr>
        <w:rPr>
          <w:rFonts w:ascii="Calibri Light" w:hAnsi="Calibri Light"/>
          <w:sz w:val="96"/>
          <w:szCs w:val="96"/>
        </w:rPr>
      </w:pPr>
    </w:p>
    <w:sdt>
      <w:sdtPr>
        <w:rPr>
          <w:rFonts w:asciiTheme="minorHAnsi" w:eastAsiaTheme="minorHAnsi" w:hAnsiTheme="minorHAnsi" w:cstheme="minorBidi"/>
          <w:b w:val="0"/>
          <w:bCs w:val="0"/>
          <w:color w:val="auto"/>
          <w:sz w:val="24"/>
          <w:szCs w:val="24"/>
          <w:lang w:eastAsia="en-US"/>
        </w:rPr>
        <w:id w:val="1854841943"/>
        <w:docPartObj>
          <w:docPartGallery w:val="Table of Contents"/>
          <w:docPartUnique/>
        </w:docPartObj>
      </w:sdtPr>
      <w:sdtEndPr/>
      <w:sdtContent>
        <w:p w14:paraId="497F6C09" w14:textId="77777777" w:rsidR="0024007D" w:rsidRPr="008C114E" w:rsidRDefault="0024007D">
          <w:pPr>
            <w:pStyle w:val="Sisllysluettelonotsikko"/>
            <w:rPr>
              <w:rFonts w:ascii="Calibri Light" w:hAnsi="Calibri Light"/>
              <w:b w:val="0"/>
              <w:color w:val="auto"/>
              <w:sz w:val="36"/>
              <w:szCs w:val="36"/>
            </w:rPr>
          </w:pPr>
          <w:r w:rsidRPr="008C114E">
            <w:rPr>
              <w:rFonts w:ascii="Calibri Light" w:hAnsi="Calibri Light"/>
              <w:b w:val="0"/>
              <w:color w:val="auto"/>
              <w:sz w:val="36"/>
              <w:szCs w:val="36"/>
            </w:rPr>
            <w:t>Sisällys</w:t>
          </w:r>
        </w:p>
        <w:p w14:paraId="4D59502E" w14:textId="17496FF2" w:rsidR="008C114E" w:rsidRPr="008C114E" w:rsidRDefault="0024007D">
          <w:pPr>
            <w:pStyle w:val="Sisluet1"/>
            <w:tabs>
              <w:tab w:val="right" w:leader="dot" w:pos="9628"/>
            </w:tabs>
            <w:rPr>
              <w:rFonts w:ascii="Calibri Light" w:eastAsiaTheme="minorEastAsia" w:hAnsi="Calibri Light"/>
              <w:b/>
              <w:noProof/>
              <w:lang w:eastAsia="fi-FI"/>
            </w:rPr>
          </w:pPr>
          <w:r w:rsidRPr="008C114E">
            <w:rPr>
              <w:rFonts w:ascii="Calibri Light" w:hAnsi="Calibri Light"/>
            </w:rPr>
            <w:fldChar w:fldCharType="begin"/>
          </w:r>
          <w:r w:rsidRPr="008C114E">
            <w:rPr>
              <w:rFonts w:ascii="Calibri Light" w:hAnsi="Calibri Light"/>
            </w:rPr>
            <w:instrText xml:space="preserve"> TOC \o "1-3" \h \z \u </w:instrText>
          </w:r>
          <w:r w:rsidRPr="008C114E">
            <w:rPr>
              <w:rFonts w:ascii="Calibri Light" w:hAnsi="Calibri Light"/>
            </w:rPr>
            <w:fldChar w:fldCharType="separate"/>
          </w:r>
          <w:hyperlink w:anchor="_Toc461366609" w:history="1">
            <w:r w:rsidR="008C114E" w:rsidRPr="008C114E">
              <w:rPr>
                <w:rStyle w:val="Hyperlinkki"/>
                <w:rFonts w:ascii="Calibri Light" w:hAnsi="Calibri Light"/>
                <w:b/>
                <w:noProof/>
              </w:rPr>
              <w:t>1 Siirtymä esiopetuksesta perusopetukseen sekä vuosiluokkien 1-2 tehtävä</w:t>
            </w:r>
            <w:r w:rsidR="008C114E" w:rsidRPr="008C114E">
              <w:rPr>
                <w:rFonts w:ascii="Calibri Light" w:hAnsi="Calibri Light"/>
                <w:b/>
                <w:noProof/>
                <w:webHidden/>
              </w:rPr>
              <w:tab/>
            </w:r>
            <w:r w:rsidR="008C114E" w:rsidRPr="001A66CC">
              <w:rPr>
                <w:rFonts w:ascii="Calibri Light" w:hAnsi="Calibri Light"/>
                <w:noProof/>
                <w:webHidden/>
              </w:rPr>
              <w:fldChar w:fldCharType="begin"/>
            </w:r>
            <w:r w:rsidR="008C114E" w:rsidRPr="001A66CC">
              <w:rPr>
                <w:rFonts w:ascii="Calibri Light" w:hAnsi="Calibri Light"/>
                <w:noProof/>
                <w:webHidden/>
              </w:rPr>
              <w:instrText xml:space="preserve"> PAGEREF _Toc461366609 \h </w:instrText>
            </w:r>
            <w:r w:rsidR="008C114E" w:rsidRPr="001A66CC">
              <w:rPr>
                <w:rFonts w:ascii="Calibri Light" w:hAnsi="Calibri Light"/>
                <w:noProof/>
                <w:webHidden/>
              </w:rPr>
            </w:r>
            <w:r w:rsidR="008C114E" w:rsidRPr="001A66CC">
              <w:rPr>
                <w:rFonts w:ascii="Calibri Light" w:hAnsi="Calibri Light"/>
                <w:noProof/>
                <w:webHidden/>
              </w:rPr>
              <w:fldChar w:fldCharType="separate"/>
            </w:r>
            <w:r w:rsidR="008C114E" w:rsidRPr="001A66CC">
              <w:rPr>
                <w:rFonts w:ascii="Calibri Light" w:hAnsi="Calibri Light"/>
                <w:noProof/>
                <w:webHidden/>
              </w:rPr>
              <w:t>3</w:t>
            </w:r>
            <w:r w:rsidR="008C114E" w:rsidRPr="001A66CC">
              <w:rPr>
                <w:rFonts w:ascii="Calibri Light" w:hAnsi="Calibri Light"/>
                <w:noProof/>
                <w:webHidden/>
              </w:rPr>
              <w:fldChar w:fldCharType="end"/>
            </w:r>
          </w:hyperlink>
        </w:p>
        <w:p w14:paraId="7665D61D" w14:textId="607E77A4" w:rsidR="008C114E" w:rsidRPr="008C114E" w:rsidRDefault="005A318C">
          <w:pPr>
            <w:pStyle w:val="Sisluet1"/>
            <w:tabs>
              <w:tab w:val="right" w:leader="dot" w:pos="9628"/>
            </w:tabs>
            <w:rPr>
              <w:rFonts w:ascii="Calibri Light" w:eastAsiaTheme="minorEastAsia" w:hAnsi="Calibri Light"/>
              <w:b/>
              <w:noProof/>
              <w:lang w:eastAsia="fi-FI"/>
            </w:rPr>
          </w:pPr>
          <w:hyperlink w:anchor="_Toc461366610" w:history="1">
            <w:r w:rsidR="008C114E" w:rsidRPr="008C114E">
              <w:rPr>
                <w:rStyle w:val="Hyperlinkki"/>
                <w:rFonts w:ascii="Calibri Light" w:hAnsi="Calibri Light"/>
                <w:b/>
                <w:noProof/>
              </w:rPr>
              <w:t>2 Laaja-alainen osaaminen vuosiluokilla 1-2</w:t>
            </w:r>
            <w:r w:rsidR="008C114E" w:rsidRPr="008C114E">
              <w:rPr>
                <w:rFonts w:ascii="Calibri Light" w:hAnsi="Calibri Light"/>
                <w:b/>
                <w:noProof/>
                <w:webHidden/>
              </w:rPr>
              <w:tab/>
            </w:r>
            <w:r w:rsidR="008C114E" w:rsidRPr="001A66CC">
              <w:rPr>
                <w:rFonts w:ascii="Calibri Light" w:hAnsi="Calibri Light"/>
                <w:noProof/>
                <w:webHidden/>
              </w:rPr>
              <w:fldChar w:fldCharType="begin"/>
            </w:r>
            <w:r w:rsidR="008C114E" w:rsidRPr="001A66CC">
              <w:rPr>
                <w:rFonts w:ascii="Calibri Light" w:hAnsi="Calibri Light"/>
                <w:noProof/>
                <w:webHidden/>
              </w:rPr>
              <w:instrText xml:space="preserve"> PAGEREF _Toc461366610 \h </w:instrText>
            </w:r>
            <w:r w:rsidR="008C114E" w:rsidRPr="001A66CC">
              <w:rPr>
                <w:rFonts w:ascii="Calibri Light" w:hAnsi="Calibri Light"/>
                <w:noProof/>
                <w:webHidden/>
              </w:rPr>
            </w:r>
            <w:r w:rsidR="008C114E" w:rsidRPr="001A66CC">
              <w:rPr>
                <w:rFonts w:ascii="Calibri Light" w:hAnsi="Calibri Light"/>
                <w:noProof/>
                <w:webHidden/>
              </w:rPr>
              <w:fldChar w:fldCharType="separate"/>
            </w:r>
            <w:r w:rsidR="008C114E" w:rsidRPr="001A66CC">
              <w:rPr>
                <w:rFonts w:ascii="Calibri Light" w:hAnsi="Calibri Light"/>
                <w:noProof/>
                <w:webHidden/>
              </w:rPr>
              <w:t>4</w:t>
            </w:r>
            <w:r w:rsidR="008C114E" w:rsidRPr="001A66CC">
              <w:rPr>
                <w:rFonts w:ascii="Calibri Light" w:hAnsi="Calibri Light"/>
                <w:noProof/>
                <w:webHidden/>
              </w:rPr>
              <w:fldChar w:fldCharType="end"/>
            </w:r>
          </w:hyperlink>
        </w:p>
        <w:p w14:paraId="3BD41BD5" w14:textId="24277EDF" w:rsidR="008C114E" w:rsidRPr="008C114E" w:rsidRDefault="005A318C">
          <w:pPr>
            <w:pStyle w:val="Sisluet1"/>
            <w:tabs>
              <w:tab w:val="right" w:leader="dot" w:pos="9628"/>
            </w:tabs>
            <w:rPr>
              <w:rFonts w:ascii="Calibri Light" w:eastAsiaTheme="minorEastAsia" w:hAnsi="Calibri Light"/>
              <w:b/>
              <w:noProof/>
              <w:lang w:eastAsia="fi-FI"/>
            </w:rPr>
          </w:pPr>
          <w:hyperlink w:anchor="_Toc461366611" w:history="1">
            <w:r w:rsidR="008C114E" w:rsidRPr="008C114E">
              <w:rPr>
                <w:rStyle w:val="Hyperlinkki"/>
                <w:rFonts w:ascii="Calibri Light" w:hAnsi="Calibri Light"/>
                <w:b/>
                <w:noProof/>
              </w:rPr>
              <w:t>3 Oppiaineet vuosiluokilla 1-2</w:t>
            </w:r>
            <w:r w:rsidR="008C114E" w:rsidRPr="008C114E">
              <w:rPr>
                <w:rFonts w:ascii="Calibri Light" w:hAnsi="Calibri Light"/>
                <w:b/>
                <w:noProof/>
                <w:webHidden/>
              </w:rPr>
              <w:tab/>
            </w:r>
            <w:r w:rsidR="008C114E" w:rsidRPr="001A66CC">
              <w:rPr>
                <w:rFonts w:ascii="Calibri Light" w:hAnsi="Calibri Light"/>
                <w:noProof/>
                <w:webHidden/>
              </w:rPr>
              <w:fldChar w:fldCharType="begin"/>
            </w:r>
            <w:r w:rsidR="008C114E" w:rsidRPr="001A66CC">
              <w:rPr>
                <w:rFonts w:ascii="Calibri Light" w:hAnsi="Calibri Light"/>
                <w:noProof/>
                <w:webHidden/>
              </w:rPr>
              <w:instrText xml:space="preserve"> PAGEREF _Toc461366611 \h </w:instrText>
            </w:r>
            <w:r w:rsidR="008C114E" w:rsidRPr="001A66CC">
              <w:rPr>
                <w:rFonts w:ascii="Calibri Light" w:hAnsi="Calibri Light"/>
                <w:noProof/>
                <w:webHidden/>
              </w:rPr>
            </w:r>
            <w:r w:rsidR="008C114E" w:rsidRPr="001A66CC">
              <w:rPr>
                <w:rFonts w:ascii="Calibri Light" w:hAnsi="Calibri Light"/>
                <w:noProof/>
                <w:webHidden/>
              </w:rPr>
              <w:fldChar w:fldCharType="separate"/>
            </w:r>
            <w:r w:rsidR="008C114E" w:rsidRPr="001A66CC">
              <w:rPr>
                <w:rFonts w:ascii="Calibri Light" w:hAnsi="Calibri Light"/>
                <w:noProof/>
                <w:webHidden/>
              </w:rPr>
              <w:t>8</w:t>
            </w:r>
            <w:r w:rsidR="008C114E" w:rsidRPr="001A66CC">
              <w:rPr>
                <w:rFonts w:ascii="Calibri Light" w:hAnsi="Calibri Light"/>
                <w:noProof/>
                <w:webHidden/>
              </w:rPr>
              <w:fldChar w:fldCharType="end"/>
            </w:r>
          </w:hyperlink>
        </w:p>
        <w:p w14:paraId="533C999D" w14:textId="7381CBBD" w:rsidR="008C114E" w:rsidRPr="008C114E" w:rsidRDefault="005A318C">
          <w:pPr>
            <w:pStyle w:val="Sisluet2"/>
            <w:tabs>
              <w:tab w:val="left" w:pos="880"/>
              <w:tab w:val="right" w:leader="dot" w:pos="9628"/>
            </w:tabs>
            <w:rPr>
              <w:rFonts w:ascii="Calibri Light" w:eastAsiaTheme="minorEastAsia" w:hAnsi="Calibri Light"/>
              <w:noProof/>
              <w:lang w:eastAsia="fi-FI"/>
            </w:rPr>
          </w:pPr>
          <w:hyperlink w:anchor="_Toc461366612" w:history="1">
            <w:r w:rsidR="008C114E" w:rsidRPr="008C114E">
              <w:rPr>
                <w:rStyle w:val="Hyperlinkki"/>
                <w:rFonts w:ascii="Calibri Light" w:hAnsi="Calibri Light"/>
                <w:noProof/>
              </w:rPr>
              <w:t>3.1</w:t>
            </w:r>
            <w:r w:rsidR="008C114E" w:rsidRPr="008C114E">
              <w:rPr>
                <w:rFonts w:ascii="Calibri Light" w:eastAsiaTheme="minorEastAsia" w:hAnsi="Calibri Light"/>
                <w:noProof/>
                <w:lang w:eastAsia="fi-FI"/>
              </w:rPr>
              <w:tab/>
            </w:r>
            <w:r w:rsidR="008C114E" w:rsidRPr="008C114E">
              <w:rPr>
                <w:rStyle w:val="Hyperlinkki"/>
                <w:rFonts w:ascii="Calibri Light" w:hAnsi="Calibri Light"/>
                <w:noProof/>
              </w:rPr>
              <w:t>Äidinkieli ja kirjallisuus</w:t>
            </w:r>
            <w:r w:rsidR="008C114E" w:rsidRPr="008C114E">
              <w:rPr>
                <w:rFonts w:ascii="Calibri Light" w:hAnsi="Calibri Light"/>
                <w:noProof/>
                <w:webHidden/>
              </w:rPr>
              <w:tab/>
            </w:r>
            <w:r w:rsidR="008C114E" w:rsidRPr="008C114E">
              <w:rPr>
                <w:rFonts w:ascii="Calibri Light" w:hAnsi="Calibri Light"/>
                <w:noProof/>
                <w:webHidden/>
              </w:rPr>
              <w:fldChar w:fldCharType="begin"/>
            </w:r>
            <w:r w:rsidR="008C114E" w:rsidRPr="008C114E">
              <w:rPr>
                <w:rFonts w:ascii="Calibri Light" w:hAnsi="Calibri Light"/>
                <w:noProof/>
                <w:webHidden/>
              </w:rPr>
              <w:instrText xml:space="preserve"> PAGEREF _Toc461366612 \h </w:instrText>
            </w:r>
            <w:r w:rsidR="008C114E" w:rsidRPr="008C114E">
              <w:rPr>
                <w:rFonts w:ascii="Calibri Light" w:hAnsi="Calibri Light"/>
                <w:noProof/>
                <w:webHidden/>
              </w:rPr>
            </w:r>
            <w:r w:rsidR="008C114E" w:rsidRPr="008C114E">
              <w:rPr>
                <w:rFonts w:ascii="Calibri Light" w:hAnsi="Calibri Light"/>
                <w:noProof/>
                <w:webHidden/>
              </w:rPr>
              <w:fldChar w:fldCharType="separate"/>
            </w:r>
            <w:r w:rsidR="008C114E" w:rsidRPr="008C114E">
              <w:rPr>
                <w:rFonts w:ascii="Calibri Light" w:hAnsi="Calibri Light"/>
                <w:noProof/>
                <w:webHidden/>
              </w:rPr>
              <w:t>9</w:t>
            </w:r>
            <w:r w:rsidR="008C114E" w:rsidRPr="008C114E">
              <w:rPr>
                <w:rFonts w:ascii="Calibri Light" w:hAnsi="Calibri Light"/>
                <w:noProof/>
                <w:webHidden/>
              </w:rPr>
              <w:fldChar w:fldCharType="end"/>
            </w:r>
          </w:hyperlink>
        </w:p>
        <w:p w14:paraId="56DDF0B4" w14:textId="35C1FAAF" w:rsidR="008C114E" w:rsidRPr="008C114E" w:rsidRDefault="005A318C">
          <w:pPr>
            <w:pStyle w:val="Sisluet2"/>
            <w:tabs>
              <w:tab w:val="left" w:pos="880"/>
              <w:tab w:val="right" w:leader="dot" w:pos="9628"/>
            </w:tabs>
            <w:rPr>
              <w:rFonts w:ascii="Calibri Light" w:eastAsiaTheme="minorEastAsia" w:hAnsi="Calibri Light"/>
              <w:noProof/>
              <w:lang w:eastAsia="fi-FI"/>
            </w:rPr>
          </w:pPr>
          <w:hyperlink w:anchor="_Toc461366613" w:history="1">
            <w:r w:rsidR="008C114E" w:rsidRPr="008C114E">
              <w:rPr>
                <w:rStyle w:val="Hyperlinkki"/>
                <w:rFonts w:ascii="Calibri Light" w:hAnsi="Calibri Light"/>
                <w:noProof/>
              </w:rPr>
              <w:t>3.2</w:t>
            </w:r>
            <w:r w:rsidR="008C114E" w:rsidRPr="008C114E">
              <w:rPr>
                <w:rFonts w:ascii="Calibri Light" w:eastAsiaTheme="minorEastAsia" w:hAnsi="Calibri Light"/>
                <w:noProof/>
                <w:lang w:eastAsia="fi-FI"/>
              </w:rPr>
              <w:tab/>
            </w:r>
            <w:r w:rsidR="008C114E" w:rsidRPr="008C114E">
              <w:rPr>
                <w:rStyle w:val="Hyperlinkki"/>
                <w:rFonts w:ascii="Calibri Light" w:hAnsi="Calibri Light"/>
                <w:noProof/>
              </w:rPr>
              <w:t>Matematiikka</w:t>
            </w:r>
            <w:r w:rsidR="008C114E" w:rsidRPr="008C114E">
              <w:rPr>
                <w:rFonts w:ascii="Calibri Light" w:hAnsi="Calibri Light"/>
                <w:noProof/>
                <w:webHidden/>
              </w:rPr>
              <w:tab/>
            </w:r>
            <w:r w:rsidR="008C114E" w:rsidRPr="008C114E">
              <w:rPr>
                <w:rFonts w:ascii="Calibri Light" w:hAnsi="Calibri Light"/>
                <w:noProof/>
                <w:webHidden/>
              </w:rPr>
              <w:fldChar w:fldCharType="begin"/>
            </w:r>
            <w:r w:rsidR="008C114E" w:rsidRPr="008C114E">
              <w:rPr>
                <w:rFonts w:ascii="Calibri Light" w:hAnsi="Calibri Light"/>
                <w:noProof/>
                <w:webHidden/>
              </w:rPr>
              <w:instrText xml:space="preserve"> PAGEREF _Toc461366613 \h </w:instrText>
            </w:r>
            <w:r w:rsidR="008C114E" w:rsidRPr="008C114E">
              <w:rPr>
                <w:rFonts w:ascii="Calibri Light" w:hAnsi="Calibri Light"/>
                <w:noProof/>
                <w:webHidden/>
              </w:rPr>
            </w:r>
            <w:r w:rsidR="008C114E" w:rsidRPr="008C114E">
              <w:rPr>
                <w:rFonts w:ascii="Calibri Light" w:hAnsi="Calibri Light"/>
                <w:noProof/>
                <w:webHidden/>
              </w:rPr>
              <w:fldChar w:fldCharType="separate"/>
            </w:r>
            <w:r w:rsidR="008C114E" w:rsidRPr="008C114E">
              <w:rPr>
                <w:rFonts w:ascii="Calibri Light" w:hAnsi="Calibri Light"/>
                <w:noProof/>
                <w:webHidden/>
              </w:rPr>
              <w:t>17</w:t>
            </w:r>
            <w:r w:rsidR="008C114E" w:rsidRPr="008C114E">
              <w:rPr>
                <w:rFonts w:ascii="Calibri Light" w:hAnsi="Calibri Light"/>
                <w:noProof/>
                <w:webHidden/>
              </w:rPr>
              <w:fldChar w:fldCharType="end"/>
            </w:r>
          </w:hyperlink>
        </w:p>
        <w:p w14:paraId="1B680CF9" w14:textId="1393CAD4" w:rsidR="008C114E" w:rsidRPr="008C114E" w:rsidRDefault="005A318C">
          <w:pPr>
            <w:pStyle w:val="Sisluet2"/>
            <w:tabs>
              <w:tab w:val="left" w:pos="880"/>
              <w:tab w:val="right" w:leader="dot" w:pos="9628"/>
            </w:tabs>
            <w:rPr>
              <w:rFonts w:ascii="Calibri Light" w:eastAsiaTheme="minorEastAsia" w:hAnsi="Calibri Light"/>
              <w:noProof/>
              <w:lang w:eastAsia="fi-FI"/>
            </w:rPr>
          </w:pPr>
          <w:hyperlink w:anchor="_Toc461366614" w:history="1">
            <w:r w:rsidR="008C114E" w:rsidRPr="008C114E">
              <w:rPr>
                <w:rStyle w:val="Hyperlinkki"/>
                <w:rFonts w:ascii="Calibri Light" w:hAnsi="Calibri Light"/>
                <w:noProof/>
              </w:rPr>
              <w:t>3.3</w:t>
            </w:r>
            <w:r w:rsidR="008C114E" w:rsidRPr="008C114E">
              <w:rPr>
                <w:rFonts w:ascii="Calibri Light" w:eastAsiaTheme="minorEastAsia" w:hAnsi="Calibri Light"/>
                <w:noProof/>
                <w:lang w:eastAsia="fi-FI"/>
              </w:rPr>
              <w:tab/>
            </w:r>
            <w:r w:rsidR="008C114E" w:rsidRPr="008C114E">
              <w:rPr>
                <w:rStyle w:val="Hyperlinkki"/>
                <w:rFonts w:ascii="Calibri Light" w:hAnsi="Calibri Light"/>
                <w:noProof/>
              </w:rPr>
              <w:t>Ympäristöoppi</w:t>
            </w:r>
            <w:r w:rsidR="008C114E" w:rsidRPr="008C114E">
              <w:rPr>
                <w:rFonts w:ascii="Calibri Light" w:hAnsi="Calibri Light"/>
                <w:noProof/>
                <w:webHidden/>
              </w:rPr>
              <w:tab/>
            </w:r>
            <w:r w:rsidR="008C114E" w:rsidRPr="008C114E">
              <w:rPr>
                <w:rFonts w:ascii="Calibri Light" w:hAnsi="Calibri Light"/>
                <w:noProof/>
                <w:webHidden/>
              </w:rPr>
              <w:fldChar w:fldCharType="begin"/>
            </w:r>
            <w:r w:rsidR="008C114E" w:rsidRPr="008C114E">
              <w:rPr>
                <w:rFonts w:ascii="Calibri Light" w:hAnsi="Calibri Light"/>
                <w:noProof/>
                <w:webHidden/>
              </w:rPr>
              <w:instrText xml:space="preserve"> PAGEREF _Toc461366614 \h </w:instrText>
            </w:r>
            <w:r w:rsidR="008C114E" w:rsidRPr="008C114E">
              <w:rPr>
                <w:rFonts w:ascii="Calibri Light" w:hAnsi="Calibri Light"/>
                <w:noProof/>
                <w:webHidden/>
              </w:rPr>
            </w:r>
            <w:r w:rsidR="008C114E" w:rsidRPr="008C114E">
              <w:rPr>
                <w:rFonts w:ascii="Calibri Light" w:hAnsi="Calibri Light"/>
                <w:noProof/>
                <w:webHidden/>
              </w:rPr>
              <w:fldChar w:fldCharType="separate"/>
            </w:r>
            <w:r w:rsidR="008C114E" w:rsidRPr="008C114E">
              <w:rPr>
                <w:rFonts w:ascii="Calibri Light" w:hAnsi="Calibri Light"/>
                <w:noProof/>
                <w:webHidden/>
              </w:rPr>
              <w:t>21</w:t>
            </w:r>
            <w:r w:rsidR="008C114E" w:rsidRPr="008C114E">
              <w:rPr>
                <w:rFonts w:ascii="Calibri Light" w:hAnsi="Calibri Light"/>
                <w:noProof/>
                <w:webHidden/>
              </w:rPr>
              <w:fldChar w:fldCharType="end"/>
            </w:r>
          </w:hyperlink>
        </w:p>
        <w:p w14:paraId="01C66F4C" w14:textId="2EB7FD19" w:rsidR="008C114E" w:rsidRPr="008C114E" w:rsidRDefault="005A318C">
          <w:pPr>
            <w:pStyle w:val="Sisluet2"/>
            <w:tabs>
              <w:tab w:val="left" w:pos="880"/>
              <w:tab w:val="right" w:leader="dot" w:pos="9628"/>
            </w:tabs>
            <w:rPr>
              <w:rFonts w:ascii="Calibri Light" w:eastAsiaTheme="minorEastAsia" w:hAnsi="Calibri Light"/>
              <w:noProof/>
              <w:lang w:eastAsia="fi-FI"/>
            </w:rPr>
          </w:pPr>
          <w:hyperlink w:anchor="_Toc461366615" w:history="1">
            <w:r w:rsidR="008C114E" w:rsidRPr="008C114E">
              <w:rPr>
                <w:rStyle w:val="Hyperlinkki"/>
                <w:rFonts w:ascii="Calibri Light" w:hAnsi="Calibri Light"/>
                <w:noProof/>
              </w:rPr>
              <w:t>3.4</w:t>
            </w:r>
            <w:r w:rsidR="008C114E" w:rsidRPr="008C114E">
              <w:rPr>
                <w:rFonts w:ascii="Calibri Light" w:eastAsiaTheme="minorEastAsia" w:hAnsi="Calibri Light"/>
                <w:noProof/>
                <w:lang w:eastAsia="fi-FI"/>
              </w:rPr>
              <w:tab/>
            </w:r>
            <w:r w:rsidR="008C114E" w:rsidRPr="008C114E">
              <w:rPr>
                <w:rStyle w:val="Hyperlinkki"/>
                <w:rFonts w:ascii="Calibri Light" w:hAnsi="Calibri Light"/>
                <w:noProof/>
              </w:rPr>
              <w:t>Uskonto</w:t>
            </w:r>
            <w:r w:rsidR="008C114E" w:rsidRPr="008C114E">
              <w:rPr>
                <w:rFonts w:ascii="Calibri Light" w:hAnsi="Calibri Light"/>
                <w:noProof/>
                <w:webHidden/>
              </w:rPr>
              <w:tab/>
            </w:r>
            <w:r w:rsidR="008C114E" w:rsidRPr="008C114E">
              <w:rPr>
                <w:rFonts w:ascii="Calibri Light" w:hAnsi="Calibri Light"/>
                <w:noProof/>
                <w:webHidden/>
              </w:rPr>
              <w:fldChar w:fldCharType="begin"/>
            </w:r>
            <w:r w:rsidR="008C114E" w:rsidRPr="008C114E">
              <w:rPr>
                <w:rFonts w:ascii="Calibri Light" w:hAnsi="Calibri Light"/>
                <w:noProof/>
                <w:webHidden/>
              </w:rPr>
              <w:instrText xml:space="preserve"> PAGEREF _Toc461366615 \h </w:instrText>
            </w:r>
            <w:r w:rsidR="008C114E" w:rsidRPr="008C114E">
              <w:rPr>
                <w:rFonts w:ascii="Calibri Light" w:hAnsi="Calibri Light"/>
                <w:noProof/>
                <w:webHidden/>
              </w:rPr>
            </w:r>
            <w:r w:rsidR="008C114E" w:rsidRPr="008C114E">
              <w:rPr>
                <w:rFonts w:ascii="Calibri Light" w:hAnsi="Calibri Light"/>
                <w:noProof/>
                <w:webHidden/>
              </w:rPr>
              <w:fldChar w:fldCharType="separate"/>
            </w:r>
            <w:r w:rsidR="008C114E" w:rsidRPr="008C114E">
              <w:rPr>
                <w:rFonts w:ascii="Calibri Light" w:hAnsi="Calibri Light"/>
                <w:noProof/>
                <w:webHidden/>
              </w:rPr>
              <w:t>27</w:t>
            </w:r>
            <w:r w:rsidR="008C114E" w:rsidRPr="008C114E">
              <w:rPr>
                <w:rFonts w:ascii="Calibri Light" w:hAnsi="Calibri Light"/>
                <w:noProof/>
                <w:webHidden/>
              </w:rPr>
              <w:fldChar w:fldCharType="end"/>
            </w:r>
          </w:hyperlink>
        </w:p>
        <w:p w14:paraId="34A86AFC" w14:textId="4434442B" w:rsidR="008C114E" w:rsidRPr="008C114E" w:rsidRDefault="005A318C">
          <w:pPr>
            <w:pStyle w:val="Sisluet2"/>
            <w:tabs>
              <w:tab w:val="left" w:pos="880"/>
              <w:tab w:val="right" w:leader="dot" w:pos="9628"/>
            </w:tabs>
            <w:rPr>
              <w:rFonts w:ascii="Calibri Light" w:eastAsiaTheme="minorEastAsia" w:hAnsi="Calibri Light"/>
              <w:noProof/>
              <w:lang w:eastAsia="fi-FI"/>
            </w:rPr>
          </w:pPr>
          <w:hyperlink w:anchor="_Toc461366616" w:history="1">
            <w:r w:rsidR="008C114E" w:rsidRPr="008C114E">
              <w:rPr>
                <w:rStyle w:val="Hyperlinkki"/>
                <w:rFonts w:ascii="Calibri Light" w:hAnsi="Calibri Light"/>
                <w:noProof/>
              </w:rPr>
              <w:t>3.5</w:t>
            </w:r>
            <w:r w:rsidR="008C114E" w:rsidRPr="008C114E">
              <w:rPr>
                <w:rFonts w:ascii="Calibri Light" w:eastAsiaTheme="minorEastAsia" w:hAnsi="Calibri Light"/>
                <w:noProof/>
                <w:lang w:eastAsia="fi-FI"/>
              </w:rPr>
              <w:tab/>
            </w:r>
            <w:r w:rsidR="008C114E" w:rsidRPr="008C114E">
              <w:rPr>
                <w:rStyle w:val="Hyperlinkki"/>
                <w:rFonts w:ascii="Calibri Light" w:hAnsi="Calibri Light"/>
                <w:noProof/>
              </w:rPr>
              <w:t>Elämänkatsomustieto</w:t>
            </w:r>
            <w:r w:rsidR="008C114E" w:rsidRPr="008C114E">
              <w:rPr>
                <w:rFonts w:ascii="Calibri Light" w:hAnsi="Calibri Light"/>
                <w:noProof/>
                <w:webHidden/>
              </w:rPr>
              <w:tab/>
            </w:r>
            <w:r w:rsidR="008C114E" w:rsidRPr="008C114E">
              <w:rPr>
                <w:rFonts w:ascii="Calibri Light" w:hAnsi="Calibri Light"/>
                <w:noProof/>
                <w:webHidden/>
              </w:rPr>
              <w:fldChar w:fldCharType="begin"/>
            </w:r>
            <w:r w:rsidR="008C114E" w:rsidRPr="008C114E">
              <w:rPr>
                <w:rFonts w:ascii="Calibri Light" w:hAnsi="Calibri Light"/>
                <w:noProof/>
                <w:webHidden/>
              </w:rPr>
              <w:instrText xml:space="preserve"> PAGEREF _Toc461366616 \h </w:instrText>
            </w:r>
            <w:r w:rsidR="008C114E" w:rsidRPr="008C114E">
              <w:rPr>
                <w:rFonts w:ascii="Calibri Light" w:hAnsi="Calibri Light"/>
                <w:noProof/>
                <w:webHidden/>
              </w:rPr>
            </w:r>
            <w:r w:rsidR="008C114E" w:rsidRPr="008C114E">
              <w:rPr>
                <w:rFonts w:ascii="Calibri Light" w:hAnsi="Calibri Light"/>
                <w:noProof/>
                <w:webHidden/>
              </w:rPr>
              <w:fldChar w:fldCharType="separate"/>
            </w:r>
            <w:r w:rsidR="008C114E" w:rsidRPr="008C114E">
              <w:rPr>
                <w:rFonts w:ascii="Calibri Light" w:hAnsi="Calibri Light"/>
                <w:noProof/>
                <w:webHidden/>
              </w:rPr>
              <w:t>32</w:t>
            </w:r>
            <w:r w:rsidR="008C114E" w:rsidRPr="008C114E">
              <w:rPr>
                <w:rFonts w:ascii="Calibri Light" w:hAnsi="Calibri Light"/>
                <w:noProof/>
                <w:webHidden/>
              </w:rPr>
              <w:fldChar w:fldCharType="end"/>
            </w:r>
          </w:hyperlink>
        </w:p>
        <w:p w14:paraId="3C1D1E1D" w14:textId="67F04717" w:rsidR="008C114E" w:rsidRPr="008C114E" w:rsidRDefault="005A318C">
          <w:pPr>
            <w:pStyle w:val="Sisluet2"/>
            <w:tabs>
              <w:tab w:val="left" w:pos="880"/>
              <w:tab w:val="right" w:leader="dot" w:pos="9628"/>
            </w:tabs>
            <w:rPr>
              <w:rFonts w:ascii="Calibri Light" w:eastAsiaTheme="minorEastAsia" w:hAnsi="Calibri Light"/>
              <w:noProof/>
              <w:lang w:eastAsia="fi-FI"/>
            </w:rPr>
          </w:pPr>
          <w:hyperlink w:anchor="_Toc461366617" w:history="1">
            <w:r w:rsidR="008C114E" w:rsidRPr="008C114E">
              <w:rPr>
                <w:rStyle w:val="Hyperlinkki"/>
                <w:rFonts w:ascii="Calibri Light" w:hAnsi="Calibri Light"/>
                <w:noProof/>
              </w:rPr>
              <w:t>3.6</w:t>
            </w:r>
            <w:r w:rsidR="008C114E" w:rsidRPr="008C114E">
              <w:rPr>
                <w:rFonts w:ascii="Calibri Light" w:eastAsiaTheme="minorEastAsia" w:hAnsi="Calibri Light"/>
                <w:noProof/>
                <w:lang w:eastAsia="fi-FI"/>
              </w:rPr>
              <w:tab/>
            </w:r>
            <w:r w:rsidR="008C114E" w:rsidRPr="008C114E">
              <w:rPr>
                <w:rStyle w:val="Hyperlinkki"/>
                <w:rFonts w:ascii="Calibri Light" w:hAnsi="Calibri Light"/>
                <w:noProof/>
              </w:rPr>
              <w:t>Musiikki</w:t>
            </w:r>
            <w:r w:rsidR="008C114E" w:rsidRPr="008C114E">
              <w:rPr>
                <w:rFonts w:ascii="Calibri Light" w:hAnsi="Calibri Light"/>
                <w:noProof/>
                <w:webHidden/>
              </w:rPr>
              <w:tab/>
            </w:r>
            <w:r w:rsidR="008C114E" w:rsidRPr="008C114E">
              <w:rPr>
                <w:rFonts w:ascii="Calibri Light" w:hAnsi="Calibri Light"/>
                <w:noProof/>
                <w:webHidden/>
              </w:rPr>
              <w:fldChar w:fldCharType="begin"/>
            </w:r>
            <w:r w:rsidR="008C114E" w:rsidRPr="008C114E">
              <w:rPr>
                <w:rFonts w:ascii="Calibri Light" w:hAnsi="Calibri Light"/>
                <w:noProof/>
                <w:webHidden/>
              </w:rPr>
              <w:instrText xml:space="preserve"> PAGEREF _Toc461366617 \h </w:instrText>
            </w:r>
            <w:r w:rsidR="008C114E" w:rsidRPr="008C114E">
              <w:rPr>
                <w:rFonts w:ascii="Calibri Light" w:hAnsi="Calibri Light"/>
                <w:noProof/>
                <w:webHidden/>
              </w:rPr>
            </w:r>
            <w:r w:rsidR="008C114E" w:rsidRPr="008C114E">
              <w:rPr>
                <w:rFonts w:ascii="Calibri Light" w:hAnsi="Calibri Light"/>
                <w:noProof/>
                <w:webHidden/>
              </w:rPr>
              <w:fldChar w:fldCharType="separate"/>
            </w:r>
            <w:r w:rsidR="008C114E" w:rsidRPr="008C114E">
              <w:rPr>
                <w:rFonts w:ascii="Calibri Light" w:hAnsi="Calibri Light"/>
                <w:noProof/>
                <w:webHidden/>
              </w:rPr>
              <w:t>36</w:t>
            </w:r>
            <w:r w:rsidR="008C114E" w:rsidRPr="008C114E">
              <w:rPr>
                <w:rFonts w:ascii="Calibri Light" w:hAnsi="Calibri Light"/>
                <w:noProof/>
                <w:webHidden/>
              </w:rPr>
              <w:fldChar w:fldCharType="end"/>
            </w:r>
          </w:hyperlink>
        </w:p>
        <w:p w14:paraId="441923D7" w14:textId="46C98D9F" w:rsidR="008C114E" w:rsidRPr="008C114E" w:rsidRDefault="005A318C">
          <w:pPr>
            <w:pStyle w:val="Sisluet2"/>
            <w:tabs>
              <w:tab w:val="left" w:pos="880"/>
              <w:tab w:val="right" w:leader="dot" w:pos="9628"/>
            </w:tabs>
            <w:rPr>
              <w:rFonts w:ascii="Calibri Light" w:eastAsiaTheme="minorEastAsia" w:hAnsi="Calibri Light"/>
              <w:noProof/>
              <w:lang w:eastAsia="fi-FI"/>
            </w:rPr>
          </w:pPr>
          <w:hyperlink w:anchor="_Toc461366618" w:history="1">
            <w:r w:rsidR="008C114E" w:rsidRPr="008C114E">
              <w:rPr>
                <w:rStyle w:val="Hyperlinkki"/>
                <w:rFonts w:ascii="Calibri Light" w:hAnsi="Calibri Light"/>
                <w:noProof/>
              </w:rPr>
              <w:t>3.7</w:t>
            </w:r>
            <w:r w:rsidR="008C114E" w:rsidRPr="008C114E">
              <w:rPr>
                <w:rFonts w:ascii="Calibri Light" w:eastAsiaTheme="minorEastAsia" w:hAnsi="Calibri Light"/>
                <w:noProof/>
                <w:lang w:eastAsia="fi-FI"/>
              </w:rPr>
              <w:tab/>
            </w:r>
            <w:r w:rsidR="008C114E" w:rsidRPr="008C114E">
              <w:rPr>
                <w:rStyle w:val="Hyperlinkki"/>
                <w:rFonts w:ascii="Calibri Light" w:hAnsi="Calibri Light"/>
                <w:noProof/>
              </w:rPr>
              <w:t>Kuvataide</w:t>
            </w:r>
            <w:r w:rsidR="008C114E" w:rsidRPr="008C114E">
              <w:rPr>
                <w:rFonts w:ascii="Calibri Light" w:hAnsi="Calibri Light"/>
                <w:noProof/>
                <w:webHidden/>
              </w:rPr>
              <w:tab/>
            </w:r>
            <w:r w:rsidR="008C114E" w:rsidRPr="008C114E">
              <w:rPr>
                <w:rFonts w:ascii="Calibri Light" w:hAnsi="Calibri Light"/>
                <w:noProof/>
                <w:webHidden/>
              </w:rPr>
              <w:fldChar w:fldCharType="begin"/>
            </w:r>
            <w:r w:rsidR="008C114E" w:rsidRPr="008C114E">
              <w:rPr>
                <w:rFonts w:ascii="Calibri Light" w:hAnsi="Calibri Light"/>
                <w:noProof/>
                <w:webHidden/>
              </w:rPr>
              <w:instrText xml:space="preserve"> PAGEREF _Toc461366618 \h </w:instrText>
            </w:r>
            <w:r w:rsidR="008C114E" w:rsidRPr="008C114E">
              <w:rPr>
                <w:rFonts w:ascii="Calibri Light" w:hAnsi="Calibri Light"/>
                <w:noProof/>
                <w:webHidden/>
              </w:rPr>
            </w:r>
            <w:r w:rsidR="008C114E" w:rsidRPr="008C114E">
              <w:rPr>
                <w:rFonts w:ascii="Calibri Light" w:hAnsi="Calibri Light"/>
                <w:noProof/>
                <w:webHidden/>
              </w:rPr>
              <w:fldChar w:fldCharType="separate"/>
            </w:r>
            <w:r w:rsidR="008C114E" w:rsidRPr="008C114E">
              <w:rPr>
                <w:rFonts w:ascii="Calibri Light" w:hAnsi="Calibri Light"/>
                <w:noProof/>
                <w:webHidden/>
              </w:rPr>
              <w:t>40</w:t>
            </w:r>
            <w:r w:rsidR="008C114E" w:rsidRPr="008C114E">
              <w:rPr>
                <w:rFonts w:ascii="Calibri Light" w:hAnsi="Calibri Light"/>
                <w:noProof/>
                <w:webHidden/>
              </w:rPr>
              <w:fldChar w:fldCharType="end"/>
            </w:r>
          </w:hyperlink>
        </w:p>
        <w:p w14:paraId="1380B8C3" w14:textId="2C9EB553" w:rsidR="008C114E" w:rsidRPr="008C114E" w:rsidRDefault="005A318C">
          <w:pPr>
            <w:pStyle w:val="Sisluet2"/>
            <w:tabs>
              <w:tab w:val="left" w:pos="880"/>
              <w:tab w:val="right" w:leader="dot" w:pos="9628"/>
            </w:tabs>
            <w:rPr>
              <w:rFonts w:ascii="Calibri Light" w:eastAsiaTheme="minorEastAsia" w:hAnsi="Calibri Light"/>
              <w:noProof/>
              <w:lang w:eastAsia="fi-FI"/>
            </w:rPr>
          </w:pPr>
          <w:hyperlink w:anchor="_Toc461366619" w:history="1">
            <w:r w:rsidR="008C114E" w:rsidRPr="008C114E">
              <w:rPr>
                <w:rStyle w:val="Hyperlinkki"/>
                <w:rFonts w:ascii="Calibri Light" w:hAnsi="Calibri Light"/>
                <w:noProof/>
              </w:rPr>
              <w:t>3.8</w:t>
            </w:r>
            <w:r w:rsidR="008C114E" w:rsidRPr="008C114E">
              <w:rPr>
                <w:rFonts w:ascii="Calibri Light" w:eastAsiaTheme="minorEastAsia" w:hAnsi="Calibri Light"/>
                <w:noProof/>
                <w:lang w:eastAsia="fi-FI"/>
              </w:rPr>
              <w:tab/>
            </w:r>
            <w:r w:rsidR="008C114E" w:rsidRPr="008C114E">
              <w:rPr>
                <w:rStyle w:val="Hyperlinkki"/>
                <w:rFonts w:ascii="Calibri Light" w:hAnsi="Calibri Light"/>
                <w:noProof/>
              </w:rPr>
              <w:t>Käsityö</w:t>
            </w:r>
            <w:r w:rsidR="008C114E" w:rsidRPr="008C114E">
              <w:rPr>
                <w:rFonts w:ascii="Calibri Light" w:hAnsi="Calibri Light"/>
                <w:noProof/>
                <w:webHidden/>
              </w:rPr>
              <w:tab/>
            </w:r>
            <w:r w:rsidR="008C114E" w:rsidRPr="008C114E">
              <w:rPr>
                <w:rFonts w:ascii="Calibri Light" w:hAnsi="Calibri Light"/>
                <w:noProof/>
                <w:webHidden/>
              </w:rPr>
              <w:fldChar w:fldCharType="begin"/>
            </w:r>
            <w:r w:rsidR="008C114E" w:rsidRPr="008C114E">
              <w:rPr>
                <w:rFonts w:ascii="Calibri Light" w:hAnsi="Calibri Light"/>
                <w:noProof/>
                <w:webHidden/>
              </w:rPr>
              <w:instrText xml:space="preserve"> PAGEREF _Toc461366619 \h </w:instrText>
            </w:r>
            <w:r w:rsidR="008C114E" w:rsidRPr="008C114E">
              <w:rPr>
                <w:rFonts w:ascii="Calibri Light" w:hAnsi="Calibri Light"/>
                <w:noProof/>
                <w:webHidden/>
              </w:rPr>
            </w:r>
            <w:r w:rsidR="008C114E" w:rsidRPr="008C114E">
              <w:rPr>
                <w:rFonts w:ascii="Calibri Light" w:hAnsi="Calibri Light"/>
                <w:noProof/>
                <w:webHidden/>
              </w:rPr>
              <w:fldChar w:fldCharType="separate"/>
            </w:r>
            <w:r w:rsidR="008C114E" w:rsidRPr="008C114E">
              <w:rPr>
                <w:rFonts w:ascii="Calibri Light" w:hAnsi="Calibri Light"/>
                <w:noProof/>
                <w:webHidden/>
              </w:rPr>
              <w:t>44</w:t>
            </w:r>
            <w:r w:rsidR="008C114E" w:rsidRPr="008C114E">
              <w:rPr>
                <w:rFonts w:ascii="Calibri Light" w:hAnsi="Calibri Light"/>
                <w:noProof/>
                <w:webHidden/>
              </w:rPr>
              <w:fldChar w:fldCharType="end"/>
            </w:r>
          </w:hyperlink>
        </w:p>
        <w:p w14:paraId="4C3CD985" w14:textId="3CF4C6E0" w:rsidR="008C114E" w:rsidRPr="008C114E" w:rsidRDefault="005A318C">
          <w:pPr>
            <w:pStyle w:val="Sisluet2"/>
            <w:tabs>
              <w:tab w:val="left" w:pos="880"/>
              <w:tab w:val="right" w:leader="dot" w:pos="9628"/>
            </w:tabs>
            <w:rPr>
              <w:rFonts w:ascii="Calibri Light" w:eastAsiaTheme="minorEastAsia" w:hAnsi="Calibri Light"/>
              <w:noProof/>
              <w:lang w:eastAsia="fi-FI"/>
            </w:rPr>
          </w:pPr>
          <w:hyperlink w:anchor="_Toc461366620" w:history="1">
            <w:r w:rsidR="008C114E" w:rsidRPr="008C114E">
              <w:rPr>
                <w:rStyle w:val="Hyperlinkki"/>
                <w:rFonts w:ascii="Calibri Light" w:hAnsi="Calibri Light"/>
                <w:noProof/>
              </w:rPr>
              <w:t>3.9</w:t>
            </w:r>
            <w:r w:rsidR="008C114E" w:rsidRPr="008C114E">
              <w:rPr>
                <w:rFonts w:ascii="Calibri Light" w:eastAsiaTheme="minorEastAsia" w:hAnsi="Calibri Light"/>
                <w:noProof/>
                <w:lang w:eastAsia="fi-FI"/>
              </w:rPr>
              <w:tab/>
            </w:r>
            <w:r w:rsidR="008C114E" w:rsidRPr="008C114E">
              <w:rPr>
                <w:rStyle w:val="Hyperlinkki"/>
                <w:rFonts w:ascii="Calibri Light" w:hAnsi="Calibri Light"/>
                <w:noProof/>
              </w:rPr>
              <w:t>Liikunta</w:t>
            </w:r>
            <w:r w:rsidR="008C114E" w:rsidRPr="008C114E">
              <w:rPr>
                <w:rFonts w:ascii="Calibri Light" w:hAnsi="Calibri Light"/>
                <w:noProof/>
                <w:webHidden/>
              </w:rPr>
              <w:tab/>
            </w:r>
            <w:r w:rsidR="008C114E" w:rsidRPr="008C114E">
              <w:rPr>
                <w:rFonts w:ascii="Calibri Light" w:hAnsi="Calibri Light"/>
                <w:noProof/>
                <w:webHidden/>
              </w:rPr>
              <w:fldChar w:fldCharType="begin"/>
            </w:r>
            <w:r w:rsidR="008C114E" w:rsidRPr="008C114E">
              <w:rPr>
                <w:rFonts w:ascii="Calibri Light" w:hAnsi="Calibri Light"/>
                <w:noProof/>
                <w:webHidden/>
              </w:rPr>
              <w:instrText xml:space="preserve"> PAGEREF _Toc461366620 \h </w:instrText>
            </w:r>
            <w:r w:rsidR="008C114E" w:rsidRPr="008C114E">
              <w:rPr>
                <w:rFonts w:ascii="Calibri Light" w:hAnsi="Calibri Light"/>
                <w:noProof/>
                <w:webHidden/>
              </w:rPr>
            </w:r>
            <w:r w:rsidR="008C114E" w:rsidRPr="008C114E">
              <w:rPr>
                <w:rFonts w:ascii="Calibri Light" w:hAnsi="Calibri Light"/>
                <w:noProof/>
                <w:webHidden/>
              </w:rPr>
              <w:fldChar w:fldCharType="separate"/>
            </w:r>
            <w:r w:rsidR="008C114E" w:rsidRPr="008C114E">
              <w:rPr>
                <w:rFonts w:ascii="Calibri Light" w:hAnsi="Calibri Light"/>
                <w:noProof/>
                <w:webHidden/>
              </w:rPr>
              <w:t>48</w:t>
            </w:r>
            <w:r w:rsidR="008C114E" w:rsidRPr="008C114E">
              <w:rPr>
                <w:rFonts w:ascii="Calibri Light" w:hAnsi="Calibri Light"/>
                <w:noProof/>
                <w:webHidden/>
              </w:rPr>
              <w:fldChar w:fldCharType="end"/>
            </w:r>
          </w:hyperlink>
        </w:p>
        <w:p w14:paraId="5571A47F" w14:textId="51CC1CDF" w:rsidR="008C114E" w:rsidRPr="008C114E" w:rsidRDefault="005A318C">
          <w:pPr>
            <w:pStyle w:val="Sisluet2"/>
            <w:tabs>
              <w:tab w:val="left" w:pos="880"/>
              <w:tab w:val="right" w:leader="dot" w:pos="9628"/>
            </w:tabs>
            <w:rPr>
              <w:rFonts w:ascii="Calibri Light" w:eastAsiaTheme="minorEastAsia" w:hAnsi="Calibri Light"/>
              <w:noProof/>
              <w:lang w:eastAsia="fi-FI"/>
            </w:rPr>
          </w:pPr>
          <w:hyperlink w:anchor="_Toc461366621" w:history="1">
            <w:r w:rsidR="008C114E" w:rsidRPr="008C114E">
              <w:rPr>
                <w:rStyle w:val="Hyperlinkki"/>
                <w:rFonts w:ascii="Calibri Light" w:hAnsi="Calibri Light"/>
                <w:noProof/>
              </w:rPr>
              <w:t>3.10</w:t>
            </w:r>
            <w:r w:rsidR="008C114E" w:rsidRPr="008C114E">
              <w:rPr>
                <w:rFonts w:ascii="Calibri Light" w:eastAsiaTheme="minorEastAsia" w:hAnsi="Calibri Light"/>
                <w:noProof/>
                <w:lang w:eastAsia="fi-FI"/>
              </w:rPr>
              <w:tab/>
            </w:r>
            <w:r w:rsidR="008C114E" w:rsidRPr="008C114E">
              <w:rPr>
                <w:rStyle w:val="Hyperlinkki"/>
                <w:rFonts w:ascii="Calibri Light" w:hAnsi="Calibri Light"/>
                <w:noProof/>
              </w:rPr>
              <w:t>Oppilaanohjaus</w:t>
            </w:r>
            <w:r w:rsidR="008C114E" w:rsidRPr="008C114E">
              <w:rPr>
                <w:rFonts w:ascii="Calibri Light" w:hAnsi="Calibri Light"/>
                <w:noProof/>
                <w:webHidden/>
              </w:rPr>
              <w:tab/>
            </w:r>
            <w:r w:rsidR="008C114E" w:rsidRPr="008C114E">
              <w:rPr>
                <w:rFonts w:ascii="Calibri Light" w:hAnsi="Calibri Light"/>
                <w:noProof/>
                <w:webHidden/>
              </w:rPr>
              <w:fldChar w:fldCharType="begin"/>
            </w:r>
            <w:r w:rsidR="008C114E" w:rsidRPr="008C114E">
              <w:rPr>
                <w:rFonts w:ascii="Calibri Light" w:hAnsi="Calibri Light"/>
                <w:noProof/>
                <w:webHidden/>
              </w:rPr>
              <w:instrText xml:space="preserve"> PAGEREF _Toc461366621 \h </w:instrText>
            </w:r>
            <w:r w:rsidR="008C114E" w:rsidRPr="008C114E">
              <w:rPr>
                <w:rFonts w:ascii="Calibri Light" w:hAnsi="Calibri Light"/>
                <w:noProof/>
                <w:webHidden/>
              </w:rPr>
            </w:r>
            <w:r w:rsidR="008C114E" w:rsidRPr="008C114E">
              <w:rPr>
                <w:rFonts w:ascii="Calibri Light" w:hAnsi="Calibri Light"/>
                <w:noProof/>
                <w:webHidden/>
              </w:rPr>
              <w:fldChar w:fldCharType="separate"/>
            </w:r>
            <w:r w:rsidR="008C114E" w:rsidRPr="008C114E">
              <w:rPr>
                <w:rFonts w:ascii="Calibri Light" w:hAnsi="Calibri Light"/>
                <w:noProof/>
                <w:webHidden/>
              </w:rPr>
              <w:t>52</w:t>
            </w:r>
            <w:r w:rsidR="008C114E" w:rsidRPr="008C114E">
              <w:rPr>
                <w:rFonts w:ascii="Calibri Light" w:hAnsi="Calibri Light"/>
                <w:noProof/>
                <w:webHidden/>
              </w:rPr>
              <w:fldChar w:fldCharType="end"/>
            </w:r>
          </w:hyperlink>
        </w:p>
        <w:p w14:paraId="497F6C17" w14:textId="46C9F8C4" w:rsidR="0024007D" w:rsidRPr="0024007D" w:rsidRDefault="0024007D">
          <w:pPr>
            <w:rPr>
              <w:sz w:val="24"/>
              <w:szCs w:val="24"/>
            </w:rPr>
          </w:pPr>
          <w:r w:rsidRPr="008C114E">
            <w:rPr>
              <w:rFonts w:ascii="Calibri Light" w:hAnsi="Calibri Light"/>
              <w:b/>
              <w:bCs/>
            </w:rPr>
            <w:fldChar w:fldCharType="end"/>
          </w:r>
        </w:p>
      </w:sdtContent>
    </w:sdt>
    <w:p w14:paraId="497F6C18" w14:textId="77777777" w:rsidR="0024007D" w:rsidRDefault="0024007D">
      <w:pPr>
        <w:rPr>
          <w:sz w:val="24"/>
          <w:szCs w:val="24"/>
        </w:rPr>
      </w:pPr>
    </w:p>
    <w:p w14:paraId="497F6C19" w14:textId="77777777" w:rsidR="00004A0C" w:rsidRDefault="00004A0C" w:rsidP="0024007D">
      <w:pPr>
        <w:pStyle w:val="Otsikko1"/>
        <w:rPr>
          <w:rFonts w:ascii="Calibri Light" w:hAnsi="Calibri Light"/>
          <w:b w:val="0"/>
          <w:color w:val="auto"/>
          <w:sz w:val="36"/>
          <w:szCs w:val="36"/>
        </w:rPr>
      </w:pPr>
    </w:p>
    <w:p w14:paraId="497F6C1A" w14:textId="77777777" w:rsidR="00004A0C" w:rsidRDefault="00004A0C" w:rsidP="0024007D">
      <w:pPr>
        <w:pStyle w:val="Otsikko1"/>
        <w:rPr>
          <w:rFonts w:ascii="Calibri Light" w:hAnsi="Calibri Light"/>
          <w:b w:val="0"/>
          <w:color w:val="auto"/>
          <w:sz w:val="36"/>
          <w:szCs w:val="36"/>
        </w:rPr>
      </w:pPr>
    </w:p>
    <w:p w14:paraId="497F6C1B" w14:textId="77777777" w:rsidR="00004A0C" w:rsidRDefault="00004A0C" w:rsidP="0024007D">
      <w:pPr>
        <w:pStyle w:val="Otsikko1"/>
        <w:rPr>
          <w:rFonts w:ascii="Calibri Light" w:hAnsi="Calibri Light"/>
          <w:b w:val="0"/>
          <w:color w:val="auto"/>
          <w:sz w:val="36"/>
          <w:szCs w:val="36"/>
        </w:rPr>
      </w:pPr>
    </w:p>
    <w:p w14:paraId="497F6C1C" w14:textId="77777777" w:rsidR="00004A0C" w:rsidRDefault="00004A0C" w:rsidP="0024007D">
      <w:pPr>
        <w:pStyle w:val="Otsikko1"/>
        <w:rPr>
          <w:rFonts w:ascii="Calibri Light" w:hAnsi="Calibri Light"/>
          <w:b w:val="0"/>
          <w:color w:val="auto"/>
          <w:sz w:val="36"/>
          <w:szCs w:val="36"/>
        </w:rPr>
      </w:pPr>
    </w:p>
    <w:p w14:paraId="497F6C1D" w14:textId="77777777" w:rsidR="00004A0C" w:rsidRDefault="00004A0C" w:rsidP="00004A0C"/>
    <w:p w14:paraId="497F6C1E" w14:textId="77777777" w:rsidR="00004A0C" w:rsidRDefault="00004A0C" w:rsidP="0024007D">
      <w:pPr>
        <w:pStyle w:val="Otsikko1"/>
        <w:rPr>
          <w:rFonts w:asciiTheme="minorHAnsi" w:eastAsiaTheme="minorHAnsi" w:hAnsiTheme="minorHAnsi" w:cstheme="minorBidi"/>
          <w:b w:val="0"/>
          <w:bCs w:val="0"/>
          <w:color w:val="auto"/>
          <w:sz w:val="22"/>
          <w:szCs w:val="22"/>
        </w:rPr>
      </w:pPr>
    </w:p>
    <w:p w14:paraId="497F6C1F" w14:textId="77777777" w:rsidR="00004A0C" w:rsidRDefault="00004A0C" w:rsidP="00004A0C"/>
    <w:p w14:paraId="497F6C20" w14:textId="77777777" w:rsidR="00004A0C" w:rsidRPr="00004A0C" w:rsidRDefault="00004A0C" w:rsidP="00004A0C"/>
    <w:p w14:paraId="129D1E22" w14:textId="422813F1" w:rsidR="00F92ED6" w:rsidRPr="00F92ED6" w:rsidRDefault="0024007D" w:rsidP="00F92ED6">
      <w:pPr>
        <w:pStyle w:val="Otsikko1"/>
        <w:numPr>
          <w:ilvl w:val="0"/>
          <w:numId w:val="7"/>
        </w:numPr>
        <w:rPr>
          <w:rFonts w:ascii="Calibri Light" w:hAnsi="Calibri Light"/>
          <w:color w:val="auto"/>
          <w:sz w:val="36"/>
          <w:szCs w:val="36"/>
        </w:rPr>
      </w:pPr>
      <w:bookmarkStart w:id="1" w:name="_Toc461366609"/>
      <w:r w:rsidRPr="00F92ED6">
        <w:rPr>
          <w:rFonts w:ascii="Calibri Light" w:hAnsi="Calibri Light"/>
          <w:color w:val="auto"/>
          <w:sz w:val="36"/>
          <w:szCs w:val="36"/>
        </w:rPr>
        <w:lastRenderedPageBreak/>
        <w:t>Siirtymä esiopetuksesta perusopetukseen sekä vuosiluokkien 1-2 tehtävä</w:t>
      </w:r>
      <w:bookmarkEnd w:id="1"/>
    </w:p>
    <w:p w14:paraId="497F6C22" w14:textId="77777777" w:rsidR="0024007D" w:rsidRPr="0024007D" w:rsidRDefault="0024007D" w:rsidP="0024007D"/>
    <w:p w14:paraId="497F6C23" w14:textId="77777777" w:rsidR="0024007D" w:rsidRPr="0024007D" w:rsidRDefault="0024007D" w:rsidP="0024007D">
      <w:pPr>
        <w:rPr>
          <w:sz w:val="24"/>
          <w:szCs w:val="24"/>
        </w:rPr>
      </w:pPr>
      <w:r w:rsidRPr="0024007D">
        <w:rPr>
          <w:sz w:val="24"/>
          <w:szCs w:val="24"/>
        </w:rPr>
        <w:t xml:space="preserve">Perusopetuksen kullakin vuosiluokkakokonaisuudella on yhteisten tehtävien lisäksi oma erityinen tehtävänsä. Sen hoitaminen edellyttää oppilaiden ikäkauden ja kehitysvaiheen huomioonottamista sekä huolenpitoa oppilaiden sujuvista ja turvallisista siirtymistä koulupolun nivelvaiheissa. </w:t>
      </w:r>
    </w:p>
    <w:p w14:paraId="497F6C24" w14:textId="77777777" w:rsidR="0024007D" w:rsidRPr="0024007D" w:rsidRDefault="0024007D" w:rsidP="0024007D">
      <w:pPr>
        <w:rPr>
          <w:i/>
          <w:sz w:val="24"/>
          <w:szCs w:val="24"/>
        </w:rPr>
      </w:pPr>
      <w:r w:rsidRPr="0024007D">
        <w:rPr>
          <w:i/>
          <w:sz w:val="24"/>
          <w:szCs w:val="24"/>
        </w:rPr>
        <w:t>Siirtymä esiopetuksesta perusopetukseen</w:t>
      </w:r>
    </w:p>
    <w:p w14:paraId="497F6C25" w14:textId="77777777" w:rsidR="0024007D" w:rsidRDefault="0024007D" w:rsidP="0024007D">
      <w:pPr>
        <w:rPr>
          <w:sz w:val="24"/>
          <w:szCs w:val="24"/>
        </w:rPr>
      </w:pPr>
      <w:r w:rsidRPr="0024007D">
        <w:rPr>
          <w:sz w:val="24"/>
          <w:szCs w:val="24"/>
        </w:rPr>
        <w:t>Lapsen siirtyminen esiopetuksesta perusopetukseen edellyttää suunnitelmallista yhteistyötä esiopetuksen ja alkuopetuksen henkilöstön kesken. Tarvitaan oppimisympäristöjen, toimintatapojen ja ohjaavien asiakirjojen molemminpuolista tuntemista. Yhteistyö huoltajien kanssa ja keskinäisen luottamuksen rakentaminen on tärkeätä. Jokaisen lapsen tilanne, oppimisvalmiudet ja tarpeet otetaan huomioon. Lasten mahdollisesti tarvitsema oppimisen ja koulunkäynnin tuki turvataan koulun aloitusvaiheessa ja tarkistetaan aamu- ja iltapäivätoimintaan tai kerhotoimintaan osallistumisen tarpeet ja mahdollisuudet. Lapsia kannustetaan olemaan ylpeitä esiopetuksen aikana opituista taidoista. Heitä rohkaistaan liittymään uuteen ryhmään ja toimimaan uudessa ympäristössä kohtaamiensa aikuisten kanssa.</w:t>
      </w:r>
    </w:p>
    <w:p w14:paraId="13A9145C" w14:textId="77777777" w:rsidR="00F858A9" w:rsidRPr="00F858A9" w:rsidRDefault="00F858A9" w:rsidP="00F858A9">
      <w:pPr>
        <w:spacing w:after="160" w:line="259" w:lineRule="auto"/>
        <w:rPr>
          <w:rFonts w:ascii="Calibri" w:eastAsia="Calibri" w:hAnsi="Calibri" w:cs="Times New Roman"/>
        </w:rPr>
      </w:pPr>
      <w:r w:rsidRPr="00F858A9">
        <w:rPr>
          <w:rFonts w:ascii="Calibri" w:eastAsia="Calibri" w:hAnsi="Calibri" w:cs="Times New Roman"/>
          <w:b/>
          <w:bCs/>
          <w:sz w:val="24"/>
          <w:szCs w:val="24"/>
        </w:rPr>
        <w:t xml:space="preserve">Sysmässä: </w:t>
      </w:r>
    </w:p>
    <w:p w14:paraId="587ECD56" w14:textId="77777777" w:rsidR="00F858A9" w:rsidRPr="00531790" w:rsidRDefault="00F858A9" w:rsidP="00F858A9">
      <w:pPr>
        <w:spacing w:after="160" w:line="259" w:lineRule="auto"/>
        <w:rPr>
          <w:rFonts w:eastAsia="Calibri" w:cs="Times New Roman"/>
          <w:b/>
          <w:sz w:val="24"/>
          <w:szCs w:val="24"/>
        </w:rPr>
      </w:pPr>
      <w:r w:rsidRPr="00531790">
        <w:rPr>
          <w:rFonts w:eastAsia="Calibri" w:cs="Times New Roman"/>
          <w:b/>
          <w:bCs/>
          <w:sz w:val="24"/>
          <w:szCs w:val="24"/>
        </w:rPr>
        <w:t xml:space="preserve">Toimintatavat: </w:t>
      </w:r>
    </w:p>
    <w:p w14:paraId="139833C3" w14:textId="1531E27D" w:rsidR="00F858A9" w:rsidRPr="00531790" w:rsidRDefault="00F858A9" w:rsidP="00F858A9">
      <w:pPr>
        <w:pStyle w:val="Luettelokappale"/>
        <w:numPr>
          <w:ilvl w:val="0"/>
          <w:numId w:val="35"/>
        </w:numPr>
        <w:spacing w:after="100" w:line="259" w:lineRule="auto"/>
        <w:rPr>
          <w:rFonts w:eastAsia="Times New Roman" w:cs="Times New Roman"/>
          <w:b/>
          <w:bCs/>
          <w:sz w:val="24"/>
          <w:szCs w:val="24"/>
          <w:lang w:eastAsia="fi-FI"/>
        </w:rPr>
      </w:pPr>
      <w:proofErr w:type="spellStart"/>
      <w:r w:rsidRPr="00531790">
        <w:rPr>
          <w:rFonts w:eastAsia="Times New Roman" w:cs="Times New Roman"/>
          <w:b/>
          <w:bCs/>
          <w:sz w:val="24"/>
          <w:szCs w:val="24"/>
          <w:lang w:eastAsia="fi-FI"/>
        </w:rPr>
        <w:t>Moniammatillinen</w:t>
      </w:r>
      <w:proofErr w:type="spellEnd"/>
      <w:r w:rsidRPr="00531790">
        <w:rPr>
          <w:rFonts w:eastAsia="Times New Roman" w:cs="Times New Roman"/>
          <w:b/>
          <w:bCs/>
          <w:sz w:val="24"/>
          <w:szCs w:val="24"/>
          <w:lang w:eastAsia="fi-FI"/>
        </w:rPr>
        <w:t xml:space="preserve"> työryhmä kokoontuu toukokuussa, jolloin huoltajilla on mahdollisuus osallistua tapaamiseen. Erityisopettaja mukana.</w:t>
      </w:r>
    </w:p>
    <w:p w14:paraId="5106794F" w14:textId="71FF3FE0" w:rsidR="00F858A9" w:rsidRPr="00531790" w:rsidRDefault="00F858A9" w:rsidP="00F858A9">
      <w:pPr>
        <w:pStyle w:val="Luettelokappale"/>
        <w:numPr>
          <w:ilvl w:val="0"/>
          <w:numId w:val="35"/>
        </w:numPr>
        <w:spacing w:after="100" w:line="259" w:lineRule="auto"/>
        <w:rPr>
          <w:rFonts w:eastAsia="Times New Roman" w:cs="Times New Roman"/>
          <w:b/>
          <w:bCs/>
          <w:sz w:val="24"/>
          <w:szCs w:val="24"/>
          <w:lang w:eastAsia="fi-FI"/>
        </w:rPr>
      </w:pPr>
      <w:proofErr w:type="gramStart"/>
      <w:r w:rsidRPr="00531790">
        <w:rPr>
          <w:rFonts w:eastAsia="Times New Roman" w:cs="Times New Roman"/>
          <w:b/>
          <w:bCs/>
          <w:sz w:val="24"/>
          <w:szCs w:val="24"/>
          <w:lang w:eastAsia="fi-FI"/>
        </w:rPr>
        <w:t>Tutustuminen tulevaan ryhmään, luokanopettajaan ja kouluun.</w:t>
      </w:r>
      <w:proofErr w:type="gramEnd"/>
    </w:p>
    <w:p w14:paraId="0068B1C1" w14:textId="05DF5D57" w:rsidR="00F858A9" w:rsidRPr="00531790" w:rsidRDefault="00F858A9" w:rsidP="00F858A9">
      <w:pPr>
        <w:pStyle w:val="Luettelokappale"/>
        <w:numPr>
          <w:ilvl w:val="0"/>
          <w:numId w:val="35"/>
        </w:numPr>
        <w:spacing w:after="100" w:line="259" w:lineRule="auto"/>
        <w:rPr>
          <w:rFonts w:eastAsia="Times New Roman" w:cs="Times New Roman"/>
          <w:b/>
          <w:bCs/>
          <w:sz w:val="24"/>
          <w:szCs w:val="24"/>
          <w:lang w:eastAsia="fi-FI"/>
        </w:rPr>
      </w:pPr>
      <w:proofErr w:type="gramStart"/>
      <w:r w:rsidRPr="00531790">
        <w:rPr>
          <w:rFonts w:eastAsia="Times New Roman" w:cs="Times New Roman"/>
          <w:b/>
          <w:bCs/>
          <w:sz w:val="24"/>
          <w:szCs w:val="24"/>
          <w:lang w:eastAsia="fi-FI"/>
        </w:rPr>
        <w:t>Koollekutsujana esikoulun opettaja.</w:t>
      </w:r>
      <w:proofErr w:type="gramEnd"/>
    </w:p>
    <w:p w14:paraId="4B77FBB9" w14:textId="77777777" w:rsidR="00F858A9" w:rsidRPr="00531790" w:rsidRDefault="00F858A9" w:rsidP="00F858A9">
      <w:pPr>
        <w:spacing w:after="160" w:line="259" w:lineRule="auto"/>
        <w:rPr>
          <w:rFonts w:eastAsia="Calibri" w:cs="Times New Roman"/>
          <w:b/>
          <w:sz w:val="24"/>
          <w:szCs w:val="24"/>
        </w:rPr>
      </w:pPr>
      <w:r w:rsidRPr="00531790">
        <w:rPr>
          <w:rFonts w:eastAsia="Calibri" w:cs="Times New Roman"/>
          <w:b/>
          <w:bCs/>
          <w:sz w:val="24"/>
          <w:szCs w:val="24"/>
        </w:rPr>
        <w:t>Työnjako:</w:t>
      </w:r>
    </w:p>
    <w:p w14:paraId="47CF0982" w14:textId="228C5110" w:rsidR="005516E8" w:rsidRDefault="00F858A9" w:rsidP="00531790">
      <w:pPr>
        <w:pStyle w:val="Eivli"/>
        <w:numPr>
          <w:ilvl w:val="0"/>
          <w:numId w:val="38"/>
        </w:numPr>
        <w:rPr>
          <w:b/>
          <w:sz w:val="24"/>
          <w:szCs w:val="24"/>
        </w:rPr>
      </w:pPr>
      <w:r w:rsidRPr="00531790">
        <w:rPr>
          <w:b/>
          <w:sz w:val="24"/>
          <w:szCs w:val="24"/>
        </w:rPr>
        <w:t>Esiopettaja kysyy huoltajilta luvan oppilastietojen siirtoon</w:t>
      </w:r>
    </w:p>
    <w:p w14:paraId="1BE166BC" w14:textId="7EBBF191" w:rsidR="00F858A9" w:rsidRDefault="00F858A9" w:rsidP="00531790">
      <w:pPr>
        <w:pStyle w:val="Eivli"/>
        <w:numPr>
          <w:ilvl w:val="0"/>
          <w:numId w:val="38"/>
        </w:numPr>
        <w:rPr>
          <w:b/>
          <w:sz w:val="24"/>
          <w:szCs w:val="24"/>
        </w:rPr>
      </w:pPr>
      <w:r w:rsidRPr="00531790">
        <w:rPr>
          <w:b/>
          <w:sz w:val="24"/>
          <w:szCs w:val="24"/>
        </w:rPr>
        <w:t>valmistelee oppilaiden menoa ensimmäiselle luokalle</w:t>
      </w:r>
    </w:p>
    <w:p w14:paraId="312F02AE" w14:textId="6A0C8E4C" w:rsidR="00F858A9" w:rsidRDefault="00F858A9" w:rsidP="00531790">
      <w:pPr>
        <w:pStyle w:val="Eivli"/>
        <w:numPr>
          <w:ilvl w:val="0"/>
          <w:numId w:val="38"/>
        </w:numPr>
        <w:rPr>
          <w:b/>
          <w:sz w:val="24"/>
          <w:szCs w:val="24"/>
        </w:rPr>
      </w:pPr>
      <w:r w:rsidRPr="00531790">
        <w:rPr>
          <w:b/>
          <w:sz w:val="24"/>
          <w:szCs w:val="24"/>
        </w:rPr>
        <w:t xml:space="preserve">tekee tiivistä yhteistyötä tulevan luokanopettajan/luokanopettajien kanssa </w:t>
      </w:r>
    </w:p>
    <w:p w14:paraId="73869284" w14:textId="646FE31B" w:rsidR="00F858A9" w:rsidRDefault="00F858A9" w:rsidP="00531790">
      <w:pPr>
        <w:pStyle w:val="Eivli"/>
        <w:numPr>
          <w:ilvl w:val="0"/>
          <w:numId w:val="38"/>
        </w:numPr>
        <w:rPr>
          <w:b/>
          <w:sz w:val="24"/>
          <w:szCs w:val="24"/>
        </w:rPr>
      </w:pPr>
      <w:r w:rsidRPr="00531790">
        <w:rPr>
          <w:b/>
          <w:sz w:val="24"/>
          <w:szCs w:val="24"/>
        </w:rPr>
        <w:t>sopii tulevan opettajan kanssa tutustumispäivästä</w:t>
      </w:r>
    </w:p>
    <w:p w14:paraId="61609BC8" w14:textId="77777777" w:rsidR="00531790" w:rsidRDefault="00531790" w:rsidP="00531790">
      <w:pPr>
        <w:pStyle w:val="Eivli"/>
        <w:rPr>
          <w:b/>
          <w:sz w:val="24"/>
          <w:szCs w:val="24"/>
        </w:rPr>
      </w:pPr>
    </w:p>
    <w:p w14:paraId="5037F90A" w14:textId="6A222FFF" w:rsidR="00F858A9" w:rsidRDefault="00F858A9" w:rsidP="00531790">
      <w:pPr>
        <w:pStyle w:val="Eivli"/>
        <w:numPr>
          <w:ilvl w:val="0"/>
          <w:numId w:val="38"/>
        </w:numPr>
        <w:rPr>
          <w:b/>
          <w:sz w:val="24"/>
          <w:szCs w:val="24"/>
        </w:rPr>
      </w:pPr>
      <w:r w:rsidRPr="00531790">
        <w:rPr>
          <w:b/>
          <w:sz w:val="24"/>
          <w:szCs w:val="24"/>
        </w:rPr>
        <w:t>Luokanopettaja tekee yhteistyötä esiopettajan ja huoltajien kanssa.</w:t>
      </w:r>
    </w:p>
    <w:p w14:paraId="0E59CF4D" w14:textId="3728A1BE" w:rsidR="00F858A9" w:rsidRDefault="00F858A9" w:rsidP="00531790">
      <w:pPr>
        <w:pStyle w:val="Eivli"/>
        <w:numPr>
          <w:ilvl w:val="0"/>
          <w:numId w:val="38"/>
        </w:numPr>
        <w:rPr>
          <w:b/>
          <w:sz w:val="24"/>
          <w:szCs w:val="24"/>
        </w:rPr>
      </w:pPr>
      <w:proofErr w:type="spellStart"/>
      <w:r w:rsidRPr="00531790">
        <w:rPr>
          <w:b/>
          <w:sz w:val="24"/>
          <w:szCs w:val="24"/>
        </w:rPr>
        <w:t>Moniammatillinen</w:t>
      </w:r>
      <w:proofErr w:type="spellEnd"/>
      <w:r w:rsidRPr="00531790">
        <w:rPr>
          <w:b/>
          <w:sz w:val="24"/>
          <w:szCs w:val="24"/>
        </w:rPr>
        <w:t xml:space="preserve"> </w:t>
      </w:r>
      <w:proofErr w:type="gramStart"/>
      <w:r w:rsidRPr="00531790">
        <w:rPr>
          <w:b/>
          <w:sz w:val="24"/>
          <w:szCs w:val="24"/>
        </w:rPr>
        <w:t>työryhmä  kokoontuu</w:t>
      </w:r>
      <w:proofErr w:type="gramEnd"/>
      <w:r w:rsidRPr="00531790">
        <w:rPr>
          <w:b/>
          <w:sz w:val="24"/>
          <w:szCs w:val="24"/>
        </w:rPr>
        <w:t xml:space="preserve">  tarvittaessa</w:t>
      </w:r>
    </w:p>
    <w:p w14:paraId="26726835" w14:textId="3C11ABB0" w:rsidR="00F858A9" w:rsidRDefault="00F858A9" w:rsidP="00531790">
      <w:pPr>
        <w:pStyle w:val="Eivli"/>
        <w:numPr>
          <w:ilvl w:val="0"/>
          <w:numId w:val="38"/>
        </w:numPr>
        <w:rPr>
          <w:b/>
          <w:sz w:val="24"/>
          <w:szCs w:val="24"/>
        </w:rPr>
      </w:pPr>
      <w:proofErr w:type="gramStart"/>
      <w:r w:rsidRPr="00531790">
        <w:rPr>
          <w:b/>
          <w:sz w:val="24"/>
          <w:szCs w:val="24"/>
        </w:rPr>
        <w:t>Kartoittaa</w:t>
      </w:r>
      <w:proofErr w:type="gramEnd"/>
      <w:r w:rsidRPr="00531790">
        <w:rPr>
          <w:b/>
          <w:sz w:val="24"/>
          <w:szCs w:val="24"/>
        </w:rPr>
        <w:t xml:space="preserve"> tuen tarpeet</w:t>
      </w:r>
    </w:p>
    <w:p w14:paraId="0E148BAE" w14:textId="4A613541" w:rsidR="00F858A9" w:rsidRPr="00531790" w:rsidRDefault="00F858A9" w:rsidP="00531790">
      <w:pPr>
        <w:pStyle w:val="Eivli"/>
        <w:numPr>
          <w:ilvl w:val="0"/>
          <w:numId w:val="38"/>
        </w:numPr>
        <w:rPr>
          <w:b/>
          <w:sz w:val="24"/>
          <w:szCs w:val="24"/>
        </w:rPr>
      </w:pPr>
      <w:r w:rsidRPr="00531790">
        <w:rPr>
          <w:b/>
          <w:sz w:val="24"/>
          <w:szCs w:val="24"/>
        </w:rPr>
        <w:t>Tekee yhteistyötä huoltajien kanssa</w:t>
      </w:r>
    </w:p>
    <w:p w14:paraId="453F3E32" w14:textId="77777777" w:rsidR="00F858A9" w:rsidRPr="00531790" w:rsidRDefault="00F858A9" w:rsidP="00531790">
      <w:pPr>
        <w:pStyle w:val="Eivli"/>
        <w:rPr>
          <w:b/>
          <w:sz w:val="24"/>
          <w:szCs w:val="24"/>
        </w:rPr>
      </w:pPr>
    </w:p>
    <w:p w14:paraId="2641CF8B" w14:textId="4EA9D063" w:rsidR="00F858A9" w:rsidRPr="00531790" w:rsidRDefault="00F858A9" w:rsidP="00531790">
      <w:pPr>
        <w:pStyle w:val="Eivli"/>
        <w:numPr>
          <w:ilvl w:val="0"/>
          <w:numId w:val="38"/>
        </w:numPr>
        <w:rPr>
          <w:rFonts w:eastAsia="Calibri" w:cs="Times New Roman"/>
          <w:b/>
          <w:sz w:val="24"/>
          <w:szCs w:val="24"/>
        </w:rPr>
      </w:pPr>
      <w:r w:rsidRPr="00531790">
        <w:rPr>
          <w:rFonts w:eastAsia="Calibri" w:cs="Times New Roman"/>
          <w:b/>
          <w:bCs/>
          <w:sz w:val="24"/>
          <w:szCs w:val="24"/>
        </w:rPr>
        <w:t>Rehtori järjestää kouluun ilmoittautumisen ja kartoittaa aamu- ja iltapäivätoiminnan</w:t>
      </w:r>
    </w:p>
    <w:p w14:paraId="45C3D6FF" w14:textId="63AC3B02" w:rsidR="00F858A9" w:rsidRPr="00531790" w:rsidRDefault="00F858A9" w:rsidP="00531790">
      <w:pPr>
        <w:pStyle w:val="Eivli"/>
        <w:rPr>
          <w:rFonts w:eastAsia="Calibri" w:cs="Times New Roman"/>
          <w:b/>
          <w:sz w:val="24"/>
          <w:szCs w:val="24"/>
        </w:rPr>
      </w:pPr>
      <w:r w:rsidRPr="00531790">
        <w:rPr>
          <w:rFonts w:eastAsia="Calibri" w:cs="Times New Roman"/>
          <w:b/>
          <w:bCs/>
          <w:sz w:val="24"/>
          <w:szCs w:val="24"/>
        </w:rPr>
        <w:t xml:space="preserve">           </w:t>
      </w:r>
      <w:r w:rsidR="00531790">
        <w:rPr>
          <w:rFonts w:eastAsia="Calibri" w:cs="Times New Roman"/>
          <w:b/>
          <w:bCs/>
          <w:sz w:val="24"/>
          <w:szCs w:val="24"/>
        </w:rPr>
        <w:t xml:space="preserve"> </w:t>
      </w:r>
      <w:r w:rsidRPr="00531790">
        <w:rPr>
          <w:rFonts w:eastAsia="Calibri" w:cs="Times New Roman"/>
          <w:b/>
          <w:bCs/>
          <w:sz w:val="24"/>
          <w:szCs w:val="24"/>
        </w:rPr>
        <w:t xml:space="preserve"> järjestämisen.</w:t>
      </w:r>
    </w:p>
    <w:p w14:paraId="2D0BE1D3" w14:textId="77777777" w:rsidR="00F858A9" w:rsidRPr="0024007D" w:rsidRDefault="00F858A9" w:rsidP="0024007D">
      <w:pPr>
        <w:rPr>
          <w:sz w:val="24"/>
          <w:szCs w:val="24"/>
        </w:rPr>
      </w:pPr>
    </w:p>
    <w:p w14:paraId="7A657B5F" w14:textId="77777777" w:rsidR="00385507" w:rsidRDefault="00385507" w:rsidP="0024007D">
      <w:pPr>
        <w:rPr>
          <w:i/>
          <w:sz w:val="24"/>
          <w:szCs w:val="24"/>
        </w:rPr>
      </w:pPr>
    </w:p>
    <w:p w14:paraId="497F6C26" w14:textId="77777777" w:rsidR="0024007D" w:rsidRPr="0024007D" w:rsidRDefault="0024007D" w:rsidP="0024007D">
      <w:pPr>
        <w:rPr>
          <w:i/>
          <w:sz w:val="24"/>
          <w:szCs w:val="24"/>
        </w:rPr>
      </w:pPr>
      <w:r w:rsidRPr="0024007D">
        <w:rPr>
          <w:i/>
          <w:sz w:val="24"/>
          <w:szCs w:val="24"/>
        </w:rPr>
        <w:lastRenderedPageBreak/>
        <w:t>Vuosiluokat 1-2: Koululaiseksi kasvaminen</w:t>
      </w:r>
    </w:p>
    <w:p w14:paraId="497F6C27" w14:textId="77777777" w:rsidR="0024007D" w:rsidRPr="0024007D" w:rsidRDefault="0024007D" w:rsidP="0024007D">
      <w:pPr>
        <w:rPr>
          <w:sz w:val="24"/>
          <w:szCs w:val="24"/>
        </w:rPr>
      </w:pPr>
      <w:r w:rsidRPr="0024007D">
        <w:rPr>
          <w:sz w:val="24"/>
          <w:szCs w:val="24"/>
        </w:rPr>
        <w:t xml:space="preserve">Vuosiluokkien 1-2 opetuksessa otetaan huomioon esiopetuksen ja sitä edeltäneen varhaiskasvatuksen antamat valmiudet. Vuosiluokkien 1-2 erityisenä tehtävänä on luoda perusta oppilaiden myönteiselle käsitykselle itsestä oppijana ja koululaisena sekä kehittää valmiuksia myöhempää työskentelyä ja oppimista varten. Perusopetuksen alussa jokaisen oppilaan edistymisen huolellinen seuranta on erityisen tärkeää, jotta voidaan huolehtia siitä, että oppilaalla on edellytykset opinnoissa etenemiseen. </w:t>
      </w:r>
    </w:p>
    <w:p w14:paraId="497F6C28" w14:textId="77777777" w:rsidR="0024007D" w:rsidRPr="0024007D" w:rsidRDefault="0024007D" w:rsidP="0024007D">
      <w:pPr>
        <w:rPr>
          <w:sz w:val="24"/>
          <w:szCs w:val="24"/>
        </w:rPr>
      </w:pPr>
      <w:r w:rsidRPr="0024007D">
        <w:rPr>
          <w:sz w:val="24"/>
          <w:szCs w:val="24"/>
        </w:rPr>
        <w:t xml:space="preserve">On tärkeätä, että jokainen oppilas saa rohkaisevaa palautetta ja tilaisuuksia uusien asioiden oppimisesta nouseville ilon ja onnistumisen kokemuksille. Oppilaita kannustetaan tuomaan esiin kiinnostuksen kohteensa ja löytämään uusia. Opetus suunnitellaan riittävän haasteelliseksi kunkin oppilaan tarpeita ajatellen. Koulussa ei sallita minkäänlaista kiusaamista eikä syrjivää käyttäytymistä. Oppilaita ohjataan yhdessä toimimiseen, omatoimisuuteen ja vastuunottoon omista koulutehtävistä.  Kielellisten, sosiaalisten sekä motoristen taitojen ja muistin kehittymiseen samoin kuin kunkin omaan kehitysrytmiin kiinnitetään erityistä huomiota. Tavoitteena on, että kehitykseen ja oppimiseen liittyvät vaikeudet tunnistetaan varhain ja tuki annetaan oikea-aikaisesti.  Työtavoissa korostuvat havainnollisuus ja toiminnallisuus, leikki ja pelillisyys sekä mielikuvitus ja tarinallisuus. Koulun aloitusta ja koululaiseksi kasvamista tuetaan yhdessä kotien kanssa. </w:t>
      </w:r>
    </w:p>
    <w:p w14:paraId="497F6C29" w14:textId="77777777" w:rsidR="0024007D" w:rsidRPr="0024007D" w:rsidRDefault="0024007D" w:rsidP="0024007D">
      <w:pPr>
        <w:rPr>
          <w:sz w:val="24"/>
          <w:szCs w:val="24"/>
        </w:rPr>
      </w:pPr>
      <w:r w:rsidRPr="0024007D">
        <w:rPr>
          <w:sz w:val="24"/>
          <w:szCs w:val="24"/>
        </w:rPr>
        <w:t>Esiopetuksen oppimiskokonaisuudet muuttuvat vuosiluokilla 1-2 oppiaineiksi, mutta opetus voi olla edelleen pääosin eheytettyä. Oppilaiden omatoimisuutta, yhdessä tekemisen taitoja sekä asioiden välisten yhteyksien ymmärtämistä edistetään toteuttamalla luvun 4 mukaisia monialaisia oppimiskokonaisuuksia. Tällöin tarjoutuu myös enemmän tilaisuuksia yhteistyöhön niin esiopetuksen kuin ylempien vuosiluokkien kanssa.</w:t>
      </w:r>
    </w:p>
    <w:p w14:paraId="497F6C2A" w14:textId="77777777" w:rsidR="0024007D" w:rsidRPr="0024007D" w:rsidRDefault="0024007D" w:rsidP="0024007D">
      <w:pPr>
        <w:rPr>
          <w:i/>
          <w:sz w:val="24"/>
          <w:szCs w:val="24"/>
        </w:rPr>
      </w:pPr>
      <w:r w:rsidRPr="0024007D">
        <w:rPr>
          <w:i/>
          <w:sz w:val="24"/>
          <w:szCs w:val="24"/>
        </w:rPr>
        <w:t>Vuosiluokkien 2 ja 3 välinen siirtymävaihe</w:t>
      </w:r>
    </w:p>
    <w:p w14:paraId="497F6C2B" w14:textId="77777777" w:rsidR="0024007D" w:rsidRPr="0024007D" w:rsidRDefault="0024007D" w:rsidP="0024007D">
      <w:pPr>
        <w:rPr>
          <w:sz w:val="24"/>
          <w:szCs w:val="24"/>
        </w:rPr>
      </w:pPr>
      <w:r w:rsidRPr="0024007D">
        <w:rPr>
          <w:sz w:val="24"/>
          <w:szCs w:val="24"/>
        </w:rPr>
        <w:t xml:space="preserve">Siirtymävaiheessa on tärkeä varmistaa opiskelun edellyttämien perustaitojen hallinta ja tukea kunkin oppilaan itseluottamusta koululaisena. Oppilaita tuetaan erityisesti lukemisen, kirjoittamisen sekä matematiikan valmiuksissa ja opiskelutaidoissa. Myös itsenäisen ja ryhmässä työskentelyn taitojen vahvistaminen sekä vastuullisuuteen oppiminen tulevat entistä tärkeämmiksi. Oppilaille ja huoltajille annetaan tietoa koulun tarjoamasta kieliohjelmasta ja opintojen järjestelyistä, alkavista uusista oppiaineista sekä mahdollisista valinnaisista tai vapaaehtoisista opinnoista. Heidän kanssaan pohditaan opiskelun asettamia vaatimuksia ja mahdollisesti uuteen ryhmään liittymistä. </w:t>
      </w:r>
    </w:p>
    <w:p w14:paraId="497F6C2C" w14:textId="77777777" w:rsidR="0024007D" w:rsidRDefault="0024007D" w:rsidP="0024007D">
      <w:pPr>
        <w:rPr>
          <w:sz w:val="24"/>
          <w:szCs w:val="24"/>
        </w:rPr>
      </w:pPr>
      <w:r w:rsidRPr="0024007D">
        <w:rPr>
          <w:sz w:val="24"/>
          <w:szCs w:val="24"/>
        </w:rPr>
        <w:t>Lain edellyttämä erityisen tuen päätöksen tarkistaminen tehdään ennen kolmannen vuosiluokan opintojen alkamista.</w:t>
      </w:r>
    </w:p>
    <w:p w14:paraId="223AD52A" w14:textId="77777777" w:rsidR="00385507" w:rsidRDefault="00385507" w:rsidP="00F858A9">
      <w:pPr>
        <w:spacing w:after="160" w:line="259" w:lineRule="auto"/>
        <w:rPr>
          <w:rFonts w:ascii="Calibri" w:eastAsia="Calibri" w:hAnsi="Calibri" w:cs="Times New Roman"/>
          <w:b/>
          <w:bCs/>
          <w:sz w:val="24"/>
          <w:szCs w:val="24"/>
        </w:rPr>
      </w:pPr>
    </w:p>
    <w:p w14:paraId="46106414" w14:textId="77777777" w:rsidR="00385507" w:rsidRDefault="00385507" w:rsidP="00F858A9">
      <w:pPr>
        <w:spacing w:after="160" w:line="259" w:lineRule="auto"/>
        <w:rPr>
          <w:rFonts w:ascii="Calibri" w:eastAsia="Calibri" w:hAnsi="Calibri" w:cs="Times New Roman"/>
          <w:b/>
          <w:bCs/>
          <w:sz w:val="24"/>
          <w:szCs w:val="24"/>
        </w:rPr>
      </w:pPr>
    </w:p>
    <w:p w14:paraId="4D4143F8" w14:textId="77777777" w:rsidR="00F858A9" w:rsidRPr="00F858A9" w:rsidRDefault="00F858A9" w:rsidP="00F858A9">
      <w:pPr>
        <w:spacing w:after="160" w:line="259" w:lineRule="auto"/>
        <w:rPr>
          <w:rFonts w:ascii="Calibri" w:eastAsia="Calibri" w:hAnsi="Calibri" w:cs="Times New Roman"/>
        </w:rPr>
      </w:pPr>
      <w:r w:rsidRPr="00F858A9">
        <w:rPr>
          <w:rFonts w:ascii="Calibri" w:eastAsia="Calibri" w:hAnsi="Calibri" w:cs="Times New Roman"/>
          <w:b/>
          <w:bCs/>
          <w:sz w:val="24"/>
          <w:szCs w:val="24"/>
        </w:rPr>
        <w:lastRenderedPageBreak/>
        <w:t>Sysmässä:</w:t>
      </w:r>
    </w:p>
    <w:p w14:paraId="5BD95A1B" w14:textId="77777777" w:rsidR="00F858A9" w:rsidRPr="00F858A9" w:rsidRDefault="00F858A9" w:rsidP="00F858A9">
      <w:pPr>
        <w:spacing w:after="160" w:line="259" w:lineRule="auto"/>
        <w:rPr>
          <w:rFonts w:ascii="Calibri" w:eastAsia="Calibri" w:hAnsi="Calibri" w:cs="Times New Roman"/>
        </w:rPr>
      </w:pPr>
      <w:r w:rsidRPr="00F858A9">
        <w:rPr>
          <w:rFonts w:ascii="Calibri" w:eastAsia="Calibri" w:hAnsi="Calibri" w:cs="Times New Roman"/>
          <w:b/>
          <w:bCs/>
          <w:sz w:val="24"/>
          <w:szCs w:val="24"/>
        </w:rPr>
        <w:t>Toimintatavat:</w:t>
      </w:r>
    </w:p>
    <w:p w14:paraId="3C62B5EB" w14:textId="7AA7F5DB" w:rsidR="00F858A9" w:rsidRPr="00F858A9" w:rsidRDefault="00F858A9" w:rsidP="00F858A9">
      <w:pPr>
        <w:pStyle w:val="Luettelokappale"/>
        <w:numPr>
          <w:ilvl w:val="0"/>
          <w:numId w:val="35"/>
        </w:numPr>
        <w:spacing w:after="100" w:line="259" w:lineRule="auto"/>
        <w:rPr>
          <w:rFonts w:ascii="Calibri" w:eastAsia="Times New Roman" w:hAnsi="Calibri" w:cs="Times New Roman"/>
          <w:b/>
          <w:bCs/>
          <w:lang w:eastAsia="fi-FI"/>
        </w:rPr>
      </w:pPr>
      <w:r w:rsidRPr="00F858A9">
        <w:rPr>
          <w:rFonts w:ascii="Calibri" w:eastAsia="Times New Roman" w:hAnsi="Calibri" w:cs="Times New Roman"/>
          <w:b/>
          <w:bCs/>
          <w:lang w:eastAsia="fi-FI"/>
        </w:rPr>
        <w:t>Tutustuminen mahdolliseen uuteen ryhmään, ryhmä voi muuttua myös neljännen ja viidennen sekä viidennen ja kuudennen luokan välillä.</w:t>
      </w:r>
    </w:p>
    <w:p w14:paraId="31E9D8BB" w14:textId="6B4818A3" w:rsidR="00F858A9" w:rsidRPr="00F858A9" w:rsidRDefault="00F858A9" w:rsidP="00F858A9">
      <w:pPr>
        <w:pStyle w:val="Luettelokappale"/>
        <w:numPr>
          <w:ilvl w:val="0"/>
          <w:numId w:val="35"/>
        </w:numPr>
        <w:spacing w:after="100" w:line="259" w:lineRule="auto"/>
        <w:rPr>
          <w:rFonts w:ascii="Calibri" w:eastAsia="Times New Roman" w:hAnsi="Calibri" w:cs="Times New Roman"/>
          <w:b/>
          <w:bCs/>
          <w:lang w:eastAsia="fi-FI"/>
        </w:rPr>
      </w:pPr>
      <w:r w:rsidRPr="00F858A9">
        <w:rPr>
          <w:rFonts w:ascii="Calibri" w:eastAsia="Times New Roman" w:hAnsi="Calibri" w:cs="Times New Roman"/>
          <w:b/>
          <w:bCs/>
          <w:lang w:eastAsia="fi-FI"/>
        </w:rPr>
        <w:t>Toisen ja kolmannen luokan opettaja/opettajat tekevät yhteistyötä.</w:t>
      </w:r>
    </w:p>
    <w:p w14:paraId="732C4809" w14:textId="545A33FC" w:rsidR="00F858A9" w:rsidRPr="00F858A9" w:rsidRDefault="00F858A9" w:rsidP="00F858A9">
      <w:pPr>
        <w:pStyle w:val="Luettelokappale"/>
        <w:numPr>
          <w:ilvl w:val="0"/>
          <w:numId w:val="35"/>
        </w:numPr>
        <w:spacing w:after="100" w:line="259" w:lineRule="auto"/>
        <w:rPr>
          <w:rFonts w:ascii="Calibri" w:eastAsia="Times New Roman" w:hAnsi="Calibri" w:cs="Times New Roman"/>
          <w:b/>
          <w:bCs/>
          <w:lang w:eastAsia="fi-FI"/>
        </w:rPr>
      </w:pPr>
      <w:r w:rsidRPr="00F858A9">
        <w:rPr>
          <w:rFonts w:ascii="Calibri" w:eastAsia="Times New Roman" w:hAnsi="Calibri" w:cs="Times New Roman"/>
          <w:b/>
          <w:bCs/>
          <w:lang w:eastAsia="fi-FI"/>
        </w:rPr>
        <w:t>Erityisopettaja tarkistaa erityisen tuen päätökset yhteistyössä luokanopettajan kanssa.</w:t>
      </w:r>
    </w:p>
    <w:p w14:paraId="04D473C4" w14:textId="0E1E6F24" w:rsidR="00F858A9" w:rsidRPr="00F858A9" w:rsidRDefault="00F858A9" w:rsidP="00F858A9">
      <w:pPr>
        <w:pStyle w:val="Luettelokappale"/>
        <w:numPr>
          <w:ilvl w:val="0"/>
          <w:numId w:val="35"/>
        </w:numPr>
        <w:spacing w:after="100" w:line="259" w:lineRule="auto"/>
        <w:rPr>
          <w:rFonts w:ascii="Calibri" w:eastAsia="Times New Roman" w:hAnsi="Calibri" w:cs="Times New Roman"/>
          <w:b/>
          <w:bCs/>
          <w:lang w:eastAsia="fi-FI"/>
        </w:rPr>
      </w:pPr>
      <w:r w:rsidRPr="00F858A9">
        <w:rPr>
          <w:rFonts w:ascii="Calibri" w:eastAsia="Times New Roman" w:hAnsi="Calibri" w:cs="Times New Roman"/>
          <w:b/>
          <w:bCs/>
          <w:lang w:eastAsia="fi-FI"/>
        </w:rPr>
        <w:t>Rehtori tekee tarvittaessa hallinnolliset päätökset.</w:t>
      </w:r>
    </w:p>
    <w:p w14:paraId="6569C84B" w14:textId="43EF3E30" w:rsidR="00F858A9" w:rsidRPr="00F858A9" w:rsidRDefault="00F858A9" w:rsidP="00F858A9">
      <w:pPr>
        <w:pStyle w:val="Luettelokappale"/>
        <w:numPr>
          <w:ilvl w:val="0"/>
          <w:numId w:val="35"/>
        </w:numPr>
        <w:spacing w:after="100" w:line="259" w:lineRule="auto"/>
        <w:rPr>
          <w:rFonts w:ascii="Calibri" w:eastAsia="Times New Roman" w:hAnsi="Calibri" w:cs="Times New Roman"/>
          <w:b/>
          <w:bCs/>
          <w:lang w:eastAsia="fi-FI"/>
        </w:rPr>
      </w:pPr>
      <w:proofErr w:type="gramStart"/>
      <w:r w:rsidRPr="00F858A9">
        <w:rPr>
          <w:rFonts w:ascii="Calibri" w:eastAsia="Times New Roman" w:hAnsi="Calibri" w:cs="Times New Roman"/>
          <w:b/>
          <w:bCs/>
          <w:lang w:eastAsia="fi-FI"/>
        </w:rPr>
        <w:t>Yhteisvastuullisuus opettajan vaihtuessa.</w:t>
      </w:r>
      <w:proofErr w:type="gramEnd"/>
    </w:p>
    <w:p w14:paraId="497F6C2D" w14:textId="77777777" w:rsidR="0024007D" w:rsidRPr="0024007D" w:rsidRDefault="0024007D" w:rsidP="0024007D">
      <w:pPr>
        <w:rPr>
          <w:sz w:val="24"/>
          <w:szCs w:val="24"/>
        </w:rPr>
      </w:pPr>
    </w:p>
    <w:p w14:paraId="497F6C2E" w14:textId="788C62FE" w:rsidR="0024007D" w:rsidRPr="00F92ED6" w:rsidRDefault="0024007D" w:rsidP="00F92ED6">
      <w:pPr>
        <w:pStyle w:val="Otsikko1"/>
        <w:numPr>
          <w:ilvl w:val="0"/>
          <w:numId w:val="7"/>
        </w:numPr>
        <w:rPr>
          <w:rFonts w:ascii="Calibri Light" w:hAnsi="Calibri Light"/>
          <w:color w:val="auto"/>
          <w:sz w:val="36"/>
          <w:szCs w:val="36"/>
        </w:rPr>
      </w:pPr>
      <w:bookmarkStart w:id="2" w:name="_Toc461366610"/>
      <w:r w:rsidRPr="00F92ED6">
        <w:rPr>
          <w:rFonts w:ascii="Calibri Light" w:hAnsi="Calibri Light"/>
          <w:color w:val="auto"/>
          <w:sz w:val="36"/>
          <w:szCs w:val="36"/>
        </w:rPr>
        <w:t>Laaja-alainen osaaminen vuosiluokilla 1-2</w:t>
      </w:r>
      <w:bookmarkEnd w:id="2"/>
    </w:p>
    <w:p w14:paraId="497F6C2F" w14:textId="77777777" w:rsidR="0024007D" w:rsidRPr="0024007D" w:rsidRDefault="0024007D" w:rsidP="0024007D"/>
    <w:p w14:paraId="497F6C30" w14:textId="77777777" w:rsidR="0024007D" w:rsidRPr="0024007D" w:rsidRDefault="0024007D" w:rsidP="0024007D">
      <w:pPr>
        <w:rPr>
          <w:sz w:val="24"/>
          <w:szCs w:val="24"/>
        </w:rPr>
      </w:pPr>
      <w:r w:rsidRPr="0024007D">
        <w:rPr>
          <w:sz w:val="24"/>
          <w:szCs w:val="24"/>
        </w:rPr>
        <w:t xml:space="preserve">Laaja-alaisen osaamisen yleistavoitteet on määritelty luvussa 3. Tässä kuvataan, mitkä tavoitenäkökulmat painottuvat vuosiluokilla 1-2. </w:t>
      </w:r>
    </w:p>
    <w:p w14:paraId="497F6C31" w14:textId="77777777" w:rsidR="0024007D" w:rsidRPr="0024007D" w:rsidRDefault="0024007D" w:rsidP="0024007D">
      <w:pPr>
        <w:rPr>
          <w:sz w:val="24"/>
          <w:szCs w:val="24"/>
        </w:rPr>
      </w:pPr>
      <w:r w:rsidRPr="0024007D">
        <w:rPr>
          <w:sz w:val="24"/>
          <w:szCs w:val="24"/>
        </w:rPr>
        <w:t>Laaja-alaisen osaamisen perusta luodaan esiopetuksessa ja sitä edeltävässä varhaiskasvatuksessa sekä perusopetuksen ensimmäisten vuosien aikana. Tavoitteena on, että oppilaan osaamisen kehittyminen vahvistaa edellytyksiä itsensä tuntemiseen ja arvostamiseen, oman identiteetin muotoutumiseen sekä kestävään elämäntapaan. Alusta lähtien on tärkeätä, että koulu tarjoaa jokaiselle oppilaalle vuorovaikutteisen ja kannustavan yhteisön, jossa oppilas voi tuntea tulevansa kuulluksi, nähdyksi ja arvostetuksi. Kestävään elämäntapaan koulu kasvattaa eniten omalla esimerkillään. Kestävän elämäntavan edistämisessä korostuvat erityisesti yhdessä toimimisen taidot, lähiyhteisön kulttuurisen monimuotoisuuden havainnoiminen sekä luonnossa liikkuminen ja luontosuhteen vahvistaminen.</w:t>
      </w:r>
    </w:p>
    <w:p w14:paraId="497F6C32" w14:textId="77777777" w:rsidR="0024007D" w:rsidRPr="0024007D" w:rsidRDefault="0024007D" w:rsidP="0024007D">
      <w:pPr>
        <w:rPr>
          <w:i/>
          <w:sz w:val="24"/>
          <w:szCs w:val="24"/>
        </w:rPr>
      </w:pPr>
      <w:proofErr w:type="gramStart"/>
      <w:r w:rsidRPr="0024007D">
        <w:rPr>
          <w:i/>
          <w:sz w:val="24"/>
          <w:szCs w:val="24"/>
        </w:rPr>
        <w:t>Ajattelu ja oppimaan oppiminen (L1)</w:t>
      </w:r>
      <w:proofErr w:type="gramEnd"/>
    </w:p>
    <w:p w14:paraId="497F6C33" w14:textId="77777777" w:rsidR="0024007D" w:rsidRPr="0024007D" w:rsidRDefault="0024007D" w:rsidP="0024007D">
      <w:pPr>
        <w:rPr>
          <w:sz w:val="24"/>
          <w:szCs w:val="24"/>
        </w:rPr>
      </w:pPr>
      <w:r w:rsidRPr="0024007D">
        <w:rPr>
          <w:sz w:val="24"/>
          <w:szCs w:val="24"/>
        </w:rPr>
        <w:t xml:space="preserve">Työskentelyn lähtökohtana ovat oppilaiden omat kokemukset, havainnot ja kysymykset. Ihmettelylle, oivaltamiselle, uuden löytämiselle ja keksimiselle, mielikuvitukselle sekä oppimisen ilolle on tilaa. Oppilaita kannustetaan kysymään ja kuuntelemaan, tekemään tarkkoja havaintoja, etsimään tietoa sekä tuottamaan ja kehittelemään yhdessä ideoita ja esittämään työnsä tuloksia. Ikäkaudelle sopivien ongelmanratkaisu- ja tutkimustehtävien avulla viritetään uteliaisuutta ja kiinnostusta ympäröivän maailman ilmiöitä kohtaan sekä vahvistetaan taitoa jäsentää, nimetä ja kuvailla ympäristöä. Oppilaita rohkaistaan myös kyseenalaistamaan havaitsemiaan asioita ja huomaamaan, että tieto voi olla joskus ristiriitaista ja epäselvää. </w:t>
      </w:r>
    </w:p>
    <w:p w14:paraId="497F6C34" w14:textId="77777777" w:rsidR="0024007D" w:rsidRPr="0024007D" w:rsidRDefault="0024007D" w:rsidP="0024007D">
      <w:pPr>
        <w:rPr>
          <w:sz w:val="24"/>
          <w:szCs w:val="24"/>
        </w:rPr>
      </w:pPr>
      <w:r w:rsidRPr="0024007D">
        <w:rPr>
          <w:sz w:val="24"/>
          <w:szCs w:val="24"/>
        </w:rPr>
        <w:t xml:space="preserve">Oman ja yhteisen työn suunnittelemista, tavoitteiden asettamista ja työskentelyn arviointia harjoitellaan. Yhdessä pohditaan, milloin työssä on onnistuttu ja mistä sen tietää. Oppilaita ohjataan havaitsemaan edistymistään, tunnistamaan omat vahvuutensa </w:t>
      </w:r>
      <w:proofErr w:type="spellStart"/>
      <w:r w:rsidRPr="0024007D">
        <w:rPr>
          <w:sz w:val="24"/>
          <w:szCs w:val="24"/>
        </w:rPr>
        <w:t>oppijoina</w:t>
      </w:r>
      <w:proofErr w:type="spellEnd"/>
      <w:r w:rsidRPr="0024007D">
        <w:rPr>
          <w:sz w:val="24"/>
          <w:szCs w:val="24"/>
        </w:rPr>
        <w:t xml:space="preserve"> ja iloitsemaan onnistumisistaan. Heidän kanssaan keskustellaan opintoihin liittyvistä mahdollisista valinnoista ja autetaan ymmärtämään erilaisten vaihtoehtojen merkitys. </w:t>
      </w:r>
    </w:p>
    <w:p w14:paraId="497F6C35" w14:textId="77777777" w:rsidR="0024007D" w:rsidRPr="0024007D" w:rsidRDefault="0024007D" w:rsidP="0024007D">
      <w:pPr>
        <w:rPr>
          <w:sz w:val="24"/>
          <w:szCs w:val="24"/>
        </w:rPr>
      </w:pPr>
      <w:r w:rsidRPr="0024007D">
        <w:rPr>
          <w:sz w:val="24"/>
          <w:szCs w:val="24"/>
        </w:rPr>
        <w:lastRenderedPageBreak/>
        <w:t xml:space="preserve">Monipuolinen liikkuminen ja motoriset harjoitukset tukevat ajattelun kehittymistä ja oppimista. Muistin, mielikuvituksen sekä eettisen ja esteettisen ajattelun kehittymistä tuetaan satujen ja tarinoiden, pelien, lorujen, laulujen ja leikkien, taiteen eri muotojen sekä monipuolisen vuorovaikutuksen avulla. </w:t>
      </w:r>
    </w:p>
    <w:p w14:paraId="497F6C36" w14:textId="77777777" w:rsidR="0024007D" w:rsidRPr="0024007D" w:rsidRDefault="0024007D" w:rsidP="0024007D">
      <w:pPr>
        <w:rPr>
          <w:i/>
          <w:sz w:val="24"/>
          <w:szCs w:val="24"/>
        </w:rPr>
      </w:pPr>
      <w:r w:rsidRPr="0024007D">
        <w:rPr>
          <w:i/>
          <w:sz w:val="24"/>
          <w:szCs w:val="24"/>
        </w:rPr>
        <w:t xml:space="preserve">Kulttuurinen osaaminen, vuorovaikutus ja ilmaisu (L2)  </w:t>
      </w:r>
    </w:p>
    <w:p w14:paraId="497F6C37" w14:textId="77777777" w:rsidR="0024007D" w:rsidRPr="0024007D" w:rsidRDefault="0024007D" w:rsidP="0024007D">
      <w:pPr>
        <w:rPr>
          <w:sz w:val="24"/>
          <w:szCs w:val="24"/>
        </w:rPr>
      </w:pPr>
      <w:r w:rsidRPr="0024007D">
        <w:rPr>
          <w:sz w:val="24"/>
          <w:szCs w:val="24"/>
        </w:rPr>
        <w:t>Oppilaita rohkaistaan ja ohjataan myönteiseen vuorovaikutukseen ja yhteistyöhön. Oppitunnit, juhlat, leikit, pelit, ruokailuhetket sekä yhteistyö koulussa ja koulun ulkopuolella tarjoavat tilaisuuksia harjoitella toimimista monenlaisten ihmisten kanssa. Oppilaita kohdellaan arvostavasti ja ohjataan ystävällisyyteen ja hyviin tapoihin.</w:t>
      </w:r>
    </w:p>
    <w:p w14:paraId="497F6C38" w14:textId="77777777" w:rsidR="0024007D" w:rsidRPr="0024007D" w:rsidRDefault="0024007D" w:rsidP="0024007D">
      <w:pPr>
        <w:rPr>
          <w:sz w:val="24"/>
          <w:szCs w:val="24"/>
        </w:rPr>
      </w:pPr>
      <w:r w:rsidRPr="0024007D">
        <w:rPr>
          <w:sz w:val="24"/>
          <w:szCs w:val="24"/>
        </w:rPr>
        <w:t xml:space="preserve">Oppilaita ohjataan arvostamaan oman perheensä ja yhteisönsä sekä muiden perinteitä ja tapoja. Koulutyössä tutustutaan läheiseen kulttuuriympäristöön sekä sen kulttuuriseen monimuotoisuuteen. Oppilaille avataan mahdollisuuksia tutustua kulttuuriperintöön sekä taiteeseen ja muuhun kulttuuritarjontaan ja saada kokemuksia myös kansainvälisyydestä. Tärkeätä on pohtia yhdessä, miten omaan ympäristöön ja sen kulttuuriin voi vaikuttaa. Oppilaat oppivat tuntemaan Lapsen oikeuksien sopimuksen pääperiaatteet ja pohtivat, mitä ne tarkoittavat heidän elämässään ja toiminnassaan. </w:t>
      </w:r>
    </w:p>
    <w:p w14:paraId="497F6C39" w14:textId="77777777" w:rsidR="0024007D" w:rsidRPr="0024007D" w:rsidRDefault="0024007D" w:rsidP="0024007D">
      <w:pPr>
        <w:rPr>
          <w:sz w:val="24"/>
          <w:szCs w:val="24"/>
        </w:rPr>
      </w:pPr>
      <w:r w:rsidRPr="0024007D">
        <w:rPr>
          <w:sz w:val="24"/>
          <w:szCs w:val="24"/>
        </w:rPr>
        <w:t xml:space="preserve">Koulutyössä oppilaat voivat ilmaista itseään ja itselleen merkityksellisiä asioita monipuolisia esittämisen tapoja käyttäen. Oppilaita kannustetaan nauttimaan käden ja koko kehon taitojen kehittymisestä ja harjoittelemaan monenlaista esiintymistä. Mielikuvitus, kekseliäisyys ja ilmaisutaidot kehittyvät muun muassa leikkien, seikkailujen, musiikin, draaman, </w:t>
      </w:r>
      <w:proofErr w:type="spellStart"/>
      <w:r w:rsidRPr="0024007D">
        <w:rPr>
          <w:sz w:val="24"/>
          <w:szCs w:val="24"/>
        </w:rPr>
        <w:t>saduttamisen</w:t>
      </w:r>
      <w:proofErr w:type="spellEnd"/>
      <w:r w:rsidRPr="0024007D">
        <w:rPr>
          <w:sz w:val="24"/>
          <w:szCs w:val="24"/>
        </w:rPr>
        <w:t>, mediaesitysten, kuvallisen ja käsityöllisen ilmaisun sekä rakentelun ja muiden käden töiden keinoin.</w:t>
      </w:r>
    </w:p>
    <w:p w14:paraId="497F6C3A" w14:textId="77777777" w:rsidR="0024007D" w:rsidRPr="0024007D" w:rsidRDefault="0024007D" w:rsidP="0024007D">
      <w:pPr>
        <w:rPr>
          <w:i/>
          <w:sz w:val="24"/>
          <w:szCs w:val="24"/>
        </w:rPr>
      </w:pPr>
      <w:r w:rsidRPr="0024007D">
        <w:rPr>
          <w:i/>
          <w:sz w:val="24"/>
          <w:szCs w:val="24"/>
        </w:rPr>
        <w:t>Itsestä huolehtiminen ja arjen taidot (L3)</w:t>
      </w:r>
    </w:p>
    <w:p w14:paraId="497F6C3B" w14:textId="77777777" w:rsidR="0024007D" w:rsidRPr="0024007D" w:rsidRDefault="0024007D" w:rsidP="0024007D">
      <w:pPr>
        <w:rPr>
          <w:sz w:val="24"/>
          <w:szCs w:val="24"/>
        </w:rPr>
      </w:pPr>
      <w:r w:rsidRPr="0024007D">
        <w:rPr>
          <w:sz w:val="24"/>
          <w:szCs w:val="24"/>
        </w:rPr>
        <w:t xml:space="preserve">Koulun aloittaminen edellyttää uudenlaisia itsestä huolehtimisen taitoja ja itsenäisyyden lisääntymistä. Koulutyöhön kuuluu oppilaiden ikäkaudelle sopivista vastuutehtävistä huolehtiminen luokka- ja kouluyhteisössä. Yhteisten pelisääntöjen, hyvien tapojen sekä kannustavan palautteen merkitys korostuu. Oppilaita ohjataan hahmottamaan aikaan ja paikkaan liittyviä käsitteitä ja niiden käytännön merkitystä. He harjoittelevat omien tunteiden tunnistamista ja ilmaisemista ja esimerkiksi leikkien ja draaman avulla kehittävät tunnetaitojaan. </w:t>
      </w:r>
    </w:p>
    <w:p w14:paraId="497F6C3C" w14:textId="77777777" w:rsidR="0024007D" w:rsidRPr="0024007D" w:rsidRDefault="0024007D" w:rsidP="0024007D">
      <w:pPr>
        <w:rPr>
          <w:sz w:val="24"/>
          <w:szCs w:val="24"/>
        </w:rPr>
      </w:pPr>
      <w:r w:rsidRPr="0024007D">
        <w:rPr>
          <w:sz w:val="24"/>
          <w:szCs w:val="24"/>
        </w:rPr>
        <w:t xml:space="preserve">Koulussa opitaan omaan ja yhteiseen hyvinvointiin, turvallisuuteen ja arjen sujumiseen liittyviä perusasioita. Huomiota kiinnitetään itsenäiseen ja turvalliseen liikkumiseen lähiympäristössä, turva- ja suojavälineiden käyttöön sekä omien tietojen ja taitojen kehittämiseen kävelijänä ja pyöräilijänä. Myös erilaisissa vaaratilanteissa tarvittavan toiminnan ja avun hakemisen taitoja harjoitellaan. Oppilaiden kanssa tutkitaan arjen teknologiaa ja sen merkitystä päivittäisessä elämässä sekä opitaan, mitä teknisten laitteiden turvallinen käyttö edellyttää. Oppilaiden muotoutuvista kulutustottumuksista keskustellaan, opitaan tarkastelemaan mainontaa ja median vaikutuksia sekä pohditaan mahdollisuuksia oman rahankäytön suunnitteluun. Oppilaita ohjataan </w:t>
      </w:r>
      <w:r w:rsidRPr="0024007D">
        <w:rPr>
          <w:sz w:val="24"/>
          <w:szCs w:val="24"/>
        </w:rPr>
        <w:lastRenderedPageBreak/>
        <w:t xml:space="preserve">kriittiseen </w:t>
      </w:r>
      <w:proofErr w:type="spellStart"/>
      <w:r w:rsidRPr="0024007D">
        <w:rPr>
          <w:sz w:val="24"/>
          <w:szCs w:val="24"/>
        </w:rPr>
        <w:t>kuluttajuuteen</w:t>
      </w:r>
      <w:proofErr w:type="spellEnd"/>
      <w:r w:rsidRPr="0024007D">
        <w:rPr>
          <w:sz w:val="24"/>
          <w:szCs w:val="24"/>
        </w:rPr>
        <w:t xml:space="preserve"> ja mietitään, mitä taloudellisuus, kohtuullisuus ja ympäristön huomioon ottaminen tarkoittavat kuluttajan valinnoissa ja mitä ne merkitsevät omassa toiminnassa. </w:t>
      </w:r>
    </w:p>
    <w:p w14:paraId="497F6C3D" w14:textId="77777777" w:rsidR="0024007D" w:rsidRPr="0024007D" w:rsidRDefault="0024007D" w:rsidP="0024007D">
      <w:pPr>
        <w:rPr>
          <w:i/>
          <w:sz w:val="24"/>
          <w:szCs w:val="24"/>
        </w:rPr>
      </w:pPr>
      <w:r w:rsidRPr="0024007D">
        <w:rPr>
          <w:i/>
          <w:sz w:val="24"/>
          <w:szCs w:val="24"/>
        </w:rPr>
        <w:t>Monilukutaito (L4)</w:t>
      </w:r>
    </w:p>
    <w:p w14:paraId="497F6C3E" w14:textId="77777777" w:rsidR="0024007D" w:rsidRPr="0024007D" w:rsidRDefault="0024007D" w:rsidP="0024007D">
      <w:pPr>
        <w:rPr>
          <w:sz w:val="24"/>
          <w:szCs w:val="24"/>
        </w:rPr>
      </w:pPr>
      <w:r w:rsidRPr="0024007D">
        <w:rPr>
          <w:sz w:val="24"/>
          <w:szCs w:val="24"/>
        </w:rPr>
        <w:t xml:space="preserve">Oppilaita ohjataan monilukutaitoisiksi, monenlaisten, ikäkaudelle ominaisten tekstien tulkitsijoiksi, tuottajiksi ja arvioijiksi. Teksteillä tarkoitetaan tässä sanallisten, kuvallisten, auditiivisten, numeeristen ja kinesteettisten symbolijärjestelmien sekä näiden yhdistelmien avulla ilmaistua tai ilmenevää tietoa. Monilukutaidon kehittymistä tuetaan perustamalla opetus moniaistisuudelle, kokonaisvaltaisuudelle ja ilmiökeskeisyydelle.  Oppilaita kannustetaan käyttämään ja tuottamaan erilaisia tekstejä, nauttimaan niistä sekä ilmaisemaan itseään niiden avulla. Kirjoitettujen tekstien perusluku- ja kirjoitustaito kehittyy ja </w:t>
      </w:r>
      <w:proofErr w:type="spellStart"/>
      <w:r w:rsidRPr="0024007D">
        <w:rPr>
          <w:sz w:val="24"/>
          <w:szCs w:val="24"/>
        </w:rPr>
        <w:t>sujuvoituu</w:t>
      </w:r>
      <w:proofErr w:type="spellEnd"/>
      <w:r w:rsidRPr="0024007D">
        <w:rPr>
          <w:sz w:val="24"/>
          <w:szCs w:val="24"/>
        </w:rPr>
        <w:t xml:space="preserve">. Samoin kehittyy taito käsitellä arkeen liittyen numeerista informaatiota, kuten lukumäärien eroja. Oppilaita ohjataan kehittämään kuvanlukutaitoa kokeilemalla kuvallisia ilmaisutapoja sekä tarkastelemaan visuaalisen vaikuttamisen keinoja lähiympäristössä. </w:t>
      </w:r>
    </w:p>
    <w:p w14:paraId="497F6C3F" w14:textId="77777777" w:rsidR="0024007D" w:rsidRPr="0024007D" w:rsidRDefault="0024007D" w:rsidP="0024007D">
      <w:pPr>
        <w:rPr>
          <w:sz w:val="24"/>
          <w:szCs w:val="24"/>
        </w:rPr>
      </w:pPr>
      <w:r w:rsidRPr="0024007D">
        <w:rPr>
          <w:sz w:val="24"/>
          <w:szCs w:val="24"/>
        </w:rPr>
        <w:t>Oppilaita ohjataan hankkimaan tietoa erilaisista lähteistä ja välittämään tietoa muille. Heitä ohjataan pohtimaan kuvitteellisen ja todellisen maailman suhdetta sekä myös sitä, että jokaisella tekstillä on tekijänsä ja tarkoituksensa. Näin opetuksessa tuetaan kriittisen ajattelun kehittymistä. Monilukutaitoiseksi kehittyäkseen oppilaat tarvitsevat sekä rikasta tekstiympäristöä että suojaavaa tukea median käytössä.  Opetuksessa käytetään ikäkauden tarpeisiin soveltuvia tekstejä, kuten lehtiä, kirjoja, pelejä, elokuvia ja musiikkia sekä monimuotoisen ympäristön havainnointia ja oppilaiden tekemiä ja valitsemia sisältöjä.  Tuottamisen taitoja kehitetään tulkitsemisen ja arvottamisen taitojen rinnalla. Oppilaille luodaan runsaasti tilaisuuksia kysyä ja ihmetellä, kertoa tarinoita, esittää näkemyksiään ja jakaa kokemuksiaan monenlaisia välineitä ja ilmaisun keinoja käyttäen.</w:t>
      </w:r>
    </w:p>
    <w:p w14:paraId="497F6C40" w14:textId="77777777" w:rsidR="0024007D" w:rsidRPr="0024007D" w:rsidRDefault="0024007D" w:rsidP="0024007D">
      <w:pPr>
        <w:rPr>
          <w:i/>
          <w:sz w:val="24"/>
          <w:szCs w:val="24"/>
        </w:rPr>
      </w:pPr>
      <w:r w:rsidRPr="0024007D">
        <w:rPr>
          <w:i/>
          <w:sz w:val="24"/>
          <w:szCs w:val="24"/>
        </w:rPr>
        <w:t>Tieto- ja viestintäteknologinen osaaminen (L5)</w:t>
      </w:r>
    </w:p>
    <w:p w14:paraId="497F6C41" w14:textId="77777777" w:rsidR="0024007D" w:rsidRPr="0024007D" w:rsidRDefault="0024007D" w:rsidP="0024007D">
      <w:pPr>
        <w:rPr>
          <w:sz w:val="24"/>
          <w:szCs w:val="24"/>
        </w:rPr>
      </w:pPr>
      <w:r w:rsidRPr="0024007D">
        <w:rPr>
          <w:sz w:val="24"/>
          <w:szCs w:val="24"/>
        </w:rPr>
        <w:t>Opetuksessa hyödynnetään esiopetuksen aikana ja koulun ulkopuolella oppilaille karttuneita tieto- ja viestintäteknologian (</w:t>
      </w:r>
      <w:proofErr w:type="spellStart"/>
      <w:r w:rsidRPr="0024007D">
        <w:rPr>
          <w:sz w:val="24"/>
          <w:szCs w:val="24"/>
        </w:rPr>
        <w:t>tvt</w:t>
      </w:r>
      <w:proofErr w:type="spellEnd"/>
      <w:r w:rsidRPr="0024007D">
        <w:rPr>
          <w:sz w:val="24"/>
          <w:szCs w:val="24"/>
        </w:rPr>
        <w:t>) tietoja ja taitoja. Leikkiin perustuva työskentely on edelleen keskeistä. Tieto- ja viestintäteknologian perustaitoja harjoitellaan ja opitaan käyttämään niitä opiskelun välineinä. Samalla opitaan keskeistä käsitteistöä. Oppilaat pohtivat myös, mihin tarkoituksiin tieto- ja viestintäteknologiaa käytetään lähiympäristössä j</w:t>
      </w:r>
      <w:r>
        <w:rPr>
          <w:sz w:val="24"/>
          <w:szCs w:val="24"/>
        </w:rPr>
        <w:t>a mikä sen merkitys on arjessa.</w:t>
      </w:r>
    </w:p>
    <w:p w14:paraId="497F6C42" w14:textId="77777777" w:rsidR="0024007D" w:rsidRPr="0024007D" w:rsidRDefault="0024007D" w:rsidP="0024007D">
      <w:pPr>
        <w:rPr>
          <w:sz w:val="24"/>
          <w:szCs w:val="24"/>
        </w:rPr>
      </w:pPr>
      <w:r w:rsidRPr="0024007D">
        <w:rPr>
          <w:sz w:val="24"/>
          <w:szCs w:val="24"/>
        </w:rPr>
        <w:t xml:space="preserve">Käytännön taidot ja oma tuottaminen: Koulutyössä harjoitellaan laitteiden, ohjelmistojen ja palveluiden käyttöä ja opetellaan niiden keskeisiä käyttö- ja toimintaperiaatteita. Samoin harjoitellaan näppäintaitoja sekä muita tekstin tuottamisen ja käsittelyn perustaitoja. Oppilaat saavat ja jakavat keskenään kokemuksia digitaalisen median parissa työskentelystä sekä ikäkaudelle sopivasta ohjelmoinnista. Pelillisyyttä hyödynnetään oppimisen edistäjänä. Vastuullinen ja turvallinen toiminta: Oppilaiden kanssa keskustellaan ja luodaan yhdessä </w:t>
      </w:r>
      <w:proofErr w:type="spellStart"/>
      <w:r w:rsidRPr="0024007D">
        <w:rPr>
          <w:sz w:val="24"/>
          <w:szCs w:val="24"/>
        </w:rPr>
        <w:t>tvt:n</w:t>
      </w:r>
      <w:proofErr w:type="spellEnd"/>
      <w:r w:rsidRPr="0024007D">
        <w:rPr>
          <w:sz w:val="24"/>
          <w:szCs w:val="24"/>
        </w:rPr>
        <w:t xml:space="preserve"> turvallisia käyttötapoja ja hyviä käytöstapoja. Huomiota kiinnitetään terveellisiin työasentoihin sekä sopivan pituisten työjaksojen merkitykseen hyvinvoinnille. Tiedonhallinta sekä tutkiva ja luova työskentely: Oppilaita opastetaan käyttämään keskeisiä hakupalveluita, kokeilemaan eri </w:t>
      </w:r>
      <w:r w:rsidRPr="0024007D">
        <w:rPr>
          <w:sz w:val="24"/>
          <w:szCs w:val="24"/>
        </w:rPr>
        <w:lastRenderedPageBreak/>
        <w:t xml:space="preserve">työvälineitä ja tekemään pienimuotoisia tiedonhankintatehtäviä eri aihepiireistä ja itseä kiinnostavista asioista. Heitä kannustetaan toteuttamaan </w:t>
      </w:r>
      <w:proofErr w:type="spellStart"/>
      <w:r w:rsidRPr="0024007D">
        <w:rPr>
          <w:sz w:val="24"/>
          <w:szCs w:val="24"/>
        </w:rPr>
        <w:t>tvt:n</w:t>
      </w:r>
      <w:proofErr w:type="spellEnd"/>
      <w:r w:rsidRPr="0024007D">
        <w:rPr>
          <w:sz w:val="24"/>
          <w:szCs w:val="24"/>
        </w:rPr>
        <w:t xml:space="preserve"> avulla ideoitaan yksin ja yhdessä toisten kanssa. Vuorovaikutus ja verkostoituminen: Oppilaat saavat kokemuksia oppimista tukevien yhteisöllisten palveluiden käytöstä ja harjoittelevat käyttämään tieto- ja viestintäteknologiaa erilais</w:t>
      </w:r>
      <w:r>
        <w:rPr>
          <w:sz w:val="24"/>
          <w:szCs w:val="24"/>
        </w:rPr>
        <w:t xml:space="preserve">issa vuorovaikutustilanteissa. </w:t>
      </w:r>
    </w:p>
    <w:p w14:paraId="497F6C43" w14:textId="77777777" w:rsidR="0024007D" w:rsidRPr="0024007D" w:rsidRDefault="0024007D" w:rsidP="0024007D">
      <w:pPr>
        <w:rPr>
          <w:i/>
          <w:sz w:val="24"/>
          <w:szCs w:val="24"/>
        </w:rPr>
      </w:pPr>
      <w:r w:rsidRPr="0024007D">
        <w:rPr>
          <w:i/>
          <w:sz w:val="24"/>
          <w:szCs w:val="24"/>
        </w:rPr>
        <w:t>Työelämätaidot ja yrittäjyys (L6)</w:t>
      </w:r>
    </w:p>
    <w:p w14:paraId="497F6C44" w14:textId="77777777" w:rsidR="0024007D" w:rsidRPr="0024007D" w:rsidRDefault="0024007D" w:rsidP="0024007D">
      <w:pPr>
        <w:rPr>
          <w:sz w:val="24"/>
          <w:szCs w:val="24"/>
        </w:rPr>
      </w:pPr>
      <w:r w:rsidRPr="0024007D">
        <w:rPr>
          <w:sz w:val="24"/>
          <w:szCs w:val="24"/>
        </w:rPr>
        <w:t xml:space="preserve">Koulutyössä oppilaat saavat monimuotoisia tilaisuuksia oppia työskentelemään yksin ja yhdessä toisten kanssa. Heitä ohjataan harjoittelemaan ryhmässä toimimista ja yhteistyötä, omien ideoiden sovittamista yhteen toisten kanssa sekä ikäkaudelle sopivaa vastuunkantoa. Oppilaita kannustetaan tutkimaan uusia asioita ja miettimään, missä itse on erityisen hyvä ja mitä voisi tehdä toisten hyväksi koulussa ja kotona. Heitä rohkaistaan toimimaan uusissa tilanteissa itseensä luottaen. Oppilaita opastetaan tutustumaan eri ammatteihin koulussa ja koulun ulkopuolella ja ymmärtämään niiden ja yleensä työn merkitys yhteiskunnassa, erityisesti perheiden arjen ja toimeentulon kannalta. Yhteistyö huoltajien ja koulun ulkopuolisten toimijoiden kanssa rikastaa työskentelyä. </w:t>
      </w:r>
    </w:p>
    <w:p w14:paraId="497F6C45" w14:textId="77777777" w:rsidR="0024007D" w:rsidRPr="0024007D" w:rsidRDefault="0024007D" w:rsidP="0024007D">
      <w:pPr>
        <w:rPr>
          <w:i/>
          <w:sz w:val="24"/>
          <w:szCs w:val="24"/>
        </w:rPr>
      </w:pPr>
      <w:r w:rsidRPr="0024007D">
        <w:rPr>
          <w:i/>
          <w:sz w:val="24"/>
          <w:szCs w:val="24"/>
        </w:rPr>
        <w:t>Osallistuminen, vaikuttaminen ja kestävän tulevaisuuden rakentaminen (L7)</w:t>
      </w:r>
    </w:p>
    <w:p w14:paraId="497F6C47" w14:textId="640C3884" w:rsidR="0024007D" w:rsidRPr="0024007D" w:rsidRDefault="0024007D" w:rsidP="0024007D">
      <w:pPr>
        <w:rPr>
          <w:sz w:val="24"/>
          <w:szCs w:val="24"/>
        </w:rPr>
      </w:pPr>
      <w:r w:rsidRPr="0024007D">
        <w:rPr>
          <w:sz w:val="24"/>
          <w:szCs w:val="24"/>
        </w:rPr>
        <w:t>Ensimmäisestä luokasta lähtien oppilaat ovat mukana pohtimassa ja suunnittelemassa omaa opiskeluaan ja oman ryhmänsä työn tavoitteita ja toimintatapoja, työskentelytilojen järjestämistä ja viihtyisyyttä sekä ruokailuun, välitunteihin, juhliin ja retkiin sekä koulun muihin tapahtumiin liittyviä asioita. Oppilaiden kanssa keskustellaan, mitä oikeudenmukaisuus, yhdenvertaisuus ja vastavuoroisuus merkitsevät. Omien kokemusten kautta oppilaat tutustuvat demokraattisen toiminnan sääntöihin ja toteutumiseen käytännössä.  Oppilaat kuuluvat oppilaskuntaan ja voivat osallistua itseään koskevista asioista päättämiseen ikätasonsa ja edellytystensä mukaisesti. Oppilaiden kanssa pohditaan, mitä heille merkitsee oikeudenmukainen ja kestävä tulevaisuus omassa maassa ja maailmassa ja mitä he voivat itse tehdä sen puolesta.</w:t>
      </w:r>
    </w:p>
    <w:p w14:paraId="497F6C48" w14:textId="3B48FCC0" w:rsidR="0024007D" w:rsidRPr="00F92ED6" w:rsidRDefault="0024007D" w:rsidP="00F92ED6">
      <w:pPr>
        <w:pStyle w:val="Otsikko1"/>
        <w:numPr>
          <w:ilvl w:val="0"/>
          <w:numId w:val="7"/>
        </w:numPr>
        <w:rPr>
          <w:rFonts w:ascii="Calibri Light" w:hAnsi="Calibri Light"/>
          <w:color w:val="auto"/>
          <w:sz w:val="36"/>
          <w:szCs w:val="36"/>
        </w:rPr>
      </w:pPr>
      <w:bookmarkStart w:id="3" w:name="_Toc461366611"/>
      <w:r w:rsidRPr="00F92ED6">
        <w:rPr>
          <w:rFonts w:ascii="Calibri Light" w:hAnsi="Calibri Light"/>
          <w:color w:val="auto"/>
          <w:sz w:val="36"/>
          <w:szCs w:val="36"/>
        </w:rPr>
        <w:t>Oppiaineet vuosiluokilla 1-2</w:t>
      </w:r>
      <w:bookmarkEnd w:id="3"/>
    </w:p>
    <w:p w14:paraId="497F6C49" w14:textId="77777777" w:rsidR="0024007D" w:rsidRPr="0024007D" w:rsidRDefault="0024007D" w:rsidP="0024007D"/>
    <w:p w14:paraId="497F6C4A" w14:textId="77777777" w:rsidR="0024007D" w:rsidRPr="0024007D" w:rsidRDefault="0024007D" w:rsidP="0024007D">
      <w:pPr>
        <w:rPr>
          <w:sz w:val="24"/>
          <w:szCs w:val="24"/>
        </w:rPr>
      </w:pPr>
      <w:r w:rsidRPr="0024007D">
        <w:rPr>
          <w:sz w:val="24"/>
          <w:szCs w:val="24"/>
        </w:rPr>
        <w:t>Näissä opetussuunnitelman perusteissa oppiaineista määritellään tehtävä, tavoitteet ja tavoitteisiin liittyvät keskeiset sisältöalueet. Lisäksi määritellään tavoitteet, jotka koskevat oppimisympäristöihin ja työtapoihin sekä ohjaukseen, eriyttämiseen ja tukeen ja oppimisen arviointiin liittyviä erityisiä näkökulmia kussakin oppiaineessa.</w:t>
      </w:r>
    </w:p>
    <w:p w14:paraId="497F6C4B" w14:textId="77777777" w:rsidR="0024007D" w:rsidRPr="0024007D" w:rsidRDefault="0024007D" w:rsidP="0024007D">
      <w:pPr>
        <w:rPr>
          <w:sz w:val="24"/>
          <w:szCs w:val="24"/>
        </w:rPr>
      </w:pPr>
      <w:r w:rsidRPr="0024007D">
        <w:rPr>
          <w:sz w:val="24"/>
          <w:szCs w:val="24"/>
        </w:rPr>
        <w:t>Oppiaineosuuksissa käytetään lyhenteitä. Tavoitteet on numeroitu T1, T2 jne. Tavoitteisiin liittyvät sisältöalueet on numeroitu S1, S2 jne. ja niihin viitataan tavoitetaulukoissa. Laaja-alaiset osaamisalueet on numeroitu L1, L2 jne. ja niihin viitataan o</w:t>
      </w:r>
      <w:r>
        <w:rPr>
          <w:sz w:val="24"/>
          <w:szCs w:val="24"/>
        </w:rPr>
        <w:t>ppiaineiden tavoitetaulukoissa.</w:t>
      </w:r>
    </w:p>
    <w:p w14:paraId="497F6C4C" w14:textId="77777777" w:rsidR="0024007D" w:rsidRPr="0024007D" w:rsidRDefault="0024007D" w:rsidP="0024007D">
      <w:pPr>
        <w:pStyle w:val="Eivli"/>
        <w:rPr>
          <w:sz w:val="24"/>
          <w:szCs w:val="24"/>
        </w:rPr>
      </w:pPr>
      <w:proofErr w:type="gramStart"/>
      <w:r w:rsidRPr="0024007D">
        <w:rPr>
          <w:sz w:val="24"/>
          <w:szCs w:val="24"/>
        </w:rPr>
        <w:t>L1 Ajattelu ja oppimaan oppiminen</w:t>
      </w:r>
      <w:proofErr w:type="gramEnd"/>
    </w:p>
    <w:p w14:paraId="497F6C4D" w14:textId="77777777" w:rsidR="0024007D" w:rsidRPr="0024007D" w:rsidRDefault="0024007D" w:rsidP="0024007D">
      <w:pPr>
        <w:pStyle w:val="Eivli"/>
        <w:rPr>
          <w:sz w:val="24"/>
          <w:szCs w:val="24"/>
        </w:rPr>
      </w:pPr>
      <w:r w:rsidRPr="0024007D">
        <w:rPr>
          <w:sz w:val="24"/>
          <w:szCs w:val="24"/>
        </w:rPr>
        <w:lastRenderedPageBreak/>
        <w:t>L2 Kulttuurinen osaaminen, vuorovaikutus ja ilmaisu</w:t>
      </w:r>
    </w:p>
    <w:p w14:paraId="497F6C4E" w14:textId="77777777" w:rsidR="0024007D" w:rsidRPr="0024007D" w:rsidRDefault="0024007D" w:rsidP="0024007D">
      <w:pPr>
        <w:pStyle w:val="Eivli"/>
        <w:rPr>
          <w:sz w:val="24"/>
          <w:szCs w:val="24"/>
        </w:rPr>
      </w:pPr>
      <w:r w:rsidRPr="0024007D">
        <w:rPr>
          <w:sz w:val="24"/>
          <w:szCs w:val="24"/>
        </w:rPr>
        <w:t>L3 Itsestä huolehtiminen ja arjen taidot</w:t>
      </w:r>
    </w:p>
    <w:p w14:paraId="497F6C4F" w14:textId="77777777" w:rsidR="0024007D" w:rsidRPr="0024007D" w:rsidRDefault="0024007D" w:rsidP="0024007D">
      <w:pPr>
        <w:pStyle w:val="Eivli"/>
        <w:rPr>
          <w:sz w:val="24"/>
          <w:szCs w:val="24"/>
        </w:rPr>
      </w:pPr>
      <w:r w:rsidRPr="0024007D">
        <w:rPr>
          <w:sz w:val="24"/>
          <w:szCs w:val="24"/>
        </w:rPr>
        <w:t xml:space="preserve">L4 Monilukutaito  </w:t>
      </w:r>
    </w:p>
    <w:p w14:paraId="497F6C50" w14:textId="77777777" w:rsidR="0024007D" w:rsidRPr="0024007D" w:rsidRDefault="0024007D" w:rsidP="0024007D">
      <w:pPr>
        <w:pStyle w:val="Eivli"/>
        <w:rPr>
          <w:sz w:val="24"/>
          <w:szCs w:val="24"/>
        </w:rPr>
      </w:pPr>
      <w:r w:rsidRPr="0024007D">
        <w:rPr>
          <w:sz w:val="24"/>
          <w:szCs w:val="24"/>
        </w:rPr>
        <w:t xml:space="preserve">L5 Tieto- ja viestintäteknologinen osaaminen </w:t>
      </w:r>
    </w:p>
    <w:p w14:paraId="497F6C51" w14:textId="77777777" w:rsidR="0024007D" w:rsidRPr="0024007D" w:rsidRDefault="0024007D" w:rsidP="0024007D">
      <w:pPr>
        <w:pStyle w:val="Eivli"/>
        <w:rPr>
          <w:sz w:val="24"/>
          <w:szCs w:val="24"/>
        </w:rPr>
      </w:pPr>
      <w:r w:rsidRPr="0024007D">
        <w:rPr>
          <w:sz w:val="24"/>
          <w:szCs w:val="24"/>
        </w:rPr>
        <w:t xml:space="preserve">L6 Työelämätaidot ja yrittäjyys </w:t>
      </w:r>
    </w:p>
    <w:p w14:paraId="497F6C52" w14:textId="77777777" w:rsidR="0024007D" w:rsidRDefault="0024007D" w:rsidP="0024007D">
      <w:pPr>
        <w:pStyle w:val="Eivli"/>
        <w:rPr>
          <w:sz w:val="24"/>
          <w:szCs w:val="24"/>
        </w:rPr>
      </w:pPr>
      <w:r w:rsidRPr="0024007D">
        <w:rPr>
          <w:sz w:val="24"/>
          <w:szCs w:val="24"/>
        </w:rPr>
        <w:t>L7 Osallistuminen, vaikuttaminen ja kestävän tulevaisuuden rakentaminen.</w:t>
      </w:r>
    </w:p>
    <w:p w14:paraId="497F6C53" w14:textId="77777777" w:rsidR="0024007D" w:rsidRDefault="0024007D" w:rsidP="0024007D">
      <w:pPr>
        <w:pStyle w:val="Eivli"/>
        <w:rPr>
          <w:sz w:val="24"/>
          <w:szCs w:val="24"/>
        </w:rPr>
      </w:pPr>
    </w:p>
    <w:p w14:paraId="497F6C54" w14:textId="77777777" w:rsidR="0024007D" w:rsidRPr="0024007D" w:rsidRDefault="0024007D" w:rsidP="0024007D">
      <w:pPr>
        <w:pStyle w:val="Eivli"/>
        <w:rPr>
          <w:i/>
          <w:sz w:val="24"/>
          <w:szCs w:val="24"/>
        </w:rPr>
      </w:pPr>
      <w:r w:rsidRPr="0024007D">
        <w:rPr>
          <w:i/>
          <w:sz w:val="24"/>
          <w:szCs w:val="24"/>
        </w:rPr>
        <w:t>ÄIDINKIELEN JA KIRJALLISUUDEN ERI OPPIMÄÄRIEN JA TOISEN KOTIMAISEN KIELEN OPISKELU</w:t>
      </w:r>
    </w:p>
    <w:p w14:paraId="497F6C55" w14:textId="77777777" w:rsidR="0024007D" w:rsidRPr="0024007D" w:rsidRDefault="0024007D" w:rsidP="0024007D">
      <w:pPr>
        <w:pStyle w:val="Eivli"/>
        <w:rPr>
          <w:sz w:val="24"/>
          <w:szCs w:val="24"/>
        </w:rPr>
      </w:pPr>
    </w:p>
    <w:p w14:paraId="67FA3329" w14:textId="7DDC3977" w:rsidR="006404BB" w:rsidRDefault="0024007D" w:rsidP="00004A0C">
      <w:pPr>
        <w:rPr>
          <w:sz w:val="24"/>
          <w:szCs w:val="24"/>
        </w:rPr>
      </w:pPr>
      <w:r w:rsidRPr="00004A0C">
        <w:rPr>
          <w:sz w:val="24"/>
          <w:szCs w:val="24"/>
        </w:rPr>
        <w:t xml:space="preserve">Äidinkieli ja kirjallisuus -oppiaineeseen on näissä opetussuunnitelman perusteissa määritelty kaksitoista eri oppimäärää, jotka ovat seuraavat: suomen kieli ja kirjallisuus, ruotsin kieli ja kirjallisuus, saamen kieli ja kirjallisuus, romanikieli ja kirjallisuus, viittomakieli ja kirjallisuus, muu oppilaan äidinkieli, suomi ja ruotsi toisena kielenä ja kirjallisuus, suomi ja ruotsi saamenkielisille sekä suomi ja ruotsi viittomakielisille. Muuna oppilaan äidinkielenä on mahdollista opettaa opetuksen järjestäjän tarjoamana ja huoltajan valitsemana jotakin edellä mainitsematonta äidinkieltä koko äidinkielen ja kirjallisuuden tuntimäärällä tai valtioneuvoston asetuksen 422/2012 8§:n mukaisesti järjestettynä. Lisäksi erillisrahoitettuna voidaan tarjota oppilaan oman äidinkielen opetusta. Toisessa kotimaisessa kielessä on ruotsin ja suomen kielessä määritelty A- ja B-oppimäärät sekä kaksikielisille oppilaille tarkoitetut äidinkielenomaiset oppimäärät. </w:t>
      </w:r>
    </w:p>
    <w:p w14:paraId="497F6C57" w14:textId="7D0C9D44" w:rsidR="0024007D" w:rsidRPr="00004A0C" w:rsidRDefault="0024007D" w:rsidP="00004A0C">
      <w:pPr>
        <w:rPr>
          <w:sz w:val="24"/>
          <w:szCs w:val="24"/>
        </w:rPr>
      </w:pPr>
      <w:r w:rsidRPr="00004A0C">
        <w:rPr>
          <w:sz w:val="24"/>
          <w:szCs w:val="24"/>
        </w:rPr>
        <w:t>Oppilas opiskelee äidinkieli ja kirjallisuus -oppiaineessa ja toisessa kotimaisessa kielessä seuraavassa taulukossa mainittuja oppimääriä sen mukaan kuin opetuksen järjestäjä tarjoaa ja oppilaan huoltaja valitsee. Taulukossa oppilaan äidinkielellä tarkoitetaan koulun opetuskieltä (suomi, ruotsi ja saame) tai muuta huoltajan ilmoittamaa kieltä.</w:t>
      </w:r>
    </w:p>
    <w:p w14:paraId="04958125" w14:textId="77777777" w:rsidR="00385507" w:rsidRDefault="00385507" w:rsidP="0024007D">
      <w:pPr>
        <w:pStyle w:val="Eivli"/>
        <w:rPr>
          <w:sz w:val="24"/>
          <w:szCs w:val="24"/>
        </w:rPr>
      </w:pPr>
    </w:p>
    <w:p w14:paraId="602AC674" w14:textId="77777777" w:rsidR="00385507" w:rsidRPr="0024007D" w:rsidRDefault="00385507" w:rsidP="0024007D">
      <w:pPr>
        <w:pStyle w:val="Eivli"/>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3547"/>
        <w:gridCol w:w="2178"/>
        <w:gridCol w:w="2126"/>
      </w:tblGrid>
      <w:tr w:rsidR="0024007D" w:rsidRPr="0024007D" w14:paraId="497F6C5C" w14:textId="77777777" w:rsidTr="00D96C72">
        <w:trPr>
          <w:trHeight w:val="286"/>
        </w:trPr>
        <w:tc>
          <w:tcPr>
            <w:tcW w:w="1896" w:type="dxa"/>
          </w:tcPr>
          <w:p w14:paraId="497F6C59" w14:textId="77777777" w:rsidR="0024007D" w:rsidRPr="0024007D" w:rsidRDefault="0024007D" w:rsidP="0024007D">
            <w:pPr>
              <w:pStyle w:val="Eivli"/>
              <w:rPr>
                <w:b/>
                <w:sz w:val="24"/>
                <w:szCs w:val="24"/>
              </w:rPr>
            </w:pPr>
            <w:r w:rsidRPr="0024007D">
              <w:rPr>
                <w:b/>
                <w:sz w:val="24"/>
                <w:szCs w:val="24"/>
              </w:rPr>
              <w:t>Oppilaan äidinkieli</w:t>
            </w:r>
          </w:p>
        </w:tc>
        <w:tc>
          <w:tcPr>
            <w:tcW w:w="3547" w:type="dxa"/>
          </w:tcPr>
          <w:p w14:paraId="497F6C5A" w14:textId="77777777" w:rsidR="0024007D" w:rsidRPr="0024007D" w:rsidRDefault="0024007D" w:rsidP="0024007D">
            <w:pPr>
              <w:pStyle w:val="Eivli"/>
              <w:rPr>
                <w:b/>
                <w:sz w:val="24"/>
                <w:szCs w:val="24"/>
              </w:rPr>
            </w:pPr>
            <w:r w:rsidRPr="0024007D">
              <w:rPr>
                <w:b/>
                <w:sz w:val="24"/>
                <w:szCs w:val="24"/>
              </w:rPr>
              <w:t>Äidinkielen ja kirjallisuuden oppimäärä</w:t>
            </w:r>
          </w:p>
        </w:tc>
        <w:tc>
          <w:tcPr>
            <w:tcW w:w="4304" w:type="dxa"/>
            <w:gridSpan w:val="2"/>
          </w:tcPr>
          <w:p w14:paraId="497F6C5B" w14:textId="77777777" w:rsidR="0024007D" w:rsidRPr="0024007D" w:rsidRDefault="0024007D" w:rsidP="0024007D">
            <w:pPr>
              <w:pStyle w:val="Eivli"/>
              <w:rPr>
                <w:b/>
                <w:sz w:val="24"/>
                <w:szCs w:val="24"/>
              </w:rPr>
            </w:pPr>
            <w:r w:rsidRPr="0024007D">
              <w:rPr>
                <w:b/>
                <w:sz w:val="24"/>
                <w:szCs w:val="24"/>
              </w:rPr>
              <w:t>Toinen kotimainen kieli</w:t>
            </w:r>
          </w:p>
        </w:tc>
      </w:tr>
      <w:tr w:rsidR="0024007D" w:rsidRPr="0024007D" w14:paraId="497F6C61" w14:textId="77777777" w:rsidTr="00D96C72">
        <w:trPr>
          <w:trHeight w:val="270"/>
        </w:trPr>
        <w:tc>
          <w:tcPr>
            <w:tcW w:w="1896" w:type="dxa"/>
          </w:tcPr>
          <w:p w14:paraId="497F6C5D" w14:textId="77777777" w:rsidR="0024007D" w:rsidRPr="00385507" w:rsidRDefault="0024007D" w:rsidP="0024007D">
            <w:pPr>
              <w:pStyle w:val="Eivli"/>
              <w:rPr>
                <w:i/>
              </w:rPr>
            </w:pPr>
          </w:p>
        </w:tc>
        <w:tc>
          <w:tcPr>
            <w:tcW w:w="3547" w:type="dxa"/>
          </w:tcPr>
          <w:p w14:paraId="497F6C5E" w14:textId="77777777" w:rsidR="0024007D" w:rsidRPr="00385507" w:rsidRDefault="0024007D" w:rsidP="0024007D">
            <w:pPr>
              <w:pStyle w:val="Eivli"/>
              <w:rPr>
                <w:i/>
              </w:rPr>
            </w:pPr>
            <w:r w:rsidRPr="00385507">
              <w:rPr>
                <w:i/>
              </w:rPr>
              <w:t>yhteinen</w:t>
            </w:r>
          </w:p>
        </w:tc>
        <w:tc>
          <w:tcPr>
            <w:tcW w:w="2178" w:type="dxa"/>
          </w:tcPr>
          <w:p w14:paraId="497F6C5F" w14:textId="77777777" w:rsidR="0024007D" w:rsidRPr="00385507" w:rsidRDefault="0024007D" w:rsidP="0024007D">
            <w:pPr>
              <w:pStyle w:val="Eivli"/>
              <w:rPr>
                <w:i/>
              </w:rPr>
            </w:pPr>
            <w:r w:rsidRPr="00385507">
              <w:rPr>
                <w:i/>
              </w:rPr>
              <w:t>yhteinen</w:t>
            </w:r>
          </w:p>
        </w:tc>
        <w:tc>
          <w:tcPr>
            <w:tcW w:w="2126" w:type="dxa"/>
          </w:tcPr>
          <w:p w14:paraId="497F6C60" w14:textId="77777777" w:rsidR="0024007D" w:rsidRPr="00385507" w:rsidRDefault="0024007D" w:rsidP="0024007D">
            <w:pPr>
              <w:pStyle w:val="Eivli"/>
              <w:rPr>
                <w:i/>
              </w:rPr>
            </w:pPr>
            <w:r w:rsidRPr="00385507">
              <w:rPr>
                <w:i/>
              </w:rPr>
              <w:t>valinnainen</w:t>
            </w:r>
          </w:p>
        </w:tc>
      </w:tr>
      <w:tr w:rsidR="0024007D" w:rsidRPr="0024007D" w14:paraId="497F6C66" w14:textId="77777777" w:rsidTr="00D96C72">
        <w:trPr>
          <w:trHeight w:val="286"/>
        </w:trPr>
        <w:tc>
          <w:tcPr>
            <w:tcW w:w="1896" w:type="dxa"/>
          </w:tcPr>
          <w:p w14:paraId="497F6C62" w14:textId="77777777" w:rsidR="0024007D" w:rsidRPr="00385507" w:rsidRDefault="0024007D" w:rsidP="0024007D">
            <w:pPr>
              <w:pStyle w:val="Eivli"/>
            </w:pPr>
            <w:r w:rsidRPr="00385507">
              <w:t>suomi</w:t>
            </w:r>
          </w:p>
        </w:tc>
        <w:tc>
          <w:tcPr>
            <w:tcW w:w="3547" w:type="dxa"/>
          </w:tcPr>
          <w:p w14:paraId="497F6C63" w14:textId="77777777" w:rsidR="0024007D" w:rsidRPr="00385507" w:rsidRDefault="0024007D" w:rsidP="0024007D">
            <w:pPr>
              <w:pStyle w:val="Eivli"/>
            </w:pPr>
            <w:r w:rsidRPr="00385507">
              <w:t>suomen kieli ja kirjallisuus</w:t>
            </w:r>
          </w:p>
        </w:tc>
        <w:tc>
          <w:tcPr>
            <w:tcW w:w="2178" w:type="dxa"/>
          </w:tcPr>
          <w:p w14:paraId="497F6C64" w14:textId="77777777" w:rsidR="0024007D" w:rsidRPr="00385507" w:rsidRDefault="0024007D" w:rsidP="0024007D">
            <w:pPr>
              <w:pStyle w:val="Eivli"/>
            </w:pPr>
            <w:r w:rsidRPr="00385507">
              <w:t>ruotsi</w:t>
            </w:r>
          </w:p>
        </w:tc>
        <w:tc>
          <w:tcPr>
            <w:tcW w:w="2126" w:type="dxa"/>
            <w:vAlign w:val="center"/>
          </w:tcPr>
          <w:p w14:paraId="497F6C65" w14:textId="77777777" w:rsidR="0024007D" w:rsidRPr="00385507" w:rsidRDefault="0024007D" w:rsidP="0024007D">
            <w:pPr>
              <w:pStyle w:val="Eivli"/>
            </w:pPr>
            <w:r w:rsidRPr="00385507">
              <w:t>-</w:t>
            </w:r>
          </w:p>
        </w:tc>
      </w:tr>
      <w:tr w:rsidR="0024007D" w:rsidRPr="0024007D" w14:paraId="497F6C6B" w14:textId="77777777" w:rsidTr="00D96C72">
        <w:trPr>
          <w:trHeight w:val="270"/>
        </w:trPr>
        <w:tc>
          <w:tcPr>
            <w:tcW w:w="1896" w:type="dxa"/>
          </w:tcPr>
          <w:p w14:paraId="497F6C67" w14:textId="77777777" w:rsidR="0024007D" w:rsidRPr="00385507" w:rsidRDefault="0024007D" w:rsidP="0024007D">
            <w:pPr>
              <w:pStyle w:val="Eivli"/>
            </w:pPr>
            <w:r w:rsidRPr="00385507">
              <w:t>ruotsi</w:t>
            </w:r>
          </w:p>
        </w:tc>
        <w:tc>
          <w:tcPr>
            <w:tcW w:w="3547" w:type="dxa"/>
          </w:tcPr>
          <w:p w14:paraId="497F6C68" w14:textId="77777777" w:rsidR="0024007D" w:rsidRPr="00385507" w:rsidRDefault="0024007D" w:rsidP="0024007D">
            <w:pPr>
              <w:pStyle w:val="Eivli"/>
            </w:pPr>
            <w:r w:rsidRPr="00385507">
              <w:t>ruotsin kieli ja kirjallisuus</w:t>
            </w:r>
          </w:p>
        </w:tc>
        <w:tc>
          <w:tcPr>
            <w:tcW w:w="2178" w:type="dxa"/>
          </w:tcPr>
          <w:p w14:paraId="497F6C69" w14:textId="77777777" w:rsidR="0024007D" w:rsidRPr="00385507" w:rsidRDefault="0024007D" w:rsidP="0024007D">
            <w:pPr>
              <w:pStyle w:val="Eivli"/>
            </w:pPr>
            <w:r w:rsidRPr="00385507">
              <w:t>suomi</w:t>
            </w:r>
          </w:p>
        </w:tc>
        <w:tc>
          <w:tcPr>
            <w:tcW w:w="2126" w:type="dxa"/>
            <w:vAlign w:val="center"/>
          </w:tcPr>
          <w:p w14:paraId="497F6C6A" w14:textId="77777777" w:rsidR="0024007D" w:rsidRPr="00385507" w:rsidRDefault="0024007D" w:rsidP="0024007D">
            <w:pPr>
              <w:pStyle w:val="Eivli"/>
            </w:pPr>
            <w:r w:rsidRPr="00385507">
              <w:t>-</w:t>
            </w:r>
          </w:p>
        </w:tc>
      </w:tr>
      <w:tr w:rsidR="0024007D" w:rsidRPr="0024007D" w14:paraId="497F6C71" w14:textId="77777777" w:rsidTr="00D96C72">
        <w:trPr>
          <w:trHeight w:val="286"/>
        </w:trPr>
        <w:tc>
          <w:tcPr>
            <w:tcW w:w="1896" w:type="dxa"/>
          </w:tcPr>
          <w:p w14:paraId="497F6C6C" w14:textId="77777777" w:rsidR="0024007D" w:rsidRPr="00385507" w:rsidRDefault="0024007D" w:rsidP="0024007D">
            <w:pPr>
              <w:pStyle w:val="Eivli"/>
            </w:pPr>
            <w:r w:rsidRPr="00385507">
              <w:t xml:space="preserve">saame </w:t>
            </w:r>
          </w:p>
        </w:tc>
        <w:tc>
          <w:tcPr>
            <w:tcW w:w="3547" w:type="dxa"/>
          </w:tcPr>
          <w:p w14:paraId="497F6C6D" w14:textId="77777777" w:rsidR="0024007D" w:rsidRPr="00385507" w:rsidRDefault="0024007D" w:rsidP="0024007D">
            <w:pPr>
              <w:pStyle w:val="Eivli"/>
            </w:pPr>
            <w:r w:rsidRPr="00385507">
              <w:t>saamen kieli ja kirjallisuus sekä suomi tai ruotsi saamenkielisille</w:t>
            </w:r>
          </w:p>
        </w:tc>
        <w:tc>
          <w:tcPr>
            <w:tcW w:w="2178" w:type="dxa"/>
            <w:vAlign w:val="center"/>
          </w:tcPr>
          <w:p w14:paraId="497F6C6E" w14:textId="77777777" w:rsidR="0024007D" w:rsidRPr="00385507" w:rsidRDefault="0024007D" w:rsidP="0024007D">
            <w:pPr>
              <w:pStyle w:val="Eivli"/>
            </w:pPr>
            <w:r w:rsidRPr="00385507">
              <w:t>-</w:t>
            </w:r>
          </w:p>
          <w:p w14:paraId="497F6C6F" w14:textId="77777777" w:rsidR="0024007D" w:rsidRPr="00385507" w:rsidRDefault="0024007D" w:rsidP="0024007D">
            <w:pPr>
              <w:pStyle w:val="Eivli"/>
            </w:pPr>
          </w:p>
        </w:tc>
        <w:tc>
          <w:tcPr>
            <w:tcW w:w="2126" w:type="dxa"/>
          </w:tcPr>
          <w:p w14:paraId="497F6C70" w14:textId="77777777" w:rsidR="0024007D" w:rsidRPr="00385507" w:rsidRDefault="0024007D" w:rsidP="0024007D">
            <w:pPr>
              <w:pStyle w:val="Eivli"/>
            </w:pPr>
            <w:r w:rsidRPr="00385507">
              <w:t>suomi tai ruotsi</w:t>
            </w:r>
          </w:p>
        </w:tc>
      </w:tr>
      <w:tr w:rsidR="0024007D" w:rsidRPr="0024007D" w14:paraId="497F6C76" w14:textId="77777777" w:rsidTr="00D96C72">
        <w:trPr>
          <w:trHeight w:val="286"/>
        </w:trPr>
        <w:tc>
          <w:tcPr>
            <w:tcW w:w="1896" w:type="dxa"/>
          </w:tcPr>
          <w:p w14:paraId="497F6C72" w14:textId="77777777" w:rsidR="0024007D" w:rsidRPr="00385507" w:rsidRDefault="0024007D" w:rsidP="0024007D">
            <w:pPr>
              <w:pStyle w:val="Eivli"/>
            </w:pPr>
            <w:r w:rsidRPr="00385507">
              <w:t xml:space="preserve">saame </w:t>
            </w:r>
          </w:p>
        </w:tc>
        <w:tc>
          <w:tcPr>
            <w:tcW w:w="3547" w:type="dxa"/>
          </w:tcPr>
          <w:p w14:paraId="497F6C73" w14:textId="77777777" w:rsidR="0024007D" w:rsidRPr="00385507" w:rsidRDefault="0024007D" w:rsidP="0024007D">
            <w:pPr>
              <w:pStyle w:val="Eivli"/>
            </w:pPr>
            <w:r w:rsidRPr="00385507">
              <w:t>suomen tai ruotsin kieli ja kirjallisuus sekä saamen kieli ja kirjallisuus</w:t>
            </w:r>
          </w:p>
        </w:tc>
        <w:tc>
          <w:tcPr>
            <w:tcW w:w="2178" w:type="dxa"/>
          </w:tcPr>
          <w:p w14:paraId="497F6C74" w14:textId="77777777" w:rsidR="0024007D" w:rsidRPr="00385507" w:rsidRDefault="0024007D" w:rsidP="0024007D">
            <w:pPr>
              <w:pStyle w:val="Eivli"/>
            </w:pPr>
            <w:r w:rsidRPr="00385507">
              <w:t>ruotsi tai suomi</w:t>
            </w:r>
          </w:p>
        </w:tc>
        <w:tc>
          <w:tcPr>
            <w:tcW w:w="2126" w:type="dxa"/>
          </w:tcPr>
          <w:p w14:paraId="497F6C75" w14:textId="77777777" w:rsidR="0024007D" w:rsidRPr="00385507" w:rsidRDefault="0024007D" w:rsidP="0024007D">
            <w:pPr>
              <w:pStyle w:val="Eivli"/>
            </w:pPr>
          </w:p>
        </w:tc>
      </w:tr>
      <w:tr w:rsidR="0024007D" w:rsidRPr="0024007D" w14:paraId="497F6C7B" w14:textId="77777777" w:rsidTr="00D96C72">
        <w:trPr>
          <w:trHeight w:val="270"/>
        </w:trPr>
        <w:tc>
          <w:tcPr>
            <w:tcW w:w="1896" w:type="dxa"/>
          </w:tcPr>
          <w:p w14:paraId="497F6C77" w14:textId="77777777" w:rsidR="0024007D" w:rsidRPr="00385507" w:rsidRDefault="0024007D" w:rsidP="0024007D">
            <w:pPr>
              <w:pStyle w:val="Eivli"/>
            </w:pPr>
            <w:r w:rsidRPr="00385507">
              <w:t>romani</w:t>
            </w:r>
          </w:p>
        </w:tc>
        <w:tc>
          <w:tcPr>
            <w:tcW w:w="3547" w:type="dxa"/>
          </w:tcPr>
          <w:p w14:paraId="497F6C78" w14:textId="77777777" w:rsidR="0024007D" w:rsidRPr="00385507" w:rsidRDefault="0024007D" w:rsidP="0024007D">
            <w:pPr>
              <w:pStyle w:val="Eivli"/>
            </w:pPr>
            <w:r w:rsidRPr="00385507">
              <w:t>suomen tai ruotsin kieli ja kirjallisuus sekä romanikieli ja kirjallisuus</w:t>
            </w:r>
          </w:p>
        </w:tc>
        <w:tc>
          <w:tcPr>
            <w:tcW w:w="2178" w:type="dxa"/>
          </w:tcPr>
          <w:p w14:paraId="497F6C79" w14:textId="77777777" w:rsidR="0024007D" w:rsidRPr="00385507" w:rsidRDefault="0024007D" w:rsidP="0024007D">
            <w:pPr>
              <w:pStyle w:val="Eivli"/>
            </w:pPr>
            <w:r w:rsidRPr="00385507">
              <w:t>ruotsi tai suomi</w:t>
            </w:r>
          </w:p>
        </w:tc>
        <w:tc>
          <w:tcPr>
            <w:tcW w:w="2126" w:type="dxa"/>
            <w:vAlign w:val="center"/>
          </w:tcPr>
          <w:p w14:paraId="497F6C7A" w14:textId="77777777" w:rsidR="0024007D" w:rsidRPr="00385507" w:rsidRDefault="0024007D" w:rsidP="0024007D">
            <w:pPr>
              <w:pStyle w:val="Eivli"/>
            </w:pPr>
            <w:r w:rsidRPr="00385507">
              <w:t>-</w:t>
            </w:r>
          </w:p>
        </w:tc>
      </w:tr>
      <w:tr w:rsidR="0024007D" w:rsidRPr="0024007D" w14:paraId="497F6C80" w14:textId="77777777" w:rsidTr="00D96C72">
        <w:trPr>
          <w:trHeight w:val="286"/>
        </w:trPr>
        <w:tc>
          <w:tcPr>
            <w:tcW w:w="1896" w:type="dxa"/>
          </w:tcPr>
          <w:p w14:paraId="497F6C7C" w14:textId="77777777" w:rsidR="0024007D" w:rsidRPr="00385507" w:rsidRDefault="0024007D" w:rsidP="0024007D">
            <w:pPr>
              <w:pStyle w:val="Eivli"/>
            </w:pPr>
            <w:r w:rsidRPr="00385507">
              <w:t>viittomakieli</w:t>
            </w:r>
          </w:p>
        </w:tc>
        <w:tc>
          <w:tcPr>
            <w:tcW w:w="3547" w:type="dxa"/>
          </w:tcPr>
          <w:p w14:paraId="497F6C7D" w14:textId="77777777" w:rsidR="0024007D" w:rsidRPr="00385507" w:rsidRDefault="0024007D" w:rsidP="0024007D">
            <w:pPr>
              <w:pStyle w:val="Eivli"/>
            </w:pPr>
            <w:r w:rsidRPr="00385507">
              <w:t>viittomakieli ja kirjallisuus sekä suomi tai ruotsi viittomakielisille</w:t>
            </w:r>
          </w:p>
        </w:tc>
        <w:tc>
          <w:tcPr>
            <w:tcW w:w="2178" w:type="dxa"/>
            <w:vAlign w:val="center"/>
          </w:tcPr>
          <w:p w14:paraId="497F6C7E" w14:textId="77777777" w:rsidR="0024007D" w:rsidRPr="00385507" w:rsidRDefault="0024007D" w:rsidP="0024007D">
            <w:pPr>
              <w:pStyle w:val="Eivli"/>
            </w:pPr>
            <w:r w:rsidRPr="00385507">
              <w:t>-</w:t>
            </w:r>
          </w:p>
        </w:tc>
        <w:tc>
          <w:tcPr>
            <w:tcW w:w="2126" w:type="dxa"/>
          </w:tcPr>
          <w:p w14:paraId="497F6C7F" w14:textId="77777777" w:rsidR="0024007D" w:rsidRPr="00385507" w:rsidRDefault="0024007D" w:rsidP="0024007D">
            <w:pPr>
              <w:pStyle w:val="Eivli"/>
            </w:pPr>
            <w:r w:rsidRPr="00385507">
              <w:t>ruotsi tai suomi</w:t>
            </w:r>
          </w:p>
        </w:tc>
      </w:tr>
      <w:tr w:rsidR="0024007D" w:rsidRPr="0024007D" w14:paraId="497F6C85" w14:textId="77777777" w:rsidTr="00D96C72">
        <w:trPr>
          <w:trHeight w:val="286"/>
        </w:trPr>
        <w:tc>
          <w:tcPr>
            <w:tcW w:w="1896" w:type="dxa"/>
          </w:tcPr>
          <w:p w14:paraId="497F6C81" w14:textId="77777777" w:rsidR="0024007D" w:rsidRPr="00385507" w:rsidRDefault="0024007D" w:rsidP="0024007D">
            <w:pPr>
              <w:pStyle w:val="Eivli"/>
            </w:pPr>
            <w:r w:rsidRPr="00385507">
              <w:t>muu äidinkieli</w:t>
            </w:r>
          </w:p>
        </w:tc>
        <w:tc>
          <w:tcPr>
            <w:tcW w:w="3547" w:type="dxa"/>
          </w:tcPr>
          <w:p w14:paraId="497F6C82" w14:textId="77777777" w:rsidR="0024007D" w:rsidRPr="00385507" w:rsidRDefault="0024007D" w:rsidP="0024007D">
            <w:pPr>
              <w:pStyle w:val="Eivli"/>
            </w:pPr>
            <w:r w:rsidRPr="00385507">
              <w:t>muu äidinkieli koko äidinkielen ja kirjallisuuden tuntimäärällä tai VA422/2012 8 §:n mukaisesti järjestettynä sekä suomi tai ruotsi toisena kielenä</w:t>
            </w:r>
          </w:p>
        </w:tc>
        <w:tc>
          <w:tcPr>
            <w:tcW w:w="2178" w:type="dxa"/>
            <w:vAlign w:val="center"/>
          </w:tcPr>
          <w:p w14:paraId="497F6C83" w14:textId="77777777" w:rsidR="0024007D" w:rsidRPr="00385507" w:rsidRDefault="0024007D" w:rsidP="0024007D">
            <w:pPr>
              <w:pStyle w:val="Eivli"/>
            </w:pPr>
            <w:r w:rsidRPr="00385507">
              <w:t>-</w:t>
            </w:r>
          </w:p>
        </w:tc>
        <w:tc>
          <w:tcPr>
            <w:tcW w:w="2126" w:type="dxa"/>
          </w:tcPr>
          <w:p w14:paraId="497F6C84" w14:textId="77777777" w:rsidR="0024007D" w:rsidRPr="00385507" w:rsidRDefault="0024007D" w:rsidP="0024007D">
            <w:pPr>
              <w:pStyle w:val="Eivli"/>
            </w:pPr>
            <w:r w:rsidRPr="00385507">
              <w:t>ruotsi tai suomi</w:t>
            </w:r>
          </w:p>
        </w:tc>
      </w:tr>
    </w:tbl>
    <w:p w14:paraId="497F6C86" w14:textId="77777777" w:rsidR="0024007D" w:rsidRDefault="0024007D" w:rsidP="0024007D">
      <w:pPr>
        <w:pStyle w:val="Eivli"/>
        <w:rPr>
          <w:sz w:val="24"/>
          <w:szCs w:val="24"/>
        </w:rPr>
      </w:pPr>
    </w:p>
    <w:p w14:paraId="497F6C87" w14:textId="77777777" w:rsidR="0024007D" w:rsidRPr="0024007D" w:rsidRDefault="0024007D" w:rsidP="0024007D">
      <w:pPr>
        <w:pStyle w:val="Eivli"/>
        <w:rPr>
          <w:sz w:val="24"/>
          <w:szCs w:val="24"/>
        </w:rPr>
      </w:pPr>
    </w:p>
    <w:p w14:paraId="497F6C88" w14:textId="5D18C8FC" w:rsidR="0024007D" w:rsidRDefault="0024007D" w:rsidP="00F92ED6">
      <w:pPr>
        <w:pStyle w:val="Otsikko2"/>
        <w:numPr>
          <w:ilvl w:val="1"/>
          <w:numId w:val="7"/>
        </w:numPr>
        <w:rPr>
          <w:rFonts w:ascii="Calibri Light" w:hAnsi="Calibri Light"/>
          <w:b w:val="0"/>
          <w:color w:val="auto"/>
          <w:sz w:val="28"/>
          <w:szCs w:val="28"/>
        </w:rPr>
      </w:pPr>
      <w:bookmarkStart w:id="4" w:name="_Toc461366612"/>
      <w:r w:rsidRPr="0024007D">
        <w:rPr>
          <w:rFonts w:ascii="Calibri Light" w:hAnsi="Calibri Light"/>
          <w:b w:val="0"/>
          <w:color w:val="auto"/>
          <w:sz w:val="28"/>
          <w:szCs w:val="28"/>
        </w:rPr>
        <w:lastRenderedPageBreak/>
        <w:t>Äidinkieli ja kirjallisuus</w:t>
      </w:r>
      <w:bookmarkEnd w:id="4"/>
    </w:p>
    <w:p w14:paraId="497F6C89" w14:textId="77777777" w:rsidR="0024007D" w:rsidRPr="0024007D" w:rsidRDefault="0024007D" w:rsidP="0024007D"/>
    <w:p w14:paraId="497F6C8A" w14:textId="77777777" w:rsidR="0024007D" w:rsidRPr="0024007D" w:rsidRDefault="0024007D" w:rsidP="0024007D">
      <w:pPr>
        <w:rPr>
          <w:i/>
          <w:sz w:val="24"/>
          <w:szCs w:val="24"/>
        </w:rPr>
      </w:pPr>
      <w:r w:rsidRPr="0024007D">
        <w:rPr>
          <w:i/>
          <w:sz w:val="24"/>
          <w:szCs w:val="24"/>
        </w:rPr>
        <w:t>KIELIKASVATUS</w:t>
      </w:r>
    </w:p>
    <w:p w14:paraId="497F6C8B" w14:textId="77777777" w:rsidR="0024007D" w:rsidRPr="0024007D" w:rsidRDefault="0024007D" w:rsidP="0024007D">
      <w:pPr>
        <w:rPr>
          <w:sz w:val="24"/>
          <w:szCs w:val="24"/>
        </w:rPr>
      </w:pPr>
      <w:r w:rsidRPr="0024007D">
        <w:rPr>
          <w:sz w:val="24"/>
          <w:szCs w:val="24"/>
        </w:rPr>
        <w:t>Kielitaidon kehittyminen alkaa varhaislapsuudessa ja jatkuu elinikäisenä prosessina. Monikielinen kompetenssi kehittyy kotona, koulussa ja vapaa-ajalla. Se koostuu äidinkielten ja muiden kielten sekä niiden murteiden eritasoisista taidoista. Koulun kieltenopetuksen lähtökohtana on kielen käyttö eri tilanteissa. Se vahvistaa oppilaiden kielitietoisuutta ja eri kielten rinnakkaista käyttöä sekä monilukutaidon kehittymistä. Oppilaat oppivat tekemään havaintoja erikielisistä teksteistä ja vuorovaikutuksen käytänteistä, käyttämään kielitiedon käsitteitä tekstien tulkinnassa ja hyödyntämään erilaisia tapoja oppia kieliä. Oppilaat käyttävät eri kielten taitoaan kaiken oppimisen tukena eri oppiaineissa. Oppilaita ohjataan lukemaan kielitaidolleen sopivia tekstejä ja hankkimaan opiskelussa tarvittavaa tietoa eri kielillä.</w:t>
      </w:r>
    </w:p>
    <w:p w14:paraId="497F6C8C" w14:textId="77777777" w:rsidR="0024007D" w:rsidRPr="0024007D" w:rsidRDefault="0024007D" w:rsidP="0024007D">
      <w:pPr>
        <w:rPr>
          <w:sz w:val="24"/>
          <w:szCs w:val="24"/>
        </w:rPr>
      </w:pPr>
      <w:r w:rsidRPr="0024007D">
        <w:rPr>
          <w:sz w:val="24"/>
          <w:szCs w:val="24"/>
        </w:rPr>
        <w:t>Oppilaita ohjataan tiedostamaan sekä omaa että muiden kielellisten ja kulttuuristen identiteettien monikerroksisuutta. Myös vähemmistökielten ja uhanalaisten kielten merkitys tuodaan esiin opetuksessa. Opetus tukee oppilaiden monikielisyyttä hyödyntämällä kaikkia, myös oppilaiden vapaa-ajalla käyttämiä kieliä. Opetus vahvistaa oppilaiden luottamusta omiin kykyihinsä oppia kieliä ja käyttää vähäistäkin kielitaitoa rohkeasti. Kielikasvatus edellyttää eri oppiaineiden yhteistyötä.</w:t>
      </w:r>
    </w:p>
    <w:p w14:paraId="497F6C8D" w14:textId="77777777" w:rsidR="0024007D" w:rsidRPr="0024007D" w:rsidRDefault="0024007D" w:rsidP="0024007D">
      <w:pPr>
        <w:rPr>
          <w:i/>
          <w:sz w:val="24"/>
          <w:szCs w:val="24"/>
        </w:rPr>
      </w:pPr>
      <w:r w:rsidRPr="0024007D">
        <w:rPr>
          <w:i/>
          <w:sz w:val="24"/>
          <w:szCs w:val="24"/>
        </w:rPr>
        <w:t xml:space="preserve">Oppiaineen tehtävä </w:t>
      </w:r>
    </w:p>
    <w:p w14:paraId="497F6C8E" w14:textId="77777777" w:rsidR="0024007D" w:rsidRPr="0024007D" w:rsidRDefault="0024007D" w:rsidP="0024007D">
      <w:pPr>
        <w:rPr>
          <w:sz w:val="24"/>
          <w:szCs w:val="24"/>
        </w:rPr>
      </w:pPr>
      <w:r w:rsidRPr="0024007D">
        <w:rPr>
          <w:sz w:val="24"/>
          <w:szCs w:val="24"/>
        </w:rPr>
        <w:t>Tehtäväkuvaus, oppimisympäristöihin ja työtapoihin liittyvät tavoitteet sekä ohjaus, eriyttäminen ja tuki sekä oppilaan oppimisen arviointi koskevat kaikkia äidinkieli ja kirjallisuus -oppiaineen oppimääriä.</w:t>
      </w:r>
    </w:p>
    <w:p w14:paraId="497F6C8F" w14:textId="77777777" w:rsidR="0024007D" w:rsidRPr="0024007D" w:rsidRDefault="0024007D" w:rsidP="0024007D">
      <w:pPr>
        <w:rPr>
          <w:sz w:val="24"/>
          <w:szCs w:val="24"/>
        </w:rPr>
      </w:pPr>
      <w:r w:rsidRPr="0024007D">
        <w:rPr>
          <w:sz w:val="24"/>
          <w:szCs w:val="24"/>
        </w:rPr>
        <w:t>Äidinkielen ja kirjallisuuden opetuksen tehtävänä on kehittää oppilaiden kieli-, vuorovaikutus- ja tekstitaitoja ja ohjata heitä kiinnostumaan kielestä, kirjallisuudesta ja muusta kulttuurista ja tulemaan tietoiseksi itsestään viestijöinä ja kielenkäyttäjinä. Oppilaiden arjen kieli- ja tekstitaitoja laajennetaan niin, että he saavat valmiuksia havaintojen ja ilmiöiden käsitteellistämiseen, ajattelunsa kielentämiseen ja luovuutensa kehittämiseen.</w:t>
      </w:r>
    </w:p>
    <w:p w14:paraId="497F6C90" w14:textId="77777777" w:rsidR="0024007D" w:rsidRPr="0024007D" w:rsidRDefault="0024007D" w:rsidP="0024007D">
      <w:pPr>
        <w:rPr>
          <w:sz w:val="24"/>
          <w:szCs w:val="24"/>
        </w:rPr>
      </w:pPr>
      <w:r w:rsidRPr="0024007D">
        <w:rPr>
          <w:sz w:val="24"/>
          <w:szCs w:val="24"/>
        </w:rPr>
        <w:t xml:space="preserve">Äidinkielen ja kirjallisuuden opetus vastaa yhteistyössä muiden oppiaineiden ja kotien kanssa oppilaiden kielikasvatuksesta ja auttaa heitä rakentamaan kielellistä ja kulttuurista identiteettiä monikulttuurisessa ja </w:t>
      </w:r>
      <w:proofErr w:type="spellStart"/>
      <w:r w:rsidRPr="0024007D">
        <w:rPr>
          <w:sz w:val="24"/>
          <w:szCs w:val="24"/>
        </w:rPr>
        <w:t>medioituneessa</w:t>
      </w:r>
      <w:proofErr w:type="spellEnd"/>
      <w:r w:rsidRPr="0024007D">
        <w:rPr>
          <w:sz w:val="24"/>
          <w:szCs w:val="24"/>
        </w:rPr>
        <w:t xml:space="preserve"> yhteiskunnassa. Äidinkieli ja kirjallisuus </w:t>
      </w:r>
      <w:proofErr w:type="gramStart"/>
      <w:r w:rsidRPr="0024007D">
        <w:rPr>
          <w:sz w:val="24"/>
          <w:szCs w:val="24"/>
        </w:rPr>
        <w:t>on</w:t>
      </w:r>
      <w:proofErr w:type="gramEnd"/>
      <w:r w:rsidRPr="0024007D">
        <w:rPr>
          <w:sz w:val="24"/>
          <w:szCs w:val="24"/>
        </w:rPr>
        <w:t xml:space="preserve"> monitieteinen taito-, tieto- ja kulttuuriaine. Opetus perustuu laajaan tekstikäsitykseen. Keskeisiä ovat monimuotoisten tekstien tulkitsemisen ja tuottamisen sekä tiedon hankinnan ja jakamisen taidot. Ikäkaudelle ja kielitaidolle soveltuva kirjallisuus vahvistaa luovuuden ja mielikuvituksen monipuolista kehittymistä ja laajentaa oppilaiden käsitystä oman kielellisen ilmaisunsa mahdollisuuksista. Kirjallisuus yhdistää oppilaan kulttuuriinsa ja avartaa käsitystä muista kulttuureista.</w:t>
      </w:r>
    </w:p>
    <w:p w14:paraId="497F6C91" w14:textId="77777777" w:rsidR="0024007D" w:rsidRPr="0024007D" w:rsidRDefault="0024007D" w:rsidP="0024007D">
      <w:pPr>
        <w:rPr>
          <w:sz w:val="24"/>
          <w:szCs w:val="24"/>
        </w:rPr>
      </w:pPr>
      <w:r w:rsidRPr="0024007D">
        <w:rPr>
          <w:sz w:val="24"/>
          <w:szCs w:val="24"/>
        </w:rPr>
        <w:lastRenderedPageBreak/>
        <w:t>Oppilaita rohkaistaan rakentavaan ja vastuulliseen vuorovaikutukseen erilaisissa viestintäympäristöissä. Osana eettistä kasvatusta oppilaita ohjataan ymmärtämään omien kielellisten ja viestinnällisten valintojen vaikutuksia toisiin ihmisiin. Metakognitiivisista taidoista äidinkielen opetuksessa painottuvat tekstien tulkitsemisen ja tuottamisen strategiset taidot. Kielitiedon opetuksen tehtävänä on tukea ja kehittää kielitietoisuutta ja kielen havainnoinnin taitoja.  Opetus perustuu yhteisölliseen ja funktionaaliseen näkemykseen kielestä: kielen rakenteita opiskellaan ikäkaudelle tyypillisten kielenkäyttötilanteiden ja tekstilajien yhteydessä. Opetuksessa edetään portaittain oppilaiden kehitysvaiheen mukaan.</w:t>
      </w:r>
    </w:p>
    <w:p w14:paraId="497F6C92" w14:textId="77777777" w:rsidR="0024007D" w:rsidRPr="0024007D" w:rsidRDefault="0024007D" w:rsidP="0024007D">
      <w:pPr>
        <w:rPr>
          <w:sz w:val="24"/>
          <w:szCs w:val="24"/>
        </w:rPr>
      </w:pPr>
      <w:r w:rsidRPr="0024007D">
        <w:rPr>
          <w:sz w:val="24"/>
          <w:szCs w:val="24"/>
        </w:rPr>
        <w:t>Opetus tutustuttaa moniin kulttuurisisältöihin, joista keskeisiä ovat sanataide, media, draama, teatteritaide sekä puhe- ja viestintäkulttuurit. Sanataiteeseen kuuluu kaunokirjallisten tekstien kirjoittaminen ja tulkitseminen. Kirjallisuuden opetuksen tehtävänä on lukemiseen innostaminen, elämysten saaminen ja jakaminen, kulttuurintuntemuksen syventäminen, eettisen kasvun tukeminen sekä oppilaiden kielen ja mielikuvituksen rikastaminen. Draama vahvistaa oppiaineen toiminnallista, kokemuksellista, elämyksellistä ja esteettistä luonnetta. Mediakasvatus tähtää mediasisältöjen tulkitsemiseen ja tuottamiseen ja niiden ymmärtämiseen kulttuurisena ilmiönä. Puhe- ja viestintäkulttuurien opetus vahvistaa vuorovaikutus- ja viestintätaitoja.</w:t>
      </w:r>
    </w:p>
    <w:p w14:paraId="497F6C93" w14:textId="77777777" w:rsidR="0024007D" w:rsidRPr="0024007D" w:rsidRDefault="0024007D" w:rsidP="0024007D">
      <w:pPr>
        <w:rPr>
          <w:sz w:val="24"/>
          <w:szCs w:val="24"/>
        </w:rPr>
      </w:pPr>
      <w:r w:rsidRPr="0024007D">
        <w:rPr>
          <w:sz w:val="24"/>
          <w:szCs w:val="24"/>
        </w:rPr>
        <w:t xml:space="preserve">Keskeisiä motivaatiotekijöitä äidinkielen ja kirjallisuuden oppimisessa ovat opittavien asioiden merkityksellisyys oppilaille ja osallisuuden kokemukset. Oppilaiden kiinnostusta vahvistetaan luomalla mahdollisuuksia aktiiviseen </w:t>
      </w:r>
      <w:proofErr w:type="spellStart"/>
      <w:r w:rsidRPr="0024007D">
        <w:rPr>
          <w:sz w:val="24"/>
          <w:szCs w:val="24"/>
        </w:rPr>
        <w:t>toimijuuteen</w:t>
      </w:r>
      <w:proofErr w:type="spellEnd"/>
      <w:r w:rsidRPr="0024007D">
        <w:rPr>
          <w:sz w:val="24"/>
          <w:szCs w:val="24"/>
        </w:rPr>
        <w:t xml:space="preserve"> ja omiin valintoihin sekä ottamalla huomioon oppilaiden tekstimaailma ja kokemukset sekä laajentamalla niitä. Opetuksessa, oppimisympäristön luomisessa ja opetusmenetelmien valinnassa otetaan huomioon oppilaiden erilaisuus, yhdenvertaisuus ja sukupuolten tasa-arvo ja tuetaan niin edistyneitä kuin oppimisvaikeuksien kanssa ponnistelevia. Äidinkielen oppimäärät tekevät yhteistyötä. </w:t>
      </w:r>
    </w:p>
    <w:p w14:paraId="497F6C94" w14:textId="77777777" w:rsidR="0024007D" w:rsidRPr="0024007D" w:rsidRDefault="0024007D" w:rsidP="0024007D">
      <w:pPr>
        <w:rPr>
          <w:sz w:val="24"/>
          <w:szCs w:val="24"/>
        </w:rPr>
      </w:pPr>
      <w:r w:rsidRPr="0024007D">
        <w:rPr>
          <w:i/>
          <w:sz w:val="24"/>
          <w:szCs w:val="24"/>
        </w:rPr>
        <w:t>Vuosiluokilla 1–2</w:t>
      </w:r>
      <w:r w:rsidRPr="0024007D">
        <w:rPr>
          <w:sz w:val="24"/>
          <w:szCs w:val="24"/>
        </w:rPr>
        <w:t xml:space="preserve"> äidinkielen ja kirjallisuuden opetuksen erityisenä tehtävänä on edistää oppilaiden yksilöllisten edellytysten pohjalta itsensä ilmaisemisen ja vuorovaikutuksen taitoja, kielellistä tietoisuutta sekä kehittää kuuntelemisen, puhumisen, lukemisen ja kirjoittamisen perustaitoja.  Opetuksen tehtävänä on kiinnostuksen ja innostuksen vahvistaminen kielelliseen ilmaisuun, draamaan, kaunokirjallisuuteen ja monimuotoisten tekstien tulkitsemiseen ja tuottamiseen. Opetuksessa huolehditaan oppimisprosessin jatkumosta esiopetuksesta kouluun niin äidinkielen perustaitojen kuin l</w:t>
      </w:r>
      <w:r>
        <w:rPr>
          <w:sz w:val="24"/>
          <w:szCs w:val="24"/>
        </w:rPr>
        <w:t xml:space="preserve">aaja-alaisen osaamisen osalta. </w:t>
      </w:r>
    </w:p>
    <w:p w14:paraId="497F6C95" w14:textId="77777777" w:rsidR="0024007D" w:rsidRPr="0024007D" w:rsidRDefault="0024007D" w:rsidP="0024007D">
      <w:pPr>
        <w:rPr>
          <w:i/>
          <w:sz w:val="24"/>
          <w:szCs w:val="24"/>
        </w:rPr>
      </w:pPr>
      <w:r w:rsidRPr="0024007D">
        <w:rPr>
          <w:i/>
          <w:sz w:val="24"/>
          <w:szCs w:val="24"/>
        </w:rPr>
        <w:t xml:space="preserve">Äidinkieli ja kirjallisuus -oppiaineen oppimisympäristöihin ja työtapoihin liittyvät tavoitteet vuosiluokalla 1–2 </w:t>
      </w:r>
    </w:p>
    <w:p w14:paraId="497F6C96" w14:textId="77777777" w:rsidR="0024007D" w:rsidRPr="0024007D" w:rsidRDefault="0024007D" w:rsidP="0024007D">
      <w:pPr>
        <w:rPr>
          <w:sz w:val="24"/>
          <w:szCs w:val="24"/>
        </w:rPr>
      </w:pPr>
      <w:r w:rsidRPr="0024007D">
        <w:rPr>
          <w:sz w:val="24"/>
          <w:szCs w:val="24"/>
        </w:rPr>
        <w:t xml:space="preserve">Äidinkielen ja kirjallisuuden oppimisympäristö rakennetaan monipuoliseksi teksti- ja kieliympäristöksi.  Saatavilla tulee olla paljon oppilaita kiinnostavaa kirjallisuutta ja monimuotoisia tekstejä. Tekstejä tuotetaan yksin ja yhdessä ja niitä julkaistaan luokassa ja lähipiirissä. Kieltä tutkitaan leikinomaisesti, esimerkiksi rooli-, draama- ja teatterileikin keinoin.  Opetusta eheytetään niin, että äidinkielen taitojen oppiminen nivoutuu ilmiöiden kielelliseen hahmottamiseen eri oppiaineiden yhteydessä.  Koulu- tai lähikirjaston toimintaan ja erilaisiin </w:t>
      </w:r>
      <w:r w:rsidRPr="0024007D">
        <w:rPr>
          <w:sz w:val="24"/>
          <w:szCs w:val="24"/>
        </w:rPr>
        <w:lastRenderedPageBreak/>
        <w:t>lasten kulttuuritapahtumiin tutustuminen laajentavat oppimisympäristöä luokan ulkopuolelle.  Lisäksi hyödynnetään lähiympäristön ja median kulttuurista monimuotoisuutta. Opetuksessa korostuvat kokemusten ja elämysten jakaminen sekä taitojen harjoitteleminen yhdessä ja yksin, myös viestintäteknologiaa hyödyntäen. Draamaa integroidaan kirjallisuuteen ja muihin oppiaineisiin, esimerkiksi musiikkiin,</w:t>
      </w:r>
      <w:r>
        <w:rPr>
          <w:sz w:val="24"/>
          <w:szCs w:val="24"/>
        </w:rPr>
        <w:t xml:space="preserve"> liikuntaan ja ympäristöoppiin.</w:t>
      </w:r>
    </w:p>
    <w:p w14:paraId="497F6C97" w14:textId="77777777" w:rsidR="0024007D" w:rsidRPr="0024007D" w:rsidRDefault="0024007D" w:rsidP="0024007D">
      <w:pPr>
        <w:rPr>
          <w:i/>
          <w:sz w:val="24"/>
          <w:szCs w:val="24"/>
        </w:rPr>
      </w:pPr>
      <w:r w:rsidRPr="0024007D">
        <w:rPr>
          <w:i/>
          <w:sz w:val="24"/>
          <w:szCs w:val="24"/>
        </w:rPr>
        <w:t xml:space="preserve">Ohjaus, eriyttäminen ja tuki äidinkieli ja kirjallisuus -oppiaineessa vuosiluokilla 1–2 </w:t>
      </w:r>
    </w:p>
    <w:p w14:paraId="1CCAC4EB" w14:textId="0C8BDA3B" w:rsidR="006404BB" w:rsidRPr="0024007D" w:rsidRDefault="0024007D" w:rsidP="0024007D">
      <w:pPr>
        <w:rPr>
          <w:sz w:val="24"/>
          <w:szCs w:val="24"/>
        </w:rPr>
      </w:pPr>
      <w:r w:rsidRPr="0024007D">
        <w:rPr>
          <w:sz w:val="24"/>
          <w:szCs w:val="24"/>
        </w:rPr>
        <w:t xml:space="preserve">Tavoitteena on tukea oppilaiden kielellistä kehitystä ja vuorovaikutustaitoja sekä luku- ja kirjoitustaidon oppimista yhteistyössä kotien kanssa. Kielellisiä vaikeuksia puheen, lukemisen ja kirjoittamisen alueella pyritään tunnistamaan mahdollisimman varhain. Opettaja mallintaa sanojen, virkkeiden ja tekstien lukemista ja ymmärtämistä sekä kirjoittamisen tapoja. Oppilaita ohjataan käyttämään mediavälineitä monipuolisesti ja turvallisesti. Kielellisesti taitavia oppilaita ohjataan haastavampien tehtävien, materiaalien ja tekstiympäristöjen pariin.  Tekstit ja työtavat valitaan niin, että oppilaiden yhdenvertaisuus ja sukupuolten tasa-arvo toteutuu. </w:t>
      </w:r>
    </w:p>
    <w:p w14:paraId="497F6C99" w14:textId="77777777" w:rsidR="0024007D" w:rsidRPr="0024007D" w:rsidRDefault="0024007D" w:rsidP="0024007D">
      <w:pPr>
        <w:rPr>
          <w:i/>
          <w:sz w:val="24"/>
          <w:szCs w:val="24"/>
        </w:rPr>
      </w:pPr>
      <w:r w:rsidRPr="0024007D">
        <w:rPr>
          <w:i/>
          <w:sz w:val="24"/>
          <w:szCs w:val="24"/>
        </w:rPr>
        <w:t>Oppilaan oppimisen arviointi äidinkieli ja kirjallisuus -oppiaineessa vuosiluokilla 1–2</w:t>
      </w:r>
    </w:p>
    <w:p w14:paraId="497F6C9A" w14:textId="77777777" w:rsidR="0024007D" w:rsidRPr="0024007D" w:rsidRDefault="0024007D" w:rsidP="0024007D">
      <w:pPr>
        <w:rPr>
          <w:sz w:val="24"/>
          <w:szCs w:val="24"/>
        </w:rPr>
      </w:pPr>
      <w:r w:rsidRPr="0024007D">
        <w:rPr>
          <w:sz w:val="24"/>
          <w:szCs w:val="24"/>
        </w:rPr>
        <w:t xml:space="preserve">Oppimisen arviointi on oppilaita ohjaavaa ja kannustavaa. Yhteisen pohdinnan sekä palautteen antamisen ja saamisen avulla opettaja ohjaa niin koko opetusryhmän kuin yksittäisen oppilaan oppimista ja edistymistä. Vuosiluokilla 1–2 oppimisen arvioinnin päätehtävänä on tukea ja edistää oppilaiden kielellistä kehitystä kaikilla tavoitealueilla. Opettaja pyrkii saamaan kokonaiskuvan kunkin oppilaan kielellisestä kehityksen edistymisestä. Arviointiin perustuvan palautteen kautta oppilaat saavat tietoa kielitaitonsa vahvuuksista sekä edistymisestään opiskelemansa kielen oppijana. Oppilaat saavat myös monipuolisesti palautetta siitä, miten he ymmärtävät ja käyttävät kieltä, ilmaisevat itseään, osallistuvat yhteiseen keskusteluun sekä tuottavat ja tulkitsevat tekstejä. Laadukas ja kannustava palaute osaamisen eri alueilta on tärkeää. Se auttaa oppilaita huomaamaan onnistumisiaan ja edistymistään sekä motivoi suuntaamaan työskentelyään kielellisen kehityksen kannalta tarkoituksenmukaisella tavalla. Arviointi tuottaa tietoa myös opetuksen suunnittelua varten sekä auttaa havaitsemaan mahdollisia tuen tarpeita oppilaiden kielellisessä kehityksessä.   </w:t>
      </w:r>
    </w:p>
    <w:p w14:paraId="497F6C9B" w14:textId="77777777" w:rsidR="0024007D" w:rsidRPr="0024007D" w:rsidRDefault="0024007D" w:rsidP="0024007D">
      <w:pPr>
        <w:rPr>
          <w:sz w:val="24"/>
          <w:szCs w:val="24"/>
        </w:rPr>
      </w:pPr>
      <w:r w:rsidRPr="0024007D">
        <w:rPr>
          <w:sz w:val="24"/>
          <w:szCs w:val="24"/>
        </w:rPr>
        <w:t xml:space="preserve">Oppimisprosessin kannalta keskeisiä arvioinnin ja palautteen antamisen kohteita äidinkielen ja kirjallisuuden eri oppimäärissä ovat </w:t>
      </w:r>
    </w:p>
    <w:p w14:paraId="497F6C9C" w14:textId="77777777" w:rsidR="0024007D" w:rsidRPr="00004A0C" w:rsidRDefault="0024007D" w:rsidP="00004A0C">
      <w:pPr>
        <w:pStyle w:val="Eivli"/>
        <w:rPr>
          <w:sz w:val="24"/>
          <w:szCs w:val="24"/>
        </w:rPr>
      </w:pPr>
      <w:proofErr w:type="gramStart"/>
      <w:r w:rsidRPr="00004A0C">
        <w:rPr>
          <w:sz w:val="24"/>
          <w:szCs w:val="24"/>
        </w:rPr>
        <w:t>-</w:t>
      </w:r>
      <w:proofErr w:type="gramEnd"/>
      <w:r w:rsidRPr="00004A0C">
        <w:rPr>
          <w:sz w:val="24"/>
          <w:szCs w:val="24"/>
        </w:rPr>
        <w:t xml:space="preserve"> edistyminen itsensä ilmaisemisessa ja vuorovaikutustaidoissa, sana- ja käsitevarannon karttuminen</w:t>
      </w:r>
    </w:p>
    <w:p w14:paraId="497F6C9D" w14:textId="77777777" w:rsidR="0024007D" w:rsidRPr="00004A0C" w:rsidRDefault="0024007D" w:rsidP="00004A0C">
      <w:pPr>
        <w:pStyle w:val="Eivli"/>
        <w:rPr>
          <w:sz w:val="24"/>
          <w:szCs w:val="24"/>
        </w:rPr>
      </w:pPr>
      <w:proofErr w:type="gramStart"/>
      <w:r w:rsidRPr="00004A0C">
        <w:rPr>
          <w:sz w:val="24"/>
          <w:szCs w:val="24"/>
        </w:rPr>
        <w:t>-</w:t>
      </w:r>
      <w:proofErr w:type="gramEnd"/>
      <w:r w:rsidRPr="00004A0C">
        <w:rPr>
          <w:sz w:val="24"/>
          <w:szCs w:val="24"/>
        </w:rPr>
        <w:t xml:space="preserve"> edistyminen lukutaidossa sekä tekstien ymmärtämisessä ja lukemisen harrastamisessa</w:t>
      </w:r>
    </w:p>
    <w:p w14:paraId="497F6C9E" w14:textId="77777777" w:rsidR="0024007D" w:rsidRPr="00004A0C" w:rsidRDefault="0024007D" w:rsidP="00004A0C">
      <w:pPr>
        <w:pStyle w:val="Eivli"/>
        <w:rPr>
          <w:sz w:val="24"/>
          <w:szCs w:val="24"/>
        </w:rPr>
      </w:pPr>
      <w:proofErr w:type="gramStart"/>
      <w:r w:rsidRPr="00004A0C">
        <w:rPr>
          <w:sz w:val="24"/>
          <w:szCs w:val="24"/>
        </w:rPr>
        <w:t>-</w:t>
      </w:r>
      <w:proofErr w:type="gramEnd"/>
      <w:r w:rsidRPr="00004A0C">
        <w:rPr>
          <w:sz w:val="24"/>
          <w:szCs w:val="24"/>
        </w:rPr>
        <w:t xml:space="preserve"> edistyminen tekstin tuottamisessa, erityisesti käsin kirjoittamisen ja näppäintaitojen kehittyminen</w:t>
      </w:r>
    </w:p>
    <w:p w14:paraId="497F6C9F" w14:textId="77777777" w:rsidR="0024007D" w:rsidRPr="00004A0C" w:rsidRDefault="0024007D" w:rsidP="00004A0C">
      <w:pPr>
        <w:pStyle w:val="Eivli"/>
        <w:rPr>
          <w:sz w:val="24"/>
          <w:szCs w:val="24"/>
        </w:rPr>
      </w:pPr>
      <w:proofErr w:type="gramStart"/>
      <w:r w:rsidRPr="00004A0C">
        <w:rPr>
          <w:sz w:val="24"/>
          <w:szCs w:val="24"/>
        </w:rPr>
        <w:t>-</w:t>
      </w:r>
      <w:proofErr w:type="gramEnd"/>
      <w:r w:rsidRPr="00004A0C">
        <w:rPr>
          <w:sz w:val="24"/>
          <w:szCs w:val="24"/>
        </w:rPr>
        <w:t xml:space="preserve"> edistyminen kielen ja kulttuurin ymmärtämisessä, erityisesti havaintojen tekeminen sanojen merkityksestä ja arjen kielenkäyttötilanteista.</w:t>
      </w:r>
    </w:p>
    <w:p w14:paraId="497F6CA0" w14:textId="77777777" w:rsidR="0024007D" w:rsidRDefault="0024007D" w:rsidP="0024007D">
      <w:pPr>
        <w:rPr>
          <w:sz w:val="24"/>
          <w:szCs w:val="24"/>
        </w:rPr>
      </w:pPr>
    </w:p>
    <w:p w14:paraId="6C3FAFB8" w14:textId="77777777" w:rsidR="00385507" w:rsidRDefault="00385507" w:rsidP="0024007D">
      <w:pPr>
        <w:rPr>
          <w:sz w:val="24"/>
          <w:szCs w:val="24"/>
        </w:rPr>
      </w:pPr>
    </w:p>
    <w:p w14:paraId="497F6CA1" w14:textId="77777777" w:rsidR="0024007D" w:rsidRPr="0024007D" w:rsidRDefault="0024007D" w:rsidP="0024007D">
      <w:pPr>
        <w:rPr>
          <w:i/>
          <w:sz w:val="24"/>
          <w:szCs w:val="24"/>
        </w:rPr>
      </w:pPr>
      <w:r>
        <w:rPr>
          <w:i/>
          <w:sz w:val="24"/>
          <w:szCs w:val="24"/>
        </w:rPr>
        <w:lastRenderedPageBreak/>
        <w:t>SUOMEN KIELI JA KIRJALLISUUS</w:t>
      </w:r>
    </w:p>
    <w:p w14:paraId="497F6CA2" w14:textId="77777777" w:rsidR="0024007D" w:rsidRPr="0024007D" w:rsidRDefault="0024007D" w:rsidP="0024007D">
      <w:pPr>
        <w:rPr>
          <w:sz w:val="24"/>
          <w:szCs w:val="24"/>
        </w:rPr>
      </w:pPr>
      <w:r w:rsidRPr="0024007D">
        <w:rPr>
          <w:sz w:val="24"/>
          <w:szCs w:val="24"/>
        </w:rPr>
        <w:t>Äidinkieli ja kirjallisuus -oppiaineen tehtäväkuvaus, oppimisympäristöihin ja työtapoihin liittyvät tavoitteet sekä ohjaus, eriyttäminen ja tuki ja oppilaan oppimisen arviointi koskevat myös suomenkieli ja kirjallisuus -oppimäärää.</w:t>
      </w:r>
    </w:p>
    <w:p w14:paraId="497F6CA3" w14:textId="77777777" w:rsidR="0024007D" w:rsidRPr="0024007D" w:rsidRDefault="0024007D" w:rsidP="0024007D">
      <w:pPr>
        <w:rPr>
          <w:i/>
          <w:sz w:val="24"/>
          <w:szCs w:val="24"/>
        </w:rPr>
      </w:pPr>
      <w:r w:rsidRPr="0024007D">
        <w:rPr>
          <w:i/>
          <w:sz w:val="24"/>
          <w:szCs w:val="24"/>
        </w:rPr>
        <w:t>Oppimäärän erityinen tehtävä</w:t>
      </w:r>
    </w:p>
    <w:p w14:paraId="497F6CA4" w14:textId="77777777" w:rsidR="0024007D" w:rsidRPr="0024007D" w:rsidRDefault="0024007D" w:rsidP="0024007D">
      <w:pPr>
        <w:rPr>
          <w:sz w:val="24"/>
          <w:szCs w:val="24"/>
        </w:rPr>
      </w:pPr>
      <w:r w:rsidRPr="0024007D">
        <w:rPr>
          <w:sz w:val="24"/>
          <w:szCs w:val="24"/>
        </w:rPr>
        <w:t>Suomen kieli ja kirjallisuus -oppimäärän erityisenä tehtävänä on kehittää oppilaiden suomen kielen, moniluku- sekä vuorovaikutustaitoja ja tutustuttaa kirjallisuuteen ja kulttuuriin. Opetus tukee oppilaiden monilukutaidon, kielitietoisuuden ja kielellisen identiteetin rakentumista. Opetuksessa ohjataan oppilaita ymmärtämään suomen kielen, kirjallisuuden ja muun kulttuurin merkitystä ja asemaa monikulttuurisessa ja monikielisessä yhteiskunnassa. Oppilaita ohjataan huomaamaan koulun ulkopuolella opitun kieli-, media- ja kulttuuritietouden merkitys suomen kielen oppimisen tukena.</w:t>
      </w:r>
    </w:p>
    <w:p w14:paraId="497F6CA5" w14:textId="77777777" w:rsidR="0024007D" w:rsidRPr="0024007D" w:rsidRDefault="0024007D" w:rsidP="0024007D">
      <w:pPr>
        <w:rPr>
          <w:sz w:val="24"/>
          <w:szCs w:val="24"/>
        </w:rPr>
      </w:pPr>
      <w:r w:rsidRPr="0024007D">
        <w:rPr>
          <w:sz w:val="24"/>
          <w:szCs w:val="24"/>
        </w:rPr>
        <w:t>Opetuksessa otetaan huomioon suomen ja ruotsin kielten asema kansalliskielinä ja suomen asema enemmistökielenä ja pääasiallisena opetuksen kielenä. Suomen kieli on paitsi opetuksen kohde myös väline muiden oppiaineiden opiskelussa, ja opetuksessa vahvistuvat keskeiset oppimaan oppimisen ja ajattelun taidot. Tehdään yhteistyötä suomi toisena kielenä ja kirjallisuus -oppimäärän ja muiden äidinkieli ja kirjallisuus -oppimäärien kanssa.</w:t>
      </w:r>
    </w:p>
    <w:p w14:paraId="497F6CA6" w14:textId="77777777" w:rsidR="0024007D" w:rsidRPr="0024007D" w:rsidRDefault="0024007D" w:rsidP="0024007D">
      <w:pPr>
        <w:rPr>
          <w:sz w:val="24"/>
          <w:szCs w:val="24"/>
        </w:rPr>
      </w:pPr>
      <w:r w:rsidRPr="0024007D">
        <w:rPr>
          <w:i/>
          <w:sz w:val="24"/>
          <w:szCs w:val="24"/>
        </w:rPr>
        <w:t>Vuosiluokilla 1–2</w:t>
      </w:r>
      <w:r w:rsidRPr="0024007D">
        <w:rPr>
          <w:sz w:val="24"/>
          <w:szCs w:val="24"/>
        </w:rPr>
        <w:t xml:space="preserve"> opetuksen painopiste on luku- ja kirjoitustaitojen perustan luomisessa sekä oppimaan oppimisen ja vuorovaikutuksen taitojen kehittämisessä. Opetuksen tehtävänä on herättää kiinnostusta kieleen, ilmaisuun ja erilaisten tekstien </w:t>
      </w:r>
      <w:r>
        <w:rPr>
          <w:sz w:val="24"/>
          <w:szCs w:val="24"/>
        </w:rPr>
        <w:t>tuottamiseen ja tulkitsemiseen.</w:t>
      </w:r>
    </w:p>
    <w:p w14:paraId="497F6CA7" w14:textId="77777777" w:rsidR="0024007D" w:rsidRPr="0024007D" w:rsidRDefault="0024007D" w:rsidP="0024007D">
      <w:pPr>
        <w:rPr>
          <w:i/>
          <w:sz w:val="24"/>
          <w:szCs w:val="24"/>
        </w:rPr>
      </w:pPr>
      <w:r w:rsidRPr="0024007D">
        <w:rPr>
          <w:i/>
          <w:sz w:val="24"/>
          <w:szCs w:val="24"/>
        </w:rPr>
        <w:t>Suomen kieli ja kirjallisuus -oppimäärän opetuksen tavoitteet vuosiluokilla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1701"/>
        <w:gridCol w:w="1985"/>
      </w:tblGrid>
      <w:tr w:rsidR="0024007D" w:rsidRPr="0024007D" w14:paraId="497F6CAC" w14:textId="77777777" w:rsidTr="00D96C72">
        <w:tc>
          <w:tcPr>
            <w:tcW w:w="5920" w:type="dxa"/>
          </w:tcPr>
          <w:p w14:paraId="497F6CA8" w14:textId="77777777" w:rsidR="0024007D" w:rsidRPr="0024007D" w:rsidRDefault="0024007D" w:rsidP="0024007D">
            <w:pPr>
              <w:rPr>
                <w:sz w:val="24"/>
                <w:szCs w:val="24"/>
              </w:rPr>
            </w:pPr>
            <w:r w:rsidRPr="0024007D">
              <w:rPr>
                <w:sz w:val="24"/>
                <w:szCs w:val="24"/>
              </w:rPr>
              <w:t>Opetuksen tavoitteet</w:t>
            </w:r>
          </w:p>
          <w:p w14:paraId="497F6CA9" w14:textId="77777777" w:rsidR="0024007D" w:rsidRPr="0024007D" w:rsidRDefault="0024007D" w:rsidP="0024007D">
            <w:pPr>
              <w:rPr>
                <w:sz w:val="24"/>
                <w:szCs w:val="24"/>
              </w:rPr>
            </w:pPr>
          </w:p>
        </w:tc>
        <w:tc>
          <w:tcPr>
            <w:tcW w:w="1701" w:type="dxa"/>
          </w:tcPr>
          <w:p w14:paraId="497F6CAA" w14:textId="77777777" w:rsidR="0024007D" w:rsidRPr="0024007D" w:rsidRDefault="0024007D" w:rsidP="0024007D">
            <w:pPr>
              <w:rPr>
                <w:sz w:val="24"/>
                <w:szCs w:val="24"/>
              </w:rPr>
            </w:pPr>
            <w:r w:rsidRPr="0024007D">
              <w:rPr>
                <w:sz w:val="24"/>
                <w:szCs w:val="24"/>
              </w:rPr>
              <w:t>Tavoitteisiin liittyvät sisältöalueet</w:t>
            </w:r>
          </w:p>
        </w:tc>
        <w:tc>
          <w:tcPr>
            <w:tcW w:w="1985" w:type="dxa"/>
          </w:tcPr>
          <w:p w14:paraId="497F6CAB" w14:textId="77777777" w:rsidR="0024007D" w:rsidRPr="0024007D" w:rsidRDefault="0024007D" w:rsidP="0024007D">
            <w:pPr>
              <w:rPr>
                <w:sz w:val="24"/>
                <w:szCs w:val="24"/>
              </w:rPr>
            </w:pPr>
            <w:r w:rsidRPr="0024007D">
              <w:rPr>
                <w:sz w:val="24"/>
                <w:szCs w:val="24"/>
              </w:rPr>
              <w:t>Laaja-alainen osaaminen, johon tavoite liittyy</w:t>
            </w:r>
          </w:p>
        </w:tc>
      </w:tr>
      <w:tr w:rsidR="0024007D" w:rsidRPr="0024007D" w14:paraId="497F6CB0" w14:textId="77777777" w:rsidTr="00D96C72">
        <w:tc>
          <w:tcPr>
            <w:tcW w:w="5920" w:type="dxa"/>
          </w:tcPr>
          <w:p w14:paraId="497F6CAD" w14:textId="77777777" w:rsidR="0024007D" w:rsidRPr="0024007D" w:rsidRDefault="0024007D" w:rsidP="0024007D">
            <w:pPr>
              <w:rPr>
                <w:b/>
                <w:sz w:val="24"/>
                <w:szCs w:val="24"/>
              </w:rPr>
            </w:pPr>
            <w:r w:rsidRPr="0024007D">
              <w:rPr>
                <w:b/>
                <w:sz w:val="24"/>
                <w:szCs w:val="24"/>
              </w:rPr>
              <w:t xml:space="preserve">Vuorovaikutustilanteissa toimiminen </w:t>
            </w:r>
          </w:p>
        </w:tc>
        <w:tc>
          <w:tcPr>
            <w:tcW w:w="1701" w:type="dxa"/>
          </w:tcPr>
          <w:p w14:paraId="497F6CAE" w14:textId="77777777" w:rsidR="0024007D" w:rsidRPr="0024007D" w:rsidRDefault="0024007D" w:rsidP="0024007D">
            <w:pPr>
              <w:rPr>
                <w:sz w:val="24"/>
                <w:szCs w:val="24"/>
              </w:rPr>
            </w:pPr>
          </w:p>
        </w:tc>
        <w:tc>
          <w:tcPr>
            <w:tcW w:w="1985" w:type="dxa"/>
          </w:tcPr>
          <w:p w14:paraId="497F6CAF" w14:textId="77777777" w:rsidR="0024007D" w:rsidRPr="0024007D" w:rsidRDefault="0024007D" w:rsidP="0024007D">
            <w:pPr>
              <w:rPr>
                <w:sz w:val="24"/>
                <w:szCs w:val="24"/>
              </w:rPr>
            </w:pPr>
          </w:p>
        </w:tc>
      </w:tr>
      <w:tr w:rsidR="0024007D" w:rsidRPr="0024007D" w14:paraId="497F6CB4" w14:textId="77777777" w:rsidTr="00D96C72">
        <w:tc>
          <w:tcPr>
            <w:tcW w:w="5920" w:type="dxa"/>
          </w:tcPr>
          <w:p w14:paraId="497F6CB1" w14:textId="77777777" w:rsidR="0024007D" w:rsidRPr="0024007D" w:rsidRDefault="0024007D" w:rsidP="0024007D">
            <w:pPr>
              <w:rPr>
                <w:sz w:val="24"/>
                <w:szCs w:val="24"/>
              </w:rPr>
            </w:pPr>
            <w:proofErr w:type="gramStart"/>
            <w:r w:rsidRPr="0024007D">
              <w:rPr>
                <w:sz w:val="24"/>
                <w:szCs w:val="24"/>
              </w:rPr>
              <w:t>T1 ohjata oppilasta vahvistamaan taitoaan toimia erilaisissa vuorovaikutustilanteissa</w:t>
            </w:r>
            <w:proofErr w:type="gramEnd"/>
          </w:p>
        </w:tc>
        <w:tc>
          <w:tcPr>
            <w:tcW w:w="1701" w:type="dxa"/>
          </w:tcPr>
          <w:p w14:paraId="497F6CB2" w14:textId="77777777" w:rsidR="0024007D" w:rsidRPr="0024007D" w:rsidRDefault="0024007D" w:rsidP="0024007D">
            <w:pPr>
              <w:rPr>
                <w:sz w:val="24"/>
                <w:szCs w:val="24"/>
              </w:rPr>
            </w:pPr>
            <w:r w:rsidRPr="0024007D">
              <w:rPr>
                <w:sz w:val="24"/>
                <w:szCs w:val="24"/>
              </w:rPr>
              <w:t>S1</w:t>
            </w:r>
          </w:p>
        </w:tc>
        <w:tc>
          <w:tcPr>
            <w:tcW w:w="1985" w:type="dxa"/>
          </w:tcPr>
          <w:p w14:paraId="497F6CB3" w14:textId="77777777" w:rsidR="0024007D" w:rsidRPr="0024007D" w:rsidRDefault="0024007D" w:rsidP="0024007D">
            <w:pPr>
              <w:rPr>
                <w:sz w:val="24"/>
                <w:szCs w:val="24"/>
              </w:rPr>
            </w:pPr>
            <w:r w:rsidRPr="0024007D">
              <w:rPr>
                <w:sz w:val="24"/>
                <w:szCs w:val="24"/>
              </w:rPr>
              <w:t xml:space="preserve">L1, L2, L3 </w:t>
            </w:r>
          </w:p>
        </w:tc>
      </w:tr>
      <w:tr w:rsidR="0024007D" w:rsidRPr="0024007D" w14:paraId="497F6CB8" w14:textId="77777777" w:rsidTr="00D96C72">
        <w:tc>
          <w:tcPr>
            <w:tcW w:w="5920" w:type="dxa"/>
          </w:tcPr>
          <w:p w14:paraId="497F6CB5" w14:textId="77777777" w:rsidR="0024007D" w:rsidRPr="0024007D" w:rsidRDefault="0024007D" w:rsidP="0024007D">
            <w:pPr>
              <w:rPr>
                <w:sz w:val="24"/>
                <w:szCs w:val="24"/>
              </w:rPr>
            </w:pPr>
            <w:r w:rsidRPr="0024007D">
              <w:rPr>
                <w:sz w:val="24"/>
                <w:szCs w:val="24"/>
              </w:rPr>
              <w:t>T2 opastaa oppilasta kehittämään kieltään ja mielikuvitustaan sekä vuorovaikutus- ja yhteistyötaitojaan tarjoamalla mahdollisuuksia osallistua erilaisiin ryhmäviestintätilanteisiin ja tutustua niiden käytänteisiin</w:t>
            </w:r>
          </w:p>
        </w:tc>
        <w:tc>
          <w:tcPr>
            <w:tcW w:w="1701" w:type="dxa"/>
          </w:tcPr>
          <w:p w14:paraId="497F6CB6" w14:textId="77777777" w:rsidR="0024007D" w:rsidRPr="0024007D" w:rsidRDefault="0024007D" w:rsidP="0024007D">
            <w:pPr>
              <w:rPr>
                <w:sz w:val="24"/>
                <w:szCs w:val="24"/>
              </w:rPr>
            </w:pPr>
            <w:r w:rsidRPr="0024007D">
              <w:rPr>
                <w:sz w:val="24"/>
                <w:szCs w:val="24"/>
              </w:rPr>
              <w:t>S1</w:t>
            </w:r>
          </w:p>
        </w:tc>
        <w:tc>
          <w:tcPr>
            <w:tcW w:w="1985" w:type="dxa"/>
          </w:tcPr>
          <w:p w14:paraId="497F6CB7" w14:textId="77777777" w:rsidR="0024007D" w:rsidRPr="0024007D" w:rsidRDefault="0024007D" w:rsidP="0024007D">
            <w:pPr>
              <w:rPr>
                <w:sz w:val="24"/>
                <w:szCs w:val="24"/>
              </w:rPr>
            </w:pPr>
            <w:r w:rsidRPr="0024007D">
              <w:rPr>
                <w:sz w:val="24"/>
                <w:szCs w:val="24"/>
              </w:rPr>
              <w:t>L1, L2, L7</w:t>
            </w:r>
          </w:p>
        </w:tc>
      </w:tr>
      <w:tr w:rsidR="0024007D" w:rsidRPr="0024007D" w14:paraId="497F6CBC" w14:textId="77777777" w:rsidTr="00D96C72">
        <w:tc>
          <w:tcPr>
            <w:tcW w:w="5920" w:type="dxa"/>
          </w:tcPr>
          <w:p w14:paraId="497F6CB9" w14:textId="77777777" w:rsidR="0024007D" w:rsidRPr="0024007D" w:rsidRDefault="0024007D" w:rsidP="0024007D">
            <w:pPr>
              <w:rPr>
                <w:sz w:val="24"/>
                <w:szCs w:val="24"/>
              </w:rPr>
            </w:pPr>
            <w:proofErr w:type="gramStart"/>
            <w:r w:rsidRPr="0024007D">
              <w:rPr>
                <w:sz w:val="24"/>
                <w:szCs w:val="24"/>
              </w:rPr>
              <w:t>T3 tukea oppilasta vahvistamaan ilmaisurohkeuttaan ja ohjata häntä ilmaisemaan itseään kokonaisvaltaisesti, myös draaman avulla</w:t>
            </w:r>
            <w:proofErr w:type="gramEnd"/>
          </w:p>
        </w:tc>
        <w:tc>
          <w:tcPr>
            <w:tcW w:w="1701" w:type="dxa"/>
          </w:tcPr>
          <w:p w14:paraId="497F6CBA" w14:textId="77777777" w:rsidR="0024007D" w:rsidRPr="0024007D" w:rsidRDefault="0024007D" w:rsidP="0024007D">
            <w:pPr>
              <w:rPr>
                <w:sz w:val="24"/>
                <w:szCs w:val="24"/>
              </w:rPr>
            </w:pPr>
            <w:r w:rsidRPr="0024007D">
              <w:rPr>
                <w:sz w:val="24"/>
                <w:szCs w:val="24"/>
              </w:rPr>
              <w:t>S1</w:t>
            </w:r>
          </w:p>
        </w:tc>
        <w:tc>
          <w:tcPr>
            <w:tcW w:w="1985" w:type="dxa"/>
          </w:tcPr>
          <w:p w14:paraId="497F6CBB" w14:textId="77777777" w:rsidR="0024007D" w:rsidRPr="0024007D" w:rsidRDefault="0024007D" w:rsidP="0024007D">
            <w:pPr>
              <w:rPr>
                <w:sz w:val="24"/>
                <w:szCs w:val="24"/>
              </w:rPr>
            </w:pPr>
            <w:r w:rsidRPr="0024007D">
              <w:rPr>
                <w:sz w:val="24"/>
                <w:szCs w:val="24"/>
              </w:rPr>
              <w:t xml:space="preserve">L1, L2, L7 </w:t>
            </w:r>
          </w:p>
        </w:tc>
      </w:tr>
      <w:tr w:rsidR="0024007D" w:rsidRPr="0024007D" w14:paraId="497F6CC0" w14:textId="77777777" w:rsidTr="00D96C72">
        <w:tc>
          <w:tcPr>
            <w:tcW w:w="5920" w:type="dxa"/>
          </w:tcPr>
          <w:p w14:paraId="497F6CBD" w14:textId="77777777" w:rsidR="0024007D" w:rsidRPr="0024007D" w:rsidRDefault="0024007D" w:rsidP="0024007D">
            <w:pPr>
              <w:rPr>
                <w:sz w:val="24"/>
                <w:szCs w:val="24"/>
              </w:rPr>
            </w:pPr>
            <w:r w:rsidRPr="0024007D">
              <w:rPr>
                <w:sz w:val="24"/>
                <w:szCs w:val="24"/>
              </w:rPr>
              <w:lastRenderedPageBreak/>
              <w:t>T4 ohjata oppilasta rakentamaan viestijäkuvaansa ja ymmärtämään, että ihmiset viestivät eri tavoin</w:t>
            </w:r>
          </w:p>
        </w:tc>
        <w:tc>
          <w:tcPr>
            <w:tcW w:w="1701" w:type="dxa"/>
          </w:tcPr>
          <w:p w14:paraId="497F6CBE" w14:textId="77777777" w:rsidR="0024007D" w:rsidRPr="0024007D" w:rsidRDefault="0024007D" w:rsidP="0024007D">
            <w:pPr>
              <w:rPr>
                <w:sz w:val="24"/>
                <w:szCs w:val="24"/>
              </w:rPr>
            </w:pPr>
            <w:r w:rsidRPr="0024007D">
              <w:rPr>
                <w:sz w:val="24"/>
                <w:szCs w:val="24"/>
              </w:rPr>
              <w:t>S1</w:t>
            </w:r>
          </w:p>
        </w:tc>
        <w:tc>
          <w:tcPr>
            <w:tcW w:w="1985" w:type="dxa"/>
          </w:tcPr>
          <w:p w14:paraId="497F6CBF" w14:textId="77777777" w:rsidR="0024007D" w:rsidRPr="0024007D" w:rsidRDefault="0024007D" w:rsidP="0024007D">
            <w:pPr>
              <w:rPr>
                <w:sz w:val="24"/>
                <w:szCs w:val="24"/>
              </w:rPr>
            </w:pPr>
            <w:r w:rsidRPr="0024007D">
              <w:rPr>
                <w:sz w:val="24"/>
                <w:szCs w:val="24"/>
              </w:rPr>
              <w:t>L1, L2, L7</w:t>
            </w:r>
          </w:p>
        </w:tc>
      </w:tr>
      <w:tr w:rsidR="0024007D" w:rsidRPr="0024007D" w14:paraId="497F6CC4" w14:textId="77777777" w:rsidTr="00D96C72">
        <w:tc>
          <w:tcPr>
            <w:tcW w:w="5920" w:type="dxa"/>
          </w:tcPr>
          <w:p w14:paraId="497F6CC1" w14:textId="77777777" w:rsidR="0024007D" w:rsidRPr="0024007D" w:rsidRDefault="0024007D" w:rsidP="0024007D">
            <w:pPr>
              <w:rPr>
                <w:b/>
                <w:sz w:val="24"/>
                <w:szCs w:val="24"/>
              </w:rPr>
            </w:pPr>
            <w:r w:rsidRPr="0024007D">
              <w:rPr>
                <w:b/>
                <w:sz w:val="24"/>
                <w:szCs w:val="24"/>
              </w:rPr>
              <w:t>Tekstien tulkitseminen</w:t>
            </w:r>
          </w:p>
        </w:tc>
        <w:tc>
          <w:tcPr>
            <w:tcW w:w="1701" w:type="dxa"/>
          </w:tcPr>
          <w:p w14:paraId="497F6CC2" w14:textId="77777777" w:rsidR="0024007D" w:rsidRPr="0024007D" w:rsidRDefault="0024007D" w:rsidP="0024007D">
            <w:pPr>
              <w:rPr>
                <w:sz w:val="24"/>
                <w:szCs w:val="24"/>
              </w:rPr>
            </w:pPr>
          </w:p>
        </w:tc>
        <w:tc>
          <w:tcPr>
            <w:tcW w:w="1985" w:type="dxa"/>
          </w:tcPr>
          <w:p w14:paraId="497F6CC3" w14:textId="77777777" w:rsidR="0024007D" w:rsidRPr="0024007D" w:rsidRDefault="0024007D" w:rsidP="0024007D">
            <w:pPr>
              <w:rPr>
                <w:sz w:val="24"/>
                <w:szCs w:val="24"/>
              </w:rPr>
            </w:pPr>
          </w:p>
        </w:tc>
      </w:tr>
      <w:tr w:rsidR="0024007D" w:rsidRPr="0024007D" w14:paraId="497F6CC8" w14:textId="77777777" w:rsidTr="00D96C72">
        <w:tc>
          <w:tcPr>
            <w:tcW w:w="5920" w:type="dxa"/>
          </w:tcPr>
          <w:p w14:paraId="497F6CC5" w14:textId="77777777" w:rsidR="0024007D" w:rsidRPr="0024007D" w:rsidRDefault="0024007D" w:rsidP="0024007D">
            <w:pPr>
              <w:rPr>
                <w:sz w:val="24"/>
                <w:szCs w:val="24"/>
              </w:rPr>
            </w:pPr>
            <w:r w:rsidRPr="0024007D">
              <w:rPr>
                <w:sz w:val="24"/>
                <w:szCs w:val="24"/>
              </w:rPr>
              <w:t>T5 ohjata ja innostaa oppilasta lukutaidon oppimisessa ja tekstien ymmärtämisen taitojen harjoittelussa sekä auttaa häntä tarkkailemaan omaa lukemistaan</w:t>
            </w:r>
          </w:p>
        </w:tc>
        <w:tc>
          <w:tcPr>
            <w:tcW w:w="1701" w:type="dxa"/>
          </w:tcPr>
          <w:p w14:paraId="497F6CC6" w14:textId="77777777" w:rsidR="0024007D" w:rsidRPr="0024007D" w:rsidRDefault="0024007D" w:rsidP="0024007D">
            <w:pPr>
              <w:rPr>
                <w:sz w:val="24"/>
                <w:szCs w:val="24"/>
              </w:rPr>
            </w:pPr>
            <w:r w:rsidRPr="0024007D">
              <w:rPr>
                <w:sz w:val="24"/>
                <w:szCs w:val="24"/>
              </w:rPr>
              <w:t>S2</w:t>
            </w:r>
          </w:p>
        </w:tc>
        <w:tc>
          <w:tcPr>
            <w:tcW w:w="1985" w:type="dxa"/>
          </w:tcPr>
          <w:p w14:paraId="497F6CC7" w14:textId="77777777" w:rsidR="0024007D" w:rsidRPr="0024007D" w:rsidRDefault="0024007D" w:rsidP="0024007D">
            <w:pPr>
              <w:rPr>
                <w:sz w:val="24"/>
                <w:szCs w:val="24"/>
              </w:rPr>
            </w:pPr>
            <w:r w:rsidRPr="0024007D">
              <w:rPr>
                <w:sz w:val="24"/>
                <w:szCs w:val="24"/>
              </w:rPr>
              <w:t xml:space="preserve">L1, L4, L5 </w:t>
            </w:r>
          </w:p>
        </w:tc>
      </w:tr>
      <w:tr w:rsidR="0024007D" w:rsidRPr="0024007D" w14:paraId="497F6CCC" w14:textId="77777777" w:rsidTr="00D96C72">
        <w:tc>
          <w:tcPr>
            <w:tcW w:w="5920" w:type="dxa"/>
          </w:tcPr>
          <w:p w14:paraId="497F6CC9" w14:textId="77777777" w:rsidR="0024007D" w:rsidRPr="0024007D" w:rsidRDefault="0024007D" w:rsidP="0024007D">
            <w:pPr>
              <w:rPr>
                <w:sz w:val="24"/>
                <w:szCs w:val="24"/>
              </w:rPr>
            </w:pPr>
            <w:proofErr w:type="gramStart"/>
            <w:r w:rsidRPr="0024007D">
              <w:rPr>
                <w:sz w:val="24"/>
                <w:szCs w:val="24"/>
              </w:rPr>
              <w:t>T6 ohjata oppilasta tarkastelemaan monimuotoisten tekstien merkityksiä ja rakenteita sekä laajentamaan sana- ja käsitevarantoaan tekstien tarkastelun yhteydessä</w:t>
            </w:r>
            <w:proofErr w:type="gramEnd"/>
          </w:p>
        </w:tc>
        <w:tc>
          <w:tcPr>
            <w:tcW w:w="1701" w:type="dxa"/>
          </w:tcPr>
          <w:p w14:paraId="497F6CCA" w14:textId="77777777" w:rsidR="0024007D" w:rsidRPr="0024007D" w:rsidRDefault="0024007D" w:rsidP="0024007D">
            <w:pPr>
              <w:rPr>
                <w:sz w:val="24"/>
                <w:szCs w:val="24"/>
              </w:rPr>
            </w:pPr>
            <w:r w:rsidRPr="0024007D">
              <w:rPr>
                <w:sz w:val="24"/>
                <w:szCs w:val="24"/>
              </w:rPr>
              <w:t>S2</w:t>
            </w:r>
          </w:p>
        </w:tc>
        <w:tc>
          <w:tcPr>
            <w:tcW w:w="1985" w:type="dxa"/>
          </w:tcPr>
          <w:p w14:paraId="497F6CCB" w14:textId="77777777" w:rsidR="0024007D" w:rsidRPr="0024007D" w:rsidRDefault="0024007D" w:rsidP="0024007D">
            <w:pPr>
              <w:rPr>
                <w:sz w:val="24"/>
                <w:szCs w:val="24"/>
              </w:rPr>
            </w:pPr>
            <w:r w:rsidRPr="0024007D">
              <w:rPr>
                <w:sz w:val="24"/>
                <w:szCs w:val="24"/>
              </w:rPr>
              <w:t xml:space="preserve">L1, L2,L4 </w:t>
            </w:r>
          </w:p>
        </w:tc>
      </w:tr>
      <w:tr w:rsidR="0024007D" w:rsidRPr="0024007D" w14:paraId="497F6CD0" w14:textId="77777777" w:rsidTr="00D96C72">
        <w:tc>
          <w:tcPr>
            <w:tcW w:w="5920" w:type="dxa"/>
          </w:tcPr>
          <w:p w14:paraId="497F6CCD" w14:textId="77777777" w:rsidR="0024007D" w:rsidRPr="0024007D" w:rsidRDefault="0024007D" w:rsidP="0024007D">
            <w:pPr>
              <w:rPr>
                <w:i/>
                <w:iCs/>
                <w:sz w:val="24"/>
                <w:szCs w:val="24"/>
              </w:rPr>
            </w:pPr>
            <w:proofErr w:type="gramStart"/>
            <w:r w:rsidRPr="0024007D">
              <w:rPr>
                <w:sz w:val="24"/>
                <w:szCs w:val="24"/>
              </w:rPr>
              <w:t>T7 ohjata oppilasta hakemaan tietoa eri tavoin</w:t>
            </w:r>
            <w:proofErr w:type="gramEnd"/>
            <w:r w:rsidRPr="0024007D">
              <w:rPr>
                <w:sz w:val="24"/>
                <w:szCs w:val="24"/>
              </w:rPr>
              <w:t xml:space="preserve"> </w:t>
            </w:r>
          </w:p>
        </w:tc>
        <w:tc>
          <w:tcPr>
            <w:tcW w:w="1701" w:type="dxa"/>
          </w:tcPr>
          <w:p w14:paraId="497F6CCE" w14:textId="77777777" w:rsidR="0024007D" w:rsidRPr="0024007D" w:rsidRDefault="0024007D" w:rsidP="0024007D">
            <w:pPr>
              <w:rPr>
                <w:sz w:val="24"/>
                <w:szCs w:val="24"/>
              </w:rPr>
            </w:pPr>
            <w:r w:rsidRPr="0024007D">
              <w:rPr>
                <w:sz w:val="24"/>
                <w:szCs w:val="24"/>
              </w:rPr>
              <w:t>S2</w:t>
            </w:r>
          </w:p>
        </w:tc>
        <w:tc>
          <w:tcPr>
            <w:tcW w:w="1985" w:type="dxa"/>
          </w:tcPr>
          <w:p w14:paraId="497F6CCF" w14:textId="77777777" w:rsidR="0024007D" w:rsidRPr="0024007D" w:rsidRDefault="0024007D" w:rsidP="0024007D">
            <w:pPr>
              <w:rPr>
                <w:sz w:val="24"/>
                <w:szCs w:val="24"/>
              </w:rPr>
            </w:pPr>
            <w:r w:rsidRPr="0024007D">
              <w:rPr>
                <w:sz w:val="24"/>
                <w:szCs w:val="24"/>
              </w:rPr>
              <w:t>L1, L4, L5</w:t>
            </w:r>
          </w:p>
        </w:tc>
      </w:tr>
      <w:tr w:rsidR="0024007D" w:rsidRPr="0024007D" w14:paraId="497F6CD4" w14:textId="77777777" w:rsidTr="00D96C72">
        <w:tc>
          <w:tcPr>
            <w:tcW w:w="5920" w:type="dxa"/>
          </w:tcPr>
          <w:p w14:paraId="497F6CD1" w14:textId="77777777" w:rsidR="0024007D" w:rsidRPr="0024007D" w:rsidRDefault="0024007D" w:rsidP="0024007D">
            <w:pPr>
              <w:rPr>
                <w:sz w:val="24"/>
                <w:szCs w:val="24"/>
              </w:rPr>
            </w:pPr>
            <w:r w:rsidRPr="0024007D">
              <w:rPr>
                <w:sz w:val="24"/>
                <w:szCs w:val="24"/>
              </w:rPr>
              <w:t>T8 kannustaa oppilasta kiinnostumaan lastenkirjallisuudesta, mediateksteistä ja muista teksteistä luomalla myönteisiä lukukokemuksia ja elämyksiä sekä tarjoamalla mahdollisuuksia tiedonhalun tyydyttämiseen sekä lukukokemusten jakamiseen</w:t>
            </w:r>
          </w:p>
        </w:tc>
        <w:tc>
          <w:tcPr>
            <w:tcW w:w="1701" w:type="dxa"/>
          </w:tcPr>
          <w:p w14:paraId="497F6CD2" w14:textId="77777777" w:rsidR="0024007D" w:rsidRPr="0024007D" w:rsidRDefault="0024007D" w:rsidP="0024007D">
            <w:pPr>
              <w:rPr>
                <w:sz w:val="24"/>
                <w:szCs w:val="24"/>
              </w:rPr>
            </w:pPr>
            <w:r w:rsidRPr="0024007D">
              <w:rPr>
                <w:sz w:val="24"/>
                <w:szCs w:val="24"/>
              </w:rPr>
              <w:t>S2</w:t>
            </w:r>
          </w:p>
        </w:tc>
        <w:tc>
          <w:tcPr>
            <w:tcW w:w="1985" w:type="dxa"/>
          </w:tcPr>
          <w:p w14:paraId="497F6CD3" w14:textId="77777777" w:rsidR="0024007D" w:rsidRPr="0024007D" w:rsidRDefault="0024007D" w:rsidP="0024007D">
            <w:pPr>
              <w:rPr>
                <w:sz w:val="24"/>
                <w:szCs w:val="24"/>
              </w:rPr>
            </w:pPr>
            <w:r w:rsidRPr="0024007D">
              <w:rPr>
                <w:sz w:val="24"/>
                <w:szCs w:val="24"/>
              </w:rPr>
              <w:t>L2, L4, L5</w:t>
            </w:r>
          </w:p>
        </w:tc>
      </w:tr>
      <w:tr w:rsidR="0024007D" w:rsidRPr="0024007D" w14:paraId="497F6CD8" w14:textId="77777777" w:rsidTr="00D96C72">
        <w:tc>
          <w:tcPr>
            <w:tcW w:w="5920" w:type="dxa"/>
          </w:tcPr>
          <w:p w14:paraId="497F6CD5" w14:textId="77777777" w:rsidR="0024007D" w:rsidRPr="0024007D" w:rsidRDefault="0024007D" w:rsidP="0024007D">
            <w:pPr>
              <w:rPr>
                <w:b/>
                <w:sz w:val="24"/>
                <w:szCs w:val="24"/>
              </w:rPr>
            </w:pPr>
            <w:r w:rsidRPr="0024007D">
              <w:rPr>
                <w:b/>
                <w:sz w:val="24"/>
                <w:szCs w:val="24"/>
              </w:rPr>
              <w:t>Tekstien tuottaminen</w:t>
            </w:r>
          </w:p>
        </w:tc>
        <w:tc>
          <w:tcPr>
            <w:tcW w:w="1701" w:type="dxa"/>
          </w:tcPr>
          <w:p w14:paraId="497F6CD6" w14:textId="77777777" w:rsidR="0024007D" w:rsidRPr="0024007D" w:rsidRDefault="0024007D" w:rsidP="0024007D">
            <w:pPr>
              <w:rPr>
                <w:sz w:val="24"/>
                <w:szCs w:val="24"/>
              </w:rPr>
            </w:pPr>
          </w:p>
        </w:tc>
        <w:tc>
          <w:tcPr>
            <w:tcW w:w="1985" w:type="dxa"/>
          </w:tcPr>
          <w:p w14:paraId="497F6CD7" w14:textId="77777777" w:rsidR="0024007D" w:rsidRPr="0024007D" w:rsidRDefault="0024007D" w:rsidP="0024007D">
            <w:pPr>
              <w:rPr>
                <w:sz w:val="24"/>
                <w:szCs w:val="24"/>
              </w:rPr>
            </w:pPr>
          </w:p>
        </w:tc>
      </w:tr>
      <w:tr w:rsidR="0024007D" w:rsidRPr="0024007D" w14:paraId="497F6CDC" w14:textId="77777777" w:rsidTr="00D96C72">
        <w:tc>
          <w:tcPr>
            <w:tcW w:w="5920" w:type="dxa"/>
          </w:tcPr>
          <w:p w14:paraId="497F6CD9" w14:textId="77777777" w:rsidR="0024007D" w:rsidRPr="0024007D" w:rsidRDefault="0024007D" w:rsidP="0024007D">
            <w:pPr>
              <w:rPr>
                <w:i/>
                <w:iCs/>
                <w:sz w:val="24"/>
                <w:szCs w:val="24"/>
              </w:rPr>
            </w:pPr>
            <w:r w:rsidRPr="0024007D">
              <w:rPr>
                <w:sz w:val="24"/>
                <w:szCs w:val="24"/>
              </w:rPr>
              <w:t xml:space="preserve">T9 rohkaista ja innostaa oppilasta kertomaan tarinoita ja mielipiteitä sekä kuvaamaan kokemuksiaan puhumalla, kirjoittamalla ja kuvien avulla </w:t>
            </w:r>
          </w:p>
        </w:tc>
        <w:tc>
          <w:tcPr>
            <w:tcW w:w="1701" w:type="dxa"/>
          </w:tcPr>
          <w:p w14:paraId="497F6CDA" w14:textId="77777777" w:rsidR="0024007D" w:rsidRPr="0024007D" w:rsidRDefault="0024007D" w:rsidP="0024007D">
            <w:pPr>
              <w:rPr>
                <w:sz w:val="24"/>
                <w:szCs w:val="24"/>
              </w:rPr>
            </w:pPr>
            <w:r w:rsidRPr="0024007D">
              <w:rPr>
                <w:sz w:val="24"/>
                <w:szCs w:val="24"/>
              </w:rPr>
              <w:t>S3</w:t>
            </w:r>
          </w:p>
        </w:tc>
        <w:tc>
          <w:tcPr>
            <w:tcW w:w="1985" w:type="dxa"/>
          </w:tcPr>
          <w:p w14:paraId="497F6CDB" w14:textId="77777777" w:rsidR="0024007D" w:rsidRPr="0024007D" w:rsidRDefault="0024007D" w:rsidP="0024007D">
            <w:pPr>
              <w:rPr>
                <w:sz w:val="24"/>
                <w:szCs w:val="24"/>
              </w:rPr>
            </w:pPr>
            <w:r w:rsidRPr="0024007D">
              <w:rPr>
                <w:sz w:val="24"/>
                <w:szCs w:val="24"/>
              </w:rPr>
              <w:t xml:space="preserve">L1, L4, L5, L7 </w:t>
            </w:r>
          </w:p>
        </w:tc>
      </w:tr>
      <w:tr w:rsidR="0024007D" w:rsidRPr="0024007D" w14:paraId="497F6CE0" w14:textId="77777777" w:rsidTr="00D96C72">
        <w:tc>
          <w:tcPr>
            <w:tcW w:w="5920" w:type="dxa"/>
          </w:tcPr>
          <w:p w14:paraId="497F6CDD" w14:textId="77777777" w:rsidR="0024007D" w:rsidRPr="0024007D" w:rsidRDefault="0024007D" w:rsidP="0024007D">
            <w:pPr>
              <w:rPr>
                <w:sz w:val="24"/>
                <w:szCs w:val="24"/>
              </w:rPr>
            </w:pPr>
            <w:proofErr w:type="gramStart"/>
            <w:r w:rsidRPr="0024007D">
              <w:rPr>
                <w:sz w:val="24"/>
                <w:szCs w:val="24"/>
              </w:rPr>
              <w:t xml:space="preserve">T10 ohjata oppilasta tuottamaan yksinkertaisia kertovia, kuvaavia ja muita tekstejä, myös </w:t>
            </w:r>
            <w:proofErr w:type="spellStart"/>
            <w:r w:rsidRPr="0024007D">
              <w:rPr>
                <w:sz w:val="24"/>
                <w:szCs w:val="24"/>
              </w:rPr>
              <w:t>monimediaisissa</w:t>
            </w:r>
            <w:proofErr w:type="spellEnd"/>
            <w:r w:rsidRPr="0024007D">
              <w:rPr>
                <w:sz w:val="24"/>
                <w:szCs w:val="24"/>
              </w:rPr>
              <w:t xml:space="preserve"> ympäristöissä</w:t>
            </w:r>
            <w:proofErr w:type="gramEnd"/>
          </w:p>
        </w:tc>
        <w:tc>
          <w:tcPr>
            <w:tcW w:w="1701" w:type="dxa"/>
          </w:tcPr>
          <w:p w14:paraId="497F6CDE" w14:textId="77777777" w:rsidR="0024007D" w:rsidRPr="0024007D" w:rsidRDefault="0024007D" w:rsidP="0024007D">
            <w:pPr>
              <w:rPr>
                <w:sz w:val="24"/>
                <w:szCs w:val="24"/>
              </w:rPr>
            </w:pPr>
            <w:r w:rsidRPr="0024007D">
              <w:rPr>
                <w:sz w:val="24"/>
                <w:szCs w:val="24"/>
              </w:rPr>
              <w:t>S3</w:t>
            </w:r>
          </w:p>
        </w:tc>
        <w:tc>
          <w:tcPr>
            <w:tcW w:w="1985" w:type="dxa"/>
          </w:tcPr>
          <w:p w14:paraId="497F6CDF" w14:textId="77777777" w:rsidR="0024007D" w:rsidRPr="0024007D" w:rsidRDefault="0024007D" w:rsidP="0024007D">
            <w:pPr>
              <w:rPr>
                <w:sz w:val="24"/>
                <w:szCs w:val="24"/>
              </w:rPr>
            </w:pPr>
            <w:r w:rsidRPr="0024007D">
              <w:rPr>
                <w:sz w:val="24"/>
                <w:szCs w:val="24"/>
              </w:rPr>
              <w:t>L2, L4, L5</w:t>
            </w:r>
          </w:p>
        </w:tc>
      </w:tr>
      <w:tr w:rsidR="0024007D" w:rsidRPr="0024007D" w14:paraId="497F6CE4" w14:textId="77777777" w:rsidTr="00D96C72">
        <w:tc>
          <w:tcPr>
            <w:tcW w:w="5920" w:type="dxa"/>
          </w:tcPr>
          <w:p w14:paraId="497F6CE1" w14:textId="77777777" w:rsidR="0024007D" w:rsidRPr="0024007D" w:rsidRDefault="0024007D" w:rsidP="0024007D">
            <w:pPr>
              <w:rPr>
                <w:i/>
                <w:iCs/>
                <w:sz w:val="24"/>
                <w:szCs w:val="24"/>
              </w:rPr>
            </w:pPr>
            <w:r w:rsidRPr="0024007D">
              <w:rPr>
                <w:sz w:val="24"/>
                <w:szCs w:val="24"/>
              </w:rPr>
              <w:t xml:space="preserve">T11 opastaa oppilasta harjaannuttamaan </w:t>
            </w:r>
            <w:proofErr w:type="spellStart"/>
            <w:r w:rsidRPr="0024007D">
              <w:rPr>
                <w:sz w:val="24"/>
                <w:szCs w:val="24"/>
              </w:rPr>
              <w:t>käsinkirjoittamisen</w:t>
            </w:r>
            <w:proofErr w:type="spellEnd"/>
            <w:r w:rsidRPr="0024007D">
              <w:rPr>
                <w:sz w:val="24"/>
                <w:szCs w:val="24"/>
              </w:rPr>
              <w:t xml:space="preserve"> taitoa ja näppäintaitoja sekä ohjata oppilasta vähitellen tekstien suunnitteluun ja rakentamiseen sekä tuntemaan oikeinkirjoituksen perusasioita ja kirjoitettua kieltä koskevia sopimuksia</w:t>
            </w:r>
          </w:p>
        </w:tc>
        <w:tc>
          <w:tcPr>
            <w:tcW w:w="1701" w:type="dxa"/>
          </w:tcPr>
          <w:p w14:paraId="497F6CE2" w14:textId="77777777" w:rsidR="0024007D" w:rsidRPr="0024007D" w:rsidRDefault="0024007D" w:rsidP="0024007D">
            <w:pPr>
              <w:rPr>
                <w:sz w:val="24"/>
                <w:szCs w:val="24"/>
              </w:rPr>
            </w:pPr>
            <w:r w:rsidRPr="0024007D">
              <w:rPr>
                <w:sz w:val="24"/>
                <w:szCs w:val="24"/>
              </w:rPr>
              <w:t>S3</w:t>
            </w:r>
          </w:p>
        </w:tc>
        <w:tc>
          <w:tcPr>
            <w:tcW w:w="1985" w:type="dxa"/>
          </w:tcPr>
          <w:p w14:paraId="497F6CE3" w14:textId="77777777" w:rsidR="0024007D" w:rsidRPr="0024007D" w:rsidRDefault="0024007D" w:rsidP="0024007D">
            <w:pPr>
              <w:rPr>
                <w:sz w:val="24"/>
                <w:szCs w:val="24"/>
              </w:rPr>
            </w:pPr>
            <w:r w:rsidRPr="0024007D">
              <w:rPr>
                <w:sz w:val="24"/>
                <w:szCs w:val="24"/>
              </w:rPr>
              <w:t xml:space="preserve">L1, L4, L5 </w:t>
            </w:r>
          </w:p>
        </w:tc>
      </w:tr>
      <w:tr w:rsidR="0024007D" w:rsidRPr="0024007D" w14:paraId="497F6CE8" w14:textId="77777777" w:rsidTr="00D96C72">
        <w:tc>
          <w:tcPr>
            <w:tcW w:w="5920" w:type="dxa"/>
          </w:tcPr>
          <w:p w14:paraId="497F6CE5" w14:textId="77777777" w:rsidR="0024007D" w:rsidRPr="0024007D" w:rsidRDefault="0024007D" w:rsidP="0024007D">
            <w:pPr>
              <w:rPr>
                <w:b/>
                <w:sz w:val="24"/>
                <w:szCs w:val="24"/>
              </w:rPr>
            </w:pPr>
            <w:r w:rsidRPr="0024007D">
              <w:rPr>
                <w:b/>
                <w:sz w:val="24"/>
                <w:szCs w:val="24"/>
              </w:rPr>
              <w:t>Kielen, kirjallisuuden ja kulttuurin ymmärtäminen</w:t>
            </w:r>
          </w:p>
        </w:tc>
        <w:tc>
          <w:tcPr>
            <w:tcW w:w="1701" w:type="dxa"/>
          </w:tcPr>
          <w:p w14:paraId="497F6CE6" w14:textId="77777777" w:rsidR="0024007D" w:rsidRPr="0024007D" w:rsidRDefault="0024007D" w:rsidP="0024007D">
            <w:pPr>
              <w:rPr>
                <w:sz w:val="24"/>
                <w:szCs w:val="24"/>
              </w:rPr>
            </w:pPr>
          </w:p>
        </w:tc>
        <w:tc>
          <w:tcPr>
            <w:tcW w:w="1985" w:type="dxa"/>
          </w:tcPr>
          <w:p w14:paraId="497F6CE7" w14:textId="77777777" w:rsidR="0024007D" w:rsidRPr="0024007D" w:rsidRDefault="0024007D" w:rsidP="0024007D">
            <w:pPr>
              <w:rPr>
                <w:sz w:val="24"/>
                <w:szCs w:val="24"/>
              </w:rPr>
            </w:pPr>
          </w:p>
        </w:tc>
      </w:tr>
      <w:tr w:rsidR="0024007D" w:rsidRPr="0024007D" w14:paraId="497F6CEC" w14:textId="77777777" w:rsidTr="00D96C72">
        <w:tc>
          <w:tcPr>
            <w:tcW w:w="5920" w:type="dxa"/>
          </w:tcPr>
          <w:p w14:paraId="497F6CE9" w14:textId="77777777" w:rsidR="0024007D" w:rsidRPr="0024007D" w:rsidRDefault="0024007D" w:rsidP="0024007D">
            <w:pPr>
              <w:rPr>
                <w:sz w:val="24"/>
                <w:szCs w:val="24"/>
              </w:rPr>
            </w:pPr>
            <w:r w:rsidRPr="0024007D">
              <w:rPr>
                <w:sz w:val="24"/>
                <w:szCs w:val="24"/>
              </w:rPr>
              <w:t>T12 kannustaa oppilasta kehittämään kielitietoisuuttaan ja kielen peruskäsitteiden tuntemusta sekä ohjata tekemään havaintoja puhutusta ja kirjoitetusta kielestä sekä auttaa huomaamaan, että omalla kielenkäytöllä on vaikutusta toisten käyttäytymiseen</w:t>
            </w:r>
          </w:p>
        </w:tc>
        <w:tc>
          <w:tcPr>
            <w:tcW w:w="1701" w:type="dxa"/>
          </w:tcPr>
          <w:p w14:paraId="497F6CEA" w14:textId="77777777" w:rsidR="0024007D" w:rsidRPr="0024007D" w:rsidRDefault="0024007D" w:rsidP="0024007D">
            <w:pPr>
              <w:rPr>
                <w:sz w:val="24"/>
                <w:szCs w:val="24"/>
              </w:rPr>
            </w:pPr>
            <w:r w:rsidRPr="0024007D">
              <w:rPr>
                <w:sz w:val="24"/>
                <w:szCs w:val="24"/>
              </w:rPr>
              <w:t>S4</w:t>
            </w:r>
          </w:p>
        </w:tc>
        <w:tc>
          <w:tcPr>
            <w:tcW w:w="1985" w:type="dxa"/>
          </w:tcPr>
          <w:p w14:paraId="497F6CEB" w14:textId="77777777" w:rsidR="0024007D" w:rsidRPr="0024007D" w:rsidRDefault="0024007D" w:rsidP="0024007D">
            <w:pPr>
              <w:rPr>
                <w:sz w:val="24"/>
                <w:szCs w:val="24"/>
              </w:rPr>
            </w:pPr>
            <w:r w:rsidRPr="0024007D">
              <w:rPr>
                <w:sz w:val="24"/>
                <w:szCs w:val="24"/>
              </w:rPr>
              <w:t xml:space="preserve">L2, L4, L7 </w:t>
            </w:r>
          </w:p>
        </w:tc>
      </w:tr>
      <w:tr w:rsidR="0024007D" w:rsidRPr="0024007D" w14:paraId="497F6CF0" w14:textId="77777777" w:rsidTr="00D96C72">
        <w:tc>
          <w:tcPr>
            <w:tcW w:w="5920" w:type="dxa"/>
          </w:tcPr>
          <w:p w14:paraId="497F6CED" w14:textId="77777777" w:rsidR="0024007D" w:rsidRPr="0024007D" w:rsidRDefault="0024007D" w:rsidP="0024007D">
            <w:pPr>
              <w:rPr>
                <w:sz w:val="24"/>
                <w:szCs w:val="24"/>
              </w:rPr>
            </w:pPr>
            <w:r w:rsidRPr="0024007D">
              <w:rPr>
                <w:sz w:val="24"/>
                <w:szCs w:val="24"/>
              </w:rPr>
              <w:lastRenderedPageBreak/>
              <w:t>T13 innostaa oppilasta kuuntelemaan ja lukemaan lapsille suunnattua kirjallisuutta ja valitsemaan itseään kiinnostavaa luettavaa, kehittämään lukuharrastustaan sekä ohjata oppilasta kirjaston käyttöön</w:t>
            </w:r>
          </w:p>
        </w:tc>
        <w:tc>
          <w:tcPr>
            <w:tcW w:w="1701" w:type="dxa"/>
          </w:tcPr>
          <w:p w14:paraId="497F6CEE" w14:textId="77777777" w:rsidR="0024007D" w:rsidRPr="0024007D" w:rsidRDefault="0024007D" w:rsidP="0024007D">
            <w:pPr>
              <w:rPr>
                <w:sz w:val="24"/>
                <w:szCs w:val="24"/>
              </w:rPr>
            </w:pPr>
            <w:r w:rsidRPr="0024007D">
              <w:rPr>
                <w:sz w:val="24"/>
                <w:szCs w:val="24"/>
              </w:rPr>
              <w:t>S4</w:t>
            </w:r>
          </w:p>
        </w:tc>
        <w:tc>
          <w:tcPr>
            <w:tcW w:w="1985" w:type="dxa"/>
          </w:tcPr>
          <w:p w14:paraId="497F6CEF" w14:textId="77777777" w:rsidR="0024007D" w:rsidRPr="0024007D" w:rsidRDefault="0024007D" w:rsidP="0024007D">
            <w:pPr>
              <w:rPr>
                <w:sz w:val="24"/>
                <w:szCs w:val="24"/>
              </w:rPr>
            </w:pPr>
            <w:r w:rsidRPr="0024007D">
              <w:rPr>
                <w:sz w:val="24"/>
                <w:szCs w:val="24"/>
              </w:rPr>
              <w:t>L2, L3, L4</w:t>
            </w:r>
          </w:p>
        </w:tc>
      </w:tr>
      <w:tr w:rsidR="0024007D" w:rsidRPr="0024007D" w14:paraId="497F6CF4" w14:textId="77777777" w:rsidTr="00D96C72">
        <w:tc>
          <w:tcPr>
            <w:tcW w:w="5920" w:type="dxa"/>
          </w:tcPr>
          <w:p w14:paraId="497F6CF1" w14:textId="77777777" w:rsidR="0024007D" w:rsidRPr="0024007D" w:rsidRDefault="0024007D" w:rsidP="0024007D">
            <w:pPr>
              <w:rPr>
                <w:b/>
                <w:bCs/>
                <w:i/>
                <w:iCs/>
                <w:sz w:val="24"/>
                <w:szCs w:val="24"/>
              </w:rPr>
            </w:pPr>
            <w:r w:rsidRPr="0024007D">
              <w:rPr>
                <w:sz w:val="24"/>
                <w:szCs w:val="24"/>
              </w:rPr>
              <w:t xml:space="preserve">T14 ohjata oppilasta arvostamaan omaa kieltään ja kulttuuriaan sekä kulttuurista moninaisuutta, tutustuttaa joihinkin lastenkulttuurin muotoihin ja innostaa niiden käyttäjäksi sekä kannustaa tuottamaan omaa kulttuuria yhdessä muiden kanssa </w:t>
            </w:r>
          </w:p>
        </w:tc>
        <w:tc>
          <w:tcPr>
            <w:tcW w:w="1701" w:type="dxa"/>
          </w:tcPr>
          <w:p w14:paraId="497F6CF2" w14:textId="77777777" w:rsidR="0024007D" w:rsidRPr="0024007D" w:rsidRDefault="0024007D" w:rsidP="0024007D">
            <w:pPr>
              <w:rPr>
                <w:sz w:val="24"/>
                <w:szCs w:val="24"/>
              </w:rPr>
            </w:pPr>
            <w:r w:rsidRPr="0024007D">
              <w:rPr>
                <w:sz w:val="24"/>
                <w:szCs w:val="24"/>
              </w:rPr>
              <w:t>S4</w:t>
            </w:r>
          </w:p>
        </w:tc>
        <w:tc>
          <w:tcPr>
            <w:tcW w:w="1985" w:type="dxa"/>
          </w:tcPr>
          <w:p w14:paraId="497F6CF3" w14:textId="77777777" w:rsidR="0024007D" w:rsidRPr="0024007D" w:rsidRDefault="0024007D" w:rsidP="0024007D">
            <w:pPr>
              <w:rPr>
                <w:sz w:val="24"/>
                <w:szCs w:val="24"/>
              </w:rPr>
            </w:pPr>
            <w:r w:rsidRPr="0024007D">
              <w:rPr>
                <w:sz w:val="24"/>
                <w:szCs w:val="24"/>
              </w:rPr>
              <w:t>L2, L4, L7</w:t>
            </w:r>
          </w:p>
        </w:tc>
      </w:tr>
    </w:tbl>
    <w:p w14:paraId="2A4F3B47" w14:textId="77777777" w:rsidR="006404BB" w:rsidRPr="0024007D" w:rsidRDefault="006404BB" w:rsidP="0024007D">
      <w:pPr>
        <w:rPr>
          <w:sz w:val="24"/>
          <w:szCs w:val="24"/>
        </w:rPr>
      </w:pPr>
    </w:p>
    <w:p w14:paraId="497F6CF6" w14:textId="77777777" w:rsidR="0024007D" w:rsidRPr="00004A0C" w:rsidRDefault="0024007D" w:rsidP="0024007D">
      <w:pPr>
        <w:rPr>
          <w:i/>
          <w:sz w:val="24"/>
          <w:szCs w:val="24"/>
        </w:rPr>
      </w:pPr>
      <w:r w:rsidRPr="00004A0C">
        <w:rPr>
          <w:i/>
          <w:sz w:val="24"/>
          <w:szCs w:val="24"/>
        </w:rPr>
        <w:t>Suomen kieli ja kirjallisuus -oppimäärän tavoitteisiin liittyvät keskeiset s</w:t>
      </w:r>
      <w:r w:rsidR="00004A0C">
        <w:rPr>
          <w:i/>
          <w:sz w:val="24"/>
          <w:szCs w:val="24"/>
        </w:rPr>
        <w:t xml:space="preserve">isältöalueet vuosiluokilla 1–2 </w:t>
      </w:r>
    </w:p>
    <w:p w14:paraId="497F6CF7" w14:textId="77777777" w:rsidR="0024007D" w:rsidRPr="0024007D" w:rsidRDefault="0024007D" w:rsidP="0024007D">
      <w:pPr>
        <w:rPr>
          <w:sz w:val="24"/>
          <w:szCs w:val="24"/>
        </w:rPr>
      </w:pPr>
      <w:r w:rsidRPr="00147107">
        <w:rPr>
          <w:i/>
          <w:sz w:val="24"/>
          <w:szCs w:val="24"/>
        </w:rPr>
        <w:t>S1 Vuorovaikutustilanteissa toimiminen</w:t>
      </w:r>
      <w:r w:rsidRPr="0024007D">
        <w:rPr>
          <w:sz w:val="24"/>
          <w:szCs w:val="24"/>
        </w:rPr>
        <w:t xml:space="preserve">: Harjoitellaan ympäristön kielellistä jäsentämistä ja nimeämistä, kuuntelemista, kysymistä, vastaamista ja kertomista. Harjoitellaan ryhmäviestinnän käytänteitä erilaisissa kasvokkain tapahtuvissa vuorovaikutustilanteissa. Havainnoidaan erilaisia viestintätapoja. Käsitellään erilaisten vuorovaikutusharjoitusten, keskustelujen ja draaman avulla lastenkirjallisuutta, satuja, kertomuksia, loruja, tietotekstejä, mediatekstejä ja pelejä. </w:t>
      </w:r>
    </w:p>
    <w:p w14:paraId="497F6CF8" w14:textId="77777777" w:rsidR="0024007D" w:rsidRPr="0024007D" w:rsidRDefault="0024007D" w:rsidP="0024007D">
      <w:pPr>
        <w:rPr>
          <w:sz w:val="24"/>
          <w:szCs w:val="24"/>
        </w:rPr>
      </w:pPr>
      <w:r w:rsidRPr="00147107">
        <w:rPr>
          <w:i/>
          <w:sz w:val="24"/>
          <w:szCs w:val="24"/>
        </w:rPr>
        <w:t>S2 Tekstien tulkitseminen</w:t>
      </w:r>
      <w:r w:rsidRPr="0024007D">
        <w:rPr>
          <w:sz w:val="24"/>
          <w:szCs w:val="24"/>
        </w:rPr>
        <w:t>: Opetellaan lukemaan ja harjoitellaan siinä tarvittavia käsitteitä äänne, kirjain, tavu, sana, virke, lopetusmerkki, otsikko, teksti ja kuva. Tuetaan tekstinymmärtämisen taitoja ja harjoitellaan tekstinymmärtämisen strategioita. Havainnoidaan ja tulkitaan monimuotoisia ympäristön tekstejä, niiden merkityksiä ja rakenteita sekä työskennellään muun muassa kuvien, lastenkirjallisuuden, yksinkertaisten tietotekstien ja mediatekstien parissa. Pohditaan sanojen ja sanontojen merkityksiä sekä sananvalintoja teksteissä ja laajennetaan käsitevarantoa. Tutustutaan erilaisiin tapoihin ilmaista aikaa, järjestystä ja paikkaa erityisesti kertovissa, kuvaavissa ja ohjaavissa teksteissä sekä opitaan käyttämään kerronnan peruskäsitteitä, kuten päähenkilö, tapahtumapaikka ja -aika ja juoni. Jaetaan lukukokemuksia eri tavoin, keskustellaan tekstien sisällöistä ja harjoitellaan tekstin kertomista omin sanoin. Harjoitellaan tiedon etsintää tekemällä havaintoja ympäristöstä ja tulkitsemalla kuvia ja kirjoitettuja tekstejä sekä harjoitellaan tiedon kertomista toisille.</w:t>
      </w:r>
    </w:p>
    <w:p w14:paraId="497F6CF9" w14:textId="77777777" w:rsidR="0024007D" w:rsidRPr="0024007D" w:rsidRDefault="0024007D" w:rsidP="0024007D">
      <w:pPr>
        <w:rPr>
          <w:sz w:val="24"/>
          <w:szCs w:val="24"/>
        </w:rPr>
      </w:pPr>
      <w:r w:rsidRPr="00147107">
        <w:rPr>
          <w:i/>
          <w:sz w:val="24"/>
          <w:szCs w:val="24"/>
        </w:rPr>
        <w:t>S3 Tekstien tuottaminen</w:t>
      </w:r>
      <w:r w:rsidRPr="0024007D">
        <w:rPr>
          <w:sz w:val="24"/>
          <w:szCs w:val="24"/>
        </w:rPr>
        <w:t xml:space="preserve">: Harjoitellaan tuottamaan tekstejä, käyttämään mielikuvitusta, kertomaan tarinoita ja mielipiteitä sekä kuvaamaan omia kokemuksia, havaintoja ja ajatuksia puhumalla, kirjoittamalla ja kuvien avulla yksin ja yhdessä. Tarkastellaan puhutun kielen muuntamista kirjoitetuksi kieleksi ja harjoitellaan tekstin suunnittelua. Tutustutaan kertomiselle ja kuvaamiselle tyypillisiin </w:t>
      </w:r>
      <w:proofErr w:type="spellStart"/>
      <w:r w:rsidRPr="0024007D">
        <w:rPr>
          <w:sz w:val="24"/>
          <w:szCs w:val="24"/>
        </w:rPr>
        <w:t>tekstuaalisiin</w:t>
      </w:r>
      <w:proofErr w:type="spellEnd"/>
      <w:r w:rsidRPr="0024007D">
        <w:rPr>
          <w:sz w:val="24"/>
          <w:szCs w:val="24"/>
        </w:rPr>
        <w:t xml:space="preserve"> ja kielellisiin piirteisiin, esimerkiksi ajan ja paikan ilmaisutapoihin ja kertomuksen perusrakenteeseen, ja harjoitellaan niiden käyttämistä omissa teksteissä. Opetellaan isojen ja pienten tekstauskirjainten piirtämistä sekä niillä kirjoittamista ja näppäintaitoja. Tuetaan oikeinkirjoitustaidon kehittymistä fonologisen tietoisuuden harjoitteiden ja lukemisen avulla. Harjoitellaan käyttämään omissa teksteissä oikeinkirjoituksen perusasioita ja </w:t>
      </w:r>
      <w:r w:rsidRPr="0024007D">
        <w:rPr>
          <w:sz w:val="24"/>
          <w:szCs w:val="24"/>
        </w:rPr>
        <w:lastRenderedPageBreak/>
        <w:t>joitakin kirjoitettua kieltä koskevia sopimuksia, kuten sanaväli, tavutus, virke ja sen lopetusmerkit, iso alkukirjain virkkeen alussa ja tutuissa erisnimissä.</w:t>
      </w:r>
    </w:p>
    <w:p w14:paraId="497F6CFA" w14:textId="77777777" w:rsidR="0024007D" w:rsidRDefault="0024007D" w:rsidP="0024007D">
      <w:pPr>
        <w:rPr>
          <w:sz w:val="24"/>
          <w:szCs w:val="24"/>
        </w:rPr>
      </w:pPr>
      <w:r w:rsidRPr="00147107">
        <w:rPr>
          <w:i/>
          <w:sz w:val="24"/>
          <w:szCs w:val="24"/>
        </w:rPr>
        <w:t>S4 Kielen, kirjallisuuden ja kulttuurin ymmärtäminen</w:t>
      </w:r>
      <w:r w:rsidRPr="0024007D">
        <w:rPr>
          <w:sz w:val="24"/>
          <w:szCs w:val="24"/>
        </w:rPr>
        <w:t>: Vahvistetaan kielellistä tietoisuutta tekemällä havaintoja puhutusta kielestä ja tutustumalla kirjoitettuun kieleen kuunnellen ja lukien. Tehdään havaintoja eri puhetavoista, koulussa ja vapaa-ajalla esillä olevista kielistä sekä kielenkäytön vaikutuksesta muihin. Pohditaan yhdessä sanoja, sanontoja ja ilmaisutapoja, leikitellään kielellä lorujen, runojen ja sanaleikkien avulla. Etsitään itseä kiinnostavaa luettavaa ja herätetään kiinnostusta lukuharrastukseen. Tutustutaan kuunnellen ja lukien monimuotoisiin teksteihin, kuten lapsille suunnattuun kirjallisuuteen ja mediateksteihin, ja käytetään niitä ilmaisun virikkeenä ja keskustellaan niiden merkityksestä omassa arjessa. Tutustutaan yhdessä kirjastoon ja sen käyttöön.  Tutustutaan lastenkulttuuriin ja tapakulttuuriin omassa lähiympäristössä, juhlaperinteisiin sekä joihinkin kansanperinteen muotoihin ja osallistutaan yhdessä esitysten tai muiden kulttuurituotteiden tekemiseen.</w:t>
      </w:r>
    </w:p>
    <w:p w14:paraId="497F6CFB" w14:textId="77777777" w:rsidR="00004A0C" w:rsidRPr="00147107" w:rsidRDefault="00004A0C" w:rsidP="0024007D">
      <w:pPr>
        <w:rPr>
          <w:b/>
          <w:sz w:val="24"/>
          <w:szCs w:val="24"/>
          <w:u w:val="single"/>
        </w:rPr>
      </w:pPr>
      <w:r w:rsidRPr="00147107">
        <w:rPr>
          <w:b/>
          <w:sz w:val="24"/>
          <w:szCs w:val="24"/>
          <w:u w:val="single"/>
        </w:rPr>
        <w:t xml:space="preserve">Paikallinen tavoitteiden ja sisältöjen tarkentaminen ja </w:t>
      </w:r>
      <w:proofErr w:type="spellStart"/>
      <w:r w:rsidRPr="00147107">
        <w:rPr>
          <w:b/>
          <w:sz w:val="24"/>
          <w:szCs w:val="24"/>
          <w:u w:val="single"/>
        </w:rPr>
        <w:t>vuosiluokkaistaminen</w:t>
      </w:r>
      <w:proofErr w:type="spellEnd"/>
    </w:p>
    <w:p w14:paraId="497F6CFC" w14:textId="77777777" w:rsidR="00004A0C" w:rsidRPr="00004A0C" w:rsidRDefault="00004A0C" w:rsidP="0024007D">
      <w:pPr>
        <w:rPr>
          <w:b/>
          <w:sz w:val="24"/>
          <w:szCs w:val="24"/>
        </w:rPr>
      </w:pPr>
      <w:r w:rsidRPr="00004A0C">
        <w:rPr>
          <w:b/>
          <w:sz w:val="24"/>
          <w:szCs w:val="24"/>
        </w:rPr>
        <w:t>1lk</w:t>
      </w:r>
    </w:p>
    <w:p w14:paraId="154170A1" w14:textId="77777777" w:rsidR="00D85ACA" w:rsidRDefault="00D85ACA" w:rsidP="00D85ACA">
      <w:pPr>
        <w:spacing w:after="0" w:line="240" w:lineRule="auto"/>
        <w:rPr>
          <w:rFonts w:eastAsia="Calibri" w:cs="Tahoma"/>
          <w:b/>
          <w:sz w:val="24"/>
          <w:szCs w:val="24"/>
        </w:rPr>
      </w:pPr>
      <w:r w:rsidRPr="00D85ACA">
        <w:rPr>
          <w:rFonts w:ascii="Tahoma" w:eastAsia="Calibri" w:hAnsi="Tahoma" w:cs="Tahoma"/>
          <w:b/>
          <w:sz w:val="24"/>
          <w:szCs w:val="24"/>
        </w:rPr>
        <w:t xml:space="preserve">– </w:t>
      </w:r>
      <w:r w:rsidRPr="00D85ACA">
        <w:rPr>
          <w:rFonts w:eastAsia="Calibri" w:cs="Tahoma"/>
          <w:b/>
          <w:sz w:val="24"/>
          <w:szCs w:val="24"/>
        </w:rPr>
        <w:t xml:space="preserve">harjoitellaan ympäristön kielellistä jäsentämistä ja nimeämistä, kuuntelemista, kysymistä, </w:t>
      </w:r>
    </w:p>
    <w:p w14:paraId="0BE582EE" w14:textId="0125F330" w:rsidR="00D85ACA" w:rsidRPr="00D85ACA" w:rsidRDefault="00D85ACA" w:rsidP="00D85ACA">
      <w:pPr>
        <w:spacing w:after="0" w:line="240" w:lineRule="auto"/>
        <w:rPr>
          <w:rFonts w:eastAsia="Calibri" w:cs="Tahoma"/>
          <w:b/>
          <w:sz w:val="24"/>
          <w:szCs w:val="24"/>
        </w:rPr>
      </w:pPr>
      <w:r>
        <w:rPr>
          <w:rFonts w:eastAsia="Calibri" w:cs="Tahoma"/>
          <w:b/>
          <w:sz w:val="24"/>
          <w:szCs w:val="24"/>
        </w:rPr>
        <w:t xml:space="preserve">    </w:t>
      </w:r>
      <w:r w:rsidRPr="00D85ACA">
        <w:rPr>
          <w:rFonts w:eastAsia="Calibri" w:cs="Tahoma"/>
          <w:b/>
          <w:sz w:val="24"/>
          <w:szCs w:val="24"/>
        </w:rPr>
        <w:t>vastaamista, kertomista ja oman mielipiteen ilmaisemista</w:t>
      </w:r>
    </w:p>
    <w:p w14:paraId="7EDC92FD"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vahvistetaan kielellistä tietoisuutta erilaisten harjoitusten avulla</w:t>
      </w:r>
    </w:p>
    <w:p w14:paraId="6EFFEC64"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harjoitellaan äänenkäyttöä ja artikulaatiota</w:t>
      </w:r>
    </w:p>
    <w:p w14:paraId="27EF2D7D" w14:textId="77777777" w:rsidR="00D85ACA" w:rsidRDefault="00D85ACA" w:rsidP="00D85ACA">
      <w:pPr>
        <w:spacing w:after="0" w:line="240" w:lineRule="auto"/>
        <w:rPr>
          <w:rFonts w:eastAsia="Calibri" w:cs="Tahoma"/>
          <w:b/>
          <w:sz w:val="24"/>
          <w:szCs w:val="24"/>
        </w:rPr>
      </w:pPr>
      <w:r w:rsidRPr="00D85ACA">
        <w:rPr>
          <w:rFonts w:eastAsia="Calibri" w:cs="Tahoma"/>
          <w:b/>
          <w:sz w:val="24"/>
          <w:szCs w:val="24"/>
        </w:rPr>
        <w:t xml:space="preserve">– harjoitellaan ryhmäviestinnän käytänteitä erilaisissa kasvokkain tapahtuvissa </w:t>
      </w:r>
    </w:p>
    <w:p w14:paraId="6B1CBB86" w14:textId="256684CF" w:rsidR="00D85ACA" w:rsidRPr="00D85ACA" w:rsidRDefault="00D85ACA" w:rsidP="00D85ACA">
      <w:pPr>
        <w:spacing w:after="0" w:line="240" w:lineRule="auto"/>
        <w:rPr>
          <w:rFonts w:eastAsia="Calibri" w:cs="Tahoma"/>
          <w:b/>
          <w:sz w:val="24"/>
          <w:szCs w:val="24"/>
        </w:rPr>
      </w:pPr>
      <w:r>
        <w:rPr>
          <w:rFonts w:eastAsia="Calibri" w:cs="Tahoma"/>
          <w:b/>
          <w:sz w:val="24"/>
          <w:szCs w:val="24"/>
        </w:rPr>
        <w:t xml:space="preserve">   </w:t>
      </w:r>
      <w:r w:rsidRPr="00D85ACA">
        <w:rPr>
          <w:rFonts w:eastAsia="Calibri" w:cs="Tahoma"/>
          <w:b/>
          <w:sz w:val="24"/>
          <w:szCs w:val="24"/>
        </w:rPr>
        <w:t>vuorovaikutustilanteissa</w:t>
      </w:r>
    </w:p>
    <w:p w14:paraId="485305FB"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harjoitellaan kuuntelutaitoja</w:t>
      </w:r>
    </w:p>
    <w:p w14:paraId="3419433A"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kehitetään mielikuvitusta erilaisten tehtävien ja leikkien avulla</w:t>
      </w:r>
    </w:p>
    <w:p w14:paraId="4834E821"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harjoitellaan tunneilmaisua</w:t>
      </w:r>
    </w:p>
    <w:p w14:paraId="30BA0E95"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havainnoidaan erilaisia viestintätapoja</w:t>
      </w:r>
    </w:p>
    <w:p w14:paraId="6CCE46BD"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kerrotaan satuja</w:t>
      </w:r>
    </w:p>
    <w:p w14:paraId="407CADFB"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suunnitellaan ja harjoitellaan esityksiä</w:t>
      </w:r>
    </w:p>
    <w:p w14:paraId="0A2B50A0" w14:textId="77777777" w:rsidR="00D85ACA" w:rsidRPr="00D85ACA" w:rsidRDefault="00D85ACA" w:rsidP="00D85ACA">
      <w:pPr>
        <w:spacing w:after="0" w:line="240" w:lineRule="auto"/>
        <w:rPr>
          <w:rFonts w:eastAsia="Calibri" w:cs="Tahoma"/>
          <w:b/>
          <w:sz w:val="24"/>
          <w:szCs w:val="24"/>
        </w:rPr>
      </w:pPr>
    </w:p>
    <w:p w14:paraId="3AC0C6D1"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opetellaan lukemaan ja harjoitellaan siinä tarvittavia käsitteitä</w:t>
      </w:r>
    </w:p>
    <w:p w14:paraId="10981EB7"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tutustutaan erilaisiin teksteihin (monilukutaito)</w:t>
      </w:r>
    </w:p>
    <w:p w14:paraId="36DEFD57"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ohjataan käyttämään erilaisia tietolähteitä</w:t>
      </w:r>
    </w:p>
    <w:p w14:paraId="23A9C88D"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tehdään yhteistyötä kirjaston kanssa lukemaan houkuttelemisessa</w:t>
      </w:r>
    </w:p>
    <w:p w14:paraId="437F89D0" w14:textId="77777777" w:rsidR="00D85ACA" w:rsidRPr="00D85ACA" w:rsidRDefault="00D85ACA" w:rsidP="00D85ACA">
      <w:pPr>
        <w:spacing w:after="0" w:line="240" w:lineRule="auto"/>
        <w:rPr>
          <w:rFonts w:eastAsia="Calibri" w:cs="Tahoma"/>
          <w:b/>
          <w:sz w:val="24"/>
          <w:szCs w:val="24"/>
        </w:rPr>
      </w:pPr>
    </w:p>
    <w:p w14:paraId="0ED6BA12"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harjaannutetaan käsin kirjoittamisen taitoja</w:t>
      </w:r>
    </w:p>
    <w:p w14:paraId="5EACFF48"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opitaan oikeinkirjoituksen perusasiat sanatasolla</w:t>
      </w:r>
    </w:p>
    <w:p w14:paraId="2DCA5695"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tutustutaan tietokoneella kirjoittamiseen</w:t>
      </w:r>
    </w:p>
    <w:p w14:paraId="46685B69" w14:textId="77777777" w:rsidR="00D85ACA" w:rsidRPr="00D85ACA" w:rsidRDefault="00D85ACA" w:rsidP="00D85ACA">
      <w:pPr>
        <w:spacing w:after="0" w:line="240" w:lineRule="auto"/>
        <w:rPr>
          <w:rFonts w:eastAsia="Calibri" w:cs="Tahoma"/>
          <w:b/>
          <w:sz w:val="24"/>
          <w:szCs w:val="24"/>
        </w:rPr>
      </w:pPr>
    </w:p>
    <w:p w14:paraId="2C879759"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xml:space="preserve">2 </w:t>
      </w:r>
      <w:proofErr w:type="spellStart"/>
      <w:r w:rsidRPr="00D85ACA">
        <w:rPr>
          <w:rFonts w:eastAsia="Calibri" w:cs="Tahoma"/>
          <w:b/>
          <w:sz w:val="24"/>
          <w:szCs w:val="24"/>
        </w:rPr>
        <w:t>lk</w:t>
      </w:r>
      <w:proofErr w:type="spellEnd"/>
    </w:p>
    <w:p w14:paraId="68C600C1" w14:textId="77777777" w:rsidR="00D85ACA" w:rsidRPr="00D85ACA" w:rsidRDefault="00D85ACA" w:rsidP="00D85ACA">
      <w:pPr>
        <w:spacing w:after="0" w:line="240" w:lineRule="auto"/>
        <w:rPr>
          <w:rFonts w:eastAsia="Calibri" w:cs="Tahoma"/>
          <w:b/>
          <w:sz w:val="24"/>
          <w:szCs w:val="24"/>
        </w:rPr>
      </w:pPr>
    </w:p>
    <w:p w14:paraId="6901B793" w14:textId="01EC77B5"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xml:space="preserve">– harjoitellaan ympäristön kielellistä jäsentämistä ja nimeämistä, kuuntelemista, kysymistä, </w:t>
      </w:r>
    </w:p>
    <w:p w14:paraId="212B4F9F" w14:textId="67B908D5" w:rsidR="00D85ACA" w:rsidRPr="00D85ACA" w:rsidRDefault="00D85ACA" w:rsidP="00D85ACA">
      <w:pPr>
        <w:spacing w:after="0" w:line="240" w:lineRule="auto"/>
        <w:rPr>
          <w:rFonts w:eastAsia="Calibri" w:cs="Tahoma"/>
          <w:b/>
          <w:sz w:val="24"/>
          <w:szCs w:val="24"/>
        </w:rPr>
      </w:pPr>
      <w:r>
        <w:rPr>
          <w:rFonts w:eastAsia="Calibri" w:cs="Tahoma"/>
          <w:b/>
          <w:sz w:val="24"/>
          <w:szCs w:val="24"/>
        </w:rPr>
        <w:t xml:space="preserve">   </w:t>
      </w:r>
      <w:r w:rsidRPr="00D85ACA">
        <w:rPr>
          <w:rFonts w:eastAsia="Calibri" w:cs="Tahoma"/>
          <w:b/>
          <w:sz w:val="24"/>
          <w:szCs w:val="24"/>
        </w:rPr>
        <w:t>vastaamista ja kertomista</w:t>
      </w:r>
    </w:p>
    <w:p w14:paraId="159A4747"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vahvistetaan kielellistä tietoisuutta erilaisten harjoitusten avulla</w:t>
      </w:r>
    </w:p>
    <w:p w14:paraId="5AAD3154"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lastRenderedPageBreak/>
        <w:t>– suunnitellaan ja harjoitellaan esityksiä</w:t>
      </w:r>
    </w:p>
    <w:p w14:paraId="414A48BE"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harjoitellaan äänenkäyttöä ja artikulaatiota</w:t>
      </w:r>
    </w:p>
    <w:p w14:paraId="26D99713" w14:textId="77777777" w:rsidR="00D85ACA" w:rsidRDefault="00D85ACA" w:rsidP="00D85ACA">
      <w:pPr>
        <w:spacing w:after="0" w:line="240" w:lineRule="auto"/>
        <w:rPr>
          <w:rFonts w:eastAsia="Calibri" w:cs="Tahoma"/>
          <w:b/>
          <w:sz w:val="24"/>
          <w:szCs w:val="24"/>
        </w:rPr>
      </w:pPr>
      <w:r w:rsidRPr="00D85ACA">
        <w:rPr>
          <w:rFonts w:eastAsia="Calibri" w:cs="Tahoma"/>
          <w:b/>
          <w:sz w:val="24"/>
          <w:szCs w:val="24"/>
        </w:rPr>
        <w:t xml:space="preserve">– harjoitellaan ryhmäviestinnän käytänteitä erilaisissa kasvokkain tapahtuvissa </w:t>
      </w:r>
      <w:r>
        <w:rPr>
          <w:rFonts w:eastAsia="Calibri" w:cs="Tahoma"/>
          <w:b/>
          <w:sz w:val="24"/>
          <w:szCs w:val="24"/>
        </w:rPr>
        <w:t xml:space="preserve">  </w:t>
      </w:r>
    </w:p>
    <w:p w14:paraId="59D58A12" w14:textId="113713BC" w:rsidR="00D85ACA" w:rsidRPr="00D85ACA" w:rsidRDefault="00D85ACA" w:rsidP="00D85ACA">
      <w:pPr>
        <w:spacing w:after="0" w:line="240" w:lineRule="auto"/>
        <w:rPr>
          <w:rFonts w:eastAsia="Calibri" w:cs="Tahoma"/>
          <w:b/>
          <w:sz w:val="24"/>
          <w:szCs w:val="24"/>
        </w:rPr>
      </w:pPr>
      <w:r>
        <w:rPr>
          <w:rFonts w:eastAsia="Calibri" w:cs="Tahoma"/>
          <w:b/>
          <w:sz w:val="24"/>
          <w:szCs w:val="24"/>
        </w:rPr>
        <w:t xml:space="preserve">   </w:t>
      </w:r>
      <w:r w:rsidRPr="00D85ACA">
        <w:rPr>
          <w:rFonts w:eastAsia="Calibri" w:cs="Tahoma"/>
          <w:b/>
          <w:sz w:val="24"/>
          <w:szCs w:val="24"/>
        </w:rPr>
        <w:t>vuorovaikutustilanteissa</w:t>
      </w:r>
    </w:p>
    <w:p w14:paraId="701EC7B4"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harjoitellaan oman mielipiteen ilmaisemista</w:t>
      </w:r>
    </w:p>
    <w:p w14:paraId="67E02532"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harjoitellaan kuuntelutaitoja</w:t>
      </w:r>
    </w:p>
    <w:p w14:paraId="1CFFE315"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kehitetään mielikuvitusta erilaisten tehtävien ja leikkien avulla</w:t>
      </w:r>
    </w:p>
    <w:p w14:paraId="1FB75008"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harjoitellaan tunneilmaisua</w:t>
      </w:r>
    </w:p>
    <w:p w14:paraId="5DDB8F0A" w14:textId="62451F13"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havainnoidaan erilaisia viestintätapoja</w:t>
      </w:r>
    </w:p>
    <w:p w14:paraId="4B0B547D" w14:textId="77777777" w:rsidR="00D85ACA" w:rsidRPr="00D85ACA" w:rsidRDefault="00D85ACA" w:rsidP="00D85ACA">
      <w:pPr>
        <w:spacing w:after="0" w:line="240" w:lineRule="auto"/>
        <w:rPr>
          <w:rFonts w:eastAsia="Calibri" w:cs="Tahoma"/>
          <w:b/>
          <w:sz w:val="24"/>
          <w:szCs w:val="24"/>
        </w:rPr>
      </w:pPr>
    </w:p>
    <w:p w14:paraId="0CB521CB"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vahvistetaan edelleen mekaanista lukemista ja lisätään ymmärtävää lukemista</w:t>
      </w:r>
    </w:p>
    <w:p w14:paraId="1BDE2F2E"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tutustutaan erilaisiin teksteihin (monilukutaito)</w:t>
      </w:r>
    </w:p>
    <w:p w14:paraId="35C4C7A9"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erilaisten tekstien käsitteleminen ja niistä keskusteleminen</w:t>
      </w:r>
    </w:p>
    <w:p w14:paraId="592C70F7"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ohjataan käyttämään erilaisia tietolähteitä</w:t>
      </w:r>
    </w:p>
    <w:p w14:paraId="18F69404"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etsitään ja luetaan itselle sopivia kirjoja</w:t>
      </w:r>
    </w:p>
    <w:p w14:paraId="46992097"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tehdään yhteistyötä kirjaston kanssa lukemaan houkuttelemisessa</w:t>
      </w:r>
    </w:p>
    <w:p w14:paraId="7B84111A" w14:textId="77777777" w:rsidR="00D85ACA" w:rsidRPr="00D85ACA" w:rsidRDefault="00D85ACA" w:rsidP="00D85ACA">
      <w:pPr>
        <w:spacing w:after="0" w:line="240" w:lineRule="auto"/>
        <w:rPr>
          <w:rFonts w:eastAsia="Calibri" w:cs="Tahoma"/>
          <w:b/>
          <w:sz w:val="24"/>
          <w:szCs w:val="24"/>
        </w:rPr>
      </w:pPr>
    </w:p>
    <w:p w14:paraId="149100E5"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harjoitellaan tekstin suunnittelua</w:t>
      </w:r>
    </w:p>
    <w:p w14:paraId="19DBFAA1"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harjoitellaan tarinoiden kirjoittamista</w:t>
      </w:r>
    </w:p>
    <w:p w14:paraId="272AB720"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jatketaan kirjoitusharjoituksia sekä käsin että tietokoneella</w:t>
      </w:r>
    </w:p>
    <w:p w14:paraId="2CC008CA" w14:textId="77777777" w:rsidR="00D85ACA" w:rsidRPr="00D85ACA" w:rsidRDefault="00D85ACA" w:rsidP="00D85ACA">
      <w:pPr>
        <w:spacing w:after="0" w:line="240" w:lineRule="auto"/>
        <w:rPr>
          <w:rFonts w:eastAsia="Calibri" w:cs="Tahoma"/>
          <w:b/>
          <w:sz w:val="24"/>
          <w:szCs w:val="24"/>
        </w:rPr>
      </w:pPr>
      <w:r w:rsidRPr="00D85ACA">
        <w:rPr>
          <w:rFonts w:eastAsia="Calibri" w:cs="Tahoma"/>
          <w:b/>
          <w:sz w:val="24"/>
          <w:szCs w:val="24"/>
        </w:rPr>
        <w:t>– harjoitellaan oikeinkirjoitusasioita lausetasolla</w:t>
      </w:r>
    </w:p>
    <w:p w14:paraId="497F6D0F" w14:textId="77777777" w:rsidR="00004A0C" w:rsidRPr="00004A0C" w:rsidRDefault="00004A0C" w:rsidP="00004A0C">
      <w:pPr>
        <w:pStyle w:val="Eivli"/>
        <w:rPr>
          <w:b/>
          <w:sz w:val="24"/>
          <w:szCs w:val="24"/>
        </w:rPr>
      </w:pPr>
    </w:p>
    <w:p w14:paraId="497F6D26" w14:textId="77777777" w:rsidR="00004A0C" w:rsidRPr="0024007D" w:rsidRDefault="00004A0C" w:rsidP="0024007D">
      <w:pPr>
        <w:rPr>
          <w:sz w:val="24"/>
          <w:szCs w:val="24"/>
        </w:rPr>
      </w:pPr>
    </w:p>
    <w:p w14:paraId="497F6D27" w14:textId="7CD9A65B" w:rsidR="0024007D" w:rsidRDefault="0024007D" w:rsidP="00F92ED6">
      <w:pPr>
        <w:pStyle w:val="Otsikko2"/>
        <w:numPr>
          <w:ilvl w:val="1"/>
          <w:numId w:val="7"/>
        </w:numPr>
        <w:rPr>
          <w:rFonts w:ascii="Calibri Light" w:hAnsi="Calibri Light"/>
          <w:b w:val="0"/>
          <w:color w:val="auto"/>
          <w:sz w:val="28"/>
          <w:szCs w:val="28"/>
        </w:rPr>
      </w:pPr>
      <w:bookmarkStart w:id="5" w:name="_Toc461366613"/>
      <w:r w:rsidRPr="0024007D">
        <w:rPr>
          <w:rFonts w:ascii="Calibri Light" w:hAnsi="Calibri Light"/>
          <w:b w:val="0"/>
          <w:color w:val="auto"/>
          <w:sz w:val="28"/>
          <w:szCs w:val="28"/>
        </w:rPr>
        <w:t>Matematiikka</w:t>
      </w:r>
      <w:bookmarkEnd w:id="5"/>
    </w:p>
    <w:p w14:paraId="5D7EF396" w14:textId="77777777" w:rsidR="00147107" w:rsidRPr="00147107" w:rsidRDefault="00147107" w:rsidP="00147107"/>
    <w:p w14:paraId="65C4A912" w14:textId="77777777" w:rsidR="00147107" w:rsidRPr="00147107" w:rsidRDefault="00147107" w:rsidP="00147107">
      <w:pPr>
        <w:rPr>
          <w:i/>
          <w:sz w:val="24"/>
          <w:szCs w:val="24"/>
        </w:rPr>
      </w:pPr>
      <w:r w:rsidRPr="00147107">
        <w:rPr>
          <w:i/>
          <w:sz w:val="24"/>
          <w:szCs w:val="24"/>
        </w:rPr>
        <w:t>Oppiaineen tehtävä</w:t>
      </w:r>
    </w:p>
    <w:p w14:paraId="44970635" w14:textId="77777777" w:rsidR="00147107" w:rsidRPr="00147107" w:rsidRDefault="00147107" w:rsidP="00147107">
      <w:pPr>
        <w:rPr>
          <w:sz w:val="24"/>
          <w:szCs w:val="24"/>
        </w:rPr>
      </w:pPr>
      <w:r w:rsidRPr="00147107">
        <w:rPr>
          <w:sz w:val="24"/>
          <w:szCs w:val="24"/>
        </w:rPr>
        <w:t xml:space="preserve">Matematiikan opetuksen tehtävänä on kehittää oppilaiden loogista, täsmällistä ja luovaa matemaattista ajattelua. Opetus luo pohjan matemaattisten käsitteiden ja rakenteiden ymmärtämiselle sekä kehittää oppilaiden kykyä käsitellä tietoa ja ratkaista ongelmia. Matematiikan kumulatiivisesta luonteesta johtuen opetus etenee systemaattisesti. </w:t>
      </w:r>
      <w:proofErr w:type="spellStart"/>
      <w:r w:rsidRPr="00147107">
        <w:rPr>
          <w:sz w:val="24"/>
          <w:szCs w:val="24"/>
        </w:rPr>
        <w:t>Konkretia</w:t>
      </w:r>
      <w:proofErr w:type="spellEnd"/>
      <w:r w:rsidRPr="00147107">
        <w:rPr>
          <w:sz w:val="24"/>
          <w:szCs w:val="24"/>
        </w:rPr>
        <w:t xml:space="preserve"> ja toiminnallisuus ovat keskeinen osa matematiikan opetusta ja opiskelua. Oppimista tuetaan hyödyntämällä tieto- ja viestintäteknologiaa.</w:t>
      </w:r>
    </w:p>
    <w:p w14:paraId="70D603F4" w14:textId="77777777" w:rsidR="00147107" w:rsidRPr="00147107" w:rsidRDefault="00147107" w:rsidP="00147107">
      <w:pPr>
        <w:rPr>
          <w:sz w:val="24"/>
          <w:szCs w:val="24"/>
        </w:rPr>
      </w:pPr>
      <w:r w:rsidRPr="00147107">
        <w:rPr>
          <w:sz w:val="24"/>
          <w:szCs w:val="24"/>
        </w:rPr>
        <w:t xml:space="preserve">Matematiikan opetus tukee oppilaiden myönteistä asennetta matematiikkaa kohtaan sekä positiivista minäkuvaa matematiikan </w:t>
      </w:r>
      <w:proofErr w:type="spellStart"/>
      <w:r w:rsidRPr="00147107">
        <w:rPr>
          <w:sz w:val="24"/>
          <w:szCs w:val="24"/>
        </w:rPr>
        <w:t>oppijoina</w:t>
      </w:r>
      <w:proofErr w:type="spellEnd"/>
      <w:r w:rsidRPr="00147107">
        <w:rPr>
          <w:sz w:val="24"/>
          <w:szCs w:val="24"/>
        </w:rPr>
        <w:t xml:space="preserve">. Se kehittää myös viestintä-, vuorovaikutus- ja yhteistyötaitoja. Matematiikan opiskelu on tavoitteellista ja pitkäjänteistä toimintaa, jossa oppilaat ottavat vastuuta omasta oppimisestaan. </w:t>
      </w:r>
    </w:p>
    <w:p w14:paraId="5D62ACA3" w14:textId="77777777" w:rsidR="00147107" w:rsidRPr="00147107" w:rsidRDefault="00147107" w:rsidP="00147107">
      <w:pPr>
        <w:rPr>
          <w:sz w:val="24"/>
          <w:szCs w:val="24"/>
        </w:rPr>
      </w:pPr>
      <w:r w:rsidRPr="00147107">
        <w:rPr>
          <w:sz w:val="24"/>
          <w:szCs w:val="24"/>
        </w:rPr>
        <w:t xml:space="preserve">Opetus ohjaa oppilaita ymmärtämään matematiikan hyödyllisyyden omassa elämässään ja laajemmin yhteiskunnassa. Opetus kehittää oppilaiden kykyä käyttää ja soveltaa matematiikkaa monipuolisesti. </w:t>
      </w:r>
    </w:p>
    <w:p w14:paraId="497F6D28" w14:textId="38C061AC" w:rsidR="0024007D" w:rsidRDefault="00147107" w:rsidP="00147107">
      <w:pPr>
        <w:rPr>
          <w:sz w:val="24"/>
          <w:szCs w:val="24"/>
        </w:rPr>
      </w:pPr>
      <w:r w:rsidRPr="00147107">
        <w:rPr>
          <w:i/>
          <w:sz w:val="24"/>
          <w:szCs w:val="24"/>
        </w:rPr>
        <w:lastRenderedPageBreak/>
        <w:t>Vuosiluokkien 1−2</w:t>
      </w:r>
      <w:r w:rsidRPr="00147107">
        <w:rPr>
          <w:sz w:val="24"/>
          <w:szCs w:val="24"/>
        </w:rPr>
        <w:t xml:space="preserve"> matematiikan opetuksessa oppilaille tarjotaan monipuolisia kokemuksia matemaattisten käsitteiden ja rakenteiden muodostumisen perustaksi. Opetuksessa hyödynnetään eri aisteja. Opetus kehittää oppilaiden kykyä ilmaista matemaattista ajatteluaan konkreettisin välinein, suullisesti, kirjallisesti ja piirtäen sekä tulkiten kuvia. Matematiikan opetus luo vahvan pohjan lukukäsitteen ja kymmenjärjestelmän ymmärtämiseksi sekä laskutaidolle.</w:t>
      </w:r>
    </w:p>
    <w:p w14:paraId="476FE677" w14:textId="3A362181" w:rsidR="00147107" w:rsidRPr="00147107" w:rsidRDefault="00147107" w:rsidP="00147107">
      <w:pPr>
        <w:rPr>
          <w:i/>
          <w:sz w:val="24"/>
          <w:szCs w:val="24"/>
        </w:rPr>
      </w:pPr>
      <w:r w:rsidRPr="00147107">
        <w:rPr>
          <w:i/>
          <w:sz w:val="24"/>
          <w:szCs w:val="24"/>
        </w:rPr>
        <w:t>Matematiikan opetuksen tavoitteet vuosiluokilla 1-2</w:t>
      </w:r>
    </w:p>
    <w:tbl>
      <w:tblPr>
        <w:tblStyle w:val="TaulukkoRuudukko"/>
        <w:tblW w:w="9747" w:type="dxa"/>
        <w:tblLook w:val="04A0" w:firstRow="1" w:lastRow="0" w:firstColumn="1" w:lastColumn="0" w:noHBand="0" w:noVBand="1"/>
      </w:tblPr>
      <w:tblGrid>
        <w:gridCol w:w="5920"/>
        <w:gridCol w:w="1843"/>
        <w:gridCol w:w="1984"/>
      </w:tblGrid>
      <w:tr w:rsidR="00147107" w:rsidRPr="00147107" w14:paraId="46718B18" w14:textId="77777777" w:rsidTr="00D96C72">
        <w:tc>
          <w:tcPr>
            <w:tcW w:w="5920" w:type="dxa"/>
          </w:tcPr>
          <w:p w14:paraId="075E4EF0" w14:textId="77777777" w:rsidR="00147107" w:rsidRPr="00147107" w:rsidRDefault="00147107" w:rsidP="00147107">
            <w:pPr>
              <w:spacing w:after="200" w:line="276" w:lineRule="auto"/>
              <w:rPr>
                <w:sz w:val="24"/>
                <w:szCs w:val="24"/>
              </w:rPr>
            </w:pPr>
            <w:r w:rsidRPr="00147107">
              <w:rPr>
                <w:sz w:val="24"/>
                <w:szCs w:val="24"/>
              </w:rPr>
              <w:t>Opetuksen tavoitteet</w:t>
            </w:r>
          </w:p>
        </w:tc>
        <w:tc>
          <w:tcPr>
            <w:tcW w:w="1843" w:type="dxa"/>
          </w:tcPr>
          <w:p w14:paraId="4806F114" w14:textId="77777777" w:rsidR="00147107" w:rsidRPr="00147107" w:rsidRDefault="00147107" w:rsidP="00147107">
            <w:pPr>
              <w:spacing w:after="200" w:line="276" w:lineRule="auto"/>
              <w:rPr>
                <w:sz w:val="24"/>
                <w:szCs w:val="24"/>
              </w:rPr>
            </w:pPr>
            <w:r w:rsidRPr="00147107">
              <w:rPr>
                <w:sz w:val="24"/>
                <w:szCs w:val="24"/>
              </w:rPr>
              <w:t>Tavoitteisiin liittyvät sisältöalueet</w:t>
            </w:r>
          </w:p>
        </w:tc>
        <w:tc>
          <w:tcPr>
            <w:tcW w:w="1984" w:type="dxa"/>
          </w:tcPr>
          <w:p w14:paraId="4D5B6654" w14:textId="77777777" w:rsidR="00147107" w:rsidRPr="00147107" w:rsidRDefault="00147107" w:rsidP="00147107">
            <w:pPr>
              <w:spacing w:after="200" w:line="276" w:lineRule="auto"/>
              <w:rPr>
                <w:sz w:val="24"/>
                <w:szCs w:val="24"/>
              </w:rPr>
            </w:pPr>
            <w:r w:rsidRPr="00147107">
              <w:rPr>
                <w:sz w:val="24"/>
                <w:szCs w:val="24"/>
              </w:rPr>
              <w:t>Laaja-alainen osaaminen, johon tavoite liittyy</w:t>
            </w:r>
          </w:p>
        </w:tc>
      </w:tr>
      <w:tr w:rsidR="00147107" w:rsidRPr="00147107" w14:paraId="348218B9" w14:textId="77777777" w:rsidTr="00D96C72">
        <w:tc>
          <w:tcPr>
            <w:tcW w:w="5920" w:type="dxa"/>
          </w:tcPr>
          <w:p w14:paraId="0CF1E4C0" w14:textId="77777777" w:rsidR="00147107" w:rsidRPr="00147107" w:rsidRDefault="00147107" w:rsidP="00147107">
            <w:pPr>
              <w:spacing w:after="200" w:line="276" w:lineRule="auto"/>
              <w:rPr>
                <w:sz w:val="24"/>
                <w:szCs w:val="24"/>
              </w:rPr>
            </w:pPr>
            <w:r w:rsidRPr="00147107">
              <w:rPr>
                <w:b/>
                <w:sz w:val="24"/>
                <w:szCs w:val="24"/>
              </w:rPr>
              <w:t>Merkitys, arvot ja asenteet</w:t>
            </w:r>
          </w:p>
        </w:tc>
        <w:tc>
          <w:tcPr>
            <w:tcW w:w="1843" w:type="dxa"/>
          </w:tcPr>
          <w:p w14:paraId="36E142BD" w14:textId="77777777" w:rsidR="00147107" w:rsidRPr="00147107" w:rsidRDefault="00147107" w:rsidP="00147107">
            <w:pPr>
              <w:spacing w:after="200" w:line="276" w:lineRule="auto"/>
              <w:rPr>
                <w:sz w:val="24"/>
                <w:szCs w:val="24"/>
              </w:rPr>
            </w:pPr>
          </w:p>
        </w:tc>
        <w:tc>
          <w:tcPr>
            <w:tcW w:w="1984" w:type="dxa"/>
          </w:tcPr>
          <w:p w14:paraId="7ACA0DD8" w14:textId="77777777" w:rsidR="00147107" w:rsidRPr="00147107" w:rsidRDefault="00147107" w:rsidP="00147107">
            <w:pPr>
              <w:spacing w:after="200" w:line="276" w:lineRule="auto"/>
              <w:rPr>
                <w:sz w:val="24"/>
                <w:szCs w:val="24"/>
              </w:rPr>
            </w:pPr>
          </w:p>
        </w:tc>
      </w:tr>
      <w:tr w:rsidR="00147107" w:rsidRPr="00147107" w14:paraId="21A7ED7E" w14:textId="77777777" w:rsidTr="00D96C72">
        <w:tc>
          <w:tcPr>
            <w:tcW w:w="5920" w:type="dxa"/>
          </w:tcPr>
          <w:p w14:paraId="7DFB316B" w14:textId="77777777" w:rsidR="00147107" w:rsidRPr="00147107" w:rsidRDefault="00147107" w:rsidP="00147107">
            <w:pPr>
              <w:spacing w:after="200" w:line="276" w:lineRule="auto"/>
              <w:rPr>
                <w:sz w:val="24"/>
                <w:szCs w:val="24"/>
              </w:rPr>
            </w:pPr>
            <w:r w:rsidRPr="00147107">
              <w:rPr>
                <w:sz w:val="24"/>
                <w:szCs w:val="24"/>
              </w:rPr>
              <w:t>T1 tukea oppilaan innostusta ja kiinnostusta matematiikkaa kohtaan sekä myönteisen minäkuvan ja itseluottamuksen kehittymistä</w:t>
            </w:r>
          </w:p>
        </w:tc>
        <w:tc>
          <w:tcPr>
            <w:tcW w:w="1843" w:type="dxa"/>
          </w:tcPr>
          <w:p w14:paraId="28A3C943" w14:textId="77777777" w:rsidR="00147107" w:rsidRPr="00147107" w:rsidRDefault="00147107" w:rsidP="00147107">
            <w:pPr>
              <w:spacing w:after="200" w:line="276" w:lineRule="auto"/>
              <w:rPr>
                <w:sz w:val="24"/>
                <w:szCs w:val="24"/>
              </w:rPr>
            </w:pPr>
            <w:r w:rsidRPr="00147107">
              <w:rPr>
                <w:sz w:val="24"/>
                <w:szCs w:val="24"/>
              </w:rPr>
              <w:t>S1-S4</w:t>
            </w:r>
          </w:p>
        </w:tc>
        <w:tc>
          <w:tcPr>
            <w:tcW w:w="1984" w:type="dxa"/>
          </w:tcPr>
          <w:p w14:paraId="2E6CDEB1" w14:textId="77777777" w:rsidR="00147107" w:rsidRPr="00147107" w:rsidRDefault="00147107" w:rsidP="00147107">
            <w:pPr>
              <w:spacing w:after="200" w:line="276" w:lineRule="auto"/>
              <w:rPr>
                <w:sz w:val="24"/>
                <w:szCs w:val="24"/>
              </w:rPr>
            </w:pPr>
            <w:r w:rsidRPr="00147107">
              <w:rPr>
                <w:sz w:val="24"/>
                <w:szCs w:val="24"/>
              </w:rPr>
              <w:t>L1, L3, L5</w:t>
            </w:r>
          </w:p>
        </w:tc>
      </w:tr>
      <w:tr w:rsidR="00147107" w:rsidRPr="00147107" w14:paraId="66C505B0" w14:textId="77777777" w:rsidTr="00D96C72">
        <w:tc>
          <w:tcPr>
            <w:tcW w:w="5920" w:type="dxa"/>
          </w:tcPr>
          <w:p w14:paraId="424EAF4C" w14:textId="77777777" w:rsidR="00147107" w:rsidRPr="00147107" w:rsidRDefault="00147107" w:rsidP="00147107">
            <w:pPr>
              <w:spacing w:after="200" w:line="276" w:lineRule="auto"/>
              <w:rPr>
                <w:b/>
                <w:sz w:val="24"/>
                <w:szCs w:val="24"/>
              </w:rPr>
            </w:pPr>
            <w:r w:rsidRPr="00147107">
              <w:rPr>
                <w:b/>
                <w:sz w:val="24"/>
                <w:szCs w:val="24"/>
              </w:rPr>
              <w:t>Työskentelyn taidot</w:t>
            </w:r>
          </w:p>
        </w:tc>
        <w:tc>
          <w:tcPr>
            <w:tcW w:w="1843" w:type="dxa"/>
          </w:tcPr>
          <w:p w14:paraId="5FA7DD1C" w14:textId="77777777" w:rsidR="00147107" w:rsidRPr="00147107" w:rsidRDefault="00147107" w:rsidP="00147107">
            <w:pPr>
              <w:spacing w:after="200" w:line="276" w:lineRule="auto"/>
              <w:rPr>
                <w:sz w:val="24"/>
                <w:szCs w:val="24"/>
              </w:rPr>
            </w:pPr>
          </w:p>
        </w:tc>
        <w:tc>
          <w:tcPr>
            <w:tcW w:w="1984" w:type="dxa"/>
          </w:tcPr>
          <w:p w14:paraId="45DA6798" w14:textId="77777777" w:rsidR="00147107" w:rsidRPr="00147107" w:rsidRDefault="00147107" w:rsidP="00147107">
            <w:pPr>
              <w:spacing w:after="200" w:line="276" w:lineRule="auto"/>
              <w:rPr>
                <w:sz w:val="24"/>
                <w:szCs w:val="24"/>
              </w:rPr>
            </w:pPr>
          </w:p>
        </w:tc>
      </w:tr>
      <w:tr w:rsidR="00147107" w:rsidRPr="00147107" w14:paraId="0D05AD95" w14:textId="77777777" w:rsidTr="00D96C72">
        <w:tc>
          <w:tcPr>
            <w:tcW w:w="5920" w:type="dxa"/>
          </w:tcPr>
          <w:p w14:paraId="2F78181D" w14:textId="77777777" w:rsidR="00147107" w:rsidRPr="00147107" w:rsidRDefault="00147107" w:rsidP="00147107">
            <w:pPr>
              <w:spacing w:after="200" w:line="276" w:lineRule="auto"/>
              <w:rPr>
                <w:sz w:val="24"/>
                <w:szCs w:val="24"/>
              </w:rPr>
            </w:pPr>
            <w:r w:rsidRPr="00147107">
              <w:rPr>
                <w:sz w:val="24"/>
                <w:szCs w:val="24"/>
              </w:rPr>
              <w:t>T2 ohjata oppilasta kehittämään taitoaan tehdä havaintoja matematiikan näkökulmasta sekä tulkita ja hyödyntää niitä eri tilanteissa</w:t>
            </w:r>
          </w:p>
        </w:tc>
        <w:tc>
          <w:tcPr>
            <w:tcW w:w="1843" w:type="dxa"/>
          </w:tcPr>
          <w:p w14:paraId="2D41EEF2" w14:textId="77777777" w:rsidR="00147107" w:rsidRPr="00147107" w:rsidRDefault="00147107" w:rsidP="00147107">
            <w:pPr>
              <w:spacing w:after="200" w:line="276" w:lineRule="auto"/>
              <w:rPr>
                <w:sz w:val="24"/>
                <w:szCs w:val="24"/>
              </w:rPr>
            </w:pPr>
            <w:r w:rsidRPr="00147107">
              <w:rPr>
                <w:sz w:val="24"/>
                <w:szCs w:val="24"/>
              </w:rPr>
              <w:t>S1-S4</w:t>
            </w:r>
          </w:p>
        </w:tc>
        <w:tc>
          <w:tcPr>
            <w:tcW w:w="1984" w:type="dxa"/>
          </w:tcPr>
          <w:p w14:paraId="55788EA8" w14:textId="77777777" w:rsidR="00147107" w:rsidRPr="00147107" w:rsidRDefault="00147107" w:rsidP="00147107">
            <w:pPr>
              <w:spacing w:after="200" w:line="276" w:lineRule="auto"/>
              <w:rPr>
                <w:sz w:val="24"/>
                <w:szCs w:val="24"/>
              </w:rPr>
            </w:pPr>
            <w:r w:rsidRPr="00147107">
              <w:rPr>
                <w:sz w:val="24"/>
                <w:szCs w:val="24"/>
              </w:rPr>
              <w:t>L4</w:t>
            </w:r>
          </w:p>
        </w:tc>
      </w:tr>
      <w:tr w:rsidR="00147107" w:rsidRPr="00147107" w14:paraId="3D82B50B" w14:textId="77777777" w:rsidTr="00D96C72">
        <w:tc>
          <w:tcPr>
            <w:tcW w:w="5920" w:type="dxa"/>
          </w:tcPr>
          <w:p w14:paraId="2DE0EBD8" w14:textId="77777777" w:rsidR="00147107" w:rsidRPr="00147107" w:rsidRDefault="00147107" w:rsidP="00147107">
            <w:pPr>
              <w:spacing w:after="200" w:line="276" w:lineRule="auto"/>
              <w:rPr>
                <w:sz w:val="24"/>
                <w:szCs w:val="24"/>
              </w:rPr>
            </w:pPr>
            <w:r w:rsidRPr="00147107">
              <w:rPr>
                <w:sz w:val="24"/>
                <w:szCs w:val="24"/>
              </w:rPr>
              <w:t>T3 kannustaa oppilasta esittämään ratkaisujaan ja päätelmiään konkreettisin välinein, piirroksin, suullisesti ja kirjallisesti myös tieto- ja viestintäteknologiaa hyödyntäen</w:t>
            </w:r>
          </w:p>
        </w:tc>
        <w:tc>
          <w:tcPr>
            <w:tcW w:w="1843" w:type="dxa"/>
          </w:tcPr>
          <w:p w14:paraId="28C49895" w14:textId="77777777" w:rsidR="00147107" w:rsidRPr="00147107" w:rsidRDefault="00147107" w:rsidP="00147107">
            <w:pPr>
              <w:spacing w:after="200" w:line="276" w:lineRule="auto"/>
              <w:rPr>
                <w:sz w:val="24"/>
                <w:szCs w:val="24"/>
              </w:rPr>
            </w:pPr>
            <w:r w:rsidRPr="00147107">
              <w:rPr>
                <w:sz w:val="24"/>
                <w:szCs w:val="24"/>
              </w:rPr>
              <w:t>S1-S4</w:t>
            </w:r>
          </w:p>
        </w:tc>
        <w:tc>
          <w:tcPr>
            <w:tcW w:w="1984" w:type="dxa"/>
          </w:tcPr>
          <w:p w14:paraId="191E612D" w14:textId="77777777" w:rsidR="00147107" w:rsidRPr="00147107" w:rsidRDefault="00147107" w:rsidP="00147107">
            <w:pPr>
              <w:spacing w:after="200" w:line="276" w:lineRule="auto"/>
              <w:rPr>
                <w:sz w:val="24"/>
                <w:szCs w:val="24"/>
              </w:rPr>
            </w:pPr>
            <w:r w:rsidRPr="00147107">
              <w:rPr>
                <w:sz w:val="24"/>
                <w:szCs w:val="24"/>
              </w:rPr>
              <w:t>L2, L4, L5</w:t>
            </w:r>
          </w:p>
        </w:tc>
      </w:tr>
      <w:tr w:rsidR="00147107" w:rsidRPr="00147107" w14:paraId="1E61C1AA" w14:textId="77777777" w:rsidTr="00D96C72">
        <w:tc>
          <w:tcPr>
            <w:tcW w:w="5920" w:type="dxa"/>
          </w:tcPr>
          <w:p w14:paraId="5A683B97" w14:textId="77777777" w:rsidR="00147107" w:rsidRPr="00147107" w:rsidRDefault="00147107" w:rsidP="00147107">
            <w:pPr>
              <w:spacing w:after="200" w:line="276" w:lineRule="auto"/>
              <w:rPr>
                <w:sz w:val="24"/>
                <w:szCs w:val="24"/>
              </w:rPr>
            </w:pPr>
            <w:proofErr w:type="gramStart"/>
            <w:r w:rsidRPr="00147107">
              <w:rPr>
                <w:sz w:val="24"/>
                <w:szCs w:val="24"/>
              </w:rPr>
              <w:t>T4 ohjata oppilasta kehittämään päättely- ja ongelmanratkaisutaitojaan</w:t>
            </w:r>
            <w:proofErr w:type="gramEnd"/>
          </w:p>
        </w:tc>
        <w:tc>
          <w:tcPr>
            <w:tcW w:w="1843" w:type="dxa"/>
          </w:tcPr>
          <w:p w14:paraId="6BC2EC77" w14:textId="77777777" w:rsidR="00147107" w:rsidRPr="00147107" w:rsidRDefault="00147107" w:rsidP="00147107">
            <w:pPr>
              <w:spacing w:after="200" w:line="276" w:lineRule="auto"/>
              <w:rPr>
                <w:sz w:val="24"/>
                <w:szCs w:val="24"/>
              </w:rPr>
            </w:pPr>
            <w:r w:rsidRPr="00147107">
              <w:rPr>
                <w:sz w:val="24"/>
                <w:szCs w:val="24"/>
              </w:rPr>
              <w:t>S1-S4</w:t>
            </w:r>
          </w:p>
        </w:tc>
        <w:tc>
          <w:tcPr>
            <w:tcW w:w="1984" w:type="dxa"/>
          </w:tcPr>
          <w:p w14:paraId="2FF67E8D" w14:textId="77777777" w:rsidR="00147107" w:rsidRPr="00147107" w:rsidRDefault="00147107" w:rsidP="00147107">
            <w:pPr>
              <w:spacing w:after="200" w:line="276" w:lineRule="auto"/>
              <w:rPr>
                <w:sz w:val="24"/>
                <w:szCs w:val="24"/>
              </w:rPr>
            </w:pPr>
            <w:r w:rsidRPr="00147107">
              <w:rPr>
                <w:sz w:val="24"/>
                <w:szCs w:val="24"/>
              </w:rPr>
              <w:t>L1, L4, L6</w:t>
            </w:r>
          </w:p>
        </w:tc>
      </w:tr>
      <w:tr w:rsidR="00147107" w:rsidRPr="00147107" w14:paraId="21D717B7" w14:textId="77777777" w:rsidTr="00D96C72">
        <w:tc>
          <w:tcPr>
            <w:tcW w:w="5920" w:type="dxa"/>
          </w:tcPr>
          <w:p w14:paraId="274F5374" w14:textId="77777777" w:rsidR="00147107" w:rsidRPr="00147107" w:rsidRDefault="00147107" w:rsidP="00147107">
            <w:pPr>
              <w:spacing w:after="200" w:line="276" w:lineRule="auto"/>
              <w:rPr>
                <w:sz w:val="24"/>
                <w:szCs w:val="24"/>
              </w:rPr>
            </w:pPr>
            <w:r w:rsidRPr="00147107">
              <w:rPr>
                <w:b/>
                <w:sz w:val="24"/>
                <w:szCs w:val="24"/>
              </w:rPr>
              <w:t>Käsitteelliset ja tiedonalakohtaiset tavoitteet</w:t>
            </w:r>
          </w:p>
        </w:tc>
        <w:tc>
          <w:tcPr>
            <w:tcW w:w="1843" w:type="dxa"/>
          </w:tcPr>
          <w:p w14:paraId="29414190" w14:textId="77777777" w:rsidR="00147107" w:rsidRPr="00147107" w:rsidRDefault="00147107" w:rsidP="00147107">
            <w:pPr>
              <w:spacing w:after="200" w:line="276" w:lineRule="auto"/>
              <w:rPr>
                <w:sz w:val="24"/>
                <w:szCs w:val="24"/>
              </w:rPr>
            </w:pPr>
          </w:p>
        </w:tc>
        <w:tc>
          <w:tcPr>
            <w:tcW w:w="1984" w:type="dxa"/>
          </w:tcPr>
          <w:p w14:paraId="477D0289" w14:textId="77777777" w:rsidR="00147107" w:rsidRPr="00147107" w:rsidRDefault="00147107" w:rsidP="00147107">
            <w:pPr>
              <w:spacing w:after="200" w:line="276" w:lineRule="auto"/>
              <w:rPr>
                <w:sz w:val="24"/>
                <w:szCs w:val="24"/>
              </w:rPr>
            </w:pPr>
          </w:p>
        </w:tc>
      </w:tr>
      <w:tr w:rsidR="00147107" w:rsidRPr="00147107" w14:paraId="55E1DDDE" w14:textId="77777777" w:rsidTr="00D96C72">
        <w:tc>
          <w:tcPr>
            <w:tcW w:w="5920" w:type="dxa"/>
          </w:tcPr>
          <w:p w14:paraId="53B58811" w14:textId="77777777" w:rsidR="00147107" w:rsidRPr="00147107" w:rsidRDefault="00147107" w:rsidP="00147107">
            <w:pPr>
              <w:spacing w:after="200" w:line="276" w:lineRule="auto"/>
              <w:rPr>
                <w:sz w:val="24"/>
                <w:szCs w:val="24"/>
              </w:rPr>
            </w:pPr>
            <w:proofErr w:type="gramStart"/>
            <w:r w:rsidRPr="00147107">
              <w:rPr>
                <w:sz w:val="24"/>
                <w:szCs w:val="24"/>
              </w:rPr>
              <w:t>T5 ohjata oppilasta ymmärtämään matemaattisia käsitteitä ja merkintätapoja</w:t>
            </w:r>
            <w:proofErr w:type="gramEnd"/>
          </w:p>
        </w:tc>
        <w:tc>
          <w:tcPr>
            <w:tcW w:w="1843" w:type="dxa"/>
          </w:tcPr>
          <w:p w14:paraId="7631E40A" w14:textId="77777777" w:rsidR="00147107" w:rsidRPr="00147107" w:rsidRDefault="00147107" w:rsidP="00147107">
            <w:pPr>
              <w:spacing w:after="200" w:line="276" w:lineRule="auto"/>
              <w:rPr>
                <w:sz w:val="24"/>
                <w:szCs w:val="24"/>
              </w:rPr>
            </w:pPr>
            <w:r w:rsidRPr="00147107">
              <w:rPr>
                <w:sz w:val="24"/>
                <w:szCs w:val="24"/>
              </w:rPr>
              <w:t>S1-S4</w:t>
            </w:r>
          </w:p>
        </w:tc>
        <w:tc>
          <w:tcPr>
            <w:tcW w:w="1984" w:type="dxa"/>
          </w:tcPr>
          <w:p w14:paraId="73065B1A" w14:textId="77777777" w:rsidR="00147107" w:rsidRPr="00147107" w:rsidRDefault="00147107" w:rsidP="00147107">
            <w:pPr>
              <w:spacing w:after="200" w:line="276" w:lineRule="auto"/>
              <w:rPr>
                <w:sz w:val="24"/>
                <w:szCs w:val="24"/>
              </w:rPr>
            </w:pPr>
            <w:r w:rsidRPr="00147107">
              <w:rPr>
                <w:sz w:val="24"/>
                <w:szCs w:val="24"/>
              </w:rPr>
              <w:t>L1, L4</w:t>
            </w:r>
          </w:p>
        </w:tc>
      </w:tr>
      <w:tr w:rsidR="00147107" w:rsidRPr="00147107" w14:paraId="43486440" w14:textId="77777777" w:rsidTr="00D96C72">
        <w:tc>
          <w:tcPr>
            <w:tcW w:w="5920" w:type="dxa"/>
          </w:tcPr>
          <w:p w14:paraId="55097D5E" w14:textId="77777777" w:rsidR="00147107" w:rsidRPr="00147107" w:rsidRDefault="00147107" w:rsidP="00147107">
            <w:pPr>
              <w:spacing w:after="200" w:line="276" w:lineRule="auto"/>
              <w:rPr>
                <w:sz w:val="24"/>
                <w:szCs w:val="24"/>
              </w:rPr>
            </w:pPr>
            <w:r w:rsidRPr="00147107">
              <w:rPr>
                <w:sz w:val="24"/>
                <w:szCs w:val="24"/>
              </w:rPr>
              <w:t>T6 tukea oppilasta lukukäsitteen kehittymisessä ja kymmenjärjestelmän periaatteen ymmärtämisessä</w:t>
            </w:r>
          </w:p>
        </w:tc>
        <w:tc>
          <w:tcPr>
            <w:tcW w:w="1843" w:type="dxa"/>
          </w:tcPr>
          <w:p w14:paraId="681B5251" w14:textId="77777777" w:rsidR="00147107" w:rsidRPr="00147107" w:rsidRDefault="00147107" w:rsidP="00147107">
            <w:pPr>
              <w:spacing w:after="200" w:line="276" w:lineRule="auto"/>
              <w:rPr>
                <w:sz w:val="24"/>
                <w:szCs w:val="24"/>
              </w:rPr>
            </w:pPr>
            <w:r w:rsidRPr="00147107">
              <w:rPr>
                <w:sz w:val="24"/>
                <w:szCs w:val="24"/>
              </w:rPr>
              <w:t>S2</w:t>
            </w:r>
          </w:p>
        </w:tc>
        <w:tc>
          <w:tcPr>
            <w:tcW w:w="1984" w:type="dxa"/>
          </w:tcPr>
          <w:p w14:paraId="7B31DF17" w14:textId="77777777" w:rsidR="00147107" w:rsidRPr="00147107" w:rsidRDefault="00147107" w:rsidP="00147107">
            <w:pPr>
              <w:spacing w:after="200" w:line="276" w:lineRule="auto"/>
              <w:rPr>
                <w:sz w:val="24"/>
                <w:szCs w:val="24"/>
              </w:rPr>
            </w:pPr>
            <w:r w:rsidRPr="00147107">
              <w:rPr>
                <w:sz w:val="24"/>
                <w:szCs w:val="24"/>
              </w:rPr>
              <w:t>L1, L4</w:t>
            </w:r>
          </w:p>
        </w:tc>
      </w:tr>
      <w:tr w:rsidR="00147107" w:rsidRPr="00147107" w14:paraId="1C067B35" w14:textId="77777777" w:rsidTr="00D96C72">
        <w:tc>
          <w:tcPr>
            <w:tcW w:w="5920" w:type="dxa"/>
          </w:tcPr>
          <w:p w14:paraId="4B3ABE7F" w14:textId="77777777" w:rsidR="00147107" w:rsidRPr="00147107" w:rsidRDefault="00147107" w:rsidP="00147107">
            <w:pPr>
              <w:spacing w:after="200" w:line="276" w:lineRule="auto"/>
              <w:rPr>
                <w:sz w:val="24"/>
                <w:szCs w:val="24"/>
              </w:rPr>
            </w:pPr>
            <w:r w:rsidRPr="00147107">
              <w:rPr>
                <w:sz w:val="24"/>
                <w:szCs w:val="24"/>
              </w:rPr>
              <w:t>T7 perehdyttää</w:t>
            </w:r>
            <w:r w:rsidRPr="00147107">
              <w:rPr>
                <w:b/>
                <w:sz w:val="24"/>
                <w:szCs w:val="24"/>
              </w:rPr>
              <w:t xml:space="preserve"> </w:t>
            </w:r>
            <w:r w:rsidRPr="00147107">
              <w:rPr>
                <w:sz w:val="24"/>
                <w:szCs w:val="24"/>
              </w:rPr>
              <w:t>oppilasta peruslaskutoimitusten periaatteisiin ja tutustuttaa niiden ominaisuuksiin</w:t>
            </w:r>
          </w:p>
        </w:tc>
        <w:tc>
          <w:tcPr>
            <w:tcW w:w="1843" w:type="dxa"/>
          </w:tcPr>
          <w:p w14:paraId="27AAE069" w14:textId="77777777" w:rsidR="00147107" w:rsidRPr="00147107" w:rsidRDefault="00147107" w:rsidP="00147107">
            <w:pPr>
              <w:spacing w:after="200" w:line="276" w:lineRule="auto"/>
              <w:rPr>
                <w:sz w:val="24"/>
                <w:szCs w:val="24"/>
              </w:rPr>
            </w:pPr>
            <w:r w:rsidRPr="00147107">
              <w:rPr>
                <w:sz w:val="24"/>
                <w:szCs w:val="24"/>
              </w:rPr>
              <w:t>S2</w:t>
            </w:r>
          </w:p>
        </w:tc>
        <w:tc>
          <w:tcPr>
            <w:tcW w:w="1984" w:type="dxa"/>
          </w:tcPr>
          <w:p w14:paraId="616FE08D" w14:textId="77777777" w:rsidR="00147107" w:rsidRPr="00147107" w:rsidRDefault="00147107" w:rsidP="00147107">
            <w:pPr>
              <w:spacing w:after="200" w:line="276" w:lineRule="auto"/>
              <w:rPr>
                <w:sz w:val="24"/>
                <w:szCs w:val="24"/>
              </w:rPr>
            </w:pPr>
            <w:r w:rsidRPr="00147107">
              <w:rPr>
                <w:sz w:val="24"/>
                <w:szCs w:val="24"/>
              </w:rPr>
              <w:t>L1, L4</w:t>
            </w:r>
          </w:p>
        </w:tc>
      </w:tr>
      <w:tr w:rsidR="00147107" w:rsidRPr="00147107" w14:paraId="15B10010" w14:textId="77777777" w:rsidTr="00D96C72">
        <w:tc>
          <w:tcPr>
            <w:tcW w:w="5920" w:type="dxa"/>
          </w:tcPr>
          <w:p w14:paraId="3FB16F01" w14:textId="77777777" w:rsidR="00147107" w:rsidRPr="00147107" w:rsidRDefault="00147107" w:rsidP="00147107">
            <w:pPr>
              <w:spacing w:after="200" w:line="276" w:lineRule="auto"/>
              <w:rPr>
                <w:sz w:val="24"/>
                <w:szCs w:val="24"/>
              </w:rPr>
            </w:pPr>
            <w:proofErr w:type="gramStart"/>
            <w:r w:rsidRPr="00147107">
              <w:rPr>
                <w:sz w:val="24"/>
                <w:szCs w:val="24"/>
              </w:rPr>
              <w:t>T8 ohjata oppilasta kehittämään sujuvaa peruslaskutaitoa luonnollisilla luvuilla ja käyttämään erilaisia päässälaskustrategioita</w:t>
            </w:r>
            <w:proofErr w:type="gramEnd"/>
            <w:r w:rsidRPr="00147107">
              <w:rPr>
                <w:sz w:val="24"/>
                <w:szCs w:val="24"/>
              </w:rPr>
              <w:t xml:space="preserve"> </w:t>
            </w:r>
          </w:p>
        </w:tc>
        <w:tc>
          <w:tcPr>
            <w:tcW w:w="1843" w:type="dxa"/>
          </w:tcPr>
          <w:p w14:paraId="14FC4F89" w14:textId="77777777" w:rsidR="00147107" w:rsidRPr="00147107" w:rsidRDefault="00147107" w:rsidP="00147107">
            <w:pPr>
              <w:spacing w:after="200" w:line="276" w:lineRule="auto"/>
              <w:rPr>
                <w:sz w:val="24"/>
                <w:szCs w:val="24"/>
              </w:rPr>
            </w:pPr>
            <w:r w:rsidRPr="00147107">
              <w:rPr>
                <w:sz w:val="24"/>
                <w:szCs w:val="24"/>
              </w:rPr>
              <w:t>S2</w:t>
            </w:r>
          </w:p>
        </w:tc>
        <w:tc>
          <w:tcPr>
            <w:tcW w:w="1984" w:type="dxa"/>
          </w:tcPr>
          <w:p w14:paraId="2E83E9E7" w14:textId="77777777" w:rsidR="00147107" w:rsidRPr="00147107" w:rsidRDefault="00147107" w:rsidP="00147107">
            <w:pPr>
              <w:spacing w:after="200" w:line="276" w:lineRule="auto"/>
              <w:rPr>
                <w:sz w:val="24"/>
                <w:szCs w:val="24"/>
              </w:rPr>
            </w:pPr>
            <w:r w:rsidRPr="00147107">
              <w:rPr>
                <w:sz w:val="24"/>
                <w:szCs w:val="24"/>
              </w:rPr>
              <w:t>L1, L4</w:t>
            </w:r>
          </w:p>
        </w:tc>
      </w:tr>
      <w:tr w:rsidR="00147107" w:rsidRPr="00147107" w14:paraId="571CA0C1" w14:textId="77777777" w:rsidTr="00D96C72">
        <w:tc>
          <w:tcPr>
            <w:tcW w:w="5920" w:type="dxa"/>
          </w:tcPr>
          <w:p w14:paraId="425C21AE" w14:textId="77777777" w:rsidR="00147107" w:rsidRPr="00147107" w:rsidRDefault="00147107" w:rsidP="00147107">
            <w:pPr>
              <w:spacing w:after="200" w:line="276" w:lineRule="auto"/>
              <w:rPr>
                <w:sz w:val="24"/>
                <w:szCs w:val="24"/>
              </w:rPr>
            </w:pPr>
            <w:r w:rsidRPr="00147107">
              <w:rPr>
                <w:sz w:val="24"/>
                <w:szCs w:val="24"/>
              </w:rPr>
              <w:lastRenderedPageBreak/>
              <w:t>T9 tutustuttaa oppilas geometrisiin muotoihin ja ohjata havainnoimaan niiden ominaisuuksia</w:t>
            </w:r>
          </w:p>
        </w:tc>
        <w:tc>
          <w:tcPr>
            <w:tcW w:w="1843" w:type="dxa"/>
          </w:tcPr>
          <w:p w14:paraId="6384EF11" w14:textId="77777777" w:rsidR="00147107" w:rsidRPr="00147107" w:rsidRDefault="00147107" w:rsidP="00147107">
            <w:pPr>
              <w:spacing w:after="200" w:line="276" w:lineRule="auto"/>
              <w:rPr>
                <w:sz w:val="24"/>
                <w:szCs w:val="24"/>
              </w:rPr>
            </w:pPr>
            <w:r w:rsidRPr="00147107">
              <w:rPr>
                <w:sz w:val="24"/>
                <w:szCs w:val="24"/>
              </w:rPr>
              <w:t>S3</w:t>
            </w:r>
          </w:p>
        </w:tc>
        <w:tc>
          <w:tcPr>
            <w:tcW w:w="1984" w:type="dxa"/>
          </w:tcPr>
          <w:p w14:paraId="7DD45DBA" w14:textId="77777777" w:rsidR="00147107" w:rsidRPr="00147107" w:rsidRDefault="00147107" w:rsidP="00147107">
            <w:pPr>
              <w:spacing w:after="200" w:line="276" w:lineRule="auto"/>
              <w:rPr>
                <w:sz w:val="24"/>
                <w:szCs w:val="24"/>
              </w:rPr>
            </w:pPr>
            <w:r w:rsidRPr="00147107">
              <w:rPr>
                <w:sz w:val="24"/>
                <w:szCs w:val="24"/>
              </w:rPr>
              <w:t>L1, L4, L5</w:t>
            </w:r>
          </w:p>
        </w:tc>
      </w:tr>
      <w:tr w:rsidR="00147107" w:rsidRPr="00147107" w14:paraId="0D27CC3C" w14:textId="77777777" w:rsidTr="00D96C72">
        <w:tc>
          <w:tcPr>
            <w:tcW w:w="5920" w:type="dxa"/>
          </w:tcPr>
          <w:p w14:paraId="004FF372" w14:textId="77777777" w:rsidR="00147107" w:rsidRPr="00147107" w:rsidRDefault="00147107" w:rsidP="00147107">
            <w:pPr>
              <w:spacing w:after="200" w:line="276" w:lineRule="auto"/>
              <w:rPr>
                <w:sz w:val="24"/>
                <w:szCs w:val="24"/>
              </w:rPr>
            </w:pPr>
            <w:proofErr w:type="gramStart"/>
            <w:r w:rsidRPr="00147107">
              <w:rPr>
                <w:sz w:val="24"/>
                <w:szCs w:val="24"/>
              </w:rPr>
              <w:t>T10 ohjata oppilasta ymmärtämään mittaamisen periaate</w:t>
            </w:r>
            <w:proofErr w:type="gramEnd"/>
          </w:p>
        </w:tc>
        <w:tc>
          <w:tcPr>
            <w:tcW w:w="1843" w:type="dxa"/>
          </w:tcPr>
          <w:p w14:paraId="163AFC09" w14:textId="77777777" w:rsidR="00147107" w:rsidRPr="00147107" w:rsidRDefault="00147107" w:rsidP="00147107">
            <w:pPr>
              <w:spacing w:after="200" w:line="276" w:lineRule="auto"/>
              <w:rPr>
                <w:sz w:val="24"/>
                <w:szCs w:val="24"/>
              </w:rPr>
            </w:pPr>
            <w:r w:rsidRPr="00147107">
              <w:rPr>
                <w:sz w:val="24"/>
                <w:szCs w:val="24"/>
              </w:rPr>
              <w:t>S3</w:t>
            </w:r>
          </w:p>
        </w:tc>
        <w:tc>
          <w:tcPr>
            <w:tcW w:w="1984" w:type="dxa"/>
          </w:tcPr>
          <w:p w14:paraId="6FE3B1C5" w14:textId="77777777" w:rsidR="00147107" w:rsidRPr="00147107" w:rsidRDefault="00147107" w:rsidP="00147107">
            <w:pPr>
              <w:spacing w:after="200" w:line="276" w:lineRule="auto"/>
              <w:rPr>
                <w:sz w:val="24"/>
                <w:szCs w:val="24"/>
              </w:rPr>
            </w:pPr>
            <w:r w:rsidRPr="00147107">
              <w:rPr>
                <w:sz w:val="24"/>
                <w:szCs w:val="24"/>
              </w:rPr>
              <w:t>L1, L4</w:t>
            </w:r>
          </w:p>
        </w:tc>
      </w:tr>
      <w:tr w:rsidR="00147107" w:rsidRPr="00147107" w14:paraId="3892A1D7" w14:textId="77777777" w:rsidTr="00D96C72">
        <w:tc>
          <w:tcPr>
            <w:tcW w:w="5920" w:type="dxa"/>
          </w:tcPr>
          <w:p w14:paraId="4AD2D49E" w14:textId="77777777" w:rsidR="00147107" w:rsidRPr="00147107" w:rsidRDefault="00147107" w:rsidP="00147107">
            <w:pPr>
              <w:spacing w:after="200" w:line="276" w:lineRule="auto"/>
              <w:rPr>
                <w:sz w:val="24"/>
                <w:szCs w:val="24"/>
              </w:rPr>
            </w:pPr>
            <w:r w:rsidRPr="00147107">
              <w:rPr>
                <w:sz w:val="24"/>
                <w:szCs w:val="24"/>
              </w:rPr>
              <w:t>T11 tutustuttaa oppilas</w:t>
            </w:r>
            <w:r w:rsidRPr="00147107">
              <w:rPr>
                <w:b/>
                <w:sz w:val="24"/>
                <w:szCs w:val="24"/>
              </w:rPr>
              <w:t xml:space="preserve"> </w:t>
            </w:r>
            <w:r w:rsidRPr="00147107">
              <w:rPr>
                <w:sz w:val="24"/>
                <w:szCs w:val="24"/>
              </w:rPr>
              <w:t>taulukoihin ja diagrammeihin</w:t>
            </w:r>
          </w:p>
        </w:tc>
        <w:tc>
          <w:tcPr>
            <w:tcW w:w="1843" w:type="dxa"/>
          </w:tcPr>
          <w:p w14:paraId="15337B6E" w14:textId="77777777" w:rsidR="00147107" w:rsidRPr="00147107" w:rsidRDefault="00147107" w:rsidP="00147107">
            <w:pPr>
              <w:spacing w:after="200" w:line="276" w:lineRule="auto"/>
              <w:rPr>
                <w:sz w:val="24"/>
                <w:szCs w:val="24"/>
              </w:rPr>
            </w:pPr>
            <w:r w:rsidRPr="00147107">
              <w:rPr>
                <w:sz w:val="24"/>
                <w:szCs w:val="24"/>
              </w:rPr>
              <w:t>S4</w:t>
            </w:r>
          </w:p>
        </w:tc>
        <w:tc>
          <w:tcPr>
            <w:tcW w:w="1984" w:type="dxa"/>
          </w:tcPr>
          <w:p w14:paraId="7312F01E" w14:textId="77777777" w:rsidR="00147107" w:rsidRPr="00147107" w:rsidRDefault="00147107" w:rsidP="00147107">
            <w:pPr>
              <w:spacing w:after="200" w:line="276" w:lineRule="auto"/>
              <w:rPr>
                <w:sz w:val="24"/>
                <w:szCs w:val="24"/>
              </w:rPr>
            </w:pPr>
            <w:r w:rsidRPr="00147107">
              <w:rPr>
                <w:sz w:val="24"/>
                <w:szCs w:val="24"/>
              </w:rPr>
              <w:t>L4, L5</w:t>
            </w:r>
          </w:p>
        </w:tc>
      </w:tr>
      <w:tr w:rsidR="00147107" w:rsidRPr="00147107" w14:paraId="263230D6" w14:textId="77777777" w:rsidTr="00D96C72">
        <w:tc>
          <w:tcPr>
            <w:tcW w:w="5920" w:type="dxa"/>
          </w:tcPr>
          <w:p w14:paraId="6C578128" w14:textId="77777777" w:rsidR="00147107" w:rsidRPr="00147107" w:rsidRDefault="00147107" w:rsidP="00147107">
            <w:pPr>
              <w:spacing w:after="200" w:line="276" w:lineRule="auto"/>
              <w:rPr>
                <w:sz w:val="24"/>
                <w:szCs w:val="24"/>
              </w:rPr>
            </w:pPr>
            <w:r w:rsidRPr="00147107">
              <w:rPr>
                <w:sz w:val="24"/>
                <w:szCs w:val="24"/>
              </w:rPr>
              <w:t>T12 harjaannuttaa oppilasta laatimaan vaiheittaisia toimintaohjeita ja toimimaan ohjeen mukaan</w:t>
            </w:r>
          </w:p>
        </w:tc>
        <w:tc>
          <w:tcPr>
            <w:tcW w:w="1843" w:type="dxa"/>
          </w:tcPr>
          <w:p w14:paraId="7402C361" w14:textId="77777777" w:rsidR="00147107" w:rsidRPr="00147107" w:rsidRDefault="00147107" w:rsidP="00147107">
            <w:pPr>
              <w:spacing w:after="200" w:line="276" w:lineRule="auto"/>
              <w:rPr>
                <w:sz w:val="24"/>
                <w:szCs w:val="24"/>
              </w:rPr>
            </w:pPr>
            <w:r w:rsidRPr="00147107">
              <w:rPr>
                <w:sz w:val="24"/>
                <w:szCs w:val="24"/>
              </w:rPr>
              <w:t>S1</w:t>
            </w:r>
          </w:p>
        </w:tc>
        <w:tc>
          <w:tcPr>
            <w:tcW w:w="1984" w:type="dxa"/>
          </w:tcPr>
          <w:p w14:paraId="290E5727" w14:textId="77777777" w:rsidR="00147107" w:rsidRPr="00147107" w:rsidRDefault="00147107" w:rsidP="00147107">
            <w:pPr>
              <w:spacing w:after="200" w:line="276" w:lineRule="auto"/>
              <w:rPr>
                <w:sz w:val="24"/>
                <w:szCs w:val="24"/>
              </w:rPr>
            </w:pPr>
            <w:r w:rsidRPr="00147107">
              <w:rPr>
                <w:sz w:val="24"/>
                <w:szCs w:val="24"/>
              </w:rPr>
              <w:t>L1, L2, L4, L5</w:t>
            </w:r>
          </w:p>
        </w:tc>
      </w:tr>
    </w:tbl>
    <w:p w14:paraId="792D2435" w14:textId="54239726" w:rsidR="00147107" w:rsidRDefault="00147107" w:rsidP="00147107">
      <w:pPr>
        <w:rPr>
          <w:sz w:val="24"/>
          <w:szCs w:val="24"/>
        </w:rPr>
      </w:pPr>
    </w:p>
    <w:p w14:paraId="4207B1E8" w14:textId="77777777" w:rsidR="00147107" w:rsidRPr="00147107" w:rsidRDefault="00147107" w:rsidP="00147107">
      <w:pPr>
        <w:rPr>
          <w:i/>
          <w:sz w:val="24"/>
          <w:szCs w:val="24"/>
        </w:rPr>
      </w:pPr>
      <w:r w:rsidRPr="00147107">
        <w:rPr>
          <w:i/>
          <w:sz w:val="24"/>
          <w:szCs w:val="24"/>
        </w:rPr>
        <w:t>Matematiikan tavoitteisiin liittyvät keskeiset sisältöalueet vuosiluokilla 1-2</w:t>
      </w:r>
    </w:p>
    <w:p w14:paraId="3C40F982" w14:textId="77777777" w:rsidR="00147107" w:rsidRPr="00147107" w:rsidRDefault="00147107" w:rsidP="00147107">
      <w:pPr>
        <w:rPr>
          <w:sz w:val="24"/>
          <w:szCs w:val="24"/>
        </w:rPr>
      </w:pPr>
      <w:r w:rsidRPr="00147107">
        <w:rPr>
          <w:i/>
          <w:sz w:val="24"/>
          <w:szCs w:val="24"/>
        </w:rPr>
        <w:t>S1 Ajattelun taidot</w:t>
      </w:r>
      <w:r w:rsidRPr="00147107">
        <w:rPr>
          <w:sz w:val="24"/>
          <w:szCs w:val="24"/>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ohjelmoinnin alkeisiin alkaa laatimalla vaiheittaisia toimintaohjeita, joita myös testataan.</w:t>
      </w:r>
    </w:p>
    <w:p w14:paraId="23B0BD1B" w14:textId="77777777" w:rsidR="00147107" w:rsidRPr="00147107" w:rsidRDefault="00147107" w:rsidP="00147107">
      <w:pPr>
        <w:rPr>
          <w:sz w:val="24"/>
          <w:szCs w:val="24"/>
        </w:rPr>
      </w:pPr>
      <w:r w:rsidRPr="00147107">
        <w:rPr>
          <w:i/>
          <w:sz w:val="24"/>
          <w:szCs w:val="24"/>
        </w:rPr>
        <w:t>S2 Luvut ja laskutoimitukset</w:t>
      </w:r>
      <w:r w:rsidRPr="00147107">
        <w:rPr>
          <w:sz w:val="24"/>
          <w:szCs w:val="24"/>
        </w:rPr>
        <w:t xml:space="preserve">: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parillisuutta, monikertoja ja puolittamista. Perehdytään lukujen 1 – 10 </w:t>
      </w:r>
      <w:proofErr w:type="spellStart"/>
      <w:r w:rsidRPr="00147107">
        <w:rPr>
          <w:sz w:val="24"/>
          <w:szCs w:val="24"/>
        </w:rPr>
        <w:t>hajotelmiin</w:t>
      </w:r>
      <w:proofErr w:type="spellEnd"/>
      <w:r w:rsidRPr="00147107">
        <w:rPr>
          <w:sz w:val="24"/>
          <w:szCs w:val="24"/>
        </w:rPr>
        <w:t>.</w:t>
      </w:r>
    </w:p>
    <w:p w14:paraId="4E537638" w14:textId="77777777" w:rsidR="00147107" w:rsidRPr="00147107" w:rsidRDefault="00147107" w:rsidP="00147107">
      <w:pPr>
        <w:rPr>
          <w:sz w:val="24"/>
          <w:szCs w:val="24"/>
        </w:rPr>
      </w:pPr>
      <w:r w:rsidRPr="00147107">
        <w:rPr>
          <w:sz w:val="24"/>
          <w:szCs w:val="24"/>
        </w:rPr>
        <w:t xml:space="preserve">Ohjataan oppilaita käyttämään lukuja tarkoituksenmukaisella tavalla eri tilanteissa, lukumäärän, järjestyksen ja mittaustuloksen ilmaisemisessa sekä laskutoimituksissa. </w:t>
      </w:r>
    </w:p>
    <w:p w14:paraId="72EB3222" w14:textId="77777777" w:rsidR="00147107" w:rsidRPr="00147107" w:rsidRDefault="00147107" w:rsidP="00147107">
      <w:pPr>
        <w:rPr>
          <w:sz w:val="24"/>
          <w:szCs w:val="24"/>
        </w:rPr>
      </w:pPr>
      <w:r w:rsidRPr="00147107">
        <w:rPr>
          <w:sz w:val="24"/>
          <w:szCs w:val="24"/>
        </w:rPr>
        <w:t>Perehdytään kymmenjärjestelmän periaatteeseen konkreettisten mallien avulla.</w:t>
      </w:r>
    </w:p>
    <w:p w14:paraId="43EF42DB" w14:textId="77777777" w:rsidR="00147107" w:rsidRPr="00147107" w:rsidRDefault="00147107" w:rsidP="00147107">
      <w:pPr>
        <w:rPr>
          <w:sz w:val="24"/>
          <w:szCs w:val="24"/>
        </w:rPr>
      </w:pPr>
      <w:r w:rsidRPr="00147107">
        <w:rPr>
          <w:sz w:val="24"/>
          <w:szCs w:val="24"/>
        </w:rPr>
        <w:t xml:space="preserve">Kehitetään oppilaiden </w:t>
      </w:r>
      <w:proofErr w:type="spellStart"/>
      <w:r w:rsidRPr="00147107">
        <w:rPr>
          <w:sz w:val="24"/>
          <w:szCs w:val="24"/>
        </w:rPr>
        <w:t>yhteen-</w:t>
      </w:r>
      <w:proofErr w:type="spellEnd"/>
      <w:r w:rsidRPr="00147107">
        <w:rPr>
          <w:sz w:val="24"/>
          <w:szCs w:val="24"/>
        </w:rPr>
        <w:t xml:space="preserve"> ja vähennyslaskutaitoja ensin lukualueella 0 – 20 ja sitten lukualueella 0 – 100. Harjoitellaan erilaisia päässälaskustrategioita laskutaidon sujuvoittamiseksi. </w:t>
      </w:r>
      <w:proofErr w:type="spellStart"/>
      <w:r w:rsidRPr="00147107">
        <w:rPr>
          <w:sz w:val="24"/>
          <w:szCs w:val="24"/>
        </w:rPr>
        <w:t>Yhteen-</w:t>
      </w:r>
      <w:proofErr w:type="spellEnd"/>
      <w:r w:rsidRPr="00147107">
        <w:rPr>
          <w:sz w:val="24"/>
          <w:szCs w:val="24"/>
        </w:rPr>
        <w:t xml:space="preserve"> ja vähennyslaskut konkretisoidaan erilaisissa sovellustilanteissa.  Opitaan hyödyntämään vaihdannaisuutta ja liitännäisyyttä yhteenlaskussa.</w:t>
      </w:r>
    </w:p>
    <w:p w14:paraId="4CE492D1" w14:textId="77777777" w:rsidR="00147107" w:rsidRPr="00147107" w:rsidRDefault="00147107" w:rsidP="00147107">
      <w:pPr>
        <w:rPr>
          <w:sz w:val="24"/>
          <w:szCs w:val="24"/>
        </w:rPr>
      </w:pPr>
      <w:r w:rsidRPr="00147107">
        <w:rPr>
          <w:sz w:val="24"/>
          <w:szCs w:val="24"/>
        </w:rPr>
        <w:t xml:space="preserve">Ohjataan oppilaita ymmärtämään kertolaskun käsite </w:t>
      </w:r>
      <w:proofErr w:type="spellStart"/>
      <w:r w:rsidRPr="00147107">
        <w:rPr>
          <w:sz w:val="24"/>
          <w:szCs w:val="24"/>
        </w:rPr>
        <w:t>konkretian</w:t>
      </w:r>
      <w:proofErr w:type="spellEnd"/>
      <w:r w:rsidRPr="00147107">
        <w:rPr>
          <w:sz w:val="24"/>
          <w:szCs w:val="24"/>
        </w:rPr>
        <w:t xml:space="preserve"> avulla ja opetellaan kertotaulut 1-5 ja 10. Luodaan pohja ymmärtää jakolasku sekä kerto- ja jakolaskun yhteys. Hyödynnetään vaihdannaisuutta kertolaskussa ja tutustutaan kertolaskun liitännäisyyteen.</w:t>
      </w:r>
    </w:p>
    <w:p w14:paraId="77E12BCC" w14:textId="77777777" w:rsidR="00147107" w:rsidRPr="00147107" w:rsidRDefault="00147107" w:rsidP="00147107">
      <w:pPr>
        <w:rPr>
          <w:sz w:val="24"/>
          <w:szCs w:val="24"/>
        </w:rPr>
      </w:pPr>
      <w:r w:rsidRPr="00147107">
        <w:rPr>
          <w:sz w:val="24"/>
          <w:szCs w:val="24"/>
        </w:rPr>
        <w:t>Pohjustetaan murtoluvun käsitettä jakamalla kokonainen yhtä suuriin osiin.</w:t>
      </w:r>
    </w:p>
    <w:p w14:paraId="145A2314" w14:textId="77777777" w:rsidR="00147107" w:rsidRPr="00147107" w:rsidRDefault="00147107" w:rsidP="00147107">
      <w:pPr>
        <w:rPr>
          <w:sz w:val="24"/>
          <w:szCs w:val="24"/>
        </w:rPr>
      </w:pPr>
      <w:r w:rsidRPr="00147107">
        <w:rPr>
          <w:i/>
          <w:sz w:val="24"/>
          <w:szCs w:val="24"/>
        </w:rPr>
        <w:t>S3 Geometria ja mittaaminen</w:t>
      </w:r>
      <w:r w:rsidRPr="00147107">
        <w:rPr>
          <w:sz w:val="24"/>
          <w:szCs w:val="24"/>
        </w:rPr>
        <w:t xml:space="preserve">: Kehitetään oppilaiden taitoa hahmottaa kolmiulotteista ympäristöä ja havaita siinä tason geometriaa. Harjoitellaan suunta- ja sijaintikäsitteiden käyttöä. </w:t>
      </w:r>
    </w:p>
    <w:p w14:paraId="61007461" w14:textId="77777777" w:rsidR="00147107" w:rsidRPr="00147107" w:rsidRDefault="00147107" w:rsidP="00147107">
      <w:pPr>
        <w:rPr>
          <w:sz w:val="24"/>
          <w:szCs w:val="24"/>
        </w:rPr>
      </w:pPr>
      <w:r w:rsidRPr="00147107">
        <w:rPr>
          <w:sz w:val="24"/>
          <w:szCs w:val="24"/>
        </w:rPr>
        <w:lastRenderedPageBreak/>
        <w:t>Tutkitaan yhdessä kappaleita ja tasokuvioita. Tunnistamisen lisäksi rakennetaan ja piirretään. Ohjataan oppilaita löytämään ja nimeämään ominaisuuksia, joiden mukaan kappaleita ja tasokuviota myös luokitellaan.</w:t>
      </w:r>
    </w:p>
    <w:p w14:paraId="697D9D54" w14:textId="77777777" w:rsidR="00147107" w:rsidRPr="00147107" w:rsidRDefault="00147107" w:rsidP="00147107">
      <w:pPr>
        <w:rPr>
          <w:sz w:val="24"/>
          <w:szCs w:val="24"/>
        </w:rPr>
      </w:pPr>
      <w:r w:rsidRPr="00147107">
        <w:rPr>
          <w:sz w:val="24"/>
          <w:szCs w:val="24"/>
        </w:rPr>
        <w:t>Harjoitellaan mittaamista ja ohjataan oppilaita oivaltamaan mittaamisen periaate. Käsitellään suureita pituus, massa, tilavuus ja aika sekä harjoitellaan niihin liittyvien mittayksiköiden käyttöä. Keskeisiä mittayksiköitä ovat metri ja senttimetri, kilogramma ja gramma sekä litra ja desilitra. Harjoitellaan kellonaikoja ja ajanyksiköitä.</w:t>
      </w:r>
    </w:p>
    <w:p w14:paraId="13099588" w14:textId="77777777" w:rsidR="00147107" w:rsidRPr="00147107" w:rsidRDefault="00147107" w:rsidP="00147107">
      <w:pPr>
        <w:rPr>
          <w:sz w:val="24"/>
          <w:szCs w:val="24"/>
        </w:rPr>
      </w:pPr>
      <w:r w:rsidRPr="00147107">
        <w:rPr>
          <w:i/>
          <w:sz w:val="24"/>
          <w:szCs w:val="24"/>
        </w:rPr>
        <w:t>S4 Tietojenkäsittely ja tilastot</w:t>
      </w:r>
      <w:r w:rsidRPr="00147107">
        <w:rPr>
          <w:sz w:val="24"/>
          <w:szCs w:val="24"/>
        </w:rPr>
        <w:t>: Pohjustetaan oppilaiden taitoja kerätä ja tallentaa tietoja kiinnostavista aihepiireistä. Laaditaan ja tulkitaan yksinkertaisia taulukoita ja pylväsdiagrammeja.</w:t>
      </w:r>
    </w:p>
    <w:p w14:paraId="102D8B37" w14:textId="531C64BA" w:rsidR="00147107" w:rsidRPr="00147107" w:rsidRDefault="00147107" w:rsidP="00147107">
      <w:pPr>
        <w:rPr>
          <w:i/>
          <w:sz w:val="24"/>
          <w:szCs w:val="24"/>
        </w:rPr>
      </w:pPr>
      <w:r w:rsidRPr="00147107">
        <w:rPr>
          <w:i/>
          <w:sz w:val="24"/>
          <w:szCs w:val="24"/>
        </w:rPr>
        <w:t>Matematiikan oppimisympäristöihin ja työtapoihin liittyv</w:t>
      </w:r>
      <w:r>
        <w:rPr>
          <w:i/>
          <w:sz w:val="24"/>
          <w:szCs w:val="24"/>
        </w:rPr>
        <w:t>ät tavoitteet vuosiluokalla 1-2</w:t>
      </w:r>
    </w:p>
    <w:p w14:paraId="1803319B" w14:textId="75804BDA" w:rsidR="00147107" w:rsidRPr="00147107" w:rsidRDefault="00147107" w:rsidP="00147107">
      <w:pPr>
        <w:rPr>
          <w:sz w:val="24"/>
          <w:szCs w:val="24"/>
        </w:rPr>
      </w:pPr>
      <w:r w:rsidRPr="00147107">
        <w:rPr>
          <w:sz w:val="24"/>
          <w:szCs w:val="24"/>
        </w:rPr>
        <w:t xml:space="preserve">Opetuksen lähtökohtana käytetään oppilaille tuttuja ja kiinnostavia aiheita ja ongelmia. Tavoitteena on luoda oppimisympäristö, jossa matematiikkaa opiskellaan toiminnallisesti ja välineiden avulla. Opetuksessa käytetään vaihtelevia työtapoja. Oppilaat tottuvat työskentelemään sekä itsenäisesti että yhdessä. Pedagogisesti ohjatut leikit ja pelit ovat yksi tärkeä työtapa. Opetuksessa ja opiskelussa käytetään </w:t>
      </w:r>
      <w:r>
        <w:rPr>
          <w:sz w:val="24"/>
          <w:szCs w:val="24"/>
        </w:rPr>
        <w:t>tieto- ja viestintäteknologiaa.</w:t>
      </w:r>
    </w:p>
    <w:p w14:paraId="4D92D0F6" w14:textId="77777777" w:rsidR="00147107" w:rsidRPr="00147107" w:rsidRDefault="00147107" w:rsidP="00147107">
      <w:pPr>
        <w:rPr>
          <w:i/>
          <w:sz w:val="24"/>
          <w:szCs w:val="24"/>
        </w:rPr>
      </w:pPr>
      <w:r w:rsidRPr="00147107">
        <w:rPr>
          <w:i/>
          <w:sz w:val="24"/>
          <w:szCs w:val="24"/>
        </w:rPr>
        <w:t xml:space="preserve">Ohjaus, eriyttäminen ja tuki matematiikassa vuosiluokilla 1-2 </w:t>
      </w:r>
    </w:p>
    <w:p w14:paraId="14675C6A" w14:textId="77777777" w:rsidR="00147107" w:rsidRPr="00147107" w:rsidRDefault="00147107" w:rsidP="00147107">
      <w:pPr>
        <w:rPr>
          <w:sz w:val="24"/>
          <w:szCs w:val="24"/>
        </w:rPr>
      </w:pPr>
      <w:r w:rsidRPr="00147107">
        <w:rPr>
          <w:sz w:val="24"/>
          <w:szCs w:val="24"/>
        </w:rPr>
        <w:t>Koulun alkaessa selvitetään, mitä oppilaat jo osaavat ja millaisia eroja osaamisessa on. Kumulatiivisena oppiaineena matematiikan perusasioiden hallinta on välttämätön edellytys uusien sisältöjen oppimiselle. Oppilaille tarjotaan tukea puutteellisten, aiemmin opittujen tietojen ja taitojen täydentämiseen sekä uusien sisältöjen oppimiseen. Matematiikan oppimisen valmiuksien kehittämiselle ja matematiikan oppimiselle varataan riittävästi aikaa ja tuetaan oppimista systemaattisesti. Oppilaiden matematiikan osaamista ja taitojen kehittymistä seurataan jatkuvasti. Tarjottava tuki antaa oppilaille mahdollisuuden kehittää taitojaan niin, että oppimisen ja osaamisen ilo säilyvät.  Oppilaille tarjotaan sopivia välineitä oppimisen tueksi ja luodaan mahdollisuuksia oivaltaa ja ymmärtää itse. Oppilaille turvataan mahdollisuus riittävään harjoitteluun.</w:t>
      </w:r>
    </w:p>
    <w:p w14:paraId="2BDFA58C" w14:textId="626E20F0" w:rsidR="00147107" w:rsidRPr="00147107" w:rsidRDefault="00147107" w:rsidP="00147107">
      <w:pPr>
        <w:rPr>
          <w:sz w:val="24"/>
          <w:szCs w:val="24"/>
        </w:rPr>
      </w:pPr>
      <w:r w:rsidRPr="00147107">
        <w:rPr>
          <w:sz w:val="24"/>
          <w:szCs w:val="24"/>
        </w:rPr>
        <w:t>Taitaville oppilaille tarjotaan mahdollisuus syventää vuosiluokkien 1-2 sisältöjen ymmärtämistä. Sisältöalueita voivat olla esimerkiksi luonnollisten lukujen ominaisuudet, erilaiset lukujonot, geometria, luova ongelmanratkaisu ja vaativammat peru</w:t>
      </w:r>
      <w:r>
        <w:rPr>
          <w:sz w:val="24"/>
          <w:szCs w:val="24"/>
        </w:rPr>
        <w:t xml:space="preserve">slaskutoimitusten sovellukset. </w:t>
      </w:r>
    </w:p>
    <w:p w14:paraId="3DDEB105" w14:textId="77777777" w:rsidR="00147107" w:rsidRPr="00147107" w:rsidRDefault="00147107" w:rsidP="00147107">
      <w:pPr>
        <w:rPr>
          <w:i/>
          <w:sz w:val="24"/>
          <w:szCs w:val="24"/>
        </w:rPr>
      </w:pPr>
      <w:r w:rsidRPr="00147107">
        <w:rPr>
          <w:i/>
          <w:sz w:val="24"/>
          <w:szCs w:val="24"/>
        </w:rPr>
        <w:t xml:space="preserve">Oppilaan oppimisen arviointi matematiikassa vuosiluokilla 1-2 </w:t>
      </w:r>
    </w:p>
    <w:p w14:paraId="2339D965" w14:textId="77777777" w:rsidR="00147107" w:rsidRPr="00147107" w:rsidRDefault="00147107" w:rsidP="00147107">
      <w:pPr>
        <w:rPr>
          <w:sz w:val="24"/>
          <w:szCs w:val="24"/>
        </w:rPr>
      </w:pPr>
      <w:r w:rsidRPr="00147107">
        <w:rPr>
          <w:sz w:val="24"/>
          <w:szCs w:val="24"/>
        </w:rPr>
        <w:t>Vuosiluokilla 1-2 oppimisen arvioinnin päätehtävänä lukuvuoden aikana on tukea ja edistää oppilaiden matemaattisen ajattelun ja osaamisen kehittymistä kaikilla tavoitealueilla.  Matematiikan oppimisen arviointi ja palaute on kannustavaa. Oppilaita rohkaistaan vahvuuksien ylläpitämiseen ja kehittymässä olevien taitojen harjoittelemiseen. Oppilaita ohjataan huomaamaan oman oppimisensa eteneminen.</w:t>
      </w:r>
    </w:p>
    <w:p w14:paraId="7D55C397" w14:textId="77777777" w:rsidR="00147107" w:rsidRPr="00147107" w:rsidRDefault="00147107" w:rsidP="00147107">
      <w:pPr>
        <w:rPr>
          <w:sz w:val="24"/>
          <w:szCs w:val="24"/>
        </w:rPr>
      </w:pPr>
      <w:r w:rsidRPr="00147107">
        <w:rPr>
          <w:sz w:val="24"/>
          <w:szCs w:val="24"/>
        </w:rPr>
        <w:lastRenderedPageBreak/>
        <w:t>Oppilaiden matematiikan ymmärtämisen ja osaamisen tasoa voidaan selvittää puheen, välineiden, piirtämisen tai kirjallisen työskentelyn avulla. Oppilailla tulee olla mahdollisuus osoittaa edistymistään eri tavoin. On tärkeää arvioida ratkaisujen oikeellisuuden lisäksi tekemisen tapaa ja sujuvuutta.</w:t>
      </w:r>
    </w:p>
    <w:p w14:paraId="5E3D7822" w14:textId="77777777" w:rsidR="00147107" w:rsidRPr="00147107" w:rsidRDefault="00147107" w:rsidP="00147107">
      <w:pPr>
        <w:rPr>
          <w:sz w:val="24"/>
          <w:szCs w:val="24"/>
        </w:rPr>
      </w:pPr>
      <w:r w:rsidRPr="00147107">
        <w:rPr>
          <w:sz w:val="24"/>
          <w:szCs w:val="24"/>
        </w:rPr>
        <w:t>Oppimisprosessin kannalta keskeisiä arvioinnin ja palautteen antamisen kohteita matematiikassa ovat</w:t>
      </w:r>
    </w:p>
    <w:p w14:paraId="773688FD" w14:textId="305106EE" w:rsidR="00147107" w:rsidRPr="001E0B83" w:rsidRDefault="00147107" w:rsidP="001E0B83">
      <w:pPr>
        <w:pStyle w:val="Eivli"/>
        <w:rPr>
          <w:sz w:val="24"/>
          <w:szCs w:val="24"/>
        </w:rPr>
      </w:pPr>
      <w:proofErr w:type="gramStart"/>
      <w:r w:rsidRPr="001E0B83">
        <w:rPr>
          <w:sz w:val="24"/>
          <w:szCs w:val="24"/>
        </w:rPr>
        <w:t>-</w:t>
      </w:r>
      <w:proofErr w:type="gramEnd"/>
      <w:r w:rsidRPr="001E0B83">
        <w:rPr>
          <w:sz w:val="24"/>
          <w:szCs w:val="24"/>
        </w:rPr>
        <w:t xml:space="preserve"> edistyminen lukukäsitteen ymmärtämisessä ja lukujonotaidoissa</w:t>
      </w:r>
    </w:p>
    <w:p w14:paraId="02324D8C" w14:textId="5D353D49" w:rsidR="00147107" w:rsidRPr="001E0B83" w:rsidRDefault="00147107" w:rsidP="001E0B83">
      <w:pPr>
        <w:pStyle w:val="Eivli"/>
        <w:rPr>
          <w:sz w:val="24"/>
          <w:szCs w:val="24"/>
        </w:rPr>
      </w:pPr>
      <w:proofErr w:type="gramStart"/>
      <w:r w:rsidRPr="001E0B83">
        <w:rPr>
          <w:sz w:val="24"/>
          <w:szCs w:val="24"/>
        </w:rPr>
        <w:t>-</w:t>
      </w:r>
      <w:proofErr w:type="gramEnd"/>
      <w:r w:rsidRPr="001E0B83">
        <w:rPr>
          <w:sz w:val="24"/>
          <w:szCs w:val="24"/>
        </w:rPr>
        <w:t xml:space="preserve"> edistyminen kymmenjärjestelmän ymmärtämisessä</w:t>
      </w:r>
    </w:p>
    <w:p w14:paraId="5ED59C3F" w14:textId="0B72F27D" w:rsidR="00147107" w:rsidRPr="001E0B83" w:rsidRDefault="00147107" w:rsidP="001E0B83">
      <w:pPr>
        <w:pStyle w:val="Eivli"/>
        <w:rPr>
          <w:sz w:val="24"/>
          <w:szCs w:val="24"/>
        </w:rPr>
      </w:pPr>
      <w:proofErr w:type="gramStart"/>
      <w:r w:rsidRPr="001E0B83">
        <w:rPr>
          <w:sz w:val="24"/>
          <w:szCs w:val="24"/>
        </w:rPr>
        <w:t>-</w:t>
      </w:r>
      <w:proofErr w:type="gramEnd"/>
      <w:r w:rsidRPr="001E0B83">
        <w:rPr>
          <w:sz w:val="24"/>
          <w:szCs w:val="24"/>
        </w:rPr>
        <w:t xml:space="preserve"> edistyminen laskutaidon sujuvuudessa</w:t>
      </w:r>
    </w:p>
    <w:p w14:paraId="43D7F30F" w14:textId="2FB63AD6" w:rsidR="00147107" w:rsidRPr="001E0B83" w:rsidRDefault="00147107" w:rsidP="001E0B83">
      <w:pPr>
        <w:pStyle w:val="Eivli"/>
        <w:rPr>
          <w:sz w:val="24"/>
          <w:szCs w:val="24"/>
        </w:rPr>
      </w:pPr>
      <w:proofErr w:type="gramStart"/>
      <w:r w:rsidRPr="001E0B83">
        <w:rPr>
          <w:sz w:val="24"/>
          <w:szCs w:val="24"/>
        </w:rPr>
        <w:t>-</w:t>
      </w:r>
      <w:proofErr w:type="gramEnd"/>
      <w:r w:rsidRPr="001E0B83">
        <w:rPr>
          <w:sz w:val="24"/>
          <w:szCs w:val="24"/>
        </w:rPr>
        <w:t xml:space="preserve"> edistyminen kappaleiden ja kuvioiden luokittelun taidoissa</w:t>
      </w:r>
    </w:p>
    <w:p w14:paraId="746A7E2B" w14:textId="36A195DE" w:rsidR="00147107" w:rsidRDefault="00147107" w:rsidP="001E0B83">
      <w:pPr>
        <w:pStyle w:val="Eivli"/>
        <w:rPr>
          <w:sz w:val="24"/>
          <w:szCs w:val="24"/>
        </w:rPr>
      </w:pPr>
      <w:proofErr w:type="gramStart"/>
      <w:r w:rsidRPr="001E0B83">
        <w:rPr>
          <w:sz w:val="24"/>
          <w:szCs w:val="24"/>
        </w:rPr>
        <w:t>-</w:t>
      </w:r>
      <w:proofErr w:type="gramEnd"/>
      <w:r w:rsidRPr="001E0B83">
        <w:rPr>
          <w:sz w:val="24"/>
          <w:szCs w:val="24"/>
        </w:rPr>
        <w:t xml:space="preserve"> edistyminen matematiikan käyttämisessä ongelmanratkaisussa.</w:t>
      </w:r>
    </w:p>
    <w:p w14:paraId="6FFF3F43" w14:textId="77777777" w:rsidR="001E0B83" w:rsidRPr="001E0B83" w:rsidRDefault="001E0B83" w:rsidP="001E0B83">
      <w:pPr>
        <w:pStyle w:val="Eivli"/>
        <w:rPr>
          <w:sz w:val="24"/>
          <w:szCs w:val="24"/>
        </w:rPr>
      </w:pPr>
    </w:p>
    <w:p w14:paraId="6AE002E1" w14:textId="28A14424" w:rsidR="00147107" w:rsidRPr="00147107" w:rsidRDefault="00147107" w:rsidP="00147107">
      <w:pPr>
        <w:rPr>
          <w:b/>
          <w:sz w:val="24"/>
          <w:szCs w:val="24"/>
          <w:u w:val="single"/>
        </w:rPr>
      </w:pPr>
      <w:r w:rsidRPr="00147107">
        <w:rPr>
          <w:b/>
          <w:sz w:val="24"/>
          <w:szCs w:val="24"/>
          <w:u w:val="single"/>
        </w:rPr>
        <w:t xml:space="preserve">Paikallinen tavoitteiden ja sisältöjen tarkentaminen ja </w:t>
      </w:r>
      <w:proofErr w:type="spellStart"/>
      <w:r w:rsidRPr="00147107">
        <w:rPr>
          <w:b/>
          <w:sz w:val="24"/>
          <w:szCs w:val="24"/>
          <w:u w:val="single"/>
        </w:rPr>
        <w:t>vuosiluokkaistaminen</w:t>
      </w:r>
      <w:proofErr w:type="spellEnd"/>
    </w:p>
    <w:p w14:paraId="156960AB" w14:textId="1EB0E6C0" w:rsidR="00147107" w:rsidRPr="00147107" w:rsidRDefault="00147107" w:rsidP="00147107">
      <w:pPr>
        <w:rPr>
          <w:b/>
          <w:sz w:val="24"/>
          <w:szCs w:val="24"/>
        </w:rPr>
      </w:pPr>
      <w:r w:rsidRPr="00147107">
        <w:rPr>
          <w:b/>
          <w:sz w:val="24"/>
          <w:szCs w:val="24"/>
        </w:rPr>
        <w:t xml:space="preserve">1 </w:t>
      </w:r>
      <w:proofErr w:type="spellStart"/>
      <w:r w:rsidRPr="00147107">
        <w:rPr>
          <w:b/>
          <w:sz w:val="24"/>
          <w:szCs w:val="24"/>
        </w:rPr>
        <w:t>lk</w:t>
      </w:r>
      <w:proofErr w:type="spellEnd"/>
    </w:p>
    <w:p w14:paraId="41048EBD" w14:textId="1697D082" w:rsidR="00147107" w:rsidRPr="00147107" w:rsidRDefault="00147107" w:rsidP="00E14E40">
      <w:pPr>
        <w:pStyle w:val="Eivli"/>
        <w:numPr>
          <w:ilvl w:val="1"/>
          <w:numId w:val="13"/>
        </w:numPr>
        <w:rPr>
          <w:b/>
          <w:sz w:val="24"/>
          <w:szCs w:val="24"/>
        </w:rPr>
      </w:pPr>
      <w:r w:rsidRPr="00147107">
        <w:rPr>
          <w:b/>
          <w:sz w:val="24"/>
          <w:szCs w:val="24"/>
        </w:rPr>
        <w:t>matematiikka tuodaan osaksi arkea</w:t>
      </w:r>
    </w:p>
    <w:p w14:paraId="66E4C113" w14:textId="5D5DA9B5" w:rsidR="00147107" w:rsidRPr="00147107" w:rsidRDefault="00147107" w:rsidP="00E14E40">
      <w:pPr>
        <w:pStyle w:val="Eivli"/>
        <w:numPr>
          <w:ilvl w:val="1"/>
          <w:numId w:val="13"/>
        </w:numPr>
        <w:rPr>
          <w:b/>
          <w:sz w:val="24"/>
          <w:szCs w:val="24"/>
        </w:rPr>
      </w:pPr>
      <w:r w:rsidRPr="00147107">
        <w:rPr>
          <w:b/>
          <w:sz w:val="24"/>
          <w:szCs w:val="24"/>
        </w:rPr>
        <w:t>leikkien avulla oppilas osaa havainnoida yhtäläisyyksiä, eroja ja säännönmukaisuuksia</w:t>
      </w:r>
    </w:p>
    <w:p w14:paraId="70CFDCA0" w14:textId="6D446542" w:rsidR="00147107" w:rsidRPr="00147107" w:rsidRDefault="00147107" w:rsidP="00E14E40">
      <w:pPr>
        <w:pStyle w:val="Eivli"/>
        <w:numPr>
          <w:ilvl w:val="1"/>
          <w:numId w:val="13"/>
        </w:numPr>
        <w:rPr>
          <w:b/>
          <w:sz w:val="24"/>
          <w:szCs w:val="24"/>
        </w:rPr>
      </w:pPr>
      <w:r w:rsidRPr="00147107">
        <w:rPr>
          <w:b/>
          <w:sz w:val="24"/>
          <w:szCs w:val="24"/>
        </w:rPr>
        <w:t>ajattelun muuttaminen matematiikan kielelle</w:t>
      </w:r>
    </w:p>
    <w:p w14:paraId="03911EFB" w14:textId="73ED9361" w:rsidR="00147107" w:rsidRPr="00147107" w:rsidRDefault="00147107" w:rsidP="00E14E40">
      <w:pPr>
        <w:pStyle w:val="Eivli"/>
        <w:numPr>
          <w:ilvl w:val="1"/>
          <w:numId w:val="13"/>
        </w:numPr>
        <w:rPr>
          <w:b/>
          <w:sz w:val="24"/>
          <w:szCs w:val="24"/>
        </w:rPr>
      </w:pPr>
      <w:r w:rsidRPr="00147107">
        <w:rPr>
          <w:b/>
          <w:sz w:val="24"/>
          <w:szCs w:val="24"/>
        </w:rPr>
        <w:t>oppilas osaa kuvata matemaattisen lausekkeen kuvin ja havaintovälinein</w:t>
      </w:r>
    </w:p>
    <w:p w14:paraId="0B216986" w14:textId="7C3BDA8F" w:rsidR="00147107" w:rsidRPr="00147107" w:rsidRDefault="00147107" w:rsidP="00E14E40">
      <w:pPr>
        <w:pStyle w:val="Eivli"/>
        <w:numPr>
          <w:ilvl w:val="1"/>
          <w:numId w:val="13"/>
        </w:numPr>
        <w:rPr>
          <w:b/>
          <w:sz w:val="24"/>
          <w:szCs w:val="24"/>
        </w:rPr>
      </w:pPr>
      <w:r w:rsidRPr="00147107">
        <w:rPr>
          <w:b/>
          <w:sz w:val="24"/>
          <w:szCs w:val="24"/>
        </w:rPr>
        <w:t>lukujen vertailu (=, &lt;, &gt;)</w:t>
      </w:r>
    </w:p>
    <w:p w14:paraId="152CC827" w14:textId="1F3C9690" w:rsidR="00147107" w:rsidRDefault="00147107" w:rsidP="00E14E40">
      <w:pPr>
        <w:pStyle w:val="Eivli"/>
        <w:numPr>
          <w:ilvl w:val="1"/>
          <w:numId w:val="13"/>
        </w:numPr>
        <w:rPr>
          <w:b/>
          <w:sz w:val="24"/>
          <w:szCs w:val="24"/>
        </w:rPr>
      </w:pPr>
      <w:r w:rsidRPr="00147107">
        <w:rPr>
          <w:b/>
          <w:sz w:val="24"/>
          <w:szCs w:val="24"/>
        </w:rPr>
        <w:t>tasokuviot (nelikulmio, neliö, kolmio ja ympyrä)</w:t>
      </w:r>
    </w:p>
    <w:p w14:paraId="6C8EB8C9" w14:textId="77777777" w:rsidR="00147107" w:rsidRPr="00147107" w:rsidRDefault="00147107" w:rsidP="00147107">
      <w:pPr>
        <w:pStyle w:val="Eivli"/>
        <w:rPr>
          <w:b/>
          <w:sz w:val="24"/>
          <w:szCs w:val="24"/>
        </w:rPr>
      </w:pPr>
    </w:p>
    <w:p w14:paraId="28C5F04C" w14:textId="366BC273" w:rsidR="00147107" w:rsidRPr="00147107" w:rsidRDefault="00147107" w:rsidP="00147107">
      <w:pPr>
        <w:rPr>
          <w:b/>
          <w:sz w:val="24"/>
          <w:szCs w:val="24"/>
        </w:rPr>
      </w:pPr>
      <w:r w:rsidRPr="00147107">
        <w:rPr>
          <w:b/>
          <w:sz w:val="24"/>
          <w:szCs w:val="24"/>
        </w:rPr>
        <w:t xml:space="preserve">2 </w:t>
      </w:r>
      <w:proofErr w:type="spellStart"/>
      <w:r w:rsidRPr="00147107">
        <w:rPr>
          <w:b/>
          <w:sz w:val="24"/>
          <w:szCs w:val="24"/>
        </w:rPr>
        <w:t>lk</w:t>
      </w:r>
      <w:proofErr w:type="spellEnd"/>
    </w:p>
    <w:p w14:paraId="0950A462" w14:textId="4EE505FE" w:rsidR="00147107" w:rsidRPr="00147107" w:rsidRDefault="00147107" w:rsidP="00E14E40">
      <w:pPr>
        <w:pStyle w:val="Eivli"/>
        <w:numPr>
          <w:ilvl w:val="1"/>
          <w:numId w:val="13"/>
        </w:numPr>
        <w:rPr>
          <w:b/>
          <w:sz w:val="24"/>
          <w:szCs w:val="24"/>
        </w:rPr>
      </w:pPr>
      <w:r w:rsidRPr="00147107">
        <w:rPr>
          <w:b/>
          <w:sz w:val="24"/>
          <w:szCs w:val="24"/>
        </w:rPr>
        <w:t>matematiikka tuodaan osaksi arkea</w:t>
      </w:r>
    </w:p>
    <w:p w14:paraId="75BEFBF2" w14:textId="4323BBDD" w:rsidR="00147107" w:rsidRPr="00147107" w:rsidRDefault="00147107" w:rsidP="00E14E40">
      <w:pPr>
        <w:pStyle w:val="Eivli"/>
        <w:numPr>
          <w:ilvl w:val="1"/>
          <w:numId w:val="13"/>
        </w:numPr>
        <w:rPr>
          <w:b/>
          <w:sz w:val="24"/>
          <w:szCs w:val="24"/>
        </w:rPr>
      </w:pPr>
      <w:r w:rsidRPr="00147107">
        <w:rPr>
          <w:b/>
          <w:sz w:val="24"/>
          <w:szCs w:val="24"/>
        </w:rPr>
        <w:t>leikkien avulla oppilas osaa havainnoida yhtäläisyyksiä, eroja ja säännönmukaisuuksia</w:t>
      </w:r>
    </w:p>
    <w:p w14:paraId="3AD46388" w14:textId="4CEAD7EA" w:rsidR="00147107" w:rsidRPr="00147107" w:rsidRDefault="00147107" w:rsidP="00E14E40">
      <w:pPr>
        <w:pStyle w:val="Eivli"/>
        <w:numPr>
          <w:ilvl w:val="1"/>
          <w:numId w:val="13"/>
        </w:numPr>
        <w:rPr>
          <w:b/>
          <w:sz w:val="24"/>
          <w:szCs w:val="24"/>
        </w:rPr>
      </w:pPr>
      <w:r w:rsidRPr="00147107">
        <w:rPr>
          <w:b/>
          <w:sz w:val="24"/>
          <w:szCs w:val="24"/>
        </w:rPr>
        <w:t>ajattelun muuttaminen matematiikan kielelle</w:t>
      </w:r>
    </w:p>
    <w:p w14:paraId="00FB328D" w14:textId="686A028C" w:rsidR="00147107" w:rsidRPr="00147107" w:rsidRDefault="00147107" w:rsidP="00E14E40">
      <w:pPr>
        <w:pStyle w:val="Eivli"/>
        <w:numPr>
          <w:ilvl w:val="1"/>
          <w:numId w:val="13"/>
        </w:numPr>
        <w:rPr>
          <w:b/>
          <w:sz w:val="24"/>
          <w:szCs w:val="24"/>
        </w:rPr>
      </w:pPr>
      <w:r w:rsidRPr="00147107">
        <w:rPr>
          <w:b/>
          <w:sz w:val="24"/>
          <w:szCs w:val="24"/>
        </w:rPr>
        <w:t>oppilas osaa kuvata matemaattisen lausekkeen kuvin ja havaintovälinein</w:t>
      </w:r>
    </w:p>
    <w:p w14:paraId="5F0F99A8" w14:textId="45F0AD32" w:rsidR="00147107" w:rsidRPr="00147107" w:rsidRDefault="00147107" w:rsidP="00E14E40">
      <w:pPr>
        <w:pStyle w:val="Eivli"/>
        <w:numPr>
          <w:ilvl w:val="1"/>
          <w:numId w:val="13"/>
        </w:numPr>
        <w:rPr>
          <w:b/>
          <w:sz w:val="24"/>
          <w:szCs w:val="24"/>
        </w:rPr>
      </w:pPr>
      <w:r w:rsidRPr="00147107">
        <w:rPr>
          <w:b/>
          <w:sz w:val="24"/>
          <w:szCs w:val="24"/>
        </w:rPr>
        <w:t>harjoitellaan tarkastelemaan matemaattisia tilanteita eri näkökulmista</w:t>
      </w:r>
    </w:p>
    <w:p w14:paraId="45EDAFD8" w14:textId="3D312610" w:rsidR="00147107" w:rsidRPr="00147107" w:rsidRDefault="00147107" w:rsidP="00E14E40">
      <w:pPr>
        <w:pStyle w:val="Eivli"/>
        <w:numPr>
          <w:ilvl w:val="1"/>
          <w:numId w:val="13"/>
        </w:numPr>
        <w:rPr>
          <w:b/>
          <w:sz w:val="24"/>
          <w:szCs w:val="24"/>
        </w:rPr>
      </w:pPr>
      <w:r w:rsidRPr="00147107">
        <w:rPr>
          <w:b/>
          <w:sz w:val="24"/>
          <w:szCs w:val="24"/>
        </w:rPr>
        <w:t>oppilas osaa kuvata matemaattisen lausekkeen kuvin ja havaintovälinein</w:t>
      </w:r>
    </w:p>
    <w:p w14:paraId="4A7FBAF9" w14:textId="218E17EB" w:rsidR="00147107" w:rsidRPr="00147107" w:rsidRDefault="00147107" w:rsidP="00E14E40">
      <w:pPr>
        <w:pStyle w:val="Eivli"/>
        <w:numPr>
          <w:ilvl w:val="1"/>
          <w:numId w:val="13"/>
        </w:numPr>
        <w:rPr>
          <w:b/>
          <w:sz w:val="24"/>
          <w:szCs w:val="24"/>
        </w:rPr>
      </w:pPr>
      <w:r w:rsidRPr="00147107">
        <w:rPr>
          <w:b/>
          <w:sz w:val="24"/>
          <w:szCs w:val="24"/>
        </w:rPr>
        <w:t>lukujen vertailu (=, &lt;, &gt;)</w:t>
      </w:r>
    </w:p>
    <w:p w14:paraId="16922A06" w14:textId="63385F9F" w:rsidR="00147107" w:rsidRPr="00147107" w:rsidRDefault="00147107" w:rsidP="00E14E40">
      <w:pPr>
        <w:pStyle w:val="Eivli"/>
        <w:numPr>
          <w:ilvl w:val="1"/>
          <w:numId w:val="13"/>
        </w:numPr>
        <w:rPr>
          <w:b/>
          <w:sz w:val="24"/>
          <w:szCs w:val="24"/>
        </w:rPr>
      </w:pPr>
      <w:r w:rsidRPr="00147107">
        <w:rPr>
          <w:b/>
          <w:sz w:val="24"/>
          <w:szCs w:val="24"/>
        </w:rPr>
        <w:t>todennäköisen vastauksen arviointi</w:t>
      </w:r>
    </w:p>
    <w:p w14:paraId="346FD3DC" w14:textId="04B93B05" w:rsidR="00147107" w:rsidRPr="00147107" w:rsidRDefault="00147107" w:rsidP="00E14E40">
      <w:pPr>
        <w:pStyle w:val="Eivli"/>
        <w:numPr>
          <w:ilvl w:val="1"/>
          <w:numId w:val="13"/>
        </w:numPr>
        <w:rPr>
          <w:b/>
          <w:sz w:val="24"/>
          <w:szCs w:val="24"/>
        </w:rPr>
      </w:pPr>
      <w:r w:rsidRPr="00147107">
        <w:rPr>
          <w:b/>
          <w:sz w:val="24"/>
          <w:szCs w:val="24"/>
        </w:rPr>
        <w:t>kappaleet (suorakulmainen särmiö, kuutio, pallo)</w:t>
      </w:r>
    </w:p>
    <w:p w14:paraId="29BE9E4A" w14:textId="5119E3A4" w:rsidR="00147107" w:rsidRDefault="00147107" w:rsidP="00E14E40">
      <w:pPr>
        <w:pStyle w:val="Eivli"/>
        <w:numPr>
          <w:ilvl w:val="1"/>
          <w:numId w:val="13"/>
        </w:numPr>
        <w:rPr>
          <w:b/>
          <w:sz w:val="24"/>
          <w:szCs w:val="24"/>
        </w:rPr>
      </w:pPr>
      <w:r w:rsidRPr="00147107">
        <w:rPr>
          <w:b/>
          <w:sz w:val="24"/>
          <w:szCs w:val="24"/>
        </w:rPr>
        <w:t>tasokuviot (nelikulmio, neliö, kolmio, ympyrä)</w:t>
      </w:r>
    </w:p>
    <w:p w14:paraId="51B06DFD" w14:textId="77777777" w:rsidR="001E0B83" w:rsidRDefault="001E0B83" w:rsidP="00C600D1">
      <w:pPr>
        <w:pStyle w:val="Eivli"/>
        <w:rPr>
          <w:b/>
          <w:sz w:val="24"/>
          <w:szCs w:val="24"/>
        </w:rPr>
      </w:pPr>
    </w:p>
    <w:p w14:paraId="10C61810" w14:textId="77777777" w:rsidR="00385507" w:rsidRDefault="00385507" w:rsidP="00C600D1">
      <w:pPr>
        <w:pStyle w:val="Eivli"/>
        <w:rPr>
          <w:b/>
          <w:sz w:val="24"/>
          <w:szCs w:val="24"/>
        </w:rPr>
      </w:pPr>
    </w:p>
    <w:p w14:paraId="1A95D077" w14:textId="77777777" w:rsidR="00385507" w:rsidRDefault="00385507" w:rsidP="00C600D1">
      <w:pPr>
        <w:pStyle w:val="Eivli"/>
        <w:rPr>
          <w:b/>
          <w:sz w:val="24"/>
          <w:szCs w:val="24"/>
        </w:rPr>
      </w:pPr>
    </w:p>
    <w:p w14:paraId="006B36FB" w14:textId="77777777" w:rsidR="00385507" w:rsidRDefault="00385507" w:rsidP="00C600D1">
      <w:pPr>
        <w:pStyle w:val="Eivli"/>
        <w:rPr>
          <w:b/>
          <w:sz w:val="24"/>
          <w:szCs w:val="24"/>
        </w:rPr>
      </w:pPr>
    </w:p>
    <w:p w14:paraId="2C28F52E" w14:textId="77777777" w:rsidR="00385507" w:rsidRDefault="00385507" w:rsidP="00C600D1">
      <w:pPr>
        <w:pStyle w:val="Eivli"/>
        <w:rPr>
          <w:b/>
          <w:sz w:val="24"/>
          <w:szCs w:val="24"/>
        </w:rPr>
      </w:pPr>
    </w:p>
    <w:p w14:paraId="3A52AFD1" w14:textId="77777777" w:rsidR="00385507" w:rsidRDefault="00385507" w:rsidP="00C600D1">
      <w:pPr>
        <w:pStyle w:val="Eivli"/>
        <w:rPr>
          <w:b/>
          <w:sz w:val="24"/>
          <w:szCs w:val="24"/>
        </w:rPr>
      </w:pPr>
    </w:p>
    <w:p w14:paraId="112FBC8F" w14:textId="77777777" w:rsidR="00385507" w:rsidRPr="00C600D1" w:rsidRDefault="00385507" w:rsidP="00C600D1">
      <w:pPr>
        <w:pStyle w:val="Eivli"/>
        <w:rPr>
          <w:b/>
          <w:sz w:val="24"/>
          <w:szCs w:val="24"/>
        </w:rPr>
      </w:pPr>
    </w:p>
    <w:p w14:paraId="497F6D29" w14:textId="4B8F5796" w:rsidR="0024007D" w:rsidRDefault="0024007D" w:rsidP="00F92ED6">
      <w:pPr>
        <w:pStyle w:val="Otsikko2"/>
        <w:numPr>
          <w:ilvl w:val="1"/>
          <w:numId w:val="7"/>
        </w:numPr>
        <w:rPr>
          <w:rFonts w:ascii="Calibri Light" w:hAnsi="Calibri Light"/>
          <w:b w:val="0"/>
          <w:color w:val="auto"/>
          <w:sz w:val="28"/>
          <w:szCs w:val="28"/>
        </w:rPr>
      </w:pPr>
      <w:bookmarkStart w:id="6" w:name="_Toc461366614"/>
      <w:r w:rsidRPr="0024007D">
        <w:rPr>
          <w:rFonts w:ascii="Calibri Light" w:hAnsi="Calibri Light"/>
          <w:b w:val="0"/>
          <w:color w:val="auto"/>
          <w:sz w:val="28"/>
          <w:szCs w:val="28"/>
        </w:rPr>
        <w:lastRenderedPageBreak/>
        <w:t>Ympäristöoppi</w:t>
      </w:r>
      <w:bookmarkEnd w:id="6"/>
    </w:p>
    <w:p w14:paraId="6BF38418" w14:textId="77777777" w:rsidR="00F92ED6" w:rsidRDefault="00F92ED6" w:rsidP="00D96C72">
      <w:pPr>
        <w:rPr>
          <w:i/>
          <w:sz w:val="24"/>
          <w:szCs w:val="24"/>
        </w:rPr>
      </w:pPr>
    </w:p>
    <w:p w14:paraId="258F4232" w14:textId="2083662D" w:rsidR="00147107" w:rsidRPr="00147107" w:rsidRDefault="00147107" w:rsidP="00D96C72">
      <w:pPr>
        <w:rPr>
          <w:i/>
          <w:sz w:val="24"/>
          <w:szCs w:val="24"/>
        </w:rPr>
      </w:pPr>
      <w:r w:rsidRPr="00147107">
        <w:rPr>
          <w:i/>
          <w:sz w:val="24"/>
          <w:szCs w:val="24"/>
        </w:rPr>
        <w:t xml:space="preserve">Oppiaineen tehtävä </w:t>
      </w:r>
    </w:p>
    <w:p w14:paraId="03EB4A84" w14:textId="77777777" w:rsidR="00147107" w:rsidRPr="00147107" w:rsidRDefault="00147107" w:rsidP="00D96C72">
      <w:pPr>
        <w:rPr>
          <w:sz w:val="24"/>
          <w:szCs w:val="24"/>
        </w:rPr>
      </w:pPr>
      <w:r w:rsidRPr="00147107">
        <w:rPr>
          <w:sz w:val="24"/>
          <w:szCs w:val="24"/>
        </w:rPr>
        <w:t>Ympäristöoppi on biologian, maantiedon, fysiikan, kemian ja terveystiedon tiedonaloista koostuva integroitu oppiaine, jonka opetukseen sisältyy kestävän kehityksen näkökulma. Ympäristöopissa yhdistyy sekä luonnon- että ihmistieteellisiä näkökulmia. Ympäristöopissa oppilaat nähdään osana ympäristöä, jossa he elävät. Lähtökohtana on luonnon kunnioittaminen ja ihmisoikeuksien mukainen arvokas elämä.</w:t>
      </w:r>
    </w:p>
    <w:p w14:paraId="74964EF7" w14:textId="4D68EE68" w:rsidR="00147107" w:rsidRPr="00147107" w:rsidRDefault="00147107" w:rsidP="00D96C72">
      <w:pPr>
        <w:rPr>
          <w:sz w:val="24"/>
          <w:szCs w:val="24"/>
        </w:rPr>
      </w:pPr>
      <w:r w:rsidRPr="00147107">
        <w:rPr>
          <w:sz w:val="24"/>
          <w:szCs w:val="24"/>
        </w:rPr>
        <w:t xml:space="preserve">Ympäristöopin opetus tukee oppilaiden ympäristösuhteen rakentumista, maailmankuvan kehittymistä sekä kasvua ihmisenä. Ympäristöopin opetuksen tavoitteena on ohjata oppilaita tuntemaan ja ymmärtämään luontoa ja rakennettua ympäristöä, niiden ilmiöitä, itseään ja muita ihmisiä sekä terveyden ja hyvinvoinnin merkitystä. Ympäristöopin monitieteinen perusta edellyttää, että oppilaat harjaantuvat hankkimaan, käsittelemään, tuottamaan, esittämään, arvioimaan ja arvottamaan tietoa erilaisissa tilanteissa. Tieteellistä tietoa käytetään opetuksen </w:t>
      </w:r>
      <w:r w:rsidR="00C600D1" w:rsidRPr="00D96C72">
        <w:rPr>
          <w:bCs/>
          <w:sz w:val="24"/>
          <w:szCs w:val="24"/>
        </w:rPr>
        <w:t>perustana</w:t>
      </w:r>
      <w:r w:rsidR="00D96C72" w:rsidRPr="00D96C72">
        <w:rPr>
          <w:rStyle w:val="Alaviitteenviite"/>
          <w:bCs/>
          <w:sz w:val="24"/>
          <w:szCs w:val="24"/>
        </w:rPr>
        <w:footnoteReference w:id="1"/>
      </w:r>
      <w:r w:rsidR="00C600D1" w:rsidRPr="00D96C72">
        <w:rPr>
          <w:bCs/>
          <w:sz w:val="24"/>
          <w:szCs w:val="24"/>
        </w:rPr>
        <w:t xml:space="preserve"> ja</w:t>
      </w:r>
      <w:r w:rsidRPr="00147107">
        <w:rPr>
          <w:sz w:val="24"/>
          <w:szCs w:val="24"/>
        </w:rPr>
        <w:t xml:space="preserve"> kriittisen ajattelun kehittämiseen kiinnitetään huomiota. Ympäristöopissa kiinnitetään huomiota kestävän kehityksen ekologiseen, kulttuuriseen, sosiaaliseen ja taloudelliseen ulottuvuuteen. Ympäristöopin keskeisenä tavoitteena on ohjata ymmärtämään ihmisten tekemien valintojen vaikutuksia elämälle ja ympäristölle nyt sekä tulevaisuudessa.</w:t>
      </w:r>
    </w:p>
    <w:p w14:paraId="45604F98" w14:textId="77777777" w:rsidR="00147107" w:rsidRPr="00147107" w:rsidRDefault="00147107" w:rsidP="00D96C72">
      <w:pPr>
        <w:rPr>
          <w:sz w:val="24"/>
          <w:szCs w:val="24"/>
        </w:rPr>
      </w:pPr>
      <w:r w:rsidRPr="00147107">
        <w:rPr>
          <w:sz w:val="24"/>
          <w:szCs w:val="24"/>
        </w:rPr>
        <w:t xml:space="preserve">Ympäristöopissa rakennetaan perustaa ympäristöopin eri tiedonalojen osaamiselle. Tavoitteena on tunnistaa niiden merkitys ympäristössä, teknologiassa, jokapäiväisessä elämässä, ihmisessä ja ihmisen toiminnassa. Biologian kannalta keskeistä on oppia tuntemaan ja ymmärtämään luonnonympäristöä, ihmistä, elämää, sen kehittymistä ja reunaehtoja maapallolla. Maantiedon kannalta keskeistä on tutkia omaa lähiympäristöä sekä ymmärtää erilaisia alueita maapallolla, niillä esiintyviä ilmiöitä ja alueilla asuvien ihmisten elämää. Fysiikan kannalta keskeistä on ymmärtää luonnon perusrakenteita ja ilmiöitä, ja selittää näitä ilmiöitä käyttäen myös omissa tutkimuksissa saatavaa tietoa. Kemian kannalta keskeistä on havaita erilaisia aineita ympärillämme sekä tutkia, kuvailla ja selittää niiden ominaisuuksia, rakenteita ja niissä tapahtuvia muutoksia. Terveystiedon kannalta keskeistä on oppia ymmärtämään terveyttä tukevia ja suojaavia tekijöitä ympäristössä ja ihmisten toiminnassa, ja edistää terveyttä, hyvinvointia ja turvallisuutta tukevaa osaamista. </w:t>
      </w:r>
    </w:p>
    <w:p w14:paraId="6F85B3A7" w14:textId="42C0E93E" w:rsidR="00147107" w:rsidRPr="006404BB" w:rsidRDefault="00147107" w:rsidP="00D96C72">
      <w:pPr>
        <w:rPr>
          <w:b/>
          <w:bCs/>
          <w:sz w:val="24"/>
          <w:szCs w:val="24"/>
        </w:rPr>
      </w:pPr>
      <w:r w:rsidRPr="00147107">
        <w:rPr>
          <w:sz w:val="24"/>
          <w:szCs w:val="24"/>
        </w:rPr>
        <w:t>Opetuksen tavoitteena on herättää ja syventää oppilaiden kiinnostusta ympäristöopin eri tiedonaloja kohtaan. Yhdenvertaisuutta ja tasa-arvoa edistetään tarjoamalla jokaiselle oppilaalle mahdollisuuksia tutustua monipuolisesti kaikkiin ympäristöopin tiedonaloihin sekä niihin liittyvään teknologiaan ja koulutuspolkuihin.</w:t>
      </w:r>
    </w:p>
    <w:p w14:paraId="03D277AC" w14:textId="781309E1" w:rsidR="00147107" w:rsidRDefault="00147107" w:rsidP="00D96C72">
      <w:pPr>
        <w:rPr>
          <w:sz w:val="24"/>
          <w:szCs w:val="24"/>
        </w:rPr>
      </w:pPr>
      <w:r w:rsidRPr="00147107">
        <w:rPr>
          <w:i/>
          <w:sz w:val="24"/>
          <w:szCs w:val="24"/>
        </w:rPr>
        <w:t>Vuosiluokilla 1-2</w:t>
      </w:r>
      <w:r w:rsidRPr="00147107">
        <w:rPr>
          <w:sz w:val="24"/>
          <w:szCs w:val="24"/>
        </w:rPr>
        <w:t xml:space="preserve"> ympäristöopin opetus jäsennetään kokonaisuuksiksi, joissa tarkastellaan oppilaiden omaa ympäristöä sekä oppilaita ja heidän toimintaansa yhteisön jäsenenä.  Leikkiin </w:t>
      </w:r>
      <w:r w:rsidRPr="00147107">
        <w:rPr>
          <w:sz w:val="24"/>
          <w:szCs w:val="24"/>
        </w:rPr>
        <w:lastRenderedPageBreak/>
        <w:t>perustuvien ongelmanratkaisu- ja tutkimustehtävien avulla viritetään uteliaisuutta ja kiinnostusta ympäristön ilmiöitä kohtaan. Lisäksi harjoitellaan ympäristön jäsentämistä ja nimeämistä sekä omaan hyvinvointiin ja turvallisuuteen liittyviä asioita.</w:t>
      </w:r>
    </w:p>
    <w:p w14:paraId="0D6EE38B" w14:textId="1B76C095" w:rsidR="00147107" w:rsidRPr="00147107" w:rsidRDefault="00147107" w:rsidP="00147107">
      <w:pPr>
        <w:rPr>
          <w:i/>
          <w:sz w:val="24"/>
          <w:szCs w:val="24"/>
        </w:rPr>
      </w:pPr>
      <w:r w:rsidRPr="00147107">
        <w:rPr>
          <w:i/>
          <w:sz w:val="24"/>
          <w:szCs w:val="24"/>
        </w:rPr>
        <w:t>Ympäristöopin opetuksen tavoitteet vuosiluokilla 1-2</w:t>
      </w:r>
    </w:p>
    <w:tbl>
      <w:tblPr>
        <w:tblStyle w:val="TaulukkoRuudukko"/>
        <w:tblW w:w="0" w:type="auto"/>
        <w:tblLayout w:type="fixed"/>
        <w:tblLook w:val="04A0" w:firstRow="1" w:lastRow="0" w:firstColumn="1" w:lastColumn="0" w:noHBand="0" w:noVBand="1"/>
      </w:tblPr>
      <w:tblGrid>
        <w:gridCol w:w="5920"/>
        <w:gridCol w:w="1843"/>
        <w:gridCol w:w="1984"/>
      </w:tblGrid>
      <w:tr w:rsidR="00147107" w:rsidRPr="00147107" w14:paraId="6AFAFEEB" w14:textId="77777777" w:rsidTr="00D96C72">
        <w:tc>
          <w:tcPr>
            <w:tcW w:w="5920" w:type="dxa"/>
          </w:tcPr>
          <w:p w14:paraId="36F6B309" w14:textId="77777777" w:rsidR="00147107" w:rsidRPr="00147107" w:rsidRDefault="00147107" w:rsidP="00147107">
            <w:pPr>
              <w:spacing w:after="200" w:line="276" w:lineRule="auto"/>
              <w:rPr>
                <w:sz w:val="24"/>
                <w:szCs w:val="24"/>
              </w:rPr>
            </w:pPr>
            <w:r w:rsidRPr="00147107">
              <w:rPr>
                <w:sz w:val="24"/>
                <w:szCs w:val="24"/>
              </w:rPr>
              <w:t>Opetuksen tavoitteet</w:t>
            </w:r>
          </w:p>
          <w:p w14:paraId="313F2E92" w14:textId="77777777" w:rsidR="00147107" w:rsidRPr="00147107" w:rsidRDefault="00147107" w:rsidP="00147107">
            <w:pPr>
              <w:spacing w:after="200" w:line="276" w:lineRule="auto"/>
              <w:rPr>
                <w:sz w:val="24"/>
                <w:szCs w:val="24"/>
              </w:rPr>
            </w:pPr>
          </w:p>
        </w:tc>
        <w:tc>
          <w:tcPr>
            <w:tcW w:w="1843" w:type="dxa"/>
          </w:tcPr>
          <w:p w14:paraId="5FEA69C2" w14:textId="77777777" w:rsidR="00147107" w:rsidRPr="00147107" w:rsidRDefault="00147107" w:rsidP="00147107">
            <w:pPr>
              <w:spacing w:after="200" w:line="276" w:lineRule="auto"/>
              <w:rPr>
                <w:sz w:val="24"/>
                <w:szCs w:val="24"/>
              </w:rPr>
            </w:pPr>
            <w:r w:rsidRPr="00147107">
              <w:rPr>
                <w:sz w:val="24"/>
                <w:szCs w:val="24"/>
              </w:rPr>
              <w:t>Tavoitteisiin liittyvät sisältöalueet</w:t>
            </w:r>
          </w:p>
        </w:tc>
        <w:tc>
          <w:tcPr>
            <w:tcW w:w="1984" w:type="dxa"/>
          </w:tcPr>
          <w:p w14:paraId="3EE825B2" w14:textId="77777777" w:rsidR="00147107" w:rsidRPr="00147107" w:rsidRDefault="00147107" w:rsidP="00147107">
            <w:pPr>
              <w:spacing w:after="200" w:line="276" w:lineRule="auto"/>
              <w:rPr>
                <w:sz w:val="24"/>
                <w:szCs w:val="24"/>
              </w:rPr>
            </w:pPr>
            <w:r w:rsidRPr="00147107">
              <w:rPr>
                <w:sz w:val="24"/>
                <w:szCs w:val="24"/>
              </w:rPr>
              <w:t>Laaja-alainen osaaminen</w:t>
            </w:r>
          </w:p>
        </w:tc>
      </w:tr>
      <w:tr w:rsidR="00147107" w:rsidRPr="00147107" w14:paraId="37E6F970" w14:textId="77777777" w:rsidTr="00D96C72">
        <w:tc>
          <w:tcPr>
            <w:tcW w:w="5920" w:type="dxa"/>
          </w:tcPr>
          <w:p w14:paraId="3A1274BC" w14:textId="77777777" w:rsidR="00147107" w:rsidRPr="00147107" w:rsidRDefault="00147107" w:rsidP="00147107">
            <w:pPr>
              <w:spacing w:after="200" w:line="276" w:lineRule="auto"/>
              <w:rPr>
                <w:sz w:val="24"/>
                <w:szCs w:val="24"/>
              </w:rPr>
            </w:pPr>
            <w:r w:rsidRPr="00147107">
              <w:rPr>
                <w:b/>
                <w:sz w:val="24"/>
                <w:szCs w:val="24"/>
              </w:rPr>
              <w:t>Merkitys, arvot ja asenteet</w:t>
            </w:r>
          </w:p>
        </w:tc>
        <w:tc>
          <w:tcPr>
            <w:tcW w:w="1843" w:type="dxa"/>
          </w:tcPr>
          <w:p w14:paraId="71151168" w14:textId="77777777" w:rsidR="00147107" w:rsidRPr="00147107" w:rsidRDefault="00147107" w:rsidP="00147107">
            <w:pPr>
              <w:spacing w:after="200" w:line="276" w:lineRule="auto"/>
              <w:rPr>
                <w:sz w:val="24"/>
                <w:szCs w:val="24"/>
              </w:rPr>
            </w:pPr>
          </w:p>
        </w:tc>
        <w:tc>
          <w:tcPr>
            <w:tcW w:w="1984" w:type="dxa"/>
          </w:tcPr>
          <w:p w14:paraId="5049BD10" w14:textId="77777777" w:rsidR="00147107" w:rsidRPr="00147107" w:rsidRDefault="00147107" w:rsidP="00147107">
            <w:pPr>
              <w:spacing w:after="200" w:line="276" w:lineRule="auto"/>
              <w:rPr>
                <w:sz w:val="24"/>
                <w:szCs w:val="24"/>
              </w:rPr>
            </w:pPr>
          </w:p>
        </w:tc>
      </w:tr>
      <w:tr w:rsidR="00147107" w:rsidRPr="00147107" w14:paraId="088FE2B2" w14:textId="77777777" w:rsidTr="00D96C72">
        <w:tc>
          <w:tcPr>
            <w:tcW w:w="5920" w:type="dxa"/>
          </w:tcPr>
          <w:p w14:paraId="32FC035F" w14:textId="77777777" w:rsidR="00147107" w:rsidRPr="00147107" w:rsidRDefault="00147107" w:rsidP="00147107">
            <w:pPr>
              <w:spacing w:after="200" w:line="276" w:lineRule="auto"/>
              <w:rPr>
                <w:sz w:val="24"/>
                <w:szCs w:val="24"/>
              </w:rPr>
            </w:pPr>
            <w:r w:rsidRPr="00147107">
              <w:rPr>
                <w:sz w:val="24"/>
                <w:szCs w:val="24"/>
              </w:rPr>
              <w:t xml:space="preserve">T1 tarjota oppilaalle mahdollisuuksia toteuttaa luontaista uteliaisuuttaan ja auttaa oppilasta kokemaan ympäristöopin asiat merkitykselliseksi itselleen </w:t>
            </w:r>
          </w:p>
        </w:tc>
        <w:tc>
          <w:tcPr>
            <w:tcW w:w="1843" w:type="dxa"/>
          </w:tcPr>
          <w:p w14:paraId="091A2A82"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4BDD6C48" w14:textId="77777777" w:rsidR="00147107" w:rsidRPr="00147107" w:rsidRDefault="00147107" w:rsidP="00147107">
            <w:pPr>
              <w:spacing w:after="200" w:line="276" w:lineRule="auto"/>
              <w:rPr>
                <w:sz w:val="24"/>
                <w:szCs w:val="24"/>
              </w:rPr>
            </w:pPr>
          </w:p>
        </w:tc>
      </w:tr>
      <w:tr w:rsidR="00147107" w:rsidRPr="00147107" w14:paraId="56E8102A" w14:textId="77777777" w:rsidTr="00D96C72">
        <w:tc>
          <w:tcPr>
            <w:tcW w:w="5920" w:type="dxa"/>
          </w:tcPr>
          <w:p w14:paraId="12F886A8" w14:textId="77777777" w:rsidR="00147107" w:rsidRPr="00147107" w:rsidRDefault="00147107" w:rsidP="00147107">
            <w:pPr>
              <w:spacing w:after="200" w:line="276" w:lineRule="auto"/>
              <w:rPr>
                <w:sz w:val="24"/>
                <w:szCs w:val="24"/>
              </w:rPr>
            </w:pPr>
            <w:r w:rsidRPr="00147107">
              <w:rPr>
                <w:sz w:val="24"/>
                <w:szCs w:val="24"/>
              </w:rPr>
              <w:t>T2 kannustaa oppilasta iloitsemaan ympäristöopin oppimisesta, omasta osaamisesta ja uusista haasteista sekä harjoittelemaan pitkäjänteistä työskentelyä</w:t>
            </w:r>
          </w:p>
        </w:tc>
        <w:tc>
          <w:tcPr>
            <w:tcW w:w="1843" w:type="dxa"/>
          </w:tcPr>
          <w:p w14:paraId="63529327"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71E41AE1" w14:textId="77777777" w:rsidR="00147107" w:rsidRPr="00147107" w:rsidRDefault="00147107" w:rsidP="00147107">
            <w:pPr>
              <w:spacing w:after="200" w:line="276" w:lineRule="auto"/>
              <w:rPr>
                <w:sz w:val="24"/>
                <w:szCs w:val="24"/>
              </w:rPr>
            </w:pPr>
            <w:r w:rsidRPr="00147107">
              <w:rPr>
                <w:sz w:val="24"/>
                <w:szCs w:val="24"/>
              </w:rPr>
              <w:t xml:space="preserve">L1, L6 </w:t>
            </w:r>
          </w:p>
        </w:tc>
      </w:tr>
      <w:tr w:rsidR="00147107" w:rsidRPr="00147107" w14:paraId="66896CB8" w14:textId="77777777" w:rsidTr="00D96C72">
        <w:tc>
          <w:tcPr>
            <w:tcW w:w="5920" w:type="dxa"/>
          </w:tcPr>
          <w:p w14:paraId="1FC100CA" w14:textId="77777777" w:rsidR="00147107" w:rsidRPr="00147107" w:rsidRDefault="00147107" w:rsidP="00147107">
            <w:pPr>
              <w:spacing w:after="200" w:line="276" w:lineRule="auto"/>
              <w:rPr>
                <w:sz w:val="24"/>
                <w:szCs w:val="24"/>
              </w:rPr>
            </w:pPr>
            <w:proofErr w:type="gramStart"/>
            <w:r w:rsidRPr="00147107">
              <w:rPr>
                <w:sz w:val="24"/>
                <w:szCs w:val="24"/>
              </w:rPr>
              <w:t>T3 tukea oppilaan ympäristöherkkyyden kehittymistä ja ohjata oppilasta toimimaan kestävällä tavalla lähiympäristössä ja kouluyhteisössä</w:t>
            </w:r>
            <w:proofErr w:type="gramEnd"/>
          </w:p>
        </w:tc>
        <w:tc>
          <w:tcPr>
            <w:tcW w:w="1843" w:type="dxa"/>
          </w:tcPr>
          <w:p w14:paraId="4A47FD94"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46D7F972" w14:textId="77777777" w:rsidR="00147107" w:rsidRPr="00147107" w:rsidRDefault="00147107" w:rsidP="00147107">
            <w:pPr>
              <w:spacing w:after="200" w:line="276" w:lineRule="auto"/>
              <w:rPr>
                <w:sz w:val="24"/>
                <w:szCs w:val="24"/>
              </w:rPr>
            </w:pPr>
            <w:r w:rsidRPr="00147107">
              <w:rPr>
                <w:sz w:val="24"/>
                <w:szCs w:val="24"/>
              </w:rPr>
              <w:t xml:space="preserve">L3, L7 </w:t>
            </w:r>
          </w:p>
        </w:tc>
      </w:tr>
      <w:tr w:rsidR="00147107" w:rsidRPr="00147107" w14:paraId="4B745F76" w14:textId="77777777" w:rsidTr="00D96C72">
        <w:tc>
          <w:tcPr>
            <w:tcW w:w="5920" w:type="dxa"/>
          </w:tcPr>
          <w:p w14:paraId="411CB4AC" w14:textId="77777777" w:rsidR="00147107" w:rsidRPr="00147107" w:rsidRDefault="00147107" w:rsidP="00147107">
            <w:pPr>
              <w:spacing w:after="200" w:line="276" w:lineRule="auto"/>
              <w:rPr>
                <w:b/>
                <w:sz w:val="24"/>
                <w:szCs w:val="24"/>
              </w:rPr>
            </w:pPr>
            <w:r w:rsidRPr="00147107">
              <w:rPr>
                <w:b/>
                <w:sz w:val="24"/>
                <w:szCs w:val="24"/>
              </w:rPr>
              <w:t>Tutkimisen ja toimimisen taidot</w:t>
            </w:r>
          </w:p>
        </w:tc>
        <w:tc>
          <w:tcPr>
            <w:tcW w:w="1843" w:type="dxa"/>
          </w:tcPr>
          <w:p w14:paraId="054BFE8F" w14:textId="77777777" w:rsidR="00147107" w:rsidRPr="00147107" w:rsidRDefault="00147107" w:rsidP="00147107">
            <w:pPr>
              <w:spacing w:after="200" w:line="276" w:lineRule="auto"/>
              <w:rPr>
                <w:sz w:val="24"/>
                <w:szCs w:val="24"/>
              </w:rPr>
            </w:pPr>
          </w:p>
        </w:tc>
        <w:tc>
          <w:tcPr>
            <w:tcW w:w="1984" w:type="dxa"/>
          </w:tcPr>
          <w:p w14:paraId="4F715FC8" w14:textId="77777777" w:rsidR="00147107" w:rsidRPr="00147107" w:rsidRDefault="00147107" w:rsidP="00147107">
            <w:pPr>
              <w:spacing w:after="200" w:line="276" w:lineRule="auto"/>
              <w:rPr>
                <w:sz w:val="24"/>
                <w:szCs w:val="24"/>
              </w:rPr>
            </w:pPr>
          </w:p>
        </w:tc>
      </w:tr>
      <w:tr w:rsidR="00147107" w:rsidRPr="00147107" w14:paraId="51A41875" w14:textId="77777777" w:rsidTr="00D96C72">
        <w:tc>
          <w:tcPr>
            <w:tcW w:w="5920" w:type="dxa"/>
          </w:tcPr>
          <w:p w14:paraId="4A7F099C" w14:textId="77777777" w:rsidR="00147107" w:rsidRPr="00147107" w:rsidRDefault="00147107" w:rsidP="00147107">
            <w:pPr>
              <w:spacing w:after="200" w:line="276" w:lineRule="auto"/>
              <w:rPr>
                <w:sz w:val="24"/>
                <w:szCs w:val="24"/>
              </w:rPr>
            </w:pPr>
            <w:proofErr w:type="gramStart"/>
            <w:r w:rsidRPr="00147107">
              <w:rPr>
                <w:sz w:val="24"/>
                <w:szCs w:val="24"/>
              </w:rPr>
              <w:t>T4 ohjata oppilasta tutkimaan ja toimimaan sekä liikkumaan ja retkeilemään lähiympäristössään</w:t>
            </w:r>
            <w:proofErr w:type="gramEnd"/>
            <w:r w:rsidRPr="00147107">
              <w:rPr>
                <w:sz w:val="24"/>
                <w:szCs w:val="24"/>
              </w:rPr>
              <w:t xml:space="preserve"> </w:t>
            </w:r>
          </w:p>
        </w:tc>
        <w:tc>
          <w:tcPr>
            <w:tcW w:w="1843" w:type="dxa"/>
          </w:tcPr>
          <w:p w14:paraId="06A0740D" w14:textId="77777777" w:rsidR="00147107" w:rsidRPr="00147107" w:rsidRDefault="00147107" w:rsidP="00147107">
            <w:pPr>
              <w:spacing w:after="200" w:line="276" w:lineRule="auto"/>
              <w:rPr>
                <w:sz w:val="24"/>
                <w:szCs w:val="24"/>
              </w:rPr>
            </w:pPr>
            <w:r w:rsidRPr="00147107">
              <w:rPr>
                <w:sz w:val="24"/>
                <w:szCs w:val="24"/>
              </w:rPr>
              <w:t>S2-S4, S6</w:t>
            </w:r>
          </w:p>
        </w:tc>
        <w:tc>
          <w:tcPr>
            <w:tcW w:w="1984" w:type="dxa"/>
          </w:tcPr>
          <w:p w14:paraId="5490CA0C" w14:textId="77777777" w:rsidR="00147107" w:rsidRPr="00147107" w:rsidRDefault="00147107" w:rsidP="00147107">
            <w:pPr>
              <w:spacing w:after="200" w:line="276" w:lineRule="auto"/>
              <w:rPr>
                <w:sz w:val="24"/>
                <w:szCs w:val="24"/>
              </w:rPr>
            </w:pPr>
            <w:r w:rsidRPr="00147107">
              <w:rPr>
                <w:sz w:val="24"/>
                <w:szCs w:val="24"/>
              </w:rPr>
              <w:t xml:space="preserve">L3 </w:t>
            </w:r>
          </w:p>
        </w:tc>
      </w:tr>
      <w:tr w:rsidR="00147107" w:rsidRPr="00147107" w14:paraId="4CC21468" w14:textId="77777777" w:rsidTr="00D96C72">
        <w:tc>
          <w:tcPr>
            <w:tcW w:w="5920" w:type="dxa"/>
          </w:tcPr>
          <w:p w14:paraId="1F4B2223" w14:textId="77777777" w:rsidR="00147107" w:rsidRPr="00147107" w:rsidRDefault="00147107" w:rsidP="00147107">
            <w:pPr>
              <w:spacing w:after="200" w:line="276" w:lineRule="auto"/>
              <w:rPr>
                <w:sz w:val="24"/>
                <w:szCs w:val="24"/>
              </w:rPr>
            </w:pPr>
            <w:r w:rsidRPr="00147107">
              <w:rPr>
                <w:sz w:val="24"/>
                <w:szCs w:val="24"/>
              </w:rPr>
              <w:t>T5 kannustaa oppilasta ihmettelemään ja kyselemään sekä käyttämään yhteisiä pohdintoja pienten tutkimusten ja muun toiminnan lähtökohtana</w:t>
            </w:r>
          </w:p>
        </w:tc>
        <w:tc>
          <w:tcPr>
            <w:tcW w:w="1843" w:type="dxa"/>
          </w:tcPr>
          <w:p w14:paraId="20696631"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0682389A" w14:textId="77777777" w:rsidR="00147107" w:rsidRPr="00147107" w:rsidRDefault="00147107" w:rsidP="00147107">
            <w:pPr>
              <w:spacing w:after="200" w:line="276" w:lineRule="auto"/>
              <w:rPr>
                <w:sz w:val="24"/>
                <w:szCs w:val="24"/>
              </w:rPr>
            </w:pPr>
            <w:r w:rsidRPr="00147107">
              <w:rPr>
                <w:sz w:val="24"/>
                <w:szCs w:val="24"/>
              </w:rPr>
              <w:t xml:space="preserve">L1, L7 </w:t>
            </w:r>
          </w:p>
        </w:tc>
      </w:tr>
      <w:tr w:rsidR="00147107" w:rsidRPr="00147107" w14:paraId="5A98BEA0" w14:textId="77777777" w:rsidTr="00D96C72">
        <w:tc>
          <w:tcPr>
            <w:tcW w:w="5920" w:type="dxa"/>
          </w:tcPr>
          <w:p w14:paraId="4C95B6EB" w14:textId="77777777" w:rsidR="00147107" w:rsidRPr="00147107" w:rsidRDefault="00147107" w:rsidP="00147107">
            <w:pPr>
              <w:spacing w:after="200" w:line="276" w:lineRule="auto"/>
              <w:rPr>
                <w:sz w:val="24"/>
                <w:szCs w:val="24"/>
              </w:rPr>
            </w:pPr>
            <w:proofErr w:type="gramStart"/>
            <w:r w:rsidRPr="00147107">
              <w:rPr>
                <w:sz w:val="24"/>
                <w:szCs w:val="24"/>
              </w:rPr>
              <w:t>T6 ohjata oppilasta tekemään havaintoja ja kokeiluja koulussa ja lähiympäristössä eri aisteja ja yksinkertaisia tutkimusvälineitä käyttäen sekä esittelemään tuloksiaan eri tavoin</w:t>
            </w:r>
            <w:proofErr w:type="gramEnd"/>
          </w:p>
        </w:tc>
        <w:tc>
          <w:tcPr>
            <w:tcW w:w="1843" w:type="dxa"/>
          </w:tcPr>
          <w:p w14:paraId="269726BF"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0FB62AE8" w14:textId="77777777" w:rsidR="00147107" w:rsidRPr="00147107" w:rsidRDefault="00147107" w:rsidP="00147107">
            <w:pPr>
              <w:spacing w:after="200" w:line="276" w:lineRule="auto"/>
              <w:rPr>
                <w:sz w:val="24"/>
                <w:szCs w:val="24"/>
              </w:rPr>
            </w:pPr>
            <w:r w:rsidRPr="00147107">
              <w:rPr>
                <w:sz w:val="24"/>
                <w:szCs w:val="24"/>
              </w:rPr>
              <w:t xml:space="preserve">L1, L4 </w:t>
            </w:r>
          </w:p>
        </w:tc>
      </w:tr>
      <w:tr w:rsidR="00147107" w:rsidRPr="00147107" w14:paraId="01D7B312" w14:textId="77777777" w:rsidTr="00D96C72">
        <w:tc>
          <w:tcPr>
            <w:tcW w:w="5920" w:type="dxa"/>
          </w:tcPr>
          <w:p w14:paraId="30D5F0BE" w14:textId="77777777" w:rsidR="00147107" w:rsidRPr="00147107" w:rsidRDefault="00147107" w:rsidP="00147107">
            <w:pPr>
              <w:spacing w:after="200" w:line="276" w:lineRule="auto"/>
              <w:rPr>
                <w:sz w:val="24"/>
                <w:szCs w:val="24"/>
              </w:rPr>
            </w:pPr>
            <w:proofErr w:type="gramStart"/>
            <w:r w:rsidRPr="00147107">
              <w:rPr>
                <w:sz w:val="24"/>
                <w:szCs w:val="24"/>
              </w:rPr>
              <w:t>T7 ohjata oppilasta kuvailemaan, vertailemaan ja luokittelemaan monipuolisesti eliöitä, elinympäristöjä, ilmiöitä, materiaaleja ja tilanteita sekä nimeämään niitä</w:t>
            </w:r>
            <w:proofErr w:type="gramEnd"/>
          </w:p>
        </w:tc>
        <w:tc>
          <w:tcPr>
            <w:tcW w:w="1843" w:type="dxa"/>
          </w:tcPr>
          <w:p w14:paraId="1A818317"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758EC991" w14:textId="77777777" w:rsidR="00147107" w:rsidRPr="00147107" w:rsidRDefault="00147107" w:rsidP="00147107">
            <w:pPr>
              <w:spacing w:after="200" w:line="276" w:lineRule="auto"/>
              <w:rPr>
                <w:sz w:val="24"/>
                <w:szCs w:val="24"/>
              </w:rPr>
            </w:pPr>
            <w:r w:rsidRPr="00147107">
              <w:rPr>
                <w:sz w:val="24"/>
                <w:szCs w:val="24"/>
              </w:rPr>
              <w:t>L1, L4</w:t>
            </w:r>
          </w:p>
        </w:tc>
      </w:tr>
      <w:tr w:rsidR="00147107" w:rsidRPr="00147107" w14:paraId="0A4E1897" w14:textId="77777777" w:rsidTr="00D96C72">
        <w:tc>
          <w:tcPr>
            <w:tcW w:w="5920" w:type="dxa"/>
          </w:tcPr>
          <w:p w14:paraId="4AFD6286" w14:textId="77777777" w:rsidR="00147107" w:rsidRPr="00147107" w:rsidRDefault="00147107" w:rsidP="00147107">
            <w:pPr>
              <w:spacing w:after="200" w:line="276" w:lineRule="auto"/>
              <w:rPr>
                <w:sz w:val="24"/>
                <w:szCs w:val="24"/>
              </w:rPr>
            </w:pPr>
            <w:r w:rsidRPr="00147107">
              <w:rPr>
                <w:sz w:val="24"/>
                <w:szCs w:val="24"/>
              </w:rPr>
              <w:t>T8 opastaa oppilasta toimimaan turvallisesti, noudattamaan annettuja ohjeita ja hahmottamaan niiden perusteluita</w:t>
            </w:r>
          </w:p>
        </w:tc>
        <w:tc>
          <w:tcPr>
            <w:tcW w:w="1843" w:type="dxa"/>
          </w:tcPr>
          <w:p w14:paraId="75B9963B"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6BC54752" w14:textId="77777777" w:rsidR="00147107" w:rsidRPr="00147107" w:rsidRDefault="00147107" w:rsidP="00147107">
            <w:pPr>
              <w:spacing w:after="200" w:line="276" w:lineRule="auto"/>
              <w:rPr>
                <w:sz w:val="24"/>
                <w:szCs w:val="24"/>
              </w:rPr>
            </w:pPr>
            <w:r w:rsidRPr="00147107">
              <w:rPr>
                <w:sz w:val="24"/>
                <w:szCs w:val="24"/>
              </w:rPr>
              <w:t xml:space="preserve">L3 </w:t>
            </w:r>
          </w:p>
        </w:tc>
      </w:tr>
      <w:tr w:rsidR="00147107" w:rsidRPr="00147107" w14:paraId="780E22CF" w14:textId="77777777" w:rsidTr="00D96C72">
        <w:tc>
          <w:tcPr>
            <w:tcW w:w="5920" w:type="dxa"/>
          </w:tcPr>
          <w:p w14:paraId="71121FCF" w14:textId="77777777" w:rsidR="00147107" w:rsidRPr="00147107" w:rsidRDefault="00147107" w:rsidP="00147107">
            <w:pPr>
              <w:spacing w:after="200" w:line="276" w:lineRule="auto"/>
              <w:rPr>
                <w:sz w:val="24"/>
                <w:szCs w:val="24"/>
              </w:rPr>
            </w:pPr>
            <w:r w:rsidRPr="00147107">
              <w:rPr>
                <w:sz w:val="24"/>
                <w:szCs w:val="24"/>
              </w:rPr>
              <w:lastRenderedPageBreak/>
              <w:t>T9 ohjata oppilasta tutustumaan monipuolisesti arjen teknologiaan sekä innostaa oppilaita kokeilemaan, keksimään, rakentamaan ja luomaan uutta yhdessä toimien</w:t>
            </w:r>
          </w:p>
        </w:tc>
        <w:tc>
          <w:tcPr>
            <w:tcW w:w="1843" w:type="dxa"/>
          </w:tcPr>
          <w:p w14:paraId="5F5B48ED" w14:textId="77777777" w:rsidR="00147107" w:rsidRPr="00147107" w:rsidRDefault="00147107" w:rsidP="00147107">
            <w:pPr>
              <w:spacing w:after="200" w:line="276" w:lineRule="auto"/>
              <w:rPr>
                <w:sz w:val="24"/>
                <w:szCs w:val="24"/>
              </w:rPr>
            </w:pPr>
            <w:r w:rsidRPr="00147107">
              <w:rPr>
                <w:sz w:val="24"/>
                <w:szCs w:val="24"/>
              </w:rPr>
              <w:t>S2, S4, S6</w:t>
            </w:r>
          </w:p>
        </w:tc>
        <w:tc>
          <w:tcPr>
            <w:tcW w:w="1984" w:type="dxa"/>
          </w:tcPr>
          <w:p w14:paraId="4C098855" w14:textId="77777777" w:rsidR="00147107" w:rsidRPr="00147107" w:rsidRDefault="00147107" w:rsidP="00147107">
            <w:pPr>
              <w:spacing w:after="200" w:line="276" w:lineRule="auto"/>
              <w:rPr>
                <w:sz w:val="24"/>
                <w:szCs w:val="24"/>
              </w:rPr>
            </w:pPr>
            <w:r w:rsidRPr="00147107">
              <w:rPr>
                <w:sz w:val="24"/>
                <w:szCs w:val="24"/>
              </w:rPr>
              <w:t>L3</w:t>
            </w:r>
          </w:p>
          <w:p w14:paraId="24C015B9" w14:textId="77777777" w:rsidR="00147107" w:rsidRPr="00147107" w:rsidRDefault="00147107" w:rsidP="00147107">
            <w:pPr>
              <w:spacing w:after="200" w:line="276" w:lineRule="auto"/>
              <w:rPr>
                <w:sz w:val="24"/>
                <w:szCs w:val="24"/>
              </w:rPr>
            </w:pPr>
            <w:r w:rsidRPr="00147107">
              <w:rPr>
                <w:sz w:val="24"/>
                <w:szCs w:val="24"/>
              </w:rPr>
              <w:t>L1</w:t>
            </w:r>
          </w:p>
        </w:tc>
      </w:tr>
      <w:tr w:rsidR="00147107" w:rsidRPr="00147107" w14:paraId="0DDC21A1" w14:textId="77777777" w:rsidTr="00D96C72">
        <w:tc>
          <w:tcPr>
            <w:tcW w:w="5920" w:type="dxa"/>
          </w:tcPr>
          <w:p w14:paraId="515A5FC7" w14:textId="77777777" w:rsidR="00147107" w:rsidRPr="00147107" w:rsidRDefault="00147107" w:rsidP="00147107">
            <w:pPr>
              <w:spacing w:after="200" w:line="276" w:lineRule="auto"/>
              <w:rPr>
                <w:sz w:val="24"/>
                <w:szCs w:val="24"/>
              </w:rPr>
            </w:pPr>
            <w:proofErr w:type="gramStart"/>
            <w:r w:rsidRPr="00147107">
              <w:rPr>
                <w:sz w:val="24"/>
                <w:szCs w:val="24"/>
              </w:rPr>
              <w:t>T10 ohjata oppilasta harjoittelemaan ryhmässä toimimisen taitoja ja tunnetaitoja sekä vahvistamaan itsensä ja muiden arvostamista</w:t>
            </w:r>
            <w:proofErr w:type="gramEnd"/>
          </w:p>
        </w:tc>
        <w:tc>
          <w:tcPr>
            <w:tcW w:w="1843" w:type="dxa"/>
          </w:tcPr>
          <w:p w14:paraId="13192372"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46719133" w14:textId="77777777" w:rsidR="00147107" w:rsidRPr="00147107" w:rsidRDefault="00147107" w:rsidP="00147107">
            <w:pPr>
              <w:spacing w:after="200" w:line="276" w:lineRule="auto"/>
              <w:rPr>
                <w:sz w:val="24"/>
                <w:szCs w:val="24"/>
              </w:rPr>
            </w:pPr>
            <w:r w:rsidRPr="00147107">
              <w:rPr>
                <w:sz w:val="24"/>
                <w:szCs w:val="24"/>
              </w:rPr>
              <w:t>L2, L3</w:t>
            </w:r>
          </w:p>
        </w:tc>
      </w:tr>
      <w:tr w:rsidR="00147107" w:rsidRPr="00147107" w14:paraId="13992AA0" w14:textId="77777777" w:rsidTr="00D96C72">
        <w:tc>
          <w:tcPr>
            <w:tcW w:w="5920" w:type="dxa"/>
          </w:tcPr>
          <w:p w14:paraId="5102D7A2" w14:textId="77777777" w:rsidR="00147107" w:rsidRPr="00147107" w:rsidRDefault="00147107" w:rsidP="00147107">
            <w:pPr>
              <w:spacing w:after="200" w:line="276" w:lineRule="auto"/>
              <w:rPr>
                <w:sz w:val="24"/>
                <w:szCs w:val="24"/>
              </w:rPr>
            </w:pPr>
            <w:proofErr w:type="gramStart"/>
            <w:r w:rsidRPr="00147107">
              <w:rPr>
                <w:sz w:val="24"/>
                <w:szCs w:val="24"/>
              </w:rPr>
              <w:t>T11 ohjata oppilasta käyttämään tieto- ja viestintäteknologiaa tiedon hankkimisessa sekä havaintojen taltioimisessa ja esittämisessä</w:t>
            </w:r>
            <w:proofErr w:type="gramEnd"/>
          </w:p>
        </w:tc>
        <w:tc>
          <w:tcPr>
            <w:tcW w:w="1843" w:type="dxa"/>
          </w:tcPr>
          <w:p w14:paraId="751739E4"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1714CA14" w14:textId="77777777" w:rsidR="00147107" w:rsidRPr="00147107" w:rsidRDefault="00147107" w:rsidP="00147107">
            <w:pPr>
              <w:spacing w:after="200" w:line="276" w:lineRule="auto"/>
              <w:rPr>
                <w:sz w:val="24"/>
                <w:szCs w:val="24"/>
              </w:rPr>
            </w:pPr>
            <w:r w:rsidRPr="00147107">
              <w:rPr>
                <w:sz w:val="24"/>
                <w:szCs w:val="24"/>
              </w:rPr>
              <w:t xml:space="preserve">L5, L4 </w:t>
            </w:r>
          </w:p>
        </w:tc>
      </w:tr>
      <w:tr w:rsidR="00147107" w:rsidRPr="00147107" w14:paraId="0DDF3770" w14:textId="77777777" w:rsidTr="00D96C72">
        <w:tc>
          <w:tcPr>
            <w:tcW w:w="5920" w:type="dxa"/>
          </w:tcPr>
          <w:p w14:paraId="7604E8EE" w14:textId="77777777" w:rsidR="00147107" w:rsidRPr="00147107" w:rsidRDefault="00147107" w:rsidP="00147107">
            <w:pPr>
              <w:spacing w:after="200" w:line="276" w:lineRule="auto"/>
              <w:rPr>
                <w:b/>
                <w:sz w:val="24"/>
                <w:szCs w:val="24"/>
              </w:rPr>
            </w:pPr>
            <w:r w:rsidRPr="00147107">
              <w:rPr>
                <w:b/>
                <w:sz w:val="24"/>
                <w:szCs w:val="24"/>
              </w:rPr>
              <w:t>Tiedot ja ymmärrys</w:t>
            </w:r>
          </w:p>
        </w:tc>
        <w:tc>
          <w:tcPr>
            <w:tcW w:w="1843" w:type="dxa"/>
          </w:tcPr>
          <w:p w14:paraId="3568E421" w14:textId="77777777" w:rsidR="00147107" w:rsidRPr="00147107" w:rsidRDefault="00147107" w:rsidP="00147107">
            <w:pPr>
              <w:spacing w:after="200" w:line="276" w:lineRule="auto"/>
              <w:rPr>
                <w:sz w:val="24"/>
                <w:szCs w:val="24"/>
              </w:rPr>
            </w:pPr>
          </w:p>
        </w:tc>
        <w:tc>
          <w:tcPr>
            <w:tcW w:w="1984" w:type="dxa"/>
          </w:tcPr>
          <w:p w14:paraId="14048E99" w14:textId="77777777" w:rsidR="00147107" w:rsidRPr="00147107" w:rsidRDefault="00147107" w:rsidP="00147107">
            <w:pPr>
              <w:spacing w:after="200" w:line="276" w:lineRule="auto"/>
              <w:rPr>
                <w:sz w:val="24"/>
                <w:szCs w:val="24"/>
              </w:rPr>
            </w:pPr>
          </w:p>
        </w:tc>
      </w:tr>
      <w:tr w:rsidR="00147107" w:rsidRPr="00147107" w14:paraId="353B7FCA" w14:textId="77777777" w:rsidTr="00D96C72">
        <w:tc>
          <w:tcPr>
            <w:tcW w:w="5920" w:type="dxa"/>
          </w:tcPr>
          <w:p w14:paraId="475E6B79" w14:textId="77777777" w:rsidR="00147107" w:rsidRPr="00147107" w:rsidRDefault="00147107" w:rsidP="00147107">
            <w:pPr>
              <w:spacing w:after="200" w:line="276" w:lineRule="auto"/>
              <w:rPr>
                <w:sz w:val="24"/>
                <w:szCs w:val="24"/>
              </w:rPr>
            </w:pPr>
            <w:proofErr w:type="gramStart"/>
            <w:r w:rsidRPr="00147107">
              <w:rPr>
                <w:sz w:val="24"/>
                <w:szCs w:val="24"/>
              </w:rPr>
              <w:t>T12 ohjata oppilasta jäsentämään ympäristöä, ihmisten toimintaa ja niihin liittyviä ilmiöitä ympäristöopin eri tiedonalojen käsitteiden avulla</w:t>
            </w:r>
            <w:proofErr w:type="gramEnd"/>
          </w:p>
        </w:tc>
        <w:tc>
          <w:tcPr>
            <w:tcW w:w="1843" w:type="dxa"/>
          </w:tcPr>
          <w:p w14:paraId="0C4DEC1C"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246797E9" w14:textId="77777777" w:rsidR="00147107" w:rsidRPr="00147107" w:rsidRDefault="00147107" w:rsidP="00147107">
            <w:pPr>
              <w:spacing w:after="200" w:line="276" w:lineRule="auto"/>
              <w:rPr>
                <w:sz w:val="24"/>
                <w:szCs w:val="24"/>
              </w:rPr>
            </w:pPr>
            <w:r w:rsidRPr="00147107">
              <w:rPr>
                <w:sz w:val="24"/>
                <w:szCs w:val="24"/>
              </w:rPr>
              <w:t xml:space="preserve">L1 </w:t>
            </w:r>
          </w:p>
        </w:tc>
      </w:tr>
      <w:tr w:rsidR="00147107" w:rsidRPr="00147107" w14:paraId="6CE889D8" w14:textId="77777777" w:rsidTr="00D96C72">
        <w:tc>
          <w:tcPr>
            <w:tcW w:w="5920" w:type="dxa"/>
          </w:tcPr>
          <w:p w14:paraId="46A2406C" w14:textId="77777777" w:rsidR="00147107" w:rsidRPr="00147107" w:rsidRDefault="00147107" w:rsidP="00147107">
            <w:pPr>
              <w:spacing w:after="200" w:line="276" w:lineRule="auto"/>
              <w:rPr>
                <w:sz w:val="24"/>
                <w:szCs w:val="24"/>
              </w:rPr>
            </w:pPr>
            <w:proofErr w:type="gramStart"/>
            <w:r w:rsidRPr="00147107">
              <w:rPr>
                <w:sz w:val="24"/>
                <w:szCs w:val="24"/>
              </w:rPr>
              <w:t>T13 ohjata oppilasta ymmärtämään yksinkertaisia kuvia, malleja ja karttoja ympäristön kuvaajina</w:t>
            </w:r>
            <w:proofErr w:type="gramEnd"/>
          </w:p>
        </w:tc>
        <w:tc>
          <w:tcPr>
            <w:tcW w:w="1843" w:type="dxa"/>
          </w:tcPr>
          <w:p w14:paraId="598E597B"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450BB340" w14:textId="77777777" w:rsidR="00147107" w:rsidRPr="00147107" w:rsidRDefault="00147107" w:rsidP="00147107">
            <w:pPr>
              <w:spacing w:after="200" w:line="276" w:lineRule="auto"/>
              <w:rPr>
                <w:sz w:val="24"/>
                <w:szCs w:val="24"/>
              </w:rPr>
            </w:pPr>
            <w:r w:rsidRPr="00147107">
              <w:rPr>
                <w:sz w:val="24"/>
                <w:szCs w:val="24"/>
              </w:rPr>
              <w:t xml:space="preserve">L4, L1 </w:t>
            </w:r>
          </w:p>
        </w:tc>
      </w:tr>
      <w:tr w:rsidR="00147107" w:rsidRPr="00147107" w14:paraId="59FD66D1" w14:textId="77777777" w:rsidTr="00D96C72">
        <w:tc>
          <w:tcPr>
            <w:tcW w:w="5920" w:type="dxa"/>
          </w:tcPr>
          <w:p w14:paraId="2FFD1D61" w14:textId="77777777" w:rsidR="00147107" w:rsidRPr="00147107" w:rsidRDefault="00147107" w:rsidP="00147107">
            <w:pPr>
              <w:spacing w:after="200" w:line="276" w:lineRule="auto"/>
              <w:rPr>
                <w:sz w:val="24"/>
                <w:szCs w:val="24"/>
              </w:rPr>
            </w:pPr>
            <w:proofErr w:type="gramStart"/>
            <w:r w:rsidRPr="00147107">
              <w:rPr>
                <w:sz w:val="24"/>
                <w:szCs w:val="24"/>
              </w:rPr>
              <w:t>T14 rohkaista oppilasta ilmaisemaan itseään ja harjoittelemaan näkemystensä perustelemista</w:t>
            </w:r>
            <w:proofErr w:type="gramEnd"/>
          </w:p>
        </w:tc>
        <w:tc>
          <w:tcPr>
            <w:tcW w:w="1843" w:type="dxa"/>
          </w:tcPr>
          <w:p w14:paraId="1C5CDA19" w14:textId="77777777" w:rsidR="00147107" w:rsidRPr="00147107" w:rsidRDefault="00147107" w:rsidP="00147107">
            <w:pPr>
              <w:spacing w:after="200" w:line="276" w:lineRule="auto"/>
              <w:rPr>
                <w:sz w:val="24"/>
                <w:szCs w:val="24"/>
              </w:rPr>
            </w:pPr>
            <w:r w:rsidRPr="00147107">
              <w:rPr>
                <w:sz w:val="24"/>
                <w:szCs w:val="24"/>
              </w:rPr>
              <w:t>S1-S6</w:t>
            </w:r>
          </w:p>
        </w:tc>
        <w:tc>
          <w:tcPr>
            <w:tcW w:w="1984" w:type="dxa"/>
          </w:tcPr>
          <w:p w14:paraId="3127ABFA" w14:textId="77777777" w:rsidR="00147107" w:rsidRPr="00147107" w:rsidRDefault="00147107" w:rsidP="00147107">
            <w:pPr>
              <w:spacing w:after="200" w:line="276" w:lineRule="auto"/>
              <w:rPr>
                <w:sz w:val="24"/>
                <w:szCs w:val="24"/>
              </w:rPr>
            </w:pPr>
            <w:r w:rsidRPr="00147107">
              <w:rPr>
                <w:sz w:val="24"/>
                <w:szCs w:val="24"/>
              </w:rPr>
              <w:t xml:space="preserve">L2, L4 </w:t>
            </w:r>
          </w:p>
        </w:tc>
      </w:tr>
      <w:tr w:rsidR="00147107" w:rsidRPr="00147107" w14:paraId="23A63122" w14:textId="77777777" w:rsidTr="00D96C72">
        <w:tc>
          <w:tcPr>
            <w:tcW w:w="5920" w:type="dxa"/>
          </w:tcPr>
          <w:p w14:paraId="695E4753" w14:textId="77777777" w:rsidR="00147107" w:rsidRPr="00147107" w:rsidRDefault="00147107" w:rsidP="00147107">
            <w:pPr>
              <w:spacing w:after="200" w:line="276" w:lineRule="auto"/>
              <w:rPr>
                <w:sz w:val="24"/>
                <w:szCs w:val="24"/>
              </w:rPr>
            </w:pPr>
            <w:proofErr w:type="gramStart"/>
            <w:r w:rsidRPr="00147107">
              <w:rPr>
                <w:sz w:val="24"/>
                <w:szCs w:val="24"/>
              </w:rPr>
              <w:t>T15 ohjata oppilasta pohtimaan kasvua ja kehitystä, terveyttä ja hyvinvointia tukevia tekijöitä sekä elämän perusedellytyksiä</w:t>
            </w:r>
            <w:proofErr w:type="gramEnd"/>
          </w:p>
        </w:tc>
        <w:tc>
          <w:tcPr>
            <w:tcW w:w="1843" w:type="dxa"/>
          </w:tcPr>
          <w:p w14:paraId="60E32E77" w14:textId="77777777" w:rsidR="00147107" w:rsidRPr="00147107" w:rsidRDefault="00147107" w:rsidP="00147107">
            <w:pPr>
              <w:spacing w:after="200" w:line="276" w:lineRule="auto"/>
              <w:rPr>
                <w:sz w:val="24"/>
                <w:szCs w:val="24"/>
              </w:rPr>
            </w:pPr>
            <w:r w:rsidRPr="00147107">
              <w:rPr>
                <w:sz w:val="24"/>
                <w:szCs w:val="24"/>
              </w:rPr>
              <w:t>S1, S5</w:t>
            </w:r>
          </w:p>
        </w:tc>
        <w:tc>
          <w:tcPr>
            <w:tcW w:w="1984" w:type="dxa"/>
          </w:tcPr>
          <w:p w14:paraId="067A79FA" w14:textId="77777777" w:rsidR="00147107" w:rsidRPr="00147107" w:rsidRDefault="00147107" w:rsidP="00147107">
            <w:pPr>
              <w:spacing w:after="200" w:line="276" w:lineRule="auto"/>
              <w:rPr>
                <w:sz w:val="24"/>
                <w:szCs w:val="24"/>
              </w:rPr>
            </w:pPr>
            <w:r w:rsidRPr="00147107">
              <w:rPr>
                <w:sz w:val="24"/>
                <w:szCs w:val="24"/>
              </w:rPr>
              <w:t xml:space="preserve">L3 </w:t>
            </w:r>
          </w:p>
        </w:tc>
      </w:tr>
    </w:tbl>
    <w:p w14:paraId="497F6D2A" w14:textId="04F406F0" w:rsidR="0024007D" w:rsidRDefault="0024007D">
      <w:pPr>
        <w:rPr>
          <w:sz w:val="24"/>
          <w:szCs w:val="24"/>
        </w:rPr>
      </w:pPr>
    </w:p>
    <w:p w14:paraId="711C6587" w14:textId="77777777" w:rsidR="00147107" w:rsidRPr="00147107" w:rsidRDefault="00147107" w:rsidP="00147107">
      <w:pPr>
        <w:rPr>
          <w:i/>
          <w:sz w:val="24"/>
          <w:szCs w:val="24"/>
        </w:rPr>
      </w:pPr>
      <w:r w:rsidRPr="00147107">
        <w:rPr>
          <w:i/>
          <w:sz w:val="24"/>
          <w:szCs w:val="24"/>
        </w:rPr>
        <w:t xml:space="preserve">Ympäristöopin tavoitteisiin liittyvät keskeiset sisältöalueet vuosiluokilla 1-2 </w:t>
      </w:r>
    </w:p>
    <w:p w14:paraId="696FEB7E" w14:textId="77777777" w:rsidR="00147107" w:rsidRPr="00147107" w:rsidRDefault="00147107" w:rsidP="00147107">
      <w:pPr>
        <w:rPr>
          <w:sz w:val="24"/>
          <w:szCs w:val="24"/>
        </w:rPr>
      </w:pPr>
      <w:r w:rsidRPr="00147107">
        <w:rPr>
          <w:sz w:val="24"/>
          <w:szCs w:val="24"/>
        </w:rPr>
        <w:t>Sisällöt valitaan siten, että ne tukevat tavoitteiden saavuttamista ja hyödyntävät paikallisia mahdollisuuksia. Sisältöalueista muodostetaan kokonaisuuksia eri vuosiluokille.</w:t>
      </w:r>
    </w:p>
    <w:p w14:paraId="05AA3FEE" w14:textId="77777777" w:rsidR="00147107" w:rsidRPr="00147107" w:rsidRDefault="00147107" w:rsidP="00147107">
      <w:pPr>
        <w:rPr>
          <w:sz w:val="24"/>
          <w:szCs w:val="24"/>
        </w:rPr>
      </w:pPr>
      <w:r w:rsidRPr="00147107">
        <w:rPr>
          <w:i/>
          <w:sz w:val="24"/>
          <w:szCs w:val="24"/>
        </w:rPr>
        <w:t>S1 Kasvu ja kehitys</w:t>
      </w:r>
      <w:r w:rsidRPr="00147107">
        <w:rPr>
          <w:sz w:val="24"/>
          <w:szCs w:val="24"/>
        </w:rPr>
        <w:t xml:space="preserve">: Sisältöjä valitaan siten, että oppilaalle muodostuu ymmärrys ihmisen kehon osista ja elintoiminnoista sekä elämänkulusta ja oman ikäkauden kasvusta ja kehityksestä pääpiirteissään. Harjoitellaan tunnetaitoja ja mielen hyvinvoinnin edistämistä kuten itsensä ja muiden arvostamista ikäkauden mukaisesti. </w:t>
      </w:r>
    </w:p>
    <w:p w14:paraId="6F634A4D" w14:textId="77777777" w:rsidR="00147107" w:rsidRPr="00147107" w:rsidRDefault="00147107" w:rsidP="00147107">
      <w:pPr>
        <w:rPr>
          <w:sz w:val="24"/>
          <w:szCs w:val="24"/>
        </w:rPr>
      </w:pPr>
      <w:r w:rsidRPr="00147107">
        <w:rPr>
          <w:i/>
          <w:sz w:val="24"/>
          <w:szCs w:val="24"/>
        </w:rPr>
        <w:t>S2 Kotona ja koulussa toimiminen</w:t>
      </w:r>
      <w:r w:rsidRPr="00147107">
        <w:rPr>
          <w:sz w:val="24"/>
          <w:szCs w:val="24"/>
        </w:rPr>
        <w:t xml:space="preserve">: Oppimistehtäviä ja sisältöjä valitaan siten, että ne liittyvät kotona ja koulussa toimimiseen. Havainnoidaan oppimisympäristöjä turvallisuuden kannalta. Harjoitellaan turvallista toimimista lähiympäristössä ja liikenteessä. Perehdytään turvataitoihin sekä turvallisuusohjeisiin ja niiden perusteluihin. Käytetään ympäristöopin eri tiedonalojen käsitteitä kuvaamaan ilmiöitä ja teknologiaa sekä arjen tilanteita ja toimintaa kuten säänmukaista </w:t>
      </w:r>
      <w:r w:rsidRPr="00147107">
        <w:rPr>
          <w:sz w:val="24"/>
          <w:szCs w:val="24"/>
        </w:rPr>
        <w:lastRenderedPageBreak/>
        <w:t>pukeutumista. Harjoitellaan yhteistyötaitoja ja erilaisissa ryhmissä toimimista. Lisäksi harjoitellaan arjen käyttäytymistapoja erilaisissa tilanteissa, fyysisen koskemattomuuden kunnioittamista, kiusaamisen ehkäisyä, arjen pieniä itsehoitotaitoja ja avun hakemista.</w:t>
      </w:r>
    </w:p>
    <w:p w14:paraId="4F2658B1" w14:textId="77777777" w:rsidR="00147107" w:rsidRPr="00147107" w:rsidRDefault="00147107" w:rsidP="00147107">
      <w:pPr>
        <w:rPr>
          <w:sz w:val="24"/>
          <w:szCs w:val="24"/>
        </w:rPr>
      </w:pPr>
      <w:r w:rsidRPr="00147107">
        <w:rPr>
          <w:i/>
          <w:sz w:val="24"/>
          <w:szCs w:val="24"/>
        </w:rPr>
        <w:t>S3 Lähiympäristön ja sen muutosten havainnointi</w:t>
      </w:r>
      <w:r w:rsidRPr="00147107">
        <w:rPr>
          <w:sz w:val="24"/>
          <w:szCs w:val="24"/>
        </w:rPr>
        <w:t xml:space="preserve">: Havainnointia ja luonnossa tutkimisen ja toimimisen taitoja harjoitellaan koulun lähellä erilaisissa luonnonympäristöissä ja rakennetuissa ympäristöissä. Tunnistetaan maastossa yleisimpiä eliölajeja ja niiden elinympäristöjä sekä rakennetun ympäristön kohteita. Havainnoidaan luonnon ominaispiirteitä, ilmiöitä ja ominaisuuksia kaikkina vuodenaikoina. Ympäristöä ja sen ilmiöitä kuten säätä kuvataan ympäristöopin eri tiedonalojen käsitteiden avulla. Harjoitellaan pihakartan laatimista tutusta ympäristöstä sekä opitaan ymmärtämään kartan idea. </w:t>
      </w:r>
    </w:p>
    <w:p w14:paraId="0D256DB9" w14:textId="77777777" w:rsidR="00147107" w:rsidRPr="00147107" w:rsidRDefault="00147107" w:rsidP="00147107">
      <w:pPr>
        <w:rPr>
          <w:sz w:val="24"/>
          <w:szCs w:val="24"/>
        </w:rPr>
      </w:pPr>
      <w:r w:rsidRPr="00147107">
        <w:rPr>
          <w:i/>
          <w:sz w:val="24"/>
          <w:szCs w:val="24"/>
        </w:rPr>
        <w:t>S4 Tutkiminen ja kokeileminen</w:t>
      </w:r>
      <w:r w:rsidRPr="00147107">
        <w:rPr>
          <w:sz w:val="24"/>
          <w:szCs w:val="24"/>
        </w:rPr>
        <w:t>: Sisällöksi valitaan luontoon, rakennettuun ympäristöön, arjen ilmiöihin ja teknologiaan sekä ihmiseen ja ihmisen toimintaan liittyviä ongelmanratkaisu- ja tutkimustehtäviä. Tehtävien avulla harjoitellaan tutkimuksen tekemisen eri vaiheita. Arjen pulmiin kokeillaan ja keksitään yhdessä vaihtoehtoja ja ratkaisuja. Havainnoidaan liikettä ja pohditaan syitä liikkeen muutoksiin. Pienimuotoisia kokeiluja ja tutkimuksia tehdään myös lähiympäristössä sekä kasveja kasvattamalla.</w:t>
      </w:r>
    </w:p>
    <w:p w14:paraId="6FEF0980" w14:textId="77777777" w:rsidR="00147107" w:rsidRPr="00147107" w:rsidRDefault="00147107" w:rsidP="00147107">
      <w:pPr>
        <w:rPr>
          <w:sz w:val="24"/>
          <w:szCs w:val="24"/>
        </w:rPr>
      </w:pPr>
      <w:r w:rsidRPr="00147107">
        <w:rPr>
          <w:i/>
          <w:sz w:val="24"/>
          <w:szCs w:val="24"/>
        </w:rPr>
        <w:t>S5 Elämän perusedellytysten pohtiminen</w:t>
      </w:r>
      <w:r w:rsidRPr="00147107">
        <w:rPr>
          <w:sz w:val="24"/>
          <w:szCs w:val="24"/>
        </w:rPr>
        <w:t xml:space="preserve">: Perehdytään elämän perusedellytyksiin ravinnon, veden, ilman, lämmön ja huolenpidon osalta. Tutustutaan ravinnontuotantoon ja juomaveden alkuperään. Perehdytään arjen terveystottumuksiin ja harjoitellaan niihin liittyviä taitoja. Pohditaan, mitkä asiat tuottavat ihmiselle hyvää mieltä ja iloa. Koulupäivän toimintatapoja kehitetään yhdessä terveyden, hyvinvoinnin ja oppimisen kannalta. </w:t>
      </w:r>
    </w:p>
    <w:p w14:paraId="404C75A7" w14:textId="77777777" w:rsidR="00147107" w:rsidRPr="00147107" w:rsidRDefault="00147107" w:rsidP="00147107">
      <w:pPr>
        <w:rPr>
          <w:sz w:val="24"/>
          <w:szCs w:val="24"/>
        </w:rPr>
      </w:pPr>
      <w:r w:rsidRPr="00147107">
        <w:rPr>
          <w:i/>
          <w:sz w:val="24"/>
          <w:szCs w:val="24"/>
        </w:rPr>
        <w:t>S6 Kestävän elämäntavan harjoitteleminen</w:t>
      </w:r>
      <w:r w:rsidRPr="00147107">
        <w:rPr>
          <w:sz w:val="24"/>
          <w:szCs w:val="24"/>
        </w:rPr>
        <w:t>: Sisältöjä valitaan monipuolisesti kestävän kehityksen eri osa-alueilta. Omista ja yhteisistä tavaroista huolehtimista harjoitellaan. Omalla toiminnalla vähennetään syntyvää jätettä sekä opitaan kierrättämään tavaroita ja lajittelemaan jätteitä. Tutustutaan omaan kotiseutuun ja sen merkitykseen. Osallistutaan oman lähiympäristön tilan sekä kouluyhteisön hyvinvoinnin edistämiseen. Pohditaan omien tekojen merkitystä itselle, muille ihmisille sekä omalle lähiympäristölle.</w:t>
      </w:r>
    </w:p>
    <w:p w14:paraId="504A4EC6" w14:textId="77777777" w:rsidR="00147107" w:rsidRPr="00147107" w:rsidRDefault="00147107" w:rsidP="00147107">
      <w:pPr>
        <w:rPr>
          <w:i/>
          <w:sz w:val="24"/>
          <w:szCs w:val="24"/>
        </w:rPr>
      </w:pPr>
      <w:r w:rsidRPr="00147107">
        <w:rPr>
          <w:i/>
          <w:sz w:val="24"/>
          <w:szCs w:val="24"/>
        </w:rPr>
        <w:t xml:space="preserve">Ympäristöopin oppimisympäristöihin ja työtapoihin liittyvät tavoitteet vuosiluokalla 1-2 </w:t>
      </w:r>
    </w:p>
    <w:p w14:paraId="4DBCEA3B" w14:textId="77777777" w:rsidR="00147107" w:rsidRPr="00147107" w:rsidRDefault="00147107" w:rsidP="00147107">
      <w:pPr>
        <w:rPr>
          <w:sz w:val="24"/>
          <w:szCs w:val="24"/>
        </w:rPr>
      </w:pPr>
      <w:r w:rsidRPr="00147107">
        <w:rPr>
          <w:sz w:val="24"/>
          <w:szCs w:val="24"/>
        </w:rPr>
        <w:t xml:space="preserve">Työtapojen ja oppimisympäristöjen valinnan lähtökohtana ovat oppilaiden omat kokemukset ihmiseen, ympäristöön, ihmisen toimintaan ja arkeen liittyvistä asioista, ilmiöistä ja tapahtumista. Oppimisympäristöjä ja työtapoja valitessa otetaan huomioon toiminnallisuus, kokemuksellisuus, elämyksellisyys, draaman ja tarinoiden käyttö sekä ympäristöopin monitieteinen perusta. Ympäristöopin eri tiedonalojen ilmiöitä pyritään tutkimaan luonnollisissa tilanteissa ja ympäristöissä. Oppimisympäristöinä käytetään koulun tilojen ja opetusryhmän lisäksi monipuolisesti lähiluontoa ja rakennettua ympäristöä, erilaisia yhteisöjä ja vuorovaikutustilanteita, tieto- ja viestintäteknologisia ympäristöjä sekä paikallisia mahdollisuuksia kuten yhteistyötä luontokoulujen, museoiden, yritysten, kansalaisjärjestöjen, luonto- ja tiedekeskusten kanssa. Tavoitteiden kannalta keskeistä on oppilaiden osallisuus ja vuorovaikutus yksinkertaisten </w:t>
      </w:r>
      <w:r w:rsidRPr="00147107">
        <w:rPr>
          <w:sz w:val="24"/>
          <w:szCs w:val="24"/>
        </w:rPr>
        <w:lastRenderedPageBreak/>
        <w:t>tutkimusten suunnittelussa ja toteuttamisessa sekä erilaisten näkökulmien ja ratkaisujen pohtimisessa. Oppilaiden aktiivinen työskentely opiskeltavan ilmiön, teeman tai ajankohtaisen ongelman parissa tukee ympäristöopin tavoitteiden mukaista oppimista.</w:t>
      </w:r>
    </w:p>
    <w:p w14:paraId="6372AD47" w14:textId="77777777" w:rsidR="00147107" w:rsidRPr="00147107" w:rsidRDefault="00147107" w:rsidP="00147107">
      <w:pPr>
        <w:rPr>
          <w:i/>
          <w:sz w:val="24"/>
          <w:szCs w:val="24"/>
        </w:rPr>
      </w:pPr>
      <w:r w:rsidRPr="00147107">
        <w:rPr>
          <w:i/>
          <w:sz w:val="24"/>
          <w:szCs w:val="24"/>
        </w:rPr>
        <w:t>Ohjaus, eriyttäminen ja tuki ympäristöopissa vuosiluokilla 1-2</w:t>
      </w:r>
    </w:p>
    <w:p w14:paraId="416E6073" w14:textId="77777777" w:rsidR="00147107" w:rsidRPr="00147107" w:rsidRDefault="00147107" w:rsidP="00147107">
      <w:pPr>
        <w:rPr>
          <w:sz w:val="24"/>
          <w:szCs w:val="24"/>
        </w:rPr>
      </w:pPr>
      <w:r w:rsidRPr="00147107">
        <w:rPr>
          <w:sz w:val="24"/>
          <w:szCs w:val="24"/>
        </w:rPr>
        <w:t xml:space="preserve">Ympäristöopin tavoitteiden kannalta keskeistä on ohjata oppilaita käyttämään monipuolisesti erilaisia opiskelutapoja. Ohjausta tarvitaan erityisesti turvalliseen ja muut huomioivaan toimimiseen eri oppimisympäristöissä. Opetuksessa ja työtapojen valinnassa otetaan huomioon oppilaiden aikaisemmat tiedot ja taidot sekä kehitykseen, elämäntilanteeseen ja kulttuuriin liittyvät erityistarpeet. Oppilaita ohjataan kunnioittamaan jokaisen oikeutta yksityisyyteen itseään koskevissa henkilökohtaisissa asioissa. Tutkimuksellinen työskentely ja eri ajattelutaitojen tasoilla olevat harjoitukset voivat tukea eriyttämistä yksilöllisten tarpeiden mukaan. Yhteisönä toimiminen tukee yhdessä oppimista ja erilaisten vahvuuksien hyödyntämistä. Ohjaus ja tuki, työtapojen valinta sekä onnistumisen kokemukset tukevat oppilaiden </w:t>
      </w:r>
      <w:proofErr w:type="spellStart"/>
      <w:r w:rsidRPr="00147107">
        <w:rPr>
          <w:sz w:val="24"/>
          <w:szCs w:val="24"/>
        </w:rPr>
        <w:t>oppijaminäkuvan</w:t>
      </w:r>
      <w:proofErr w:type="spellEnd"/>
      <w:r w:rsidRPr="00147107">
        <w:rPr>
          <w:sz w:val="24"/>
          <w:szCs w:val="24"/>
        </w:rPr>
        <w:t xml:space="preserve"> vahvistumista ympäristöopissa. Oppilaille annetaan mahdollisuus myös syventymiseen ja rauhoittumiseen.</w:t>
      </w:r>
    </w:p>
    <w:p w14:paraId="4276E595" w14:textId="77777777" w:rsidR="00147107" w:rsidRPr="00147107" w:rsidRDefault="00147107" w:rsidP="00147107">
      <w:pPr>
        <w:rPr>
          <w:i/>
          <w:sz w:val="24"/>
          <w:szCs w:val="24"/>
        </w:rPr>
      </w:pPr>
      <w:r w:rsidRPr="00147107">
        <w:rPr>
          <w:i/>
          <w:sz w:val="24"/>
          <w:szCs w:val="24"/>
        </w:rPr>
        <w:t xml:space="preserve">Oppilaan oppimisen arviointi ympäristöopissa vuosiluokilla 1-2 </w:t>
      </w:r>
    </w:p>
    <w:p w14:paraId="66525BBE" w14:textId="77777777" w:rsidR="00147107" w:rsidRPr="00147107" w:rsidRDefault="00147107" w:rsidP="00147107">
      <w:pPr>
        <w:rPr>
          <w:sz w:val="24"/>
          <w:szCs w:val="24"/>
        </w:rPr>
      </w:pPr>
      <w:r w:rsidRPr="00147107">
        <w:rPr>
          <w:sz w:val="24"/>
          <w:szCs w:val="24"/>
        </w:rPr>
        <w:t>Opittavien asioiden jakaminen kokonaisuuksiksi, joilla on omat tavoitteensa ja arviointiperusteensa, tukee monipuolista arviointia. Työskentelyn etenemistä ohjataan rakentavan palautteen, kysymysten ja konkreettisten kehittämisehdotusten avulla. Myönteinen palaute ja kannustaminen tukevat erityisesti tutkimisen taitojen ja motivaation kehittymistä. Oppilaat voivat ilmaista osaamistaan kirjoitetun tekstin sijaan myös toimintana ja muuna ilmaisuna, joten oppilaille tarjotaan monipuolisia mahdollisuuksia osoittaa oppimistaan. Kokonaisuuksien lopussa arvioidaan sovittujen tavoitteiden saavuttamista. Oppilaat harjoittelevat tunnistamaan omaa oppimistaan ja toimintaansa. Arvioinnin kohteena eivät ole oppilaiden arvot, asenteet, terveyskäyttäytyminen, sosiaalisuus, temperamentti tai muut henkilökohtaiset ominaisuudet.</w:t>
      </w:r>
    </w:p>
    <w:p w14:paraId="00968755" w14:textId="77777777" w:rsidR="00147107" w:rsidRPr="00147107" w:rsidRDefault="00147107" w:rsidP="00147107">
      <w:pPr>
        <w:rPr>
          <w:sz w:val="24"/>
          <w:szCs w:val="24"/>
        </w:rPr>
      </w:pPr>
      <w:r w:rsidRPr="00147107">
        <w:rPr>
          <w:sz w:val="24"/>
          <w:szCs w:val="24"/>
        </w:rPr>
        <w:t>Oppimisprosessin kannalta keskeisiä arvioinnin ja palautteen antamisen kohteita ympäristöopissa ovat</w:t>
      </w:r>
    </w:p>
    <w:p w14:paraId="29D26C4C" w14:textId="4A66DB27" w:rsidR="00147107" w:rsidRPr="001E0B83" w:rsidRDefault="00C600D1" w:rsidP="001E0B83">
      <w:pPr>
        <w:pStyle w:val="Eivli"/>
        <w:rPr>
          <w:sz w:val="24"/>
          <w:szCs w:val="24"/>
        </w:rPr>
      </w:pPr>
      <w:proofErr w:type="gramStart"/>
      <w:r w:rsidRPr="001E0B83">
        <w:rPr>
          <w:sz w:val="24"/>
          <w:szCs w:val="24"/>
        </w:rPr>
        <w:t>-</w:t>
      </w:r>
      <w:proofErr w:type="gramEnd"/>
      <w:r w:rsidRPr="001E0B83">
        <w:rPr>
          <w:sz w:val="24"/>
          <w:szCs w:val="24"/>
        </w:rPr>
        <w:t xml:space="preserve"> </w:t>
      </w:r>
      <w:r w:rsidR="00147107" w:rsidRPr="001E0B83">
        <w:rPr>
          <w:sz w:val="24"/>
          <w:szCs w:val="24"/>
        </w:rPr>
        <w:t xml:space="preserve">edistyminen lähiympäristössä tutkimisessa sekä toimimisessa ja liikkumisessa </w:t>
      </w:r>
    </w:p>
    <w:p w14:paraId="08915DBB" w14:textId="2876C958" w:rsidR="00147107" w:rsidRPr="001E0B83" w:rsidRDefault="00C600D1" w:rsidP="001E0B83">
      <w:pPr>
        <w:pStyle w:val="Eivli"/>
        <w:rPr>
          <w:sz w:val="24"/>
          <w:szCs w:val="24"/>
        </w:rPr>
      </w:pPr>
      <w:proofErr w:type="gramStart"/>
      <w:r w:rsidRPr="001E0B83">
        <w:rPr>
          <w:sz w:val="24"/>
          <w:szCs w:val="24"/>
        </w:rPr>
        <w:t>-</w:t>
      </w:r>
      <w:proofErr w:type="gramEnd"/>
      <w:r w:rsidRPr="001E0B83">
        <w:rPr>
          <w:sz w:val="24"/>
          <w:szCs w:val="24"/>
        </w:rPr>
        <w:t xml:space="preserve"> </w:t>
      </w:r>
      <w:r w:rsidR="00147107" w:rsidRPr="001E0B83">
        <w:rPr>
          <w:sz w:val="24"/>
          <w:szCs w:val="24"/>
        </w:rPr>
        <w:t>edistyminen havaintojen tekemisessä</w:t>
      </w:r>
    </w:p>
    <w:p w14:paraId="4BC57DCD" w14:textId="3A4E74ED" w:rsidR="00147107" w:rsidRPr="001E0B83" w:rsidRDefault="00C600D1" w:rsidP="001E0B83">
      <w:pPr>
        <w:pStyle w:val="Eivli"/>
        <w:rPr>
          <w:sz w:val="24"/>
          <w:szCs w:val="24"/>
        </w:rPr>
      </w:pPr>
      <w:proofErr w:type="gramStart"/>
      <w:r w:rsidRPr="001E0B83">
        <w:rPr>
          <w:sz w:val="24"/>
          <w:szCs w:val="24"/>
        </w:rPr>
        <w:t>-</w:t>
      </w:r>
      <w:proofErr w:type="gramEnd"/>
      <w:r w:rsidRPr="001E0B83">
        <w:rPr>
          <w:sz w:val="24"/>
          <w:szCs w:val="24"/>
        </w:rPr>
        <w:t xml:space="preserve"> </w:t>
      </w:r>
      <w:r w:rsidR="00147107" w:rsidRPr="001E0B83">
        <w:rPr>
          <w:sz w:val="24"/>
          <w:szCs w:val="24"/>
        </w:rPr>
        <w:t>edistyminen turvallisen toimimisen taidoissa</w:t>
      </w:r>
    </w:p>
    <w:p w14:paraId="20BAD6A4" w14:textId="11A0F04D" w:rsidR="00147107" w:rsidRDefault="00C600D1" w:rsidP="001E0B83">
      <w:pPr>
        <w:pStyle w:val="Eivli"/>
        <w:rPr>
          <w:sz w:val="24"/>
          <w:szCs w:val="24"/>
        </w:rPr>
      </w:pPr>
      <w:proofErr w:type="gramStart"/>
      <w:r w:rsidRPr="001E0B83">
        <w:rPr>
          <w:sz w:val="24"/>
          <w:szCs w:val="24"/>
        </w:rPr>
        <w:t>-</w:t>
      </w:r>
      <w:proofErr w:type="gramEnd"/>
      <w:r w:rsidRPr="001E0B83">
        <w:rPr>
          <w:sz w:val="24"/>
          <w:szCs w:val="24"/>
        </w:rPr>
        <w:t xml:space="preserve"> </w:t>
      </w:r>
      <w:r w:rsidR="00147107" w:rsidRPr="001E0B83">
        <w:rPr>
          <w:sz w:val="24"/>
          <w:szCs w:val="24"/>
        </w:rPr>
        <w:t>edistyminen ryhmässä toimimisen taidoissa.</w:t>
      </w:r>
    </w:p>
    <w:p w14:paraId="662F717E" w14:textId="77777777" w:rsidR="001E0B83" w:rsidRPr="001E0B83" w:rsidRDefault="001E0B83" w:rsidP="001E0B83">
      <w:pPr>
        <w:pStyle w:val="Eivli"/>
        <w:rPr>
          <w:sz w:val="24"/>
          <w:szCs w:val="24"/>
        </w:rPr>
      </w:pPr>
    </w:p>
    <w:p w14:paraId="19C85008" w14:textId="77777777" w:rsidR="00C600D1" w:rsidRPr="00C600D1" w:rsidRDefault="00C600D1" w:rsidP="00C600D1">
      <w:pPr>
        <w:rPr>
          <w:b/>
          <w:sz w:val="24"/>
          <w:szCs w:val="24"/>
          <w:u w:val="single"/>
        </w:rPr>
      </w:pPr>
      <w:r w:rsidRPr="00C600D1">
        <w:rPr>
          <w:b/>
          <w:sz w:val="24"/>
          <w:szCs w:val="24"/>
          <w:u w:val="single"/>
        </w:rPr>
        <w:t xml:space="preserve">Paikallinen tavoitteiden ja sisältöjen tarkentaminen ja </w:t>
      </w:r>
      <w:proofErr w:type="spellStart"/>
      <w:r w:rsidRPr="00C600D1">
        <w:rPr>
          <w:b/>
          <w:sz w:val="24"/>
          <w:szCs w:val="24"/>
          <w:u w:val="single"/>
        </w:rPr>
        <w:t>vuosiluokkaistaminen</w:t>
      </w:r>
      <w:proofErr w:type="spellEnd"/>
    </w:p>
    <w:p w14:paraId="4857B2D7" w14:textId="77777777" w:rsidR="003F1C02" w:rsidRPr="003F1C02" w:rsidRDefault="003F1C02" w:rsidP="003F1C02">
      <w:pPr>
        <w:spacing w:after="160" w:line="259" w:lineRule="auto"/>
        <w:rPr>
          <w:rFonts w:eastAsia="Calibri" w:cs="Times New Roman"/>
          <w:b/>
          <w:sz w:val="24"/>
          <w:szCs w:val="24"/>
        </w:rPr>
      </w:pPr>
      <w:r w:rsidRPr="003F1C02">
        <w:rPr>
          <w:rFonts w:eastAsia="Calibri" w:cs="Times New Roman"/>
          <w:b/>
          <w:sz w:val="24"/>
          <w:szCs w:val="24"/>
        </w:rPr>
        <w:t xml:space="preserve">1-2 </w:t>
      </w:r>
      <w:proofErr w:type="spellStart"/>
      <w:r w:rsidRPr="003F1C02">
        <w:rPr>
          <w:rFonts w:eastAsia="Calibri" w:cs="Times New Roman"/>
          <w:b/>
          <w:sz w:val="24"/>
          <w:szCs w:val="24"/>
        </w:rPr>
        <w:t>lk</w:t>
      </w:r>
      <w:proofErr w:type="spellEnd"/>
    </w:p>
    <w:p w14:paraId="6774B280" w14:textId="77777777" w:rsidR="003F1C02" w:rsidRPr="003F1C02" w:rsidRDefault="003F1C02" w:rsidP="003F1C02">
      <w:pPr>
        <w:spacing w:after="160" w:line="259" w:lineRule="auto"/>
        <w:rPr>
          <w:rFonts w:eastAsia="Calibri" w:cs="Times New Roman"/>
          <w:b/>
          <w:sz w:val="24"/>
          <w:szCs w:val="24"/>
        </w:rPr>
      </w:pPr>
      <w:r w:rsidRPr="003F1C02">
        <w:rPr>
          <w:rFonts w:eastAsia="Calibri" w:cs="Times New Roman"/>
          <w:b/>
          <w:sz w:val="24"/>
          <w:szCs w:val="24"/>
        </w:rPr>
        <w:t>Ihminen ikätasoisesti</w:t>
      </w:r>
    </w:p>
    <w:p w14:paraId="02F0D4E3" w14:textId="77777777" w:rsidR="003F1C02" w:rsidRPr="003F1C02" w:rsidRDefault="003F1C02" w:rsidP="003F1C02">
      <w:pPr>
        <w:spacing w:after="160" w:line="259" w:lineRule="auto"/>
        <w:rPr>
          <w:rFonts w:eastAsia="Calibri" w:cs="Times New Roman"/>
          <w:b/>
          <w:sz w:val="24"/>
          <w:szCs w:val="24"/>
        </w:rPr>
      </w:pPr>
      <w:r w:rsidRPr="003F1C02">
        <w:rPr>
          <w:rFonts w:eastAsia="Calibri" w:cs="Times New Roman"/>
          <w:b/>
          <w:sz w:val="24"/>
          <w:szCs w:val="24"/>
        </w:rPr>
        <w:t>Oma terveys</w:t>
      </w:r>
    </w:p>
    <w:p w14:paraId="6C23A9A8" w14:textId="77777777" w:rsidR="003F1C02" w:rsidRPr="003F1C02" w:rsidRDefault="003F1C02" w:rsidP="003F1C02">
      <w:pPr>
        <w:spacing w:after="160" w:line="259" w:lineRule="auto"/>
        <w:rPr>
          <w:rFonts w:eastAsia="Calibri" w:cs="Times New Roman"/>
          <w:b/>
          <w:sz w:val="24"/>
          <w:szCs w:val="24"/>
        </w:rPr>
      </w:pPr>
      <w:r w:rsidRPr="003F1C02">
        <w:rPr>
          <w:rFonts w:eastAsia="Calibri" w:cs="Times New Roman"/>
          <w:b/>
          <w:sz w:val="24"/>
          <w:szCs w:val="24"/>
        </w:rPr>
        <w:t>Ympäristöstä huolehtiminen, kierrätys</w:t>
      </w:r>
    </w:p>
    <w:p w14:paraId="2F307DC8" w14:textId="77777777" w:rsidR="003F1C02" w:rsidRPr="003F1C02" w:rsidRDefault="003F1C02" w:rsidP="003F1C02">
      <w:pPr>
        <w:spacing w:after="160" w:line="259" w:lineRule="auto"/>
        <w:rPr>
          <w:rFonts w:eastAsia="Calibri" w:cs="Times New Roman"/>
          <w:b/>
          <w:sz w:val="24"/>
          <w:szCs w:val="24"/>
        </w:rPr>
      </w:pPr>
      <w:r w:rsidRPr="003F1C02">
        <w:rPr>
          <w:rFonts w:eastAsia="Calibri" w:cs="Times New Roman"/>
          <w:b/>
          <w:sz w:val="24"/>
          <w:szCs w:val="24"/>
        </w:rPr>
        <w:lastRenderedPageBreak/>
        <w:t>Elävä ja eloton lähiympäristö sekä eliöstöä</w:t>
      </w:r>
    </w:p>
    <w:p w14:paraId="725633B3" w14:textId="77777777" w:rsidR="003F1C02" w:rsidRPr="003F1C02" w:rsidRDefault="003F1C02" w:rsidP="003F1C02">
      <w:pPr>
        <w:spacing w:after="160" w:line="259" w:lineRule="auto"/>
        <w:rPr>
          <w:rFonts w:eastAsia="Calibri" w:cs="Times New Roman"/>
          <w:b/>
          <w:sz w:val="24"/>
          <w:szCs w:val="24"/>
        </w:rPr>
      </w:pPr>
      <w:r w:rsidRPr="003F1C02">
        <w:rPr>
          <w:rFonts w:eastAsia="Calibri" w:cs="Times New Roman"/>
          <w:b/>
          <w:sz w:val="24"/>
          <w:szCs w:val="24"/>
        </w:rPr>
        <w:t>Ilmiöiden havainnointi ja tutkiminen</w:t>
      </w:r>
    </w:p>
    <w:p w14:paraId="700A5641" w14:textId="77777777" w:rsidR="003F1C02" w:rsidRPr="003F1C02" w:rsidRDefault="003F1C02" w:rsidP="003F1C02">
      <w:pPr>
        <w:spacing w:after="160" w:line="259" w:lineRule="auto"/>
        <w:rPr>
          <w:rFonts w:eastAsia="Calibri" w:cs="Times New Roman"/>
          <w:b/>
          <w:sz w:val="24"/>
          <w:szCs w:val="24"/>
        </w:rPr>
      </w:pPr>
      <w:r w:rsidRPr="003F1C02">
        <w:rPr>
          <w:rFonts w:eastAsia="Calibri" w:cs="Times New Roman"/>
          <w:b/>
          <w:sz w:val="24"/>
          <w:szCs w:val="24"/>
        </w:rPr>
        <w:t>Kartta: luokka- ja pihakartta</w:t>
      </w:r>
    </w:p>
    <w:p w14:paraId="579C01F5" w14:textId="77777777" w:rsidR="003F1C02" w:rsidRPr="003F1C02" w:rsidRDefault="003F1C02" w:rsidP="003F1C02">
      <w:pPr>
        <w:spacing w:after="160" w:line="259" w:lineRule="auto"/>
        <w:rPr>
          <w:rFonts w:eastAsia="Calibri" w:cs="Times New Roman"/>
          <w:b/>
          <w:sz w:val="24"/>
          <w:szCs w:val="24"/>
        </w:rPr>
      </w:pPr>
      <w:r w:rsidRPr="003F1C02">
        <w:rPr>
          <w:rFonts w:eastAsia="Calibri" w:cs="Times New Roman"/>
          <w:b/>
          <w:sz w:val="24"/>
          <w:szCs w:val="24"/>
        </w:rPr>
        <w:t>Aika ja avaruus</w:t>
      </w:r>
    </w:p>
    <w:p w14:paraId="5F4BC682" w14:textId="77777777" w:rsidR="003F1C02" w:rsidRDefault="003F1C02" w:rsidP="003F1C02">
      <w:pPr>
        <w:spacing w:after="160" w:line="259" w:lineRule="auto"/>
        <w:rPr>
          <w:rFonts w:eastAsia="Calibri" w:cs="Times New Roman"/>
          <w:b/>
          <w:sz w:val="24"/>
          <w:szCs w:val="24"/>
        </w:rPr>
      </w:pPr>
      <w:r w:rsidRPr="003F1C02">
        <w:rPr>
          <w:rFonts w:eastAsia="Calibri" w:cs="Times New Roman"/>
          <w:b/>
          <w:sz w:val="24"/>
          <w:szCs w:val="24"/>
        </w:rPr>
        <w:t>Suomi maantieteellisesti, kartan merkit ja värit</w:t>
      </w:r>
    </w:p>
    <w:p w14:paraId="10B65BE1" w14:textId="40779095" w:rsidR="003F1C02" w:rsidRPr="003F1C02" w:rsidRDefault="003F1C02" w:rsidP="003F1C02">
      <w:pPr>
        <w:spacing w:after="160" w:line="259" w:lineRule="auto"/>
        <w:rPr>
          <w:rFonts w:eastAsia="Calibri" w:cs="Times New Roman"/>
          <w:b/>
          <w:sz w:val="24"/>
          <w:szCs w:val="24"/>
        </w:rPr>
      </w:pPr>
      <w:r w:rsidRPr="003F1C02">
        <w:rPr>
          <w:rFonts w:eastAsia="Calibri" w:cs="Times New Roman"/>
          <w:b/>
          <w:sz w:val="24"/>
          <w:szCs w:val="24"/>
        </w:rPr>
        <w:t>Sysmä Suomessa</w:t>
      </w:r>
    </w:p>
    <w:p w14:paraId="3EEF8933" w14:textId="45F268B0" w:rsidR="003F1C02" w:rsidRPr="003F1C02" w:rsidRDefault="003F1C02" w:rsidP="003F1C02">
      <w:pPr>
        <w:spacing w:after="0" w:line="240" w:lineRule="auto"/>
        <w:rPr>
          <w:rFonts w:eastAsia="Calibri" w:cs="Tahoma"/>
          <w:b/>
          <w:sz w:val="24"/>
          <w:szCs w:val="16"/>
        </w:rPr>
      </w:pPr>
      <w:r w:rsidRPr="003F1C02">
        <w:rPr>
          <w:rFonts w:eastAsia="Calibri" w:cs="Tahoma"/>
          <w:b/>
          <w:sz w:val="24"/>
          <w:szCs w:val="16"/>
        </w:rPr>
        <w:t>Säännöt kouluyhteisössä, käytöstavat, liikennesääntöjä ikätasoisesti, omista ja yhteisistä tavaroista huolehtiminen, kierrätys ja kiusaamisen ehkäiseminen.</w:t>
      </w:r>
    </w:p>
    <w:p w14:paraId="691524C2" w14:textId="77777777" w:rsidR="00C600D1" w:rsidRPr="0024007D" w:rsidRDefault="00C600D1" w:rsidP="00147107">
      <w:pPr>
        <w:rPr>
          <w:sz w:val="24"/>
          <w:szCs w:val="24"/>
        </w:rPr>
      </w:pPr>
    </w:p>
    <w:p w14:paraId="497F6D2B" w14:textId="28B54E3A" w:rsidR="0024007D" w:rsidRDefault="0024007D" w:rsidP="00F92ED6">
      <w:pPr>
        <w:pStyle w:val="Otsikko2"/>
        <w:numPr>
          <w:ilvl w:val="1"/>
          <w:numId w:val="7"/>
        </w:numPr>
        <w:rPr>
          <w:rFonts w:ascii="Calibri Light" w:hAnsi="Calibri Light"/>
          <w:b w:val="0"/>
          <w:color w:val="auto"/>
          <w:sz w:val="28"/>
          <w:szCs w:val="28"/>
        </w:rPr>
      </w:pPr>
      <w:bookmarkStart w:id="7" w:name="_Toc461366615"/>
      <w:r w:rsidRPr="0024007D">
        <w:rPr>
          <w:rFonts w:ascii="Calibri Light" w:hAnsi="Calibri Light"/>
          <w:b w:val="0"/>
          <w:color w:val="auto"/>
          <w:sz w:val="28"/>
          <w:szCs w:val="28"/>
        </w:rPr>
        <w:t>Uskonto</w:t>
      </w:r>
      <w:bookmarkEnd w:id="7"/>
    </w:p>
    <w:p w14:paraId="33D8E0EA" w14:textId="77777777" w:rsidR="00DE370B" w:rsidRPr="00DE370B" w:rsidRDefault="00DE370B" w:rsidP="00DE370B"/>
    <w:p w14:paraId="31C39E0D" w14:textId="77777777" w:rsidR="00DE370B" w:rsidRPr="00DE370B" w:rsidRDefault="00DE370B" w:rsidP="00DE370B">
      <w:pPr>
        <w:rPr>
          <w:i/>
          <w:sz w:val="24"/>
          <w:szCs w:val="24"/>
        </w:rPr>
      </w:pPr>
      <w:r w:rsidRPr="00DE370B">
        <w:rPr>
          <w:i/>
          <w:sz w:val="24"/>
          <w:szCs w:val="24"/>
        </w:rPr>
        <w:t>Oppiaineen tehtävä</w:t>
      </w:r>
    </w:p>
    <w:p w14:paraId="031E6372" w14:textId="2551142C" w:rsidR="00DE370B" w:rsidRPr="00DE370B" w:rsidRDefault="00DE370B" w:rsidP="00DE370B">
      <w:pPr>
        <w:rPr>
          <w:sz w:val="24"/>
          <w:szCs w:val="24"/>
        </w:rPr>
      </w:pPr>
      <w:r w:rsidRPr="00DE370B">
        <w:rPr>
          <w:sz w:val="24"/>
          <w:szCs w:val="24"/>
        </w:rPr>
        <w:t>Uskonnon opetuksen tehtävänä on antaa oppilaille laaja uskonnollinen ja katsomuksellinen yleissivistys. Opetus perehdyttää oppilaita opiskeltavaan uskontoon ja sen monimuotoisuuteen. Se tutustuttaa uskonto- ja katsomusperinteisiin Suomessa sekä uskontoihin ja katsomuksiin muualla maailmassa. Oppiaine edistää uskonnon ja kulttuurin välisen suhteen ymmärtämistä sekä uskontojen ja katsomusten monilukutaitoa. Opetus antaa monipuolista tietoa uskonnoista ja auttaa ymmärtämään niistä käytävää keskustelua. Oppilaita ohjataan kriittiseen ajatteluun sekä tarkastelemaan uskontoja ja katsomuksia eri näkökulmista. Opetuksessa pohditaan uskon ja tiedon suhdetta sekä uskonnoille ominaista kieltä, symboliikkaa ja käsitteistöä. Uskonnon opetus antaa valmiuksia uskontojen ja katsomusten dialogiin, jota käydään sekä katsomusten sisällä että niiden välillä. Opetus kannustaa oppilaita kunnioittamaan elämää, ihmisarvoa sekä omaa ja toisen pyhää.</w:t>
      </w:r>
    </w:p>
    <w:p w14:paraId="1D281C16" w14:textId="7EF531C8" w:rsidR="00DE370B" w:rsidRPr="00DE370B" w:rsidRDefault="00DE370B" w:rsidP="00DE370B">
      <w:pPr>
        <w:rPr>
          <w:sz w:val="24"/>
          <w:szCs w:val="24"/>
        </w:rPr>
      </w:pPr>
      <w:r w:rsidRPr="00DE370B">
        <w:rPr>
          <w:sz w:val="24"/>
          <w:szCs w:val="24"/>
        </w:rPr>
        <w:t>Opetuksessa tutustutaan opiskeltavan uskonnon ja muiden uskontojen sekä katsomusten eettiseen ajatteluun ja rohkaistaan oppilaita pohtimaan omakohtaisesti eettisiä kysymyksiä. Opetus tukee oppilaan itsetuntemusta, itsensä arvostamista ja elämänhallintataitojen kehittymistä koko perusopetuksen ajan. Opetus antaa oppilaalle aineksia oman identiteetin, elämänkatsomuksen ja maailmankatsomuksen rakentamiseen ja arviointiin. Uskonnon opetus tukee oppilaan kasvua yhteisön ja demokraattisen yhteiskunnan vastuulliseksi jäsen</w:t>
      </w:r>
      <w:r>
        <w:rPr>
          <w:sz w:val="24"/>
          <w:szCs w:val="24"/>
        </w:rPr>
        <w:t xml:space="preserve">eksi ja maailmankansalaiseksi. </w:t>
      </w:r>
    </w:p>
    <w:p w14:paraId="36D5568A" w14:textId="1A0BA01F" w:rsidR="00DE370B" w:rsidRPr="00DE370B" w:rsidRDefault="00DE370B" w:rsidP="00DE370B">
      <w:pPr>
        <w:rPr>
          <w:sz w:val="24"/>
          <w:szCs w:val="24"/>
        </w:rPr>
      </w:pPr>
      <w:r w:rsidRPr="006404BB">
        <w:rPr>
          <w:i/>
          <w:sz w:val="24"/>
          <w:szCs w:val="24"/>
        </w:rPr>
        <w:t>Vuosiluokilla 1-2</w:t>
      </w:r>
      <w:r w:rsidRPr="00DE370B">
        <w:rPr>
          <w:sz w:val="24"/>
          <w:szCs w:val="24"/>
        </w:rPr>
        <w:t xml:space="preserve"> uskonnon opetuksen tehtävänä on ohjata oppilaita tuntemaan ja arvostamaan omaa uskonnollista ja katsomuksellista taustaansa sekä kohtaamaan arvostavasti uskonnollista ja katsomuksellista moninaisuutta omassa luokassa ja koulussa sekä lähiympäristössä. Tähän opetus antaa perustietoja ja -taitoja sekä ajattelun välineitä. Oppilaita rohkaistaan tunnistamaan ja ilmaisemaan tunteitaan ja omia mielipiteitään sekä harjaantumaan toisten tunteiden tunnistamisessa ja mielipiteiden huomioon ottamisessa.  Oppilaita kannustetaan ihmettelemään, </w:t>
      </w:r>
      <w:r w:rsidRPr="00DE370B">
        <w:rPr>
          <w:sz w:val="24"/>
          <w:szCs w:val="24"/>
        </w:rPr>
        <w:lastRenderedPageBreak/>
        <w:t>kyselemään ja osallistumaan keskusteluun. Oppilaita ohjataan toimimaan vastuul</w:t>
      </w:r>
      <w:r>
        <w:rPr>
          <w:sz w:val="24"/>
          <w:szCs w:val="24"/>
        </w:rPr>
        <w:t xml:space="preserve">lisesti ja oikeudenmukaisesti. </w:t>
      </w:r>
    </w:p>
    <w:p w14:paraId="497F6D2C" w14:textId="3409DA13" w:rsidR="0024007D" w:rsidRDefault="00DE370B" w:rsidP="00DE370B">
      <w:pPr>
        <w:rPr>
          <w:i/>
          <w:sz w:val="24"/>
          <w:szCs w:val="24"/>
        </w:rPr>
      </w:pPr>
      <w:r w:rsidRPr="00DE370B">
        <w:rPr>
          <w:i/>
          <w:sz w:val="24"/>
          <w:szCs w:val="24"/>
        </w:rPr>
        <w:t>Uskonnon opetuksen tavoitteet vuosiluokilla 1-2</w:t>
      </w:r>
    </w:p>
    <w:tbl>
      <w:tblPr>
        <w:tblW w:w="0" w:type="auto"/>
        <w:tblLayout w:type="fixed"/>
        <w:tblCellMar>
          <w:left w:w="0" w:type="dxa"/>
          <w:right w:w="0" w:type="dxa"/>
        </w:tblCellMar>
        <w:tblLook w:val="0000" w:firstRow="0" w:lastRow="0" w:firstColumn="0" w:lastColumn="0" w:noHBand="0" w:noVBand="0"/>
      </w:tblPr>
      <w:tblGrid>
        <w:gridCol w:w="5730"/>
        <w:gridCol w:w="1843"/>
        <w:gridCol w:w="2126"/>
      </w:tblGrid>
      <w:tr w:rsidR="00DE370B" w:rsidRPr="00DE370B" w14:paraId="6D3F8740" w14:textId="77777777" w:rsidTr="00176432">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8B00C61" w14:textId="77777777" w:rsidR="00DE370B" w:rsidRPr="00DE370B" w:rsidRDefault="00DE370B" w:rsidP="00DE370B">
            <w:pPr>
              <w:rPr>
                <w:sz w:val="24"/>
                <w:szCs w:val="24"/>
              </w:rPr>
            </w:pPr>
            <w:proofErr w:type="spellStart"/>
            <w:r w:rsidRPr="00DE370B">
              <w:rPr>
                <w:sz w:val="24"/>
                <w:szCs w:val="24"/>
                <w:lang w:val="en-US"/>
              </w:rPr>
              <w:t>Opetuksen</w:t>
            </w:r>
            <w:proofErr w:type="spellEnd"/>
            <w:r w:rsidRPr="00DE370B">
              <w:rPr>
                <w:sz w:val="24"/>
                <w:szCs w:val="24"/>
                <w:lang w:val="en-US"/>
              </w:rPr>
              <w:t xml:space="preserve"> </w:t>
            </w:r>
            <w:proofErr w:type="spellStart"/>
            <w:r w:rsidRPr="00DE370B">
              <w:rPr>
                <w:sz w:val="24"/>
                <w:szCs w:val="24"/>
                <w:lang w:val="en-US"/>
              </w:rPr>
              <w:t>tavoitteet</w:t>
            </w:r>
            <w:proofErr w:type="spellEnd"/>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D7C8E5" w14:textId="77777777" w:rsidR="00DE370B" w:rsidRPr="00DE370B" w:rsidRDefault="00DE370B" w:rsidP="00DE370B">
            <w:pPr>
              <w:rPr>
                <w:sz w:val="24"/>
                <w:szCs w:val="24"/>
              </w:rPr>
            </w:pPr>
            <w:proofErr w:type="spellStart"/>
            <w:r w:rsidRPr="00DE370B">
              <w:rPr>
                <w:sz w:val="24"/>
                <w:szCs w:val="24"/>
                <w:lang w:val="en-US"/>
              </w:rPr>
              <w:t>Tavoitteisiin</w:t>
            </w:r>
            <w:proofErr w:type="spellEnd"/>
            <w:r w:rsidRPr="00DE370B">
              <w:rPr>
                <w:sz w:val="24"/>
                <w:szCs w:val="24"/>
                <w:lang w:val="en-US"/>
              </w:rPr>
              <w:t xml:space="preserve"> </w:t>
            </w:r>
            <w:proofErr w:type="spellStart"/>
            <w:r w:rsidRPr="00DE370B">
              <w:rPr>
                <w:sz w:val="24"/>
                <w:szCs w:val="24"/>
                <w:lang w:val="en-US"/>
              </w:rPr>
              <w:t>liittyvät</w:t>
            </w:r>
            <w:proofErr w:type="spellEnd"/>
            <w:r w:rsidRPr="00DE370B">
              <w:rPr>
                <w:sz w:val="24"/>
                <w:szCs w:val="24"/>
                <w:lang w:val="en-US"/>
              </w:rPr>
              <w:t xml:space="preserve"> </w:t>
            </w:r>
            <w:proofErr w:type="spellStart"/>
            <w:r w:rsidRPr="00DE370B">
              <w:rPr>
                <w:sz w:val="24"/>
                <w:szCs w:val="24"/>
                <w:lang w:val="en-US"/>
              </w:rPr>
              <w:t>sisältöalueet</w:t>
            </w:r>
            <w:proofErr w:type="spellEnd"/>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42C300" w14:textId="77777777" w:rsidR="00DE370B" w:rsidRPr="00DE370B" w:rsidRDefault="00DE370B" w:rsidP="00DE370B">
            <w:pPr>
              <w:rPr>
                <w:sz w:val="24"/>
                <w:szCs w:val="24"/>
              </w:rPr>
            </w:pPr>
            <w:r w:rsidRPr="00DE370B">
              <w:rPr>
                <w:sz w:val="24"/>
                <w:szCs w:val="24"/>
              </w:rPr>
              <w:t>Laaja-alainen osaaminen, johon tavoite liittyy</w:t>
            </w:r>
          </w:p>
        </w:tc>
      </w:tr>
      <w:tr w:rsidR="00DE370B" w:rsidRPr="00DE370B" w14:paraId="2F6DAF53" w14:textId="77777777" w:rsidTr="00176432">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934A18E" w14:textId="77777777" w:rsidR="00DE370B" w:rsidRPr="00DE370B" w:rsidRDefault="00DE370B" w:rsidP="00DE370B">
            <w:pPr>
              <w:rPr>
                <w:sz w:val="24"/>
                <w:szCs w:val="24"/>
              </w:rPr>
            </w:pPr>
            <w:r w:rsidRPr="00DE370B">
              <w:rPr>
                <w:sz w:val="24"/>
                <w:szCs w:val="24"/>
              </w:rPr>
              <w:t>T1 herättää oppilaassa mielenkiinto uskonnon opiskelua kohtaan ja opastaa tuntemaan oman perheen uskonnollista ja katsomuksellista taustaa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268F71" w14:textId="77777777" w:rsidR="00DE370B" w:rsidRPr="00DE370B" w:rsidRDefault="00DE370B" w:rsidP="00DE370B">
            <w:pPr>
              <w:rPr>
                <w:sz w:val="24"/>
                <w:szCs w:val="24"/>
              </w:rPr>
            </w:pPr>
            <w:r w:rsidRPr="00DE370B">
              <w:rPr>
                <w:sz w:val="24"/>
                <w:szCs w:val="24"/>
                <w:lang w:val="en-US"/>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59A722" w14:textId="77777777" w:rsidR="00DE370B" w:rsidRPr="00DE370B" w:rsidRDefault="00DE370B" w:rsidP="00DE370B">
            <w:pPr>
              <w:rPr>
                <w:sz w:val="24"/>
                <w:szCs w:val="24"/>
              </w:rPr>
            </w:pPr>
            <w:r w:rsidRPr="00DE370B">
              <w:rPr>
                <w:sz w:val="24"/>
                <w:szCs w:val="24"/>
                <w:lang w:val="en-US"/>
              </w:rPr>
              <w:t>L2, L4</w:t>
            </w:r>
          </w:p>
        </w:tc>
      </w:tr>
      <w:tr w:rsidR="00DE370B" w:rsidRPr="00DE370B" w14:paraId="0DBBF227" w14:textId="77777777" w:rsidTr="00176432">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EBD32E" w14:textId="77777777" w:rsidR="00DE370B" w:rsidRPr="00DE370B" w:rsidRDefault="00DE370B" w:rsidP="00DE370B">
            <w:pPr>
              <w:rPr>
                <w:sz w:val="24"/>
                <w:szCs w:val="24"/>
              </w:rPr>
            </w:pPr>
            <w:r w:rsidRPr="00DE370B">
              <w:rPr>
                <w:sz w:val="24"/>
                <w:szCs w:val="24"/>
              </w:rPr>
              <w:t xml:space="preserve">T2 ohjata oppilasta tutustumaan opiskeltavan uskonnon keskeisiin käsitteisiin, kertomuksiin ja symboleihin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113EE2" w14:textId="77777777" w:rsidR="00DE370B" w:rsidRPr="00DE370B" w:rsidRDefault="00DE370B" w:rsidP="00DE370B">
            <w:pPr>
              <w:rPr>
                <w:sz w:val="24"/>
                <w:szCs w:val="24"/>
              </w:rPr>
            </w:pPr>
            <w:r w:rsidRPr="00DE370B">
              <w:rPr>
                <w:sz w:val="24"/>
                <w:szCs w:val="24"/>
                <w:lang w:val="en-US"/>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FA666A0" w14:textId="77777777" w:rsidR="00DE370B" w:rsidRPr="00DE370B" w:rsidRDefault="00DE370B" w:rsidP="00DE370B">
            <w:pPr>
              <w:rPr>
                <w:sz w:val="24"/>
                <w:szCs w:val="24"/>
              </w:rPr>
            </w:pPr>
            <w:r w:rsidRPr="00DE370B">
              <w:rPr>
                <w:sz w:val="24"/>
                <w:szCs w:val="24"/>
                <w:lang w:val="en-US"/>
              </w:rPr>
              <w:t>L1</w:t>
            </w:r>
          </w:p>
        </w:tc>
      </w:tr>
      <w:tr w:rsidR="00DE370B" w:rsidRPr="00DE370B" w14:paraId="68BAC1EC" w14:textId="77777777" w:rsidTr="00176432">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457677" w14:textId="77777777" w:rsidR="00DE370B" w:rsidRPr="00DE370B" w:rsidRDefault="00DE370B" w:rsidP="00DE370B">
            <w:pPr>
              <w:rPr>
                <w:sz w:val="24"/>
                <w:szCs w:val="24"/>
              </w:rPr>
            </w:pPr>
            <w:r w:rsidRPr="00DE370B">
              <w:rPr>
                <w:sz w:val="24"/>
                <w:szCs w:val="24"/>
              </w:rPr>
              <w:t>T3 ohjata oppilasta tutustumaan opiskeltavan uskonnon vuodenkiertoon, juhliin ja tapoihin</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9DEAB31" w14:textId="77777777" w:rsidR="00DE370B" w:rsidRPr="00DE370B" w:rsidRDefault="00DE370B" w:rsidP="00DE370B">
            <w:pPr>
              <w:rPr>
                <w:sz w:val="24"/>
                <w:szCs w:val="24"/>
              </w:rPr>
            </w:pPr>
            <w:r w:rsidRPr="00DE370B">
              <w:rPr>
                <w:sz w:val="24"/>
                <w:szCs w:val="24"/>
                <w:lang w:val="en-US"/>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5A494B" w14:textId="77777777" w:rsidR="00DE370B" w:rsidRPr="00DE370B" w:rsidRDefault="00DE370B" w:rsidP="00DE370B">
            <w:pPr>
              <w:rPr>
                <w:sz w:val="24"/>
                <w:szCs w:val="24"/>
              </w:rPr>
            </w:pPr>
            <w:r w:rsidRPr="00DE370B">
              <w:rPr>
                <w:sz w:val="24"/>
                <w:szCs w:val="24"/>
                <w:lang w:val="en-US"/>
              </w:rPr>
              <w:t>L2, L7</w:t>
            </w:r>
          </w:p>
        </w:tc>
      </w:tr>
      <w:tr w:rsidR="00DE370B" w:rsidRPr="00DE370B" w14:paraId="66837000" w14:textId="77777777" w:rsidTr="00176432">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FAE685A" w14:textId="77777777" w:rsidR="00DE370B" w:rsidRPr="00DE370B" w:rsidRDefault="00DE370B" w:rsidP="00DE370B">
            <w:pPr>
              <w:rPr>
                <w:sz w:val="24"/>
                <w:szCs w:val="24"/>
              </w:rPr>
            </w:pPr>
            <w:r w:rsidRPr="00DE370B">
              <w:rPr>
                <w:sz w:val="24"/>
                <w:szCs w:val="24"/>
              </w:rPr>
              <w:t>T4 kannustaa oppilasta tutustumaan luokan, koulun ja lähiympäristön uskontojen ja katsomusten tapoihin ja juhlaperinteisiin</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0E63AEF" w14:textId="77777777" w:rsidR="00DE370B" w:rsidRPr="00DE370B" w:rsidRDefault="00DE370B" w:rsidP="00DE370B">
            <w:pPr>
              <w:rPr>
                <w:sz w:val="24"/>
                <w:szCs w:val="24"/>
              </w:rPr>
            </w:pPr>
            <w:r w:rsidRPr="00DE370B">
              <w:rPr>
                <w:sz w:val="24"/>
                <w:szCs w:val="24"/>
                <w:lang w:val="en-US"/>
              </w:rPr>
              <w:t>S2</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6FAE6D" w14:textId="77777777" w:rsidR="00DE370B" w:rsidRPr="00DE370B" w:rsidRDefault="00DE370B" w:rsidP="00DE370B">
            <w:pPr>
              <w:rPr>
                <w:sz w:val="24"/>
                <w:szCs w:val="24"/>
              </w:rPr>
            </w:pPr>
            <w:r w:rsidRPr="00DE370B">
              <w:rPr>
                <w:sz w:val="24"/>
                <w:szCs w:val="24"/>
                <w:lang w:val="en-US"/>
              </w:rPr>
              <w:t>L2, L3, L7</w:t>
            </w:r>
          </w:p>
        </w:tc>
      </w:tr>
      <w:tr w:rsidR="00DE370B" w:rsidRPr="00DE370B" w14:paraId="3C00CE3D" w14:textId="77777777" w:rsidTr="00176432">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6C991F" w14:textId="77777777" w:rsidR="00DE370B" w:rsidRPr="00DE370B" w:rsidRDefault="00DE370B" w:rsidP="00DE370B">
            <w:pPr>
              <w:rPr>
                <w:sz w:val="24"/>
                <w:szCs w:val="24"/>
              </w:rPr>
            </w:pPr>
            <w:proofErr w:type="gramStart"/>
            <w:r w:rsidRPr="00DE370B">
              <w:rPr>
                <w:sz w:val="24"/>
                <w:szCs w:val="24"/>
              </w:rPr>
              <w:t>T5 rohkaista oppilasta tunnistamaan ja ilmaisemaan omia ajatuksiaan ja tunteitaan</w:t>
            </w:r>
            <w:proofErr w:type="gramEnd"/>
            <w:r w:rsidRPr="00DE370B">
              <w:rPr>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3B3464" w14:textId="77777777" w:rsidR="00DE370B" w:rsidRPr="00DE370B" w:rsidRDefault="00DE370B" w:rsidP="00DE370B">
            <w:pPr>
              <w:rPr>
                <w:sz w:val="24"/>
                <w:szCs w:val="24"/>
              </w:rPr>
            </w:pPr>
            <w:r w:rsidRPr="00DE370B">
              <w:rPr>
                <w:sz w:val="24"/>
                <w:szCs w:val="24"/>
                <w:lang w:val="en-US"/>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55E361" w14:textId="77777777" w:rsidR="00DE370B" w:rsidRPr="00DE370B" w:rsidRDefault="00DE370B" w:rsidP="00DE370B">
            <w:pPr>
              <w:rPr>
                <w:sz w:val="24"/>
                <w:szCs w:val="24"/>
              </w:rPr>
            </w:pPr>
            <w:r w:rsidRPr="00DE370B">
              <w:rPr>
                <w:sz w:val="24"/>
                <w:szCs w:val="24"/>
                <w:lang w:val="en-US"/>
              </w:rPr>
              <w:t>L2, L6, L7</w:t>
            </w:r>
          </w:p>
        </w:tc>
      </w:tr>
      <w:tr w:rsidR="00DE370B" w:rsidRPr="00DE370B" w14:paraId="09FF78BA" w14:textId="77777777" w:rsidTr="00176432">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F4D760" w14:textId="77777777" w:rsidR="00DE370B" w:rsidRPr="00DE370B" w:rsidRDefault="00DE370B" w:rsidP="00DE370B">
            <w:pPr>
              <w:rPr>
                <w:sz w:val="24"/>
                <w:szCs w:val="24"/>
              </w:rPr>
            </w:pPr>
            <w:proofErr w:type="gramStart"/>
            <w:r w:rsidRPr="00DE370B">
              <w:rPr>
                <w:sz w:val="24"/>
                <w:szCs w:val="24"/>
              </w:rPr>
              <w:t>T6 ohjata oppilasta toimimaan oikeudenmukaisesti, eläytymään toisen asemaan sekä kunnioittamaan toisen ihmisen ajatuksia ja vakaumusta sekä ihmisoikeuksia</w:t>
            </w:r>
            <w:proofErr w:type="gramEnd"/>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F72FDB" w14:textId="77777777" w:rsidR="00DE370B" w:rsidRPr="00DE370B" w:rsidRDefault="00DE370B" w:rsidP="00DE370B">
            <w:pPr>
              <w:rPr>
                <w:sz w:val="24"/>
                <w:szCs w:val="24"/>
              </w:rPr>
            </w:pPr>
            <w:r w:rsidRPr="00DE370B">
              <w:rPr>
                <w:sz w:val="24"/>
                <w:szCs w:val="24"/>
                <w:lang w:val="en-US"/>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F39DF4" w14:textId="77777777" w:rsidR="00DE370B" w:rsidRPr="00DE370B" w:rsidRDefault="00DE370B" w:rsidP="00DE370B">
            <w:pPr>
              <w:rPr>
                <w:sz w:val="24"/>
                <w:szCs w:val="24"/>
              </w:rPr>
            </w:pPr>
            <w:r w:rsidRPr="00DE370B">
              <w:rPr>
                <w:sz w:val="24"/>
                <w:szCs w:val="24"/>
                <w:lang w:val="en-US"/>
              </w:rPr>
              <w:t>L2, L6, L7</w:t>
            </w:r>
          </w:p>
        </w:tc>
      </w:tr>
      <w:tr w:rsidR="00DE370B" w:rsidRPr="00DE370B" w14:paraId="1632F719" w14:textId="77777777" w:rsidTr="00176432">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C73E4E" w14:textId="77777777" w:rsidR="00DE370B" w:rsidRPr="00DE370B" w:rsidRDefault="00DE370B" w:rsidP="00DE370B">
            <w:pPr>
              <w:rPr>
                <w:sz w:val="24"/>
                <w:szCs w:val="24"/>
              </w:rPr>
            </w:pPr>
            <w:r w:rsidRPr="00DE370B">
              <w:rPr>
                <w:sz w:val="24"/>
                <w:szCs w:val="24"/>
              </w:rPr>
              <w:t>T7 ohjata oppilaita eettiseen pohdintaan sekä hahmottamaan, mitä tarkoittaa vastuu itsestä, yhteisöstä, ympäristöstä ja luonnosta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ADFBCA" w14:textId="77777777" w:rsidR="00DE370B" w:rsidRPr="00DE370B" w:rsidRDefault="00DE370B" w:rsidP="00DE370B">
            <w:pPr>
              <w:rPr>
                <w:sz w:val="24"/>
                <w:szCs w:val="24"/>
              </w:rPr>
            </w:pPr>
            <w:r w:rsidRPr="00DE370B">
              <w:rPr>
                <w:sz w:val="24"/>
                <w:szCs w:val="24"/>
              </w:rPr>
              <w:t xml:space="preserve"> </w:t>
            </w:r>
            <w:r w:rsidRPr="00DE370B">
              <w:rPr>
                <w:sz w:val="24"/>
                <w:szCs w:val="24"/>
                <w:lang w:val="en-US"/>
              </w:rPr>
              <w:t>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A18331" w14:textId="77777777" w:rsidR="00DE370B" w:rsidRPr="00DE370B" w:rsidRDefault="00DE370B" w:rsidP="00DE370B">
            <w:pPr>
              <w:rPr>
                <w:sz w:val="24"/>
                <w:szCs w:val="24"/>
              </w:rPr>
            </w:pPr>
            <w:r w:rsidRPr="00DE370B">
              <w:rPr>
                <w:sz w:val="24"/>
                <w:szCs w:val="24"/>
                <w:lang w:val="en-US"/>
              </w:rPr>
              <w:t>L3, L7</w:t>
            </w:r>
          </w:p>
        </w:tc>
      </w:tr>
      <w:tr w:rsidR="00DE370B" w:rsidRPr="00DE370B" w14:paraId="05DA0193" w14:textId="77777777" w:rsidTr="00176432">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3E3D25" w14:textId="77777777" w:rsidR="00DE370B" w:rsidRPr="00DE370B" w:rsidRDefault="00DE370B" w:rsidP="00DE370B">
            <w:pPr>
              <w:rPr>
                <w:sz w:val="24"/>
                <w:szCs w:val="24"/>
              </w:rPr>
            </w:pPr>
            <w:r w:rsidRPr="00DE370B">
              <w:rPr>
                <w:sz w:val="24"/>
                <w:szCs w:val="24"/>
              </w:rPr>
              <w:t>T8 luoda oppilaalle tilaisuuksia harjoitella omien mielipiteiden esittämistä ja perustelemista sekä erilaisten mielipiteiden kuuntelemista ja ymmärtämistä</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BC7DB9" w14:textId="77777777" w:rsidR="00DE370B" w:rsidRPr="00DE370B" w:rsidRDefault="00DE370B" w:rsidP="00DE370B">
            <w:pPr>
              <w:rPr>
                <w:sz w:val="24"/>
                <w:szCs w:val="24"/>
              </w:rPr>
            </w:pPr>
            <w:r w:rsidRPr="00DE370B">
              <w:rPr>
                <w:sz w:val="24"/>
                <w:szCs w:val="24"/>
                <w:lang w:val="en-US"/>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2FEE68" w14:textId="77777777" w:rsidR="00DE370B" w:rsidRPr="00DE370B" w:rsidRDefault="00DE370B" w:rsidP="00DE370B">
            <w:pPr>
              <w:rPr>
                <w:sz w:val="24"/>
                <w:szCs w:val="24"/>
              </w:rPr>
            </w:pPr>
            <w:r w:rsidRPr="00DE370B">
              <w:rPr>
                <w:sz w:val="24"/>
                <w:szCs w:val="24"/>
                <w:lang w:val="en-US"/>
              </w:rPr>
              <w:t>L1, L5, L6, L7</w:t>
            </w:r>
          </w:p>
        </w:tc>
      </w:tr>
    </w:tbl>
    <w:p w14:paraId="78FFD873" w14:textId="230250C4" w:rsidR="00DE370B" w:rsidRDefault="00DE370B" w:rsidP="00DE370B">
      <w:pPr>
        <w:rPr>
          <w:sz w:val="24"/>
          <w:szCs w:val="24"/>
        </w:rPr>
      </w:pPr>
    </w:p>
    <w:p w14:paraId="6F616ABA" w14:textId="77777777" w:rsidR="00385507" w:rsidRDefault="00385507" w:rsidP="00DE370B">
      <w:pPr>
        <w:rPr>
          <w:sz w:val="24"/>
          <w:szCs w:val="24"/>
        </w:rPr>
      </w:pPr>
    </w:p>
    <w:p w14:paraId="074844EE" w14:textId="77777777" w:rsidR="00385507" w:rsidRDefault="00385507" w:rsidP="00DE370B">
      <w:pPr>
        <w:rPr>
          <w:sz w:val="24"/>
          <w:szCs w:val="24"/>
        </w:rPr>
      </w:pPr>
    </w:p>
    <w:p w14:paraId="2BB3BFFE" w14:textId="1C11282A" w:rsidR="00DE370B" w:rsidRPr="00DE370B" w:rsidRDefault="00DE370B" w:rsidP="00DE370B">
      <w:pPr>
        <w:rPr>
          <w:i/>
          <w:sz w:val="24"/>
          <w:szCs w:val="24"/>
        </w:rPr>
      </w:pPr>
      <w:r w:rsidRPr="00DE370B">
        <w:rPr>
          <w:i/>
          <w:sz w:val="24"/>
          <w:szCs w:val="24"/>
        </w:rPr>
        <w:lastRenderedPageBreak/>
        <w:t xml:space="preserve">Uskonnon tavoitteisiin liittyvät keskeiset </w:t>
      </w:r>
      <w:r>
        <w:rPr>
          <w:i/>
          <w:sz w:val="24"/>
          <w:szCs w:val="24"/>
        </w:rPr>
        <w:t>sisältöalueet vuosiluokilla 1-2</w:t>
      </w:r>
    </w:p>
    <w:p w14:paraId="0D11CA02" w14:textId="4E846ED0" w:rsidR="00DE370B" w:rsidRPr="00DE370B" w:rsidRDefault="00DE370B" w:rsidP="00DE370B">
      <w:pPr>
        <w:rPr>
          <w:sz w:val="24"/>
          <w:szCs w:val="24"/>
        </w:rPr>
      </w:pPr>
      <w:r w:rsidRPr="00DE370B">
        <w:rPr>
          <w:sz w:val="24"/>
          <w:szCs w:val="24"/>
        </w:rPr>
        <w:t>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w:t>
      </w:r>
      <w:r>
        <w:rPr>
          <w:sz w:val="24"/>
          <w:szCs w:val="24"/>
        </w:rPr>
        <w:t xml:space="preserve">den tarkemmassa käsittelyssä.  </w:t>
      </w:r>
    </w:p>
    <w:p w14:paraId="79236855" w14:textId="020DD8D1" w:rsidR="00DE370B" w:rsidRPr="00DE370B" w:rsidRDefault="00DE370B" w:rsidP="00DE370B">
      <w:pPr>
        <w:rPr>
          <w:sz w:val="24"/>
          <w:szCs w:val="24"/>
        </w:rPr>
      </w:pPr>
      <w:r w:rsidRPr="00DE370B">
        <w:rPr>
          <w:i/>
          <w:sz w:val="24"/>
          <w:szCs w:val="24"/>
        </w:rPr>
        <w:t>S1 Suhde omaan uskontoon</w:t>
      </w:r>
      <w:r w:rsidRPr="00DE370B">
        <w:rPr>
          <w:sz w:val="24"/>
          <w:szCs w:val="24"/>
        </w:rPr>
        <w:t xml:space="preserve">: Opetus aloitetaan tutustumalla oppilaan perheeseen: suku, historia, uskonto tai katsomus sekä erilaiset perheet. Tärkeitä opetuksen sisältöjä ovat oman uskonnon juhlat ja pyhät ajat sekä erilaisten juhlien sisältö, merkitys ja viettotavat. Opetuksen sisällöksi valitaan myös oman uskonnon kertomuksia, perinteitä ja tapoja.  Tarkastellaan oman uskonnon keskeisiä käsitteitä ja symboleita </w:t>
      </w:r>
      <w:r>
        <w:rPr>
          <w:sz w:val="24"/>
          <w:szCs w:val="24"/>
        </w:rPr>
        <w:t>sekä uskonnon monimuotoisuutta.</w:t>
      </w:r>
    </w:p>
    <w:p w14:paraId="1F093CFF" w14:textId="7E2F011C" w:rsidR="00DE370B" w:rsidRPr="00DE370B" w:rsidRDefault="00DE370B" w:rsidP="00DE370B">
      <w:pPr>
        <w:rPr>
          <w:sz w:val="24"/>
          <w:szCs w:val="24"/>
        </w:rPr>
      </w:pPr>
      <w:r w:rsidRPr="00DE370B">
        <w:rPr>
          <w:i/>
          <w:sz w:val="24"/>
          <w:szCs w:val="24"/>
        </w:rPr>
        <w:t>S2 Uskontojen maailma</w:t>
      </w:r>
      <w:r w:rsidRPr="00DE370B">
        <w:rPr>
          <w:sz w:val="24"/>
          <w:szCs w:val="24"/>
        </w:rPr>
        <w:t xml:space="preserve">: Sisältöjen valinnassa lähtökohtana </w:t>
      </w:r>
      <w:proofErr w:type="gramStart"/>
      <w:r w:rsidRPr="00DE370B">
        <w:rPr>
          <w:sz w:val="24"/>
          <w:szCs w:val="24"/>
        </w:rPr>
        <w:t>on</w:t>
      </w:r>
      <w:proofErr w:type="gramEnd"/>
      <w:r w:rsidRPr="00DE370B">
        <w:rPr>
          <w:sz w:val="24"/>
          <w:szCs w:val="24"/>
        </w:rPr>
        <w:t xml:space="preserve"> oppilaan kouluyhteisön sekä lähiympäristön uskonnot ja niiden keskeiset tavat ja juhlat. Sisältöjen valinnassa otetaa</w:t>
      </w:r>
      <w:r>
        <w:rPr>
          <w:sz w:val="24"/>
          <w:szCs w:val="24"/>
        </w:rPr>
        <w:t>n huomioon myös uskonnottomuus.</w:t>
      </w:r>
    </w:p>
    <w:p w14:paraId="02F738C0" w14:textId="01BEDAF8" w:rsidR="00DE370B" w:rsidRPr="00DE370B" w:rsidRDefault="00DE370B" w:rsidP="00DE370B">
      <w:pPr>
        <w:rPr>
          <w:sz w:val="24"/>
          <w:szCs w:val="24"/>
        </w:rPr>
      </w:pPr>
      <w:r w:rsidRPr="00DE370B">
        <w:rPr>
          <w:i/>
          <w:sz w:val="24"/>
          <w:szCs w:val="24"/>
        </w:rPr>
        <w:t>S3 Hyvä elämä</w:t>
      </w:r>
      <w:r w:rsidRPr="00DE370B">
        <w:rPr>
          <w:sz w:val="24"/>
          <w:szCs w:val="24"/>
        </w:rPr>
        <w:t>: Opetuksessa tarkastellaan ihmisen syntymään ja kuolemaan liittyviä elämänkysymyksiä sekä elämän kunnioittamista. Keskeisiä sisältöjä ovat oppilaan omat teot ja niiden seuraukset, vastuu toisista ihmisistä, ympäristöstä ja luonnosta sekä toisen asemaan eläytyminen, ihmisarvo ja yksilöllisyys. Tutustutaan alustavasti lapsen oikeuksiin ja merkitykseen. Sisältöjen valinnassa otetaan huomioon YK:n Lapsen oikeuksien sopimus ja ihmisen kokonaisvaltainen hyvinvointi. Sisällöt tukevat oppil</w:t>
      </w:r>
      <w:r>
        <w:rPr>
          <w:sz w:val="24"/>
          <w:szCs w:val="24"/>
        </w:rPr>
        <w:t>aan tunnetaitojen kehittymistä.</w:t>
      </w:r>
    </w:p>
    <w:p w14:paraId="3F0E6C96" w14:textId="50EA0DEB" w:rsidR="00DE370B" w:rsidRPr="00DE370B" w:rsidRDefault="00DE370B" w:rsidP="00DE370B">
      <w:pPr>
        <w:rPr>
          <w:i/>
          <w:sz w:val="24"/>
          <w:szCs w:val="24"/>
        </w:rPr>
      </w:pPr>
      <w:r w:rsidRPr="00DE370B">
        <w:rPr>
          <w:i/>
          <w:sz w:val="24"/>
          <w:szCs w:val="24"/>
        </w:rPr>
        <w:t>Uskonnon oppimisympäristöihin ja työtapoihin liittyvät tavoitteet vuosiluokilla 1-2</w:t>
      </w:r>
    </w:p>
    <w:p w14:paraId="6ED53CCF" w14:textId="2368B70F" w:rsidR="00DE370B" w:rsidRPr="00DE370B" w:rsidRDefault="00DE370B" w:rsidP="00DE370B">
      <w:pPr>
        <w:rPr>
          <w:sz w:val="24"/>
          <w:szCs w:val="24"/>
        </w:rPr>
      </w:pPr>
      <w:r w:rsidRPr="00DE370B">
        <w:rPr>
          <w:sz w:val="24"/>
          <w:szCs w:val="24"/>
        </w:rPr>
        <w:t xml:space="preserve">Opetuksessa pyritään kiireettömyyteen ja avoimen, luottamuksellisen keskusteluilmapiirin luomiseen. Opetuksessa on tärkeää, että jokainen oppilas tulee kuulluksi omine havaintoineen ja kokemuksineen. Oppilaita rohkaistaan vuorovaikutukselliseen oppimiseen, keskusteluun ja omien mielipiteiden perusteluun sekä erilaisuuden hyväksymiseen. Opetuksessa keskeistä on oppilaslähtöisyys ja oppilaan oman kokemusmaailman kunnioittaminen etenkin eettisiä kysymyksiä tarkasteltaessa.  Luovat, toiminnalliset ja elämykselliset menetelmät, projektit ja keskustelut tukevat oppilasta kokonaisvaltaisena, kaikkia aistejaan oppimisessa hyödyntävänä vuorovaikutustaitoisena ja aktiivisena oppijana. Opetuksessa voidaan toteuttaa yksilö- tai ryhmäprojekteja myös oppiaineen eri oppimäärien kesken sekä oppiainerajat ylittäen. Opetuksessa hyödynnetään monipuolisesti ja vuorovaikutteisesti tieto- ja viestintäteknologiaa. Kertomuksia, musiikkia, kuvataidetta, leikkiä, draamaa sekä vierailijoita ja vierailuja eri kohteisiin käytetään tukemaan monipuolista </w:t>
      </w:r>
      <w:r>
        <w:rPr>
          <w:sz w:val="24"/>
          <w:szCs w:val="24"/>
        </w:rPr>
        <w:t>työskentelyä ja oppimisen iloa.</w:t>
      </w:r>
    </w:p>
    <w:p w14:paraId="3A4825E3" w14:textId="5140DC34" w:rsidR="00DE370B" w:rsidRPr="00DE370B" w:rsidRDefault="00DE370B" w:rsidP="00DE370B">
      <w:pPr>
        <w:rPr>
          <w:i/>
          <w:sz w:val="24"/>
          <w:szCs w:val="24"/>
        </w:rPr>
      </w:pPr>
      <w:r w:rsidRPr="00DE370B">
        <w:rPr>
          <w:i/>
          <w:sz w:val="24"/>
          <w:szCs w:val="24"/>
        </w:rPr>
        <w:t xml:space="preserve">Ohjaus, eriyttäminen ja tuki uskonnossa vuosiluokilla 1-2 </w:t>
      </w:r>
    </w:p>
    <w:p w14:paraId="12BB417C" w14:textId="54451F83" w:rsidR="00DE370B" w:rsidRPr="00DE370B" w:rsidRDefault="00DE370B" w:rsidP="00DE370B">
      <w:pPr>
        <w:rPr>
          <w:sz w:val="24"/>
          <w:szCs w:val="24"/>
        </w:rPr>
      </w:pPr>
      <w:r w:rsidRPr="00DE370B">
        <w:rPr>
          <w:sz w:val="24"/>
          <w:szCs w:val="24"/>
        </w:rPr>
        <w:t xml:space="preserve">Uskonnon eri oppimäärien opetuksessa otetaan huomioon oppilaiden erilaiset tarpeet ja taustat kuten kielitaito ja kulttuuritausta. Keskeisiä käsitteitä pohditaan ja avataan niin, että niiden ymmärtäminen on mahdollista kaikille oppilaille. Käytettävät työtavat sovitetaan ikäkauteen. </w:t>
      </w:r>
      <w:r w:rsidRPr="00DE370B">
        <w:rPr>
          <w:sz w:val="24"/>
          <w:szCs w:val="24"/>
        </w:rPr>
        <w:lastRenderedPageBreak/>
        <w:t>Opetuksessa luodaan oppimista ja osallisuutta edistäviä yhteisiä tilanteita sekä ohjataan ja vahvistetaan oppilaan opiskelu</w:t>
      </w:r>
      <w:r>
        <w:rPr>
          <w:sz w:val="24"/>
          <w:szCs w:val="24"/>
        </w:rPr>
        <w:t xml:space="preserve">taitoja ja oma-aloitteisuutta. </w:t>
      </w:r>
    </w:p>
    <w:p w14:paraId="0BDDE69E" w14:textId="70B7B80F" w:rsidR="00DE370B" w:rsidRPr="00DE370B" w:rsidRDefault="00DE370B" w:rsidP="00DE370B">
      <w:pPr>
        <w:rPr>
          <w:i/>
          <w:sz w:val="24"/>
          <w:szCs w:val="24"/>
        </w:rPr>
      </w:pPr>
      <w:r w:rsidRPr="00DE370B">
        <w:rPr>
          <w:i/>
          <w:sz w:val="24"/>
          <w:szCs w:val="24"/>
        </w:rPr>
        <w:t xml:space="preserve">Oppilaan oppimisen arviointi uskonnossa vuosiluokilla 1-2  </w:t>
      </w:r>
    </w:p>
    <w:p w14:paraId="19BE6F4B" w14:textId="1DD676C8" w:rsidR="00DE370B" w:rsidRPr="00DE370B" w:rsidRDefault="00DE370B" w:rsidP="00DE370B">
      <w:pPr>
        <w:rPr>
          <w:sz w:val="24"/>
          <w:szCs w:val="24"/>
        </w:rPr>
      </w:pPr>
      <w:r w:rsidRPr="00DE370B">
        <w:rPr>
          <w:sz w:val="24"/>
          <w:szCs w:val="24"/>
        </w:rPr>
        <w:t xml:space="preserve">Oppimisen arviointi on oppilaita ohjaavaa ja kannustavaa. Monipuolinen palaute rakentuu osaksi työskentelyä ja yhteisiä keskusteluja. Palaute ohjaa oppilaita yhteistyötaidoissa ja rohkaisee ilmaisemaan ajatuksiaan. Opetuksessa annetaan tilaa ja oppilaita kannustetaan ihmettelyyn, kysymiseen sekä omien mielipiteiden perusteluun ja toisten näkemysten kuunteluun. Monipuoliset työtavat luovat oppilaille mahdollisuuksia osoittaa ja itse huomata </w:t>
      </w:r>
      <w:r>
        <w:rPr>
          <w:sz w:val="24"/>
          <w:szCs w:val="24"/>
        </w:rPr>
        <w:t xml:space="preserve">edistymistään ja osaamistaan.  </w:t>
      </w:r>
    </w:p>
    <w:p w14:paraId="39C0558E" w14:textId="77777777" w:rsidR="00DE370B" w:rsidRPr="00DE370B" w:rsidRDefault="00DE370B" w:rsidP="00DE370B">
      <w:pPr>
        <w:rPr>
          <w:sz w:val="24"/>
          <w:szCs w:val="24"/>
        </w:rPr>
      </w:pPr>
      <w:r w:rsidRPr="00DE370B">
        <w:rPr>
          <w:sz w:val="24"/>
          <w:szCs w:val="24"/>
        </w:rPr>
        <w:t>Oppimisprosessin kannalta keskeisiä arvioinnin ja palautteen antamisen kohteita uskonnossa ovat:</w:t>
      </w:r>
    </w:p>
    <w:p w14:paraId="229F031A" w14:textId="77777777" w:rsidR="00DE370B" w:rsidRPr="001E0B83" w:rsidRDefault="00DE370B" w:rsidP="001E0B83">
      <w:pPr>
        <w:pStyle w:val="Eivli"/>
        <w:rPr>
          <w:sz w:val="24"/>
          <w:szCs w:val="24"/>
        </w:rPr>
      </w:pPr>
      <w:proofErr w:type="gramStart"/>
      <w:r w:rsidRPr="001E0B83">
        <w:rPr>
          <w:sz w:val="24"/>
          <w:szCs w:val="24"/>
        </w:rPr>
        <w:t>-</w:t>
      </w:r>
      <w:proofErr w:type="gramEnd"/>
      <w:r w:rsidRPr="001E0B83">
        <w:rPr>
          <w:sz w:val="24"/>
          <w:szCs w:val="24"/>
        </w:rPr>
        <w:t xml:space="preserve"> edistyminen lähiympäristön katsomuksellisten ilmiöiden tunnistamisessa ja nimeämisessä </w:t>
      </w:r>
    </w:p>
    <w:p w14:paraId="4946C01B" w14:textId="77777777" w:rsidR="00DE370B" w:rsidRPr="001E0B83" w:rsidRDefault="00DE370B" w:rsidP="001E0B83">
      <w:pPr>
        <w:pStyle w:val="Eivli"/>
        <w:rPr>
          <w:sz w:val="24"/>
          <w:szCs w:val="24"/>
        </w:rPr>
      </w:pPr>
      <w:proofErr w:type="gramStart"/>
      <w:r w:rsidRPr="001E0B83">
        <w:rPr>
          <w:sz w:val="24"/>
          <w:szCs w:val="24"/>
        </w:rPr>
        <w:t>-</w:t>
      </w:r>
      <w:proofErr w:type="gramEnd"/>
      <w:r w:rsidRPr="001E0B83">
        <w:rPr>
          <w:sz w:val="24"/>
          <w:szCs w:val="24"/>
        </w:rPr>
        <w:t xml:space="preserve"> edistyminen ryhmässä toimimisen taidoissa </w:t>
      </w:r>
    </w:p>
    <w:p w14:paraId="3A44A679" w14:textId="77777777" w:rsidR="00DE370B" w:rsidRPr="001E0B83" w:rsidRDefault="00DE370B" w:rsidP="001E0B83">
      <w:pPr>
        <w:pStyle w:val="Eivli"/>
        <w:rPr>
          <w:sz w:val="24"/>
          <w:szCs w:val="24"/>
        </w:rPr>
      </w:pPr>
      <w:proofErr w:type="gramStart"/>
      <w:r w:rsidRPr="001E0B83">
        <w:rPr>
          <w:sz w:val="24"/>
          <w:szCs w:val="24"/>
        </w:rPr>
        <w:t>-</w:t>
      </w:r>
      <w:proofErr w:type="gramEnd"/>
      <w:r w:rsidRPr="001E0B83">
        <w:rPr>
          <w:sz w:val="24"/>
          <w:szCs w:val="24"/>
        </w:rPr>
        <w:t xml:space="preserve"> edistymien ajatusten ilmaisemisessa ja toisten kuuntelemisessa. </w:t>
      </w:r>
    </w:p>
    <w:p w14:paraId="317E34B3" w14:textId="77777777" w:rsidR="001E0B83" w:rsidRDefault="001E0B83" w:rsidP="00DE370B">
      <w:pPr>
        <w:rPr>
          <w:i/>
          <w:sz w:val="24"/>
          <w:szCs w:val="24"/>
        </w:rPr>
      </w:pPr>
    </w:p>
    <w:p w14:paraId="76B3418D" w14:textId="14A5A380" w:rsidR="00DE370B" w:rsidRPr="00DE370B" w:rsidRDefault="00DE370B" w:rsidP="00DE370B">
      <w:pPr>
        <w:rPr>
          <w:i/>
          <w:sz w:val="24"/>
          <w:szCs w:val="24"/>
        </w:rPr>
      </w:pPr>
      <w:r w:rsidRPr="00DE370B">
        <w:rPr>
          <w:i/>
          <w:sz w:val="24"/>
          <w:szCs w:val="24"/>
        </w:rPr>
        <w:t xml:space="preserve">Uskonnon eri oppimäärät vuosiluokilla 1-2 </w:t>
      </w:r>
    </w:p>
    <w:p w14:paraId="55E6B702" w14:textId="77777777" w:rsidR="00DE370B" w:rsidRPr="00DE370B" w:rsidRDefault="00DE370B" w:rsidP="00DE370B">
      <w:pPr>
        <w:rPr>
          <w:sz w:val="24"/>
          <w:szCs w:val="24"/>
        </w:rPr>
      </w:pPr>
      <w:r w:rsidRPr="00DE370B">
        <w:rPr>
          <w:sz w:val="24"/>
          <w:szCs w:val="24"/>
        </w:rPr>
        <w:t xml:space="preserve">Perusopetuslain 11§:n mukaan perusopetuksessa oppiaineena on uskonto tai elämänkatsomustieto. Uskonto toteutetaan saman lain 13§:n mukaan oppilaiden uskonnollisen yhdyskunnan mukaisesti oman uskonnon opetuksena erillisten oppimäärien mukaan. Oppiaineen yhtenäisyyden takaamiseksi kaikille oman uskonnon opetuksen muodoille on laadittu yhteiset tavoitteet ja keskeiset sisällöt. </w:t>
      </w:r>
    </w:p>
    <w:p w14:paraId="2AE138EF" w14:textId="55AC6112" w:rsidR="00DE370B" w:rsidRDefault="00DE370B" w:rsidP="00DE370B">
      <w:pPr>
        <w:rPr>
          <w:i/>
          <w:sz w:val="24"/>
          <w:szCs w:val="24"/>
        </w:rPr>
      </w:pPr>
      <w:r w:rsidRPr="00DE370B">
        <w:rPr>
          <w:sz w:val="24"/>
          <w:szCs w:val="24"/>
        </w:rPr>
        <w:t>Eri uskontojen oppimääräkuvauksissa tarkennetaan kaikille yhteisiä sisältöjä oppilaan oman uskonnon luonteen mukaisesti. Paikalliset opetussuunnitelmat laaditaan perusteiden yhteisten tavoitteiden, sisältökuvausten ja eri uskontojen tarkennettujen oppimääräkuvausten pohjalle</w:t>
      </w:r>
      <w:r w:rsidRPr="00DE370B">
        <w:rPr>
          <w:i/>
          <w:sz w:val="24"/>
          <w:szCs w:val="24"/>
        </w:rPr>
        <w:t>.</w:t>
      </w:r>
    </w:p>
    <w:p w14:paraId="5114C016" w14:textId="77777777" w:rsidR="006404BB" w:rsidRDefault="006404BB" w:rsidP="00DE370B">
      <w:pPr>
        <w:rPr>
          <w:i/>
          <w:sz w:val="24"/>
          <w:szCs w:val="24"/>
        </w:rPr>
      </w:pPr>
    </w:p>
    <w:p w14:paraId="7803187E" w14:textId="77777777" w:rsidR="00DE370B" w:rsidRPr="00DE370B" w:rsidRDefault="00DE370B" w:rsidP="00DE370B">
      <w:pPr>
        <w:rPr>
          <w:i/>
          <w:sz w:val="24"/>
          <w:szCs w:val="24"/>
        </w:rPr>
      </w:pPr>
      <w:r w:rsidRPr="00DE370B">
        <w:rPr>
          <w:i/>
          <w:sz w:val="24"/>
          <w:szCs w:val="24"/>
        </w:rPr>
        <w:t xml:space="preserve">EVANKELISLUTERILAINEN USKONTO </w:t>
      </w:r>
    </w:p>
    <w:p w14:paraId="29CFA19F" w14:textId="77777777" w:rsidR="00DE370B" w:rsidRPr="00DE370B" w:rsidRDefault="00DE370B" w:rsidP="00DE370B">
      <w:pPr>
        <w:rPr>
          <w:sz w:val="24"/>
          <w:szCs w:val="24"/>
        </w:rPr>
      </w:pPr>
      <w:r w:rsidRPr="00DE370B">
        <w:rPr>
          <w:sz w:val="24"/>
          <w:szCs w:val="24"/>
        </w:rPr>
        <w:t xml:space="preserve">Tässä oppimääräkuvauksessa tarkennetaan kaikille yhteisiä uskonnon sisältöjä. Paikalliset opetussuunnitelmat laaditaan uskonnon yhteisten tavoitteiden ja sisältökuvausten sekä eri uskontojen tarkennettujen oppimääräkuvauksen perustalle. </w:t>
      </w:r>
    </w:p>
    <w:p w14:paraId="1D781061" w14:textId="77777777" w:rsidR="00DE370B" w:rsidRPr="00DE370B" w:rsidRDefault="00DE370B" w:rsidP="00DE370B">
      <w:pPr>
        <w:rPr>
          <w:sz w:val="24"/>
          <w:szCs w:val="24"/>
        </w:rPr>
      </w:pPr>
      <w:r w:rsidRPr="00DE370B">
        <w:rPr>
          <w:i/>
          <w:sz w:val="24"/>
          <w:szCs w:val="24"/>
        </w:rPr>
        <w:t>S1 Suhde omaan uskontoon</w:t>
      </w:r>
      <w:r w:rsidRPr="00DE370B">
        <w:rPr>
          <w:sz w:val="24"/>
          <w:szCs w:val="24"/>
        </w:rPr>
        <w:t xml:space="preserve">: Opetuksessa lähdetään liikkeelle oppilaan perheen ja suvun historiasta, uskonnoista ja katsomuksista. Opetuksessa huomioidaan erilaiset perhemuodot. Tutustutaan kirkkovuoden keskeisiin juhliin jouluun ja pääsiäiseen sekä niihin liittyviin Raamatun kertomuksiin ja perinteisiin. Opetuksessa käsitellään myös kristilliseen elämänkaareen liittyviä juhlia, niiden sisältöä ja merkitystä. Tarkastellaan perheiden erilaisia tapoja viettää vuodenkiertoon ja elämänkaareen liittyviä juhlia. Opiskellaan kirkkovuoteen ja lapsuuteen liittyviä </w:t>
      </w:r>
      <w:r w:rsidRPr="00DE370B">
        <w:rPr>
          <w:sz w:val="24"/>
          <w:szCs w:val="24"/>
        </w:rPr>
        <w:lastRenderedPageBreak/>
        <w:t>virsiä ja musiikkia. Tutustutaan kristinuskoon ja seurakuntaan liittyviin keskeisiin käsitteisiin ja symboleihin. Tutustutaan kristilliseen jumalakäsitykseen ja kirkkorakennukseen.</w:t>
      </w:r>
    </w:p>
    <w:p w14:paraId="221914E2" w14:textId="77777777" w:rsidR="00DE370B" w:rsidRPr="00DE370B" w:rsidRDefault="00DE370B" w:rsidP="00DE370B">
      <w:pPr>
        <w:rPr>
          <w:sz w:val="24"/>
          <w:szCs w:val="24"/>
        </w:rPr>
      </w:pPr>
      <w:r w:rsidRPr="00DE370B">
        <w:rPr>
          <w:i/>
          <w:sz w:val="24"/>
          <w:szCs w:val="24"/>
        </w:rPr>
        <w:t>S2 Uskontojen maailma</w:t>
      </w:r>
      <w:r w:rsidRPr="00DE370B">
        <w:rPr>
          <w:sz w:val="24"/>
          <w:szCs w:val="24"/>
        </w:rPr>
        <w:t xml:space="preserve">: Tutustutaan kouluyhteisössä ja koulun lähiympäristössä läsnä oleviin uskontoihin, niiden keskeisiin juhliin ja tapoihin. Otetaan huomioon myös kristinuskon monimuotoisuus sekä uskonnottomuus. </w:t>
      </w:r>
    </w:p>
    <w:p w14:paraId="3742EC0F" w14:textId="3A20B6FF" w:rsidR="00DE370B" w:rsidRDefault="00DE370B" w:rsidP="00DE370B">
      <w:pPr>
        <w:rPr>
          <w:sz w:val="24"/>
          <w:szCs w:val="24"/>
        </w:rPr>
      </w:pPr>
      <w:r w:rsidRPr="00DE370B">
        <w:rPr>
          <w:i/>
          <w:sz w:val="24"/>
          <w:szCs w:val="24"/>
        </w:rPr>
        <w:t>S3 Hyvä elämä</w:t>
      </w:r>
      <w:r w:rsidRPr="00DE370B">
        <w:rPr>
          <w:sz w:val="24"/>
          <w:szCs w:val="24"/>
        </w:rPr>
        <w:t xml:space="preserve">: Opetuksessa käsitellään elämän kunnioittamisen, ihmisarvon ja lasten oikeuksien merkitystä. Opetuksessa aloitetaan oppilaan elämänkysymysten pohdinta ja avataan kristillistä näkökulmaa niihin. Keskeisiä sisältöjä ovat eettinen pohdinta, YK:n Lapsen oikeuksien sopimus ja Kultainen sääntö. Pohditaan oppilaiden arjesta nousevia kysymyksiä ja yhdistetään niitä valittuihin Raamatun kertomuksiin. Rohkaistaan oppilasta tunnistamaan ja ilmaisemaan tunteitaan sekä eläytymään toisen asemaan ja hyväksymään erilaisuutta. Pohditaan omia tekoja ja niiden seurauksia sekä vastuuta toisista ihmisistä, ympäristöstä ja luonnosta. </w:t>
      </w:r>
    </w:p>
    <w:p w14:paraId="1419276F" w14:textId="37C7419D" w:rsidR="00DE370B" w:rsidRPr="00DE370B" w:rsidRDefault="00DE370B" w:rsidP="00DE370B">
      <w:pPr>
        <w:rPr>
          <w:b/>
          <w:sz w:val="24"/>
          <w:szCs w:val="24"/>
          <w:u w:val="single"/>
        </w:rPr>
      </w:pPr>
      <w:r w:rsidRPr="00C600D1">
        <w:rPr>
          <w:b/>
          <w:sz w:val="24"/>
          <w:szCs w:val="24"/>
          <w:u w:val="single"/>
        </w:rPr>
        <w:t>Paikallinen tavoitteiden ja sisältöjen tarken</w:t>
      </w:r>
      <w:r>
        <w:rPr>
          <w:b/>
          <w:sz w:val="24"/>
          <w:szCs w:val="24"/>
          <w:u w:val="single"/>
        </w:rPr>
        <w:t xml:space="preserve">taminen ja </w:t>
      </w:r>
      <w:proofErr w:type="spellStart"/>
      <w:r>
        <w:rPr>
          <w:b/>
          <w:sz w:val="24"/>
          <w:szCs w:val="24"/>
          <w:u w:val="single"/>
        </w:rPr>
        <w:t>vuosiluokkaistaminen</w:t>
      </w:r>
      <w:proofErr w:type="spellEnd"/>
    </w:p>
    <w:p w14:paraId="7A4D04EE" w14:textId="5D662215" w:rsidR="00DE370B" w:rsidRPr="00DE370B" w:rsidRDefault="00DE370B" w:rsidP="00DE370B">
      <w:pPr>
        <w:rPr>
          <w:b/>
          <w:sz w:val="24"/>
          <w:szCs w:val="24"/>
        </w:rPr>
      </w:pPr>
      <w:r w:rsidRPr="00DE370B">
        <w:rPr>
          <w:b/>
          <w:sz w:val="24"/>
          <w:szCs w:val="24"/>
        </w:rPr>
        <w:t xml:space="preserve">1 </w:t>
      </w:r>
      <w:proofErr w:type="spellStart"/>
      <w:r w:rsidRPr="00DE370B">
        <w:rPr>
          <w:b/>
          <w:sz w:val="24"/>
          <w:szCs w:val="24"/>
        </w:rPr>
        <w:t>lk</w:t>
      </w:r>
      <w:proofErr w:type="spellEnd"/>
    </w:p>
    <w:p w14:paraId="5DB9BA95"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oma perhe, suku</w:t>
      </w:r>
    </w:p>
    <w:p w14:paraId="3937CD15"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erilaiset perheet</w:t>
      </w:r>
    </w:p>
    <w:p w14:paraId="2CC36823"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Raamatun kertomuksia ja suuria juhlapyhiä</w:t>
      </w:r>
    </w:p>
    <w:p w14:paraId="5F7EC175"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kirkkovuoden juhlia</w:t>
      </w:r>
    </w:p>
    <w:p w14:paraId="1CD08EEE"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virsiä </w:t>
      </w:r>
    </w:p>
    <w:p w14:paraId="080809BF"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kotiseurakunta</w:t>
      </w:r>
    </w:p>
    <w:p w14:paraId="376A8A3A"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erilaisuus ja toisten hyväksyminen</w:t>
      </w:r>
    </w:p>
    <w:p w14:paraId="0D45A27F"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pelko ja rohkeus</w:t>
      </w:r>
    </w:p>
    <w:p w14:paraId="4377AA4B"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omatunto</w:t>
      </w:r>
    </w:p>
    <w:p w14:paraId="60CCD603"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oppilaiden omasta elämästä nousevien kysymyksien pohtiminen</w:t>
      </w:r>
    </w:p>
    <w:p w14:paraId="6E0A6C22" w14:textId="48B79EA4" w:rsidR="006404BB" w:rsidRDefault="006404BB" w:rsidP="00DE370B">
      <w:pPr>
        <w:pStyle w:val="Eivli"/>
        <w:rPr>
          <w:b/>
          <w:sz w:val="24"/>
          <w:szCs w:val="24"/>
        </w:rPr>
      </w:pPr>
    </w:p>
    <w:p w14:paraId="474DC747" w14:textId="77777777" w:rsidR="006404BB" w:rsidRDefault="006404BB" w:rsidP="00DE370B">
      <w:pPr>
        <w:pStyle w:val="Eivli"/>
        <w:rPr>
          <w:b/>
          <w:sz w:val="24"/>
          <w:szCs w:val="24"/>
        </w:rPr>
      </w:pPr>
    </w:p>
    <w:p w14:paraId="47F2EC2B" w14:textId="77777777" w:rsidR="00DE370B" w:rsidRPr="00DE370B" w:rsidRDefault="00DE370B" w:rsidP="00DE370B">
      <w:pPr>
        <w:pStyle w:val="Eivli"/>
        <w:rPr>
          <w:b/>
          <w:sz w:val="24"/>
          <w:szCs w:val="24"/>
        </w:rPr>
      </w:pPr>
    </w:p>
    <w:p w14:paraId="6550CBA4" w14:textId="7E9E66B6" w:rsidR="00DE370B" w:rsidRPr="00DE370B" w:rsidRDefault="00DE370B" w:rsidP="00DE370B">
      <w:pPr>
        <w:rPr>
          <w:b/>
          <w:sz w:val="24"/>
          <w:szCs w:val="24"/>
        </w:rPr>
      </w:pPr>
      <w:r w:rsidRPr="00DE370B">
        <w:rPr>
          <w:b/>
          <w:sz w:val="24"/>
          <w:szCs w:val="24"/>
        </w:rPr>
        <w:t xml:space="preserve">2 </w:t>
      </w:r>
      <w:proofErr w:type="spellStart"/>
      <w:r w:rsidRPr="00DE370B">
        <w:rPr>
          <w:b/>
          <w:sz w:val="24"/>
          <w:szCs w:val="24"/>
        </w:rPr>
        <w:t>lk</w:t>
      </w:r>
      <w:proofErr w:type="spellEnd"/>
    </w:p>
    <w:p w14:paraId="0D289CB8"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elämänkaareen liittyvät juhlat</w:t>
      </w:r>
    </w:p>
    <w:p w14:paraId="6A10FE9B"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kristillistä symboliikkaa ja liturgiset värit</w:t>
      </w:r>
    </w:p>
    <w:p w14:paraId="29047041"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kirkkovuoden juhlia</w:t>
      </w:r>
    </w:p>
    <w:p w14:paraId="2A532F54"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virsiä</w:t>
      </w:r>
    </w:p>
    <w:p w14:paraId="544B6874"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Isä meidän -rukous</w:t>
      </w:r>
    </w:p>
    <w:p w14:paraId="6BF31A28"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kotiseurakunta</w:t>
      </w:r>
    </w:p>
    <w:p w14:paraId="683F5F93"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kultainen sääntö</w:t>
      </w:r>
    </w:p>
    <w:p w14:paraId="62426B95"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riitojen ratkaiseminen</w:t>
      </w:r>
    </w:p>
    <w:p w14:paraId="29262386"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minä olen arvokas </w:t>
      </w:r>
    </w:p>
    <w:p w14:paraId="372D90D7"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oma ja toisten oma </w:t>
      </w:r>
    </w:p>
    <w:p w14:paraId="6A1A54AE" w14:textId="77777777" w:rsidR="00BF2379" w:rsidRPr="00BF2379" w:rsidRDefault="00BF2379" w:rsidP="00BF2379">
      <w:pPr>
        <w:spacing w:after="0" w:line="240" w:lineRule="auto"/>
        <w:rPr>
          <w:rFonts w:eastAsia="Calibri" w:cs="Tahoma"/>
          <w:b/>
          <w:sz w:val="24"/>
          <w:szCs w:val="24"/>
        </w:rPr>
      </w:pPr>
      <w:proofErr w:type="gramStart"/>
      <w:r w:rsidRPr="00BF2379">
        <w:rPr>
          <w:rFonts w:eastAsia="Calibri" w:cs="Tahoma"/>
          <w:b/>
          <w:sz w:val="24"/>
          <w:szCs w:val="24"/>
        </w:rPr>
        <w:t>-</w:t>
      </w:r>
      <w:proofErr w:type="gramEnd"/>
      <w:r w:rsidRPr="00BF2379">
        <w:rPr>
          <w:rFonts w:eastAsia="Calibri" w:cs="Tahoma"/>
          <w:b/>
          <w:sz w:val="24"/>
          <w:szCs w:val="24"/>
        </w:rPr>
        <w:t xml:space="preserve"> oppilaiden omasta elämästä nousevien kysymyksien pohtiminen</w:t>
      </w:r>
    </w:p>
    <w:p w14:paraId="7BF62828" w14:textId="77777777" w:rsidR="00DE370B" w:rsidRPr="00BF2379" w:rsidRDefault="00DE370B" w:rsidP="00DE370B">
      <w:pPr>
        <w:rPr>
          <w:sz w:val="24"/>
          <w:szCs w:val="24"/>
        </w:rPr>
      </w:pPr>
    </w:p>
    <w:p w14:paraId="08EC9948" w14:textId="2D50605E" w:rsidR="00DE370B" w:rsidRPr="00DE370B" w:rsidRDefault="00DE370B" w:rsidP="00DE370B">
      <w:pPr>
        <w:rPr>
          <w:i/>
          <w:sz w:val="24"/>
          <w:szCs w:val="24"/>
        </w:rPr>
      </w:pPr>
      <w:r>
        <w:rPr>
          <w:i/>
          <w:sz w:val="24"/>
          <w:szCs w:val="24"/>
        </w:rPr>
        <w:lastRenderedPageBreak/>
        <w:t>ORTODOKSINEN USKONTO</w:t>
      </w:r>
    </w:p>
    <w:p w14:paraId="42CF9B3A" w14:textId="7E48B064" w:rsidR="00DE370B" w:rsidRPr="00DE370B" w:rsidRDefault="00DE370B" w:rsidP="00DE370B">
      <w:pPr>
        <w:rPr>
          <w:sz w:val="24"/>
          <w:szCs w:val="24"/>
        </w:rPr>
      </w:pPr>
      <w:r w:rsidRPr="00DE370B">
        <w:rPr>
          <w:sz w:val="24"/>
          <w:szCs w:val="24"/>
        </w:rPr>
        <w:t xml:space="preserve">Tässä oppimääräkuvauksessa tarkennetaan kaikille yhteisiä uskonnon sisältöjä. Paikalliset opetussuunnitelmat laaditaan uskonnon yhteisten tavoitteiden ja sisältökuvausten sekä eri uskontojen tarkennettujen </w:t>
      </w:r>
      <w:r>
        <w:rPr>
          <w:sz w:val="24"/>
          <w:szCs w:val="24"/>
        </w:rPr>
        <w:t xml:space="preserve">oppimääräkuvausten perustalle. </w:t>
      </w:r>
    </w:p>
    <w:p w14:paraId="011A31E9" w14:textId="39CA90C7" w:rsidR="00DE370B" w:rsidRPr="00DE370B" w:rsidRDefault="00DE370B" w:rsidP="00DE370B">
      <w:pPr>
        <w:rPr>
          <w:sz w:val="24"/>
          <w:szCs w:val="24"/>
        </w:rPr>
      </w:pPr>
      <w:r w:rsidRPr="00DE370B">
        <w:rPr>
          <w:i/>
          <w:sz w:val="24"/>
          <w:szCs w:val="24"/>
        </w:rPr>
        <w:t>S1 Suhde omaan uskontoon</w:t>
      </w:r>
      <w:r w:rsidRPr="00DE370B">
        <w:rPr>
          <w:sz w:val="24"/>
          <w:szCs w:val="24"/>
        </w:rPr>
        <w:t>: Opetuksessa otetaan huomioon perheiden erilaisuus, yhteys ortodoksisuuteen ja muihin kirkkoihin tai katsomuksiin. Opetuksessa aloitetaan mysteerioiden tarkastelu osana perheen ja lapsen omaa elämää.  Tutustutaan alustavasti oman uskonnon piirteisiin ja kirkon keskeisiin käsitteisiin, sanastoon ja symboleihin sekä erilaisiin jumalanpalveluksiin.  Tutkitaan kirkkoa rakennuksena. Tutustutaan omaan seurakuntaan sekä ortodoksisen kirkkovuoden keskeisimpiin juhliin vuoden kristillisen juhlakierron mukaisesti. Tarkastelussa otetaan huomioon kirkkovuoden juhlien perinteet ja tavat sekä joitakin niihin liittyviä pyhiä ihmisiä. Tutustutaan</w:t>
      </w:r>
      <w:r>
        <w:rPr>
          <w:sz w:val="24"/>
          <w:szCs w:val="24"/>
        </w:rPr>
        <w:t xml:space="preserve"> oppilaan omaan nimikkopyhään. </w:t>
      </w:r>
    </w:p>
    <w:p w14:paraId="4FE5920E" w14:textId="2C080F6E" w:rsidR="00DE370B" w:rsidRPr="00DE370B" w:rsidRDefault="00DE370B" w:rsidP="00DE370B">
      <w:pPr>
        <w:rPr>
          <w:sz w:val="24"/>
          <w:szCs w:val="24"/>
        </w:rPr>
      </w:pPr>
      <w:r w:rsidRPr="00DE370B">
        <w:rPr>
          <w:i/>
          <w:sz w:val="24"/>
          <w:szCs w:val="24"/>
        </w:rPr>
        <w:t>S2 Uskontojen maailma</w:t>
      </w:r>
      <w:r w:rsidRPr="00DE370B">
        <w:rPr>
          <w:sz w:val="24"/>
          <w:szCs w:val="24"/>
        </w:rPr>
        <w:t>: Tutustutaan oman luokan oppilaiden, koulun ja lähiympäristön uskontoihin, katsomuksiin ja uskonnottomuuteen koulun arjen tapahtumien ja juhlien yhteydessä. Opetuksessa huomioidaan juhlien sisällöissä tai kirkollisissa tapahtumissa mahdollinen ortodoksinen näkökulma. Tutustutaan oppilaan ortodoksiseen perinnetaustaan osana mon</w:t>
      </w:r>
      <w:r>
        <w:rPr>
          <w:sz w:val="24"/>
          <w:szCs w:val="24"/>
        </w:rPr>
        <w:t xml:space="preserve">ikulttuurista ortodoksisuutta. </w:t>
      </w:r>
    </w:p>
    <w:p w14:paraId="1B646E7C" w14:textId="4C44B5FE" w:rsidR="00DE370B" w:rsidRDefault="00DE370B" w:rsidP="00DE370B">
      <w:pPr>
        <w:rPr>
          <w:sz w:val="24"/>
          <w:szCs w:val="24"/>
        </w:rPr>
      </w:pPr>
      <w:r w:rsidRPr="00DE370B">
        <w:rPr>
          <w:i/>
          <w:sz w:val="24"/>
          <w:szCs w:val="24"/>
        </w:rPr>
        <w:t>S3 Hyvä elämä</w:t>
      </w:r>
      <w:r w:rsidRPr="00DE370B">
        <w:rPr>
          <w:sz w:val="24"/>
          <w:szCs w:val="24"/>
        </w:rPr>
        <w:t>: Sisältöjen valinnassa otetaan huomioon ortodoksiseen ihmiskäsitykseen liittyvä opetus vapaudesta ja vastuusta sekä ihmisen kokonaisvaltainen hyvinvointi. Perehdytään vastuuseen ympäristöstä ja luonnosta sekä tunnistetaan elämän ainutkertaisuus. Pyritään eläytymään toisen asemaan ja pohditaan ihmiselämään liittyviä kysymyksiä kuten toisesta välittäminen, anteeksiantaminen, rehellisyys, huolenpito, rakkaus niin perheessä kuin kouluyhteisössäkin. Selvitetään YK:n Lapsen oikeuksien sopimuksen merkitystä oppilaan omassa elämässä. Tarkastellaan elämää ja kuolemaa sekä eettisiä kysymyksiä Vanhan ja Uuden Testamentin kertomusten ja arjen esimerkkien avulla.</w:t>
      </w:r>
    </w:p>
    <w:p w14:paraId="0306B29C" w14:textId="77777777" w:rsidR="00DE370B" w:rsidRPr="00DE370B" w:rsidRDefault="00DE370B" w:rsidP="00DE370B">
      <w:pPr>
        <w:rPr>
          <w:sz w:val="24"/>
          <w:szCs w:val="24"/>
        </w:rPr>
      </w:pPr>
    </w:p>
    <w:p w14:paraId="497F6D2D" w14:textId="1DFB6587" w:rsidR="0024007D" w:rsidRDefault="0024007D" w:rsidP="008C114E">
      <w:pPr>
        <w:pStyle w:val="Otsikko2"/>
        <w:numPr>
          <w:ilvl w:val="1"/>
          <w:numId w:val="7"/>
        </w:numPr>
        <w:rPr>
          <w:rFonts w:ascii="Calibri Light" w:hAnsi="Calibri Light"/>
          <w:b w:val="0"/>
          <w:color w:val="auto"/>
          <w:sz w:val="28"/>
          <w:szCs w:val="28"/>
        </w:rPr>
      </w:pPr>
      <w:bookmarkStart w:id="8" w:name="_Toc461366616"/>
      <w:r w:rsidRPr="0024007D">
        <w:rPr>
          <w:rFonts w:ascii="Calibri Light" w:hAnsi="Calibri Light"/>
          <w:b w:val="0"/>
          <w:color w:val="auto"/>
          <w:sz w:val="28"/>
          <w:szCs w:val="28"/>
        </w:rPr>
        <w:t>Elämänkatsomustieto</w:t>
      </w:r>
      <w:bookmarkEnd w:id="8"/>
    </w:p>
    <w:p w14:paraId="53A6A258" w14:textId="77777777" w:rsidR="00DE370B" w:rsidRPr="00DE370B" w:rsidRDefault="00DE370B" w:rsidP="00DE370B"/>
    <w:p w14:paraId="1D0D349B" w14:textId="77777777" w:rsidR="00DE370B" w:rsidRPr="00DE370B" w:rsidRDefault="00DE370B" w:rsidP="00DE370B">
      <w:pPr>
        <w:rPr>
          <w:i/>
          <w:sz w:val="24"/>
          <w:szCs w:val="24"/>
        </w:rPr>
      </w:pPr>
      <w:r w:rsidRPr="00DE370B">
        <w:rPr>
          <w:i/>
          <w:sz w:val="24"/>
          <w:szCs w:val="24"/>
        </w:rPr>
        <w:t xml:space="preserve">Oppiaineen tehtävä </w:t>
      </w:r>
    </w:p>
    <w:p w14:paraId="1EA7E425" w14:textId="77777777" w:rsidR="00DE370B" w:rsidRPr="00DE370B" w:rsidRDefault="00DE370B" w:rsidP="00DE370B">
      <w:pPr>
        <w:rPr>
          <w:sz w:val="24"/>
          <w:szCs w:val="24"/>
        </w:rPr>
      </w:pPr>
      <w:r w:rsidRPr="00DE370B">
        <w:rPr>
          <w:sz w:val="24"/>
          <w:szCs w:val="24"/>
        </w:rPr>
        <w:t xml:space="preserve">Elämänkatsomustiedon opetuksen ydintehtävänä on edistää oppilaiden kykyä etsiä hyvää elämää.  Elämänkatsomustiedossa ihmiset ymmärretään kulttuuriaan </w:t>
      </w:r>
      <w:proofErr w:type="spellStart"/>
      <w:r w:rsidRPr="00DE370B">
        <w:rPr>
          <w:sz w:val="24"/>
          <w:szCs w:val="24"/>
        </w:rPr>
        <w:t>uusintavina</w:t>
      </w:r>
      <w:proofErr w:type="spellEnd"/>
      <w:r w:rsidRPr="00DE370B">
        <w:rPr>
          <w:sz w:val="24"/>
          <w:szCs w:val="24"/>
        </w:rPr>
        <w:t xml:space="preserve"> ja luovina toimijoina, jotka kokevat ja tuottavat merkityksiä keskinäisessä toiminnassaan ja kanssakäymisissä ympäröivän maailman kanssa. Katsomuksia, inhimillisiä käytäntöjä ja niitä koskevia merkityksiä pidetään yksilöiden, yhteisöjen ja kulttuuriperinnön vuorovaikutuksen tuloksina. Elämänkatsomustiedossa painotetaan ihmisten kykyä vaikuttaa aktiivisesti omaan ajatteluunsa ja </w:t>
      </w:r>
      <w:r w:rsidRPr="00DE370B">
        <w:rPr>
          <w:sz w:val="24"/>
          <w:szCs w:val="24"/>
        </w:rPr>
        <w:lastRenderedPageBreak/>
        <w:t xml:space="preserve">toimintaansa. Tämä koskee myös oppilaiden opiskelua ja oppimista. Siksi on tärkeätä sovittaa opetukseen ja opiskeluun oppilaan oma ajattelu- ja kokemusmaailma. </w:t>
      </w:r>
    </w:p>
    <w:p w14:paraId="29E81E02" w14:textId="77777777" w:rsidR="00DE370B" w:rsidRPr="00DE370B" w:rsidRDefault="00DE370B" w:rsidP="00DE370B">
      <w:pPr>
        <w:rPr>
          <w:sz w:val="24"/>
          <w:szCs w:val="24"/>
        </w:rPr>
      </w:pPr>
      <w:r w:rsidRPr="00DE370B">
        <w:rPr>
          <w:sz w:val="24"/>
          <w:szCs w:val="24"/>
        </w:rPr>
        <w:t>Elämänkatsomustiedon opetuksen tehtävänä on kehittää oppilaiden valmiuksia kasvaa itsenäiseksi, suvaitsevaiseksi, vastuulliseksi ja arvostelukykyiseksi yhteisönsä jäseneksi. Tavoitteena on täysivaltainen demokraattinen kansalaisuus globalisoituvassa ja nopeasti muuttuvassa maailmassa. Tämä edellyttää elämänkatsomustiedon opetukselta monipuolisen katsomuksellisen ja kulttuurisen yleissivistyksen kartuttamisen lisäksi eettisen ja kriittisen ajattelu- ja toimintakyvyn sekä oppimisen taitojen kehittämistä. Elämänkatsomustiedossa kriittinen ajattelu ymmärretään perusteita etsivänä, asiayhteydet hahmottavana ja tilannetajuisena sekä itseään korjaavana. Siihen liittyy avoin ja pohdiskeleva asenne.</w:t>
      </w:r>
    </w:p>
    <w:p w14:paraId="48D3FFE7" w14:textId="77777777" w:rsidR="00DE370B" w:rsidRPr="00DE370B" w:rsidRDefault="00DE370B" w:rsidP="00DE370B">
      <w:pPr>
        <w:rPr>
          <w:sz w:val="24"/>
          <w:szCs w:val="24"/>
        </w:rPr>
      </w:pPr>
      <w:r w:rsidRPr="00DE370B">
        <w:rPr>
          <w:sz w:val="24"/>
          <w:szCs w:val="24"/>
        </w:rPr>
        <w:t xml:space="preserve">Elämänkatsomustieto tukee laaja-alaisen osaamisen kehittymistä, erityisesti ajattelun ja oppimaan oppimisen taitoja, kulttuurisen osaamisen, vuorovaikutuksen ja ilmaisun taitoja, itsestä huolehtimista ja arjentaitoja sekä osallistumista, vaikuttamista ja vastuullisuutta. </w:t>
      </w:r>
    </w:p>
    <w:p w14:paraId="080D1E35" w14:textId="77777777" w:rsidR="00DE370B" w:rsidRPr="00DE370B" w:rsidRDefault="00DE370B" w:rsidP="00DE370B">
      <w:pPr>
        <w:rPr>
          <w:sz w:val="24"/>
          <w:szCs w:val="24"/>
        </w:rPr>
      </w:pPr>
      <w:r w:rsidRPr="006404BB">
        <w:rPr>
          <w:i/>
          <w:sz w:val="24"/>
          <w:szCs w:val="24"/>
        </w:rPr>
        <w:t>Vuosiluokilla 1-2</w:t>
      </w:r>
      <w:r w:rsidRPr="00DE370B">
        <w:rPr>
          <w:sz w:val="24"/>
          <w:szCs w:val="24"/>
        </w:rPr>
        <w:t xml:space="preserve"> elämänkatsomustiedon opetuksen painopiste on oppilaiden yhteistyö- ja vuorovaikutustaitojen, ilmaisun sekä ajattelun ja oppimisen taitojen kehittämisessä. Oppilaan omaa ajattelua ja kokemuksia kuuntelemalla ja arvostamalla vaikutetaan terveen itsetunnon ja myönteisen minäkuvan rakentumiseen. </w:t>
      </w:r>
    </w:p>
    <w:p w14:paraId="497F6D2E" w14:textId="07FE7673" w:rsidR="0024007D" w:rsidRDefault="00DE370B" w:rsidP="00DE370B">
      <w:pPr>
        <w:rPr>
          <w:sz w:val="24"/>
          <w:szCs w:val="24"/>
        </w:rPr>
      </w:pPr>
      <w:r w:rsidRPr="00DE370B">
        <w:rPr>
          <w:sz w:val="24"/>
          <w:szCs w:val="24"/>
        </w:rPr>
        <w:t>Elämänkatsomustiedon opetuksen tavoitteet vuosiluokilla 1-2</w:t>
      </w:r>
    </w:p>
    <w:tbl>
      <w:tblPr>
        <w:tblStyle w:val="TaulukkoRuudukko"/>
        <w:tblW w:w="9889" w:type="dxa"/>
        <w:tblLook w:val="04A0" w:firstRow="1" w:lastRow="0" w:firstColumn="1" w:lastColumn="0" w:noHBand="0" w:noVBand="1"/>
      </w:tblPr>
      <w:tblGrid>
        <w:gridCol w:w="5778"/>
        <w:gridCol w:w="1560"/>
        <w:gridCol w:w="2551"/>
      </w:tblGrid>
      <w:tr w:rsidR="00DE370B" w:rsidRPr="00DE370B" w14:paraId="41BDF0DE" w14:textId="77777777" w:rsidTr="00176432">
        <w:tc>
          <w:tcPr>
            <w:tcW w:w="5778" w:type="dxa"/>
          </w:tcPr>
          <w:p w14:paraId="7C8F2BCE" w14:textId="77777777" w:rsidR="00DE370B" w:rsidRPr="00DE370B" w:rsidRDefault="00DE370B" w:rsidP="00DE370B">
            <w:pPr>
              <w:spacing w:after="200" w:line="276" w:lineRule="auto"/>
              <w:rPr>
                <w:sz w:val="24"/>
                <w:szCs w:val="24"/>
              </w:rPr>
            </w:pPr>
            <w:r w:rsidRPr="00DE370B">
              <w:rPr>
                <w:sz w:val="24"/>
                <w:szCs w:val="24"/>
              </w:rPr>
              <w:t>Opetuksen tavoitteet</w:t>
            </w:r>
          </w:p>
        </w:tc>
        <w:tc>
          <w:tcPr>
            <w:tcW w:w="1560" w:type="dxa"/>
          </w:tcPr>
          <w:p w14:paraId="1B906D68" w14:textId="77777777" w:rsidR="00DE370B" w:rsidRPr="00DE370B" w:rsidRDefault="00DE370B" w:rsidP="00DE370B">
            <w:pPr>
              <w:spacing w:after="200" w:line="276" w:lineRule="auto"/>
              <w:rPr>
                <w:sz w:val="24"/>
                <w:szCs w:val="24"/>
              </w:rPr>
            </w:pPr>
            <w:r w:rsidRPr="00DE370B">
              <w:rPr>
                <w:sz w:val="24"/>
                <w:szCs w:val="24"/>
              </w:rPr>
              <w:t>Tavoitteisiin liittyvät sisältöalueet</w:t>
            </w:r>
          </w:p>
        </w:tc>
        <w:tc>
          <w:tcPr>
            <w:tcW w:w="2551" w:type="dxa"/>
          </w:tcPr>
          <w:p w14:paraId="0EC1F418" w14:textId="77777777" w:rsidR="00DE370B" w:rsidRPr="00DE370B" w:rsidRDefault="00DE370B" w:rsidP="00DE370B">
            <w:pPr>
              <w:spacing w:after="200" w:line="276" w:lineRule="auto"/>
              <w:rPr>
                <w:sz w:val="24"/>
                <w:szCs w:val="24"/>
              </w:rPr>
            </w:pPr>
            <w:r w:rsidRPr="00DE370B">
              <w:rPr>
                <w:sz w:val="24"/>
                <w:szCs w:val="24"/>
              </w:rPr>
              <w:t>Laaja-alainen osaaminen, johon tavoite liittyy</w:t>
            </w:r>
          </w:p>
        </w:tc>
      </w:tr>
      <w:tr w:rsidR="00DE370B" w:rsidRPr="00DE370B" w14:paraId="42F117D7" w14:textId="77777777" w:rsidTr="00176432">
        <w:tc>
          <w:tcPr>
            <w:tcW w:w="5778" w:type="dxa"/>
          </w:tcPr>
          <w:p w14:paraId="2ECE5EAC" w14:textId="77777777" w:rsidR="00DE370B" w:rsidRPr="00DE370B" w:rsidRDefault="00DE370B" w:rsidP="00DE370B">
            <w:pPr>
              <w:spacing w:after="200" w:line="276" w:lineRule="auto"/>
              <w:rPr>
                <w:sz w:val="24"/>
                <w:szCs w:val="24"/>
              </w:rPr>
            </w:pPr>
            <w:proofErr w:type="gramStart"/>
            <w:r w:rsidRPr="00DE370B">
              <w:rPr>
                <w:sz w:val="24"/>
                <w:szCs w:val="24"/>
              </w:rPr>
              <w:t xml:space="preserve">T1 ohjata oppilasta </w:t>
            </w:r>
            <w:r w:rsidRPr="00DE370B">
              <w:rPr>
                <w:bCs/>
                <w:sz w:val="24"/>
                <w:szCs w:val="24"/>
              </w:rPr>
              <w:t>kuuntelemaan toisten oppilaiden mielipiteitä ja ajattelua</w:t>
            </w:r>
            <w:proofErr w:type="gramEnd"/>
            <w:r w:rsidRPr="00DE370B">
              <w:rPr>
                <w:bCs/>
                <w:sz w:val="24"/>
                <w:szCs w:val="24"/>
              </w:rPr>
              <w:t xml:space="preserve"> </w:t>
            </w:r>
          </w:p>
        </w:tc>
        <w:tc>
          <w:tcPr>
            <w:tcW w:w="1560" w:type="dxa"/>
          </w:tcPr>
          <w:p w14:paraId="3E12C726" w14:textId="77777777" w:rsidR="00DE370B" w:rsidRPr="00DE370B" w:rsidRDefault="00DE370B" w:rsidP="00DE370B">
            <w:pPr>
              <w:spacing w:after="200" w:line="276" w:lineRule="auto"/>
              <w:rPr>
                <w:sz w:val="24"/>
                <w:szCs w:val="24"/>
              </w:rPr>
            </w:pPr>
            <w:r w:rsidRPr="00DE370B">
              <w:rPr>
                <w:sz w:val="24"/>
                <w:szCs w:val="24"/>
              </w:rPr>
              <w:t xml:space="preserve">S1-S4 </w:t>
            </w:r>
          </w:p>
        </w:tc>
        <w:tc>
          <w:tcPr>
            <w:tcW w:w="2551" w:type="dxa"/>
          </w:tcPr>
          <w:p w14:paraId="716ECE66" w14:textId="77777777" w:rsidR="00DE370B" w:rsidRPr="00DE370B" w:rsidRDefault="00DE370B" w:rsidP="00DE370B">
            <w:pPr>
              <w:spacing w:after="200" w:line="276" w:lineRule="auto"/>
              <w:rPr>
                <w:sz w:val="24"/>
                <w:szCs w:val="24"/>
              </w:rPr>
            </w:pPr>
            <w:r w:rsidRPr="00DE370B">
              <w:rPr>
                <w:sz w:val="24"/>
                <w:szCs w:val="24"/>
              </w:rPr>
              <w:t>L1,L2, L4</w:t>
            </w:r>
          </w:p>
        </w:tc>
      </w:tr>
      <w:tr w:rsidR="00DE370B" w:rsidRPr="00DE370B" w14:paraId="73CF180C" w14:textId="77777777" w:rsidTr="00176432">
        <w:tc>
          <w:tcPr>
            <w:tcW w:w="5778" w:type="dxa"/>
          </w:tcPr>
          <w:p w14:paraId="362C6574" w14:textId="77777777" w:rsidR="00DE370B" w:rsidRPr="00DE370B" w:rsidRDefault="00DE370B" w:rsidP="00DE370B">
            <w:pPr>
              <w:spacing w:after="200" w:line="276" w:lineRule="auto"/>
              <w:rPr>
                <w:sz w:val="24"/>
                <w:szCs w:val="24"/>
              </w:rPr>
            </w:pPr>
            <w:proofErr w:type="gramStart"/>
            <w:r w:rsidRPr="00DE370B">
              <w:rPr>
                <w:sz w:val="24"/>
                <w:szCs w:val="24"/>
              </w:rPr>
              <w:t>T2 rohkaista oppilasta ilmaisemaan omaa ajatteluaan ja tunteitaan eri tavoin</w:t>
            </w:r>
            <w:proofErr w:type="gramEnd"/>
          </w:p>
        </w:tc>
        <w:tc>
          <w:tcPr>
            <w:tcW w:w="1560" w:type="dxa"/>
          </w:tcPr>
          <w:p w14:paraId="603CDE84" w14:textId="77777777" w:rsidR="00DE370B" w:rsidRPr="00DE370B" w:rsidRDefault="00DE370B" w:rsidP="00DE370B">
            <w:pPr>
              <w:spacing w:after="200" w:line="276" w:lineRule="auto"/>
              <w:rPr>
                <w:sz w:val="24"/>
                <w:szCs w:val="24"/>
              </w:rPr>
            </w:pPr>
            <w:r w:rsidRPr="00DE370B">
              <w:rPr>
                <w:sz w:val="24"/>
                <w:szCs w:val="24"/>
              </w:rPr>
              <w:t>S2</w:t>
            </w:r>
          </w:p>
        </w:tc>
        <w:tc>
          <w:tcPr>
            <w:tcW w:w="2551" w:type="dxa"/>
          </w:tcPr>
          <w:p w14:paraId="1A3163D1" w14:textId="77777777" w:rsidR="00DE370B" w:rsidRPr="00DE370B" w:rsidRDefault="00DE370B" w:rsidP="00DE370B">
            <w:pPr>
              <w:spacing w:after="200" w:line="276" w:lineRule="auto"/>
              <w:rPr>
                <w:sz w:val="24"/>
                <w:szCs w:val="24"/>
              </w:rPr>
            </w:pPr>
            <w:r w:rsidRPr="00DE370B">
              <w:rPr>
                <w:sz w:val="24"/>
                <w:szCs w:val="24"/>
              </w:rPr>
              <w:t>L1, L2,L7</w:t>
            </w:r>
          </w:p>
        </w:tc>
      </w:tr>
      <w:tr w:rsidR="00DE370B" w:rsidRPr="00DE370B" w14:paraId="585D88B5" w14:textId="77777777" w:rsidTr="00176432">
        <w:tc>
          <w:tcPr>
            <w:tcW w:w="5778" w:type="dxa"/>
          </w:tcPr>
          <w:p w14:paraId="6ADA7D5E" w14:textId="77777777" w:rsidR="00DE370B" w:rsidRPr="00DE370B" w:rsidRDefault="00DE370B" w:rsidP="00DE370B">
            <w:pPr>
              <w:spacing w:after="200" w:line="276" w:lineRule="auto"/>
              <w:rPr>
                <w:sz w:val="24"/>
                <w:szCs w:val="24"/>
              </w:rPr>
            </w:pPr>
            <w:proofErr w:type="gramStart"/>
            <w:r w:rsidRPr="00DE370B">
              <w:rPr>
                <w:sz w:val="24"/>
                <w:szCs w:val="24"/>
              </w:rPr>
              <w:t>T3 ohjata</w:t>
            </w:r>
            <w:r w:rsidRPr="00DE370B">
              <w:rPr>
                <w:bCs/>
                <w:sz w:val="24"/>
                <w:szCs w:val="24"/>
              </w:rPr>
              <w:t xml:space="preserve"> oppilasta arvostamaan omaa ja muiden ajattelua</w:t>
            </w:r>
            <w:proofErr w:type="gramEnd"/>
          </w:p>
        </w:tc>
        <w:tc>
          <w:tcPr>
            <w:tcW w:w="1560" w:type="dxa"/>
          </w:tcPr>
          <w:p w14:paraId="5B086679" w14:textId="77777777" w:rsidR="00DE370B" w:rsidRPr="00DE370B" w:rsidRDefault="00DE370B" w:rsidP="00DE370B">
            <w:pPr>
              <w:spacing w:after="200" w:line="276" w:lineRule="auto"/>
              <w:rPr>
                <w:sz w:val="24"/>
                <w:szCs w:val="24"/>
              </w:rPr>
            </w:pPr>
            <w:r w:rsidRPr="00DE370B">
              <w:rPr>
                <w:sz w:val="24"/>
                <w:szCs w:val="24"/>
              </w:rPr>
              <w:t>S1</w:t>
            </w:r>
          </w:p>
        </w:tc>
        <w:tc>
          <w:tcPr>
            <w:tcW w:w="2551" w:type="dxa"/>
          </w:tcPr>
          <w:p w14:paraId="6C501C60" w14:textId="77777777" w:rsidR="00DE370B" w:rsidRPr="00DE370B" w:rsidRDefault="00DE370B" w:rsidP="00DE370B">
            <w:pPr>
              <w:spacing w:after="200" w:line="276" w:lineRule="auto"/>
              <w:rPr>
                <w:sz w:val="24"/>
                <w:szCs w:val="24"/>
              </w:rPr>
            </w:pPr>
            <w:r w:rsidRPr="00DE370B">
              <w:rPr>
                <w:sz w:val="24"/>
                <w:szCs w:val="24"/>
              </w:rPr>
              <w:t>L1, L2, L7</w:t>
            </w:r>
          </w:p>
        </w:tc>
      </w:tr>
      <w:tr w:rsidR="00DE370B" w:rsidRPr="00DE370B" w14:paraId="08F84812" w14:textId="77777777" w:rsidTr="00176432">
        <w:tc>
          <w:tcPr>
            <w:tcW w:w="5778" w:type="dxa"/>
          </w:tcPr>
          <w:p w14:paraId="17526F15" w14:textId="77777777" w:rsidR="00DE370B" w:rsidRPr="00DE370B" w:rsidRDefault="00DE370B" w:rsidP="00DE370B">
            <w:pPr>
              <w:spacing w:after="200" w:line="276" w:lineRule="auto"/>
              <w:rPr>
                <w:sz w:val="24"/>
                <w:szCs w:val="24"/>
              </w:rPr>
            </w:pPr>
            <w:r w:rsidRPr="00DE370B">
              <w:rPr>
                <w:sz w:val="24"/>
                <w:szCs w:val="24"/>
              </w:rPr>
              <w:t xml:space="preserve">T4 edistää oppilaan taitoa tehdä kysymyksiä ja esittää perusteltuja väitteitä </w:t>
            </w:r>
          </w:p>
        </w:tc>
        <w:tc>
          <w:tcPr>
            <w:tcW w:w="1560" w:type="dxa"/>
          </w:tcPr>
          <w:p w14:paraId="507C3E9C" w14:textId="77777777" w:rsidR="00DE370B" w:rsidRPr="00DE370B" w:rsidRDefault="00DE370B" w:rsidP="00DE370B">
            <w:pPr>
              <w:spacing w:after="200" w:line="276" w:lineRule="auto"/>
              <w:rPr>
                <w:sz w:val="24"/>
                <w:szCs w:val="24"/>
              </w:rPr>
            </w:pPr>
            <w:r w:rsidRPr="00DE370B">
              <w:rPr>
                <w:sz w:val="24"/>
                <w:szCs w:val="24"/>
              </w:rPr>
              <w:t xml:space="preserve">S1-S4 </w:t>
            </w:r>
          </w:p>
        </w:tc>
        <w:tc>
          <w:tcPr>
            <w:tcW w:w="2551" w:type="dxa"/>
          </w:tcPr>
          <w:p w14:paraId="497AD989" w14:textId="77777777" w:rsidR="00DE370B" w:rsidRPr="00DE370B" w:rsidRDefault="00DE370B" w:rsidP="00DE370B">
            <w:pPr>
              <w:spacing w:after="200" w:line="276" w:lineRule="auto"/>
              <w:rPr>
                <w:sz w:val="24"/>
                <w:szCs w:val="24"/>
              </w:rPr>
            </w:pPr>
            <w:r w:rsidRPr="00DE370B">
              <w:rPr>
                <w:sz w:val="24"/>
                <w:szCs w:val="24"/>
              </w:rPr>
              <w:t>L1, L2, L7</w:t>
            </w:r>
          </w:p>
        </w:tc>
      </w:tr>
      <w:tr w:rsidR="00DE370B" w:rsidRPr="00DE370B" w14:paraId="1AD5AD09" w14:textId="77777777" w:rsidTr="00176432">
        <w:tc>
          <w:tcPr>
            <w:tcW w:w="5778" w:type="dxa"/>
          </w:tcPr>
          <w:p w14:paraId="37F19236" w14:textId="77777777" w:rsidR="00DE370B" w:rsidRPr="00DE370B" w:rsidRDefault="00DE370B" w:rsidP="00DE370B">
            <w:pPr>
              <w:spacing w:after="200" w:line="276" w:lineRule="auto"/>
              <w:rPr>
                <w:sz w:val="24"/>
                <w:szCs w:val="24"/>
              </w:rPr>
            </w:pPr>
            <w:proofErr w:type="gramStart"/>
            <w:r w:rsidRPr="00DE370B">
              <w:rPr>
                <w:sz w:val="24"/>
                <w:szCs w:val="24"/>
              </w:rPr>
              <w:t xml:space="preserve">T5 ohjata oppilasta tunnistamaan </w:t>
            </w:r>
            <w:r w:rsidRPr="00DE370B">
              <w:rPr>
                <w:bCs/>
                <w:sz w:val="24"/>
                <w:szCs w:val="24"/>
              </w:rPr>
              <w:t>kokemiensa arkipäiväisten tilanteiden syitä ja seurauksia sekä eettisiä ulottuvuuksia</w:t>
            </w:r>
            <w:proofErr w:type="gramEnd"/>
          </w:p>
        </w:tc>
        <w:tc>
          <w:tcPr>
            <w:tcW w:w="1560" w:type="dxa"/>
          </w:tcPr>
          <w:p w14:paraId="4982F9E2" w14:textId="77777777" w:rsidR="00DE370B" w:rsidRPr="00DE370B" w:rsidRDefault="00DE370B" w:rsidP="00DE370B">
            <w:pPr>
              <w:spacing w:after="200" w:line="276" w:lineRule="auto"/>
              <w:rPr>
                <w:sz w:val="24"/>
                <w:szCs w:val="24"/>
              </w:rPr>
            </w:pPr>
            <w:r w:rsidRPr="00DE370B">
              <w:rPr>
                <w:sz w:val="24"/>
                <w:szCs w:val="24"/>
              </w:rPr>
              <w:t>S1-S4</w:t>
            </w:r>
          </w:p>
        </w:tc>
        <w:tc>
          <w:tcPr>
            <w:tcW w:w="2551" w:type="dxa"/>
          </w:tcPr>
          <w:p w14:paraId="40B92BE4" w14:textId="77777777" w:rsidR="00DE370B" w:rsidRPr="00DE370B" w:rsidRDefault="00DE370B" w:rsidP="00DE370B">
            <w:pPr>
              <w:spacing w:after="200" w:line="276" w:lineRule="auto"/>
              <w:rPr>
                <w:sz w:val="24"/>
                <w:szCs w:val="24"/>
              </w:rPr>
            </w:pPr>
            <w:r w:rsidRPr="00DE370B">
              <w:rPr>
                <w:sz w:val="24"/>
                <w:szCs w:val="24"/>
              </w:rPr>
              <w:t>L1, L3, L4</w:t>
            </w:r>
          </w:p>
        </w:tc>
      </w:tr>
      <w:tr w:rsidR="00DE370B" w:rsidRPr="00DE370B" w14:paraId="0D01E382" w14:textId="77777777" w:rsidTr="00176432">
        <w:tc>
          <w:tcPr>
            <w:tcW w:w="5778" w:type="dxa"/>
          </w:tcPr>
          <w:p w14:paraId="125BF8A1" w14:textId="77777777" w:rsidR="00DE370B" w:rsidRPr="00DE370B" w:rsidRDefault="00DE370B" w:rsidP="00DE370B">
            <w:pPr>
              <w:spacing w:after="200" w:line="276" w:lineRule="auto"/>
              <w:rPr>
                <w:sz w:val="24"/>
                <w:szCs w:val="24"/>
              </w:rPr>
            </w:pPr>
            <w:proofErr w:type="gramStart"/>
            <w:r w:rsidRPr="00DE370B">
              <w:rPr>
                <w:sz w:val="24"/>
                <w:szCs w:val="24"/>
              </w:rPr>
              <w:t xml:space="preserve">T6 rohkaista oppilasta pohtimaan </w:t>
            </w:r>
            <w:r w:rsidRPr="00DE370B">
              <w:rPr>
                <w:bCs/>
                <w:sz w:val="24"/>
                <w:szCs w:val="24"/>
              </w:rPr>
              <w:t>oikean ja väärän eroa sekä hyvyyttä</w:t>
            </w:r>
            <w:proofErr w:type="gramEnd"/>
          </w:p>
        </w:tc>
        <w:tc>
          <w:tcPr>
            <w:tcW w:w="1560" w:type="dxa"/>
          </w:tcPr>
          <w:p w14:paraId="6D5E0177" w14:textId="77777777" w:rsidR="00DE370B" w:rsidRPr="00DE370B" w:rsidRDefault="00DE370B" w:rsidP="00DE370B">
            <w:pPr>
              <w:spacing w:after="200" w:line="276" w:lineRule="auto"/>
              <w:rPr>
                <w:sz w:val="24"/>
                <w:szCs w:val="24"/>
              </w:rPr>
            </w:pPr>
            <w:r w:rsidRPr="00DE370B">
              <w:rPr>
                <w:sz w:val="24"/>
                <w:szCs w:val="24"/>
              </w:rPr>
              <w:t xml:space="preserve">S1-S4 </w:t>
            </w:r>
          </w:p>
        </w:tc>
        <w:tc>
          <w:tcPr>
            <w:tcW w:w="2551" w:type="dxa"/>
          </w:tcPr>
          <w:p w14:paraId="4A6B2F49" w14:textId="77777777" w:rsidR="00DE370B" w:rsidRPr="00DE370B" w:rsidRDefault="00DE370B" w:rsidP="00DE370B">
            <w:pPr>
              <w:spacing w:after="200" w:line="276" w:lineRule="auto"/>
              <w:rPr>
                <w:sz w:val="24"/>
                <w:szCs w:val="24"/>
              </w:rPr>
            </w:pPr>
            <w:r w:rsidRPr="00DE370B">
              <w:rPr>
                <w:sz w:val="24"/>
                <w:szCs w:val="24"/>
              </w:rPr>
              <w:t xml:space="preserve">L1, L3, L7 </w:t>
            </w:r>
          </w:p>
        </w:tc>
      </w:tr>
      <w:tr w:rsidR="00DE370B" w:rsidRPr="00DE370B" w14:paraId="17EF0711" w14:textId="77777777" w:rsidTr="00176432">
        <w:tc>
          <w:tcPr>
            <w:tcW w:w="5778" w:type="dxa"/>
          </w:tcPr>
          <w:p w14:paraId="1C81997E" w14:textId="77777777" w:rsidR="00DE370B" w:rsidRPr="00DE370B" w:rsidRDefault="00DE370B" w:rsidP="00DE370B">
            <w:pPr>
              <w:spacing w:after="200" w:line="276" w:lineRule="auto"/>
              <w:rPr>
                <w:sz w:val="24"/>
                <w:szCs w:val="24"/>
              </w:rPr>
            </w:pPr>
            <w:r w:rsidRPr="00DE370B">
              <w:rPr>
                <w:sz w:val="24"/>
                <w:szCs w:val="24"/>
              </w:rPr>
              <w:lastRenderedPageBreak/>
              <w:t xml:space="preserve">T7 opastaa oppilasta tuntemaan lähiympäristön tapakulttuureja </w:t>
            </w:r>
          </w:p>
        </w:tc>
        <w:tc>
          <w:tcPr>
            <w:tcW w:w="1560" w:type="dxa"/>
          </w:tcPr>
          <w:p w14:paraId="32EA3125" w14:textId="77777777" w:rsidR="00DE370B" w:rsidRPr="00DE370B" w:rsidRDefault="00DE370B" w:rsidP="00DE370B">
            <w:pPr>
              <w:spacing w:after="200" w:line="276" w:lineRule="auto"/>
              <w:rPr>
                <w:sz w:val="24"/>
                <w:szCs w:val="24"/>
              </w:rPr>
            </w:pPr>
            <w:r w:rsidRPr="00DE370B">
              <w:rPr>
                <w:sz w:val="24"/>
                <w:szCs w:val="24"/>
              </w:rPr>
              <w:t>S2</w:t>
            </w:r>
          </w:p>
        </w:tc>
        <w:tc>
          <w:tcPr>
            <w:tcW w:w="2551" w:type="dxa"/>
          </w:tcPr>
          <w:p w14:paraId="5D6C1F06" w14:textId="77777777" w:rsidR="00DE370B" w:rsidRPr="00DE370B" w:rsidRDefault="00DE370B" w:rsidP="00DE370B">
            <w:pPr>
              <w:spacing w:after="200" w:line="276" w:lineRule="auto"/>
              <w:rPr>
                <w:sz w:val="24"/>
                <w:szCs w:val="24"/>
              </w:rPr>
            </w:pPr>
            <w:r w:rsidRPr="00DE370B">
              <w:rPr>
                <w:sz w:val="24"/>
                <w:szCs w:val="24"/>
              </w:rPr>
              <w:t>L2, L4</w:t>
            </w:r>
          </w:p>
        </w:tc>
      </w:tr>
      <w:tr w:rsidR="00DE370B" w:rsidRPr="00DE370B" w14:paraId="15BA36B5" w14:textId="77777777" w:rsidTr="00176432">
        <w:tc>
          <w:tcPr>
            <w:tcW w:w="5778" w:type="dxa"/>
          </w:tcPr>
          <w:p w14:paraId="47EEE181" w14:textId="77777777" w:rsidR="00DE370B" w:rsidRPr="00DE370B" w:rsidRDefault="00DE370B" w:rsidP="00DE370B">
            <w:pPr>
              <w:spacing w:after="200" w:line="276" w:lineRule="auto"/>
              <w:rPr>
                <w:sz w:val="24"/>
                <w:szCs w:val="24"/>
              </w:rPr>
            </w:pPr>
            <w:proofErr w:type="gramStart"/>
            <w:r w:rsidRPr="00DE370B">
              <w:rPr>
                <w:sz w:val="24"/>
                <w:szCs w:val="24"/>
              </w:rPr>
              <w:t>T8 ohjata oppilasta ymmärtämään ihmisten yhteiselämän perusteita</w:t>
            </w:r>
            <w:proofErr w:type="gramEnd"/>
            <w:r w:rsidRPr="00DE370B">
              <w:rPr>
                <w:sz w:val="24"/>
                <w:szCs w:val="24"/>
              </w:rPr>
              <w:t xml:space="preserve"> </w:t>
            </w:r>
          </w:p>
        </w:tc>
        <w:tc>
          <w:tcPr>
            <w:tcW w:w="1560" w:type="dxa"/>
          </w:tcPr>
          <w:p w14:paraId="324DF2E6" w14:textId="77777777" w:rsidR="00DE370B" w:rsidRPr="00DE370B" w:rsidRDefault="00DE370B" w:rsidP="00DE370B">
            <w:pPr>
              <w:spacing w:after="200" w:line="276" w:lineRule="auto"/>
              <w:rPr>
                <w:sz w:val="24"/>
                <w:szCs w:val="24"/>
              </w:rPr>
            </w:pPr>
            <w:r w:rsidRPr="00DE370B">
              <w:rPr>
                <w:sz w:val="24"/>
                <w:szCs w:val="24"/>
              </w:rPr>
              <w:t xml:space="preserve">S1-S4 </w:t>
            </w:r>
          </w:p>
        </w:tc>
        <w:tc>
          <w:tcPr>
            <w:tcW w:w="2551" w:type="dxa"/>
          </w:tcPr>
          <w:p w14:paraId="736C1DA5" w14:textId="77777777" w:rsidR="00DE370B" w:rsidRPr="00DE370B" w:rsidRDefault="00DE370B" w:rsidP="00DE370B">
            <w:pPr>
              <w:spacing w:after="200" w:line="276" w:lineRule="auto"/>
              <w:rPr>
                <w:sz w:val="24"/>
                <w:szCs w:val="24"/>
              </w:rPr>
            </w:pPr>
            <w:r w:rsidRPr="00DE370B">
              <w:rPr>
                <w:sz w:val="24"/>
                <w:szCs w:val="24"/>
              </w:rPr>
              <w:t>L2, L3, L7</w:t>
            </w:r>
          </w:p>
        </w:tc>
      </w:tr>
      <w:tr w:rsidR="00DE370B" w:rsidRPr="00DE370B" w14:paraId="7489ABDA" w14:textId="77777777" w:rsidTr="00176432">
        <w:tc>
          <w:tcPr>
            <w:tcW w:w="5778" w:type="dxa"/>
          </w:tcPr>
          <w:p w14:paraId="23D189A9" w14:textId="77777777" w:rsidR="00DE370B" w:rsidRPr="00DE370B" w:rsidRDefault="00DE370B" w:rsidP="00DE370B">
            <w:pPr>
              <w:spacing w:after="200" w:line="276" w:lineRule="auto"/>
              <w:rPr>
                <w:sz w:val="24"/>
                <w:szCs w:val="24"/>
              </w:rPr>
            </w:pPr>
            <w:proofErr w:type="gramStart"/>
            <w:r w:rsidRPr="00DE370B">
              <w:rPr>
                <w:sz w:val="24"/>
                <w:szCs w:val="24"/>
              </w:rPr>
              <w:t>T9 ohjata oppilasta kunnioittamaan ja arvostamaan omaa ympäristöään ja luontoa</w:t>
            </w:r>
            <w:proofErr w:type="gramEnd"/>
            <w:r w:rsidRPr="00DE370B">
              <w:rPr>
                <w:sz w:val="24"/>
                <w:szCs w:val="24"/>
              </w:rPr>
              <w:t xml:space="preserve"> </w:t>
            </w:r>
          </w:p>
        </w:tc>
        <w:tc>
          <w:tcPr>
            <w:tcW w:w="1560" w:type="dxa"/>
          </w:tcPr>
          <w:p w14:paraId="389ACBF2" w14:textId="77777777" w:rsidR="00DE370B" w:rsidRPr="00DE370B" w:rsidRDefault="00DE370B" w:rsidP="00DE370B">
            <w:pPr>
              <w:spacing w:after="200" w:line="276" w:lineRule="auto"/>
              <w:rPr>
                <w:sz w:val="24"/>
                <w:szCs w:val="24"/>
              </w:rPr>
            </w:pPr>
            <w:r w:rsidRPr="00DE370B">
              <w:rPr>
                <w:sz w:val="24"/>
                <w:szCs w:val="24"/>
              </w:rPr>
              <w:t>S4</w:t>
            </w:r>
          </w:p>
        </w:tc>
        <w:tc>
          <w:tcPr>
            <w:tcW w:w="2551" w:type="dxa"/>
          </w:tcPr>
          <w:p w14:paraId="258EDB8E" w14:textId="77777777" w:rsidR="00DE370B" w:rsidRPr="00DE370B" w:rsidRDefault="00DE370B" w:rsidP="00DE370B">
            <w:pPr>
              <w:spacing w:after="200" w:line="276" w:lineRule="auto"/>
              <w:rPr>
                <w:sz w:val="24"/>
                <w:szCs w:val="24"/>
              </w:rPr>
            </w:pPr>
            <w:r w:rsidRPr="00DE370B">
              <w:rPr>
                <w:sz w:val="24"/>
                <w:szCs w:val="24"/>
              </w:rPr>
              <w:t>L3, L5, L7</w:t>
            </w:r>
          </w:p>
        </w:tc>
      </w:tr>
    </w:tbl>
    <w:p w14:paraId="4812C22A" w14:textId="48655F51" w:rsidR="00DE370B" w:rsidRDefault="00DE370B" w:rsidP="00DE370B">
      <w:pPr>
        <w:rPr>
          <w:sz w:val="24"/>
          <w:szCs w:val="24"/>
        </w:rPr>
      </w:pPr>
    </w:p>
    <w:p w14:paraId="24649A74" w14:textId="77777777" w:rsidR="00DE370B" w:rsidRPr="00DE370B" w:rsidRDefault="00DE370B" w:rsidP="00DE370B">
      <w:pPr>
        <w:rPr>
          <w:i/>
          <w:sz w:val="24"/>
          <w:szCs w:val="24"/>
        </w:rPr>
      </w:pPr>
      <w:r w:rsidRPr="00DE370B">
        <w:rPr>
          <w:i/>
          <w:sz w:val="24"/>
          <w:szCs w:val="24"/>
        </w:rPr>
        <w:t xml:space="preserve">Elämänkatsomustiedon tavoitteisiin liittyvät keskeiset sisältöalueet vuosiluokilla 1-2 </w:t>
      </w:r>
    </w:p>
    <w:p w14:paraId="42861554" w14:textId="77777777" w:rsidR="00DE370B" w:rsidRPr="00DE370B" w:rsidRDefault="00DE370B" w:rsidP="00DE370B">
      <w:pPr>
        <w:rPr>
          <w:sz w:val="24"/>
          <w:szCs w:val="24"/>
        </w:rPr>
      </w:pPr>
      <w:r w:rsidRPr="00DE370B">
        <w:rPr>
          <w:sz w:val="24"/>
          <w:szCs w:val="24"/>
        </w:rPr>
        <w:t xml:space="preserve">Sisällöt valitaan siten, että ne tukevat tavoitteiden saavuttamista ja hyödyntävät paikallisia mahdollisuuksia. Sisältöalueista muodostetaan kokonaisuuksia eri vuosiluokille. Oppilaiden kokemusmaailma, ideat ja ajatukset huomioidaan sisältöjen valinnassa ja niiden tarkemmassa käsittelyssä.  </w:t>
      </w:r>
    </w:p>
    <w:p w14:paraId="2CED1268" w14:textId="77777777" w:rsidR="00DE370B" w:rsidRPr="00DE370B" w:rsidRDefault="00DE370B" w:rsidP="00DE370B">
      <w:pPr>
        <w:rPr>
          <w:sz w:val="24"/>
          <w:szCs w:val="24"/>
        </w:rPr>
      </w:pPr>
      <w:r w:rsidRPr="00DE370B">
        <w:rPr>
          <w:i/>
          <w:sz w:val="24"/>
          <w:szCs w:val="24"/>
        </w:rPr>
        <w:t>S1 Kasvaminen hyvään elämään</w:t>
      </w:r>
      <w:r w:rsidRPr="00DE370B">
        <w:rPr>
          <w:sz w:val="24"/>
          <w:szCs w:val="24"/>
        </w:rPr>
        <w:t>: Harjoitetaan keskustelutaitoja opettelemalla kuuntelemaan toisia kunnioittavasti ja harjoittelemalla selkeää itseilmaisua.   Pohditaan yhdessä hyvän, oikean ja väärän merkityksiä ja niiden erottamista sekä ihmisen hyvyyttä. Tutkitaan ystävyyden sisältöä ja merkitystä lasten elämässä.</w:t>
      </w:r>
    </w:p>
    <w:p w14:paraId="1DE7DFEC" w14:textId="77777777" w:rsidR="00DE370B" w:rsidRPr="00DE370B" w:rsidRDefault="00DE370B" w:rsidP="00DE370B">
      <w:pPr>
        <w:rPr>
          <w:sz w:val="24"/>
          <w:szCs w:val="24"/>
        </w:rPr>
      </w:pPr>
      <w:r w:rsidRPr="00DE370B">
        <w:rPr>
          <w:i/>
          <w:sz w:val="24"/>
          <w:szCs w:val="24"/>
        </w:rPr>
        <w:t>S2 Erilaisia elämäntapoja</w:t>
      </w:r>
      <w:r w:rsidRPr="00DE370B">
        <w:rPr>
          <w:sz w:val="24"/>
          <w:szCs w:val="24"/>
        </w:rPr>
        <w:t>: Pohditaan kysymystä ”Kuka minä olen?” sekä erilaisia tapoja elää ja ajatella. Tutkitaan erilaisia elämäntapoja liittyen erityisesti oppilaan omaan koti- ja kulttuuritaustaan.</w:t>
      </w:r>
    </w:p>
    <w:p w14:paraId="638626CA" w14:textId="77777777" w:rsidR="00DE370B" w:rsidRPr="00DE370B" w:rsidRDefault="00DE370B" w:rsidP="00DE370B">
      <w:pPr>
        <w:rPr>
          <w:sz w:val="24"/>
          <w:szCs w:val="24"/>
        </w:rPr>
      </w:pPr>
      <w:r w:rsidRPr="00DE370B">
        <w:rPr>
          <w:i/>
          <w:sz w:val="24"/>
          <w:szCs w:val="24"/>
        </w:rPr>
        <w:t>S3 Yhteiselämän perusteita</w:t>
      </w:r>
      <w:r w:rsidRPr="00DE370B">
        <w:rPr>
          <w:sz w:val="24"/>
          <w:szCs w:val="24"/>
        </w:rPr>
        <w:t>: Perehdytään ihmisten yhteiselämän perusteisiin tutkimalla esimerkiksi säännön, luottamuksen, rehellisyyden ja reiluuden merkityksiä erilaisissa oppilaan elämään liittyvissä arkipäivän tilanteissa ja ympäristöissä. Tutustutaan alustavasti lapsen oikeuksiin ja lapsen asemaan erilaisissa yhteisöissä.</w:t>
      </w:r>
    </w:p>
    <w:p w14:paraId="2C8B0D38" w14:textId="77777777" w:rsidR="00DE370B" w:rsidRPr="00DE370B" w:rsidRDefault="00DE370B" w:rsidP="00DE370B">
      <w:pPr>
        <w:rPr>
          <w:sz w:val="24"/>
          <w:szCs w:val="24"/>
        </w:rPr>
      </w:pPr>
      <w:r w:rsidRPr="00DE370B">
        <w:rPr>
          <w:i/>
          <w:sz w:val="24"/>
          <w:szCs w:val="24"/>
        </w:rPr>
        <w:t>S4 Luonto ja kestävä tulevaisuus</w:t>
      </w:r>
      <w:r w:rsidRPr="00DE370B">
        <w:rPr>
          <w:sz w:val="24"/>
          <w:szCs w:val="24"/>
        </w:rPr>
        <w:t>: Tutkitaan erilaisia elämänmuotoja maapallolla pohtien samalla elämän rajallisuutta. Perehdytään kertomuksiin maailman synnystä. Tutkitaan oppilaan omaa lähiympäristöä ja tarkastellaan omien valintojen ja toiminnan vaikutusta siihen. Etsitään luontoon liittyviä merkityksellisiä kokemuksia.</w:t>
      </w:r>
    </w:p>
    <w:p w14:paraId="6D86DE27" w14:textId="77777777" w:rsidR="00DE370B" w:rsidRPr="00DE370B" w:rsidRDefault="00DE370B" w:rsidP="00DE370B">
      <w:pPr>
        <w:rPr>
          <w:i/>
          <w:sz w:val="24"/>
          <w:szCs w:val="24"/>
        </w:rPr>
      </w:pPr>
      <w:r w:rsidRPr="00DE370B">
        <w:rPr>
          <w:i/>
          <w:sz w:val="24"/>
          <w:szCs w:val="24"/>
        </w:rPr>
        <w:t>Elämänkatsomustiedon oppimisympäristöihin ja työtapoihin liittyvät tavoitteet vuosiluokalla 1-2</w:t>
      </w:r>
    </w:p>
    <w:p w14:paraId="6A0582F0" w14:textId="77777777" w:rsidR="00DE370B" w:rsidRPr="00DE370B" w:rsidRDefault="00DE370B" w:rsidP="00DE370B">
      <w:pPr>
        <w:rPr>
          <w:sz w:val="24"/>
          <w:szCs w:val="24"/>
        </w:rPr>
      </w:pPr>
      <w:r w:rsidRPr="00DE370B">
        <w:rPr>
          <w:sz w:val="24"/>
          <w:szCs w:val="24"/>
        </w:rPr>
        <w:t>Työtapojen valinnassa on oppiaineen tavoitteiden kannalta keskeistä luoda turvallinen ja avoin psyykkinen ja sosiaalinen oppimisympäristö, jossa oppilas kokee tulevansa kuulluksi ja arvostetuksi.  Työskentelyssä tuetaan oppimisen itsesäätelytaitojen kehittymistä. Fyysistä oppimisympäristöä kehitetään erilaiset oppimisen ja työskentelemisen tavat huomioivaksi ja joustavasti muunneltavaksi. Yhteisiä, opettajan ohjaamia tutkimuskeskusteluja rikastetaan toiminnallisilla aktiviteeteilla, saduilla, kertomuksilla, leikeillä, musiikilla, kuvataiteella ja draamalla. Toiminnassa otetaan huomioon lasten elinympäristön digitalisoituminen.</w:t>
      </w:r>
    </w:p>
    <w:p w14:paraId="707D2C4B" w14:textId="77777777" w:rsidR="00DE370B" w:rsidRPr="00DE370B" w:rsidRDefault="00DE370B" w:rsidP="00DE370B">
      <w:pPr>
        <w:rPr>
          <w:i/>
          <w:sz w:val="24"/>
          <w:szCs w:val="24"/>
        </w:rPr>
      </w:pPr>
      <w:r w:rsidRPr="00DE370B">
        <w:rPr>
          <w:i/>
          <w:sz w:val="24"/>
          <w:szCs w:val="24"/>
        </w:rPr>
        <w:lastRenderedPageBreak/>
        <w:t xml:space="preserve">Ohjaus, eriyttäminen ja tuki elämänkatsomustiedossa vuosiluokilla 1-2 </w:t>
      </w:r>
    </w:p>
    <w:p w14:paraId="0D1923CC" w14:textId="77777777" w:rsidR="00DE370B" w:rsidRPr="00DE370B" w:rsidRDefault="00DE370B" w:rsidP="00DE370B">
      <w:pPr>
        <w:rPr>
          <w:sz w:val="24"/>
          <w:szCs w:val="24"/>
        </w:rPr>
      </w:pPr>
      <w:r w:rsidRPr="00DE370B">
        <w:rPr>
          <w:sz w:val="24"/>
          <w:szCs w:val="24"/>
        </w:rPr>
        <w:t xml:space="preserve">Oppiaineen tavoitteiden kannalta keskeistä ohjauksen ja tuen järjestämisessä on vahvistaa oppilaan osallisuuden ja </w:t>
      </w:r>
      <w:proofErr w:type="spellStart"/>
      <w:r w:rsidRPr="00DE370B">
        <w:rPr>
          <w:sz w:val="24"/>
          <w:szCs w:val="24"/>
        </w:rPr>
        <w:t>minäpystyvyyden</w:t>
      </w:r>
      <w:proofErr w:type="spellEnd"/>
      <w:r w:rsidRPr="00DE370B">
        <w:rPr>
          <w:sz w:val="24"/>
          <w:szCs w:val="24"/>
        </w:rPr>
        <w:t xml:space="preserve"> kokemusta.  Elämänkatsomustieto oppiaineena tukee oppilaan hyvinvointia, kehitystä ja oppimista tarjoamalla mahdollisuuksia ja käsitteellisiä välineitä tutkia, jäsentää ja rakentaa omaa katsomuksellista identiteettiä yhdessä muiden kanssa.  Ohjausta ja tukea tarvitaan erityisesti vuorovaikutus- ja ajattelutaitojen kehittymiseen. Oppilaiden yksilöllisen tuen tarpeet otetaan huomioon työtapojen valinnassa. </w:t>
      </w:r>
    </w:p>
    <w:p w14:paraId="187F07FA" w14:textId="77777777" w:rsidR="00DE370B" w:rsidRPr="00DE370B" w:rsidRDefault="00DE370B" w:rsidP="00DE370B">
      <w:pPr>
        <w:rPr>
          <w:i/>
          <w:sz w:val="24"/>
          <w:szCs w:val="24"/>
        </w:rPr>
      </w:pPr>
      <w:r w:rsidRPr="00DE370B">
        <w:rPr>
          <w:i/>
          <w:sz w:val="24"/>
          <w:szCs w:val="24"/>
        </w:rPr>
        <w:t xml:space="preserve">Oppilaan oppimisen arviointi elämänkatsomustiedossa vuosiluokilla 1-2 </w:t>
      </w:r>
    </w:p>
    <w:p w14:paraId="5C61C481" w14:textId="77777777" w:rsidR="00DE370B" w:rsidRPr="00DE370B" w:rsidRDefault="00DE370B" w:rsidP="00DE370B">
      <w:pPr>
        <w:rPr>
          <w:sz w:val="24"/>
          <w:szCs w:val="24"/>
        </w:rPr>
      </w:pPr>
      <w:r w:rsidRPr="00DE370B">
        <w:rPr>
          <w:sz w:val="24"/>
          <w:szCs w:val="24"/>
        </w:rPr>
        <w:t xml:space="preserve">Oppimisen arviointi on oppilaita ohjaavaa ja kannustavaa. Monipuolinen palaute rakentuu osaksi työskentelyä ja yhteisiä keskusteluja. Se tukee ja vahvistaa oppilaiden osallisuuden ja </w:t>
      </w:r>
      <w:proofErr w:type="spellStart"/>
      <w:r w:rsidRPr="00DE370B">
        <w:rPr>
          <w:sz w:val="24"/>
          <w:szCs w:val="24"/>
        </w:rPr>
        <w:t>minäpystyvyyden</w:t>
      </w:r>
      <w:proofErr w:type="spellEnd"/>
      <w:r w:rsidRPr="00DE370B">
        <w:rPr>
          <w:sz w:val="24"/>
          <w:szCs w:val="24"/>
        </w:rPr>
        <w:t xml:space="preserve"> kokemusta.  Palaute ohjaa oppilaita yhteistyötaidoissa ja rohkaisee ilmaisemaan ajatuksiaan. Opetuksessa annetaan tilaa ja oppilaita kannustetaan ihmettelyyn, kysymiseen sekä omien mielipiteiden perusteluun ja toisten näkemysten kuunteluun. Monipuoliset työtavat luovat oppilaille mahdollisuuksia osoittaa ja itse huomata edistymistään ja osaamistaan.  </w:t>
      </w:r>
    </w:p>
    <w:p w14:paraId="2DBC7C08" w14:textId="77777777" w:rsidR="00DE370B" w:rsidRPr="00DE370B" w:rsidRDefault="00DE370B" w:rsidP="00DE370B">
      <w:pPr>
        <w:rPr>
          <w:sz w:val="24"/>
          <w:szCs w:val="24"/>
        </w:rPr>
      </w:pPr>
      <w:r w:rsidRPr="00DE370B">
        <w:rPr>
          <w:sz w:val="24"/>
          <w:szCs w:val="24"/>
        </w:rPr>
        <w:t>Oppimisprosessin kannalta keskeisiä arvioinnin ja palautteen antamisen kohteita elämänkatsomustiedossa ovat</w:t>
      </w:r>
    </w:p>
    <w:p w14:paraId="32EEF95A" w14:textId="77777777" w:rsidR="00DE370B" w:rsidRPr="001E0B83" w:rsidRDefault="00DE370B" w:rsidP="001E0B83">
      <w:pPr>
        <w:pStyle w:val="Eivli"/>
        <w:rPr>
          <w:sz w:val="24"/>
          <w:szCs w:val="24"/>
        </w:rPr>
      </w:pPr>
      <w:proofErr w:type="gramStart"/>
      <w:r w:rsidRPr="001E0B83">
        <w:rPr>
          <w:sz w:val="24"/>
          <w:szCs w:val="24"/>
        </w:rPr>
        <w:t>-</w:t>
      </w:r>
      <w:proofErr w:type="gramEnd"/>
      <w:r w:rsidRPr="001E0B83">
        <w:rPr>
          <w:sz w:val="24"/>
          <w:szCs w:val="24"/>
        </w:rPr>
        <w:t xml:space="preserve"> edistyminen lähiympäristön katsomuksellisten ilmiöiden tunnistamisessa ja nimeämisessä </w:t>
      </w:r>
    </w:p>
    <w:p w14:paraId="14E0BF40" w14:textId="77777777" w:rsidR="00DE370B" w:rsidRPr="001E0B83" w:rsidRDefault="00DE370B" w:rsidP="001E0B83">
      <w:pPr>
        <w:pStyle w:val="Eivli"/>
        <w:rPr>
          <w:sz w:val="24"/>
          <w:szCs w:val="24"/>
        </w:rPr>
      </w:pPr>
      <w:proofErr w:type="gramStart"/>
      <w:r w:rsidRPr="001E0B83">
        <w:rPr>
          <w:sz w:val="24"/>
          <w:szCs w:val="24"/>
        </w:rPr>
        <w:t>-</w:t>
      </w:r>
      <w:proofErr w:type="gramEnd"/>
      <w:r w:rsidRPr="001E0B83">
        <w:rPr>
          <w:sz w:val="24"/>
          <w:szCs w:val="24"/>
        </w:rPr>
        <w:t xml:space="preserve"> edistyminen ryhmässä toimimisen taidoissa </w:t>
      </w:r>
    </w:p>
    <w:p w14:paraId="74067D7D" w14:textId="547B7CE8" w:rsidR="00DE370B" w:rsidRDefault="00DE370B" w:rsidP="001E0B83">
      <w:pPr>
        <w:pStyle w:val="Eivli"/>
        <w:rPr>
          <w:sz w:val="24"/>
          <w:szCs w:val="24"/>
        </w:rPr>
      </w:pPr>
      <w:proofErr w:type="gramStart"/>
      <w:r w:rsidRPr="001E0B83">
        <w:rPr>
          <w:sz w:val="24"/>
          <w:szCs w:val="24"/>
        </w:rPr>
        <w:t>-</w:t>
      </w:r>
      <w:proofErr w:type="gramEnd"/>
      <w:r w:rsidRPr="001E0B83">
        <w:rPr>
          <w:sz w:val="24"/>
          <w:szCs w:val="24"/>
        </w:rPr>
        <w:t xml:space="preserve"> edistymien ajatusten ilmaisemisessa ja toisten kuuntelemisessa.</w:t>
      </w:r>
    </w:p>
    <w:p w14:paraId="2073C399" w14:textId="77777777" w:rsidR="001E0B83" w:rsidRPr="001E0B83" w:rsidRDefault="001E0B83" w:rsidP="001E0B83">
      <w:pPr>
        <w:pStyle w:val="Eivli"/>
        <w:rPr>
          <w:sz w:val="24"/>
          <w:szCs w:val="24"/>
        </w:rPr>
      </w:pPr>
    </w:p>
    <w:p w14:paraId="47ADB889" w14:textId="77777777" w:rsidR="00DE370B" w:rsidRPr="00DE370B" w:rsidRDefault="00DE370B" w:rsidP="00DE370B">
      <w:pPr>
        <w:rPr>
          <w:b/>
          <w:sz w:val="24"/>
          <w:szCs w:val="24"/>
          <w:u w:val="single"/>
        </w:rPr>
      </w:pPr>
      <w:r w:rsidRPr="00C600D1">
        <w:rPr>
          <w:b/>
          <w:sz w:val="24"/>
          <w:szCs w:val="24"/>
          <w:u w:val="single"/>
        </w:rPr>
        <w:t>Paikallinen tavoitteiden ja sisältöjen tarken</w:t>
      </w:r>
      <w:r>
        <w:rPr>
          <w:b/>
          <w:sz w:val="24"/>
          <w:szCs w:val="24"/>
          <w:u w:val="single"/>
        </w:rPr>
        <w:t xml:space="preserve">taminen ja </w:t>
      </w:r>
      <w:proofErr w:type="spellStart"/>
      <w:r>
        <w:rPr>
          <w:b/>
          <w:sz w:val="24"/>
          <w:szCs w:val="24"/>
          <w:u w:val="single"/>
        </w:rPr>
        <w:t>vuosiluokkaistaminen</w:t>
      </w:r>
      <w:proofErr w:type="spellEnd"/>
    </w:p>
    <w:p w14:paraId="6AD6E0FB" w14:textId="21311391" w:rsidR="00DE370B" w:rsidRPr="00402367" w:rsidRDefault="00DE370B" w:rsidP="00DE370B">
      <w:pPr>
        <w:rPr>
          <w:b/>
          <w:sz w:val="24"/>
          <w:szCs w:val="24"/>
        </w:rPr>
      </w:pPr>
      <w:r w:rsidRPr="00402367">
        <w:rPr>
          <w:b/>
          <w:sz w:val="24"/>
          <w:szCs w:val="24"/>
        </w:rPr>
        <w:t>1</w:t>
      </w:r>
      <w:r w:rsidR="00357FFB">
        <w:rPr>
          <w:b/>
          <w:sz w:val="24"/>
          <w:szCs w:val="24"/>
        </w:rPr>
        <w:t>-2</w:t>
      </w:r>
      <w:r w:rsidRPr="00402367">
        <w:rPr>
          <w:b/>
          <w:sz w:val="24"/>
          <w:szCs w:val="24"/>
        </w:rPr>
        <w:t xml:space="preserve"> </w:t>
      </w:r>
      <w:proofErr w:type="spellStart"/>
      <w:r w:rsidRPr="00402367">
        <w:rPr>
          <w:b/>
          <w:sz w:val="24"/>
          <w:szCs w:val="24"/>
        </w:rPr>
        <w:t>lk</w:t>
      </w:r>
      <w:proofErr w:type="spellEnd"/>
    </w:p>
    <w:p w14:paraId="27386973" w14:textId="1D0B8656" w:rsidR="00DE370B" w:rsidRPr="00402367" w:rsidRDefault="00DE370B" w:rsidP="00E14E40">
      <w:pPr>
        <w:pStyle w:val="Eivli"/>
        <w:numPr>
          <w:ilvl w:val="0"/>
          <w:numId w:val="19"/>
        </w:numPr>
        <w:rPr>
          <w:b/>
          <w:sz w:val="24"/>
          <w:szCs w:val="24"/>
        </w:rPr>
      </w:pPr>
      <w:r w:rsidRPr="00402367">
        <w:rPr>
          <w:b/>
          <w:sz w:val="24"/>
          <w:szCs w:val="24"/>
        </w:rPr>
        <w:t>ystävyys ja sen merkitys</w:t>
      </w:r>
    </w:p>
    <w:p w14:paraId="3A32269C" w14:textId="5E2D5E91" w:rsidR="00DE370B" w:rsidRPr="00402367" w:rsidRDefault="00DE370B" w:rsidP="00E14E40">
      <w:pPr>
        <w:pStyle w:val="Eivli"/>
        <w:numPr>
          <w:ilvl w:val="0"/>
          <w:numId w:val="19"/>
        </w:numPr>
        <w:rPr>
          <w:b/>
          <w:sz w:val="24"/>
          <w:szCs w:val="24"/>
        </w:rPr>
      </w:pPr>
      <w:r w:rsidRPr="00402367">
        <w:rPr>
          <w:b/>
          <w:sz w:val="24"/>
          <w:szCs w:val="24"/>
        </w:rPr>
        <w:t>oikea ja väärä</w:t>
      </w:r>
    </w:p>
    <w:p w14:paraId="3100139A" w14:textId="0D91CBE7" w:rsidR="00DE370B" w:rsidRPr="00402367" w:rsidRDefault="00DE370B" w:rsidP="00E14E40">
      <w:pPr>
        <w:pStyle w:val="Eivli"/>
        <w:numPr>
          <w:ilvl w:val="0"/>
          <w:numId w:val="19"/>
        </w:numPr>
        <w:rPr>
          <w:b/>
          <w:sz w:val="24"/>
          <w:szCs w:val="24"/>
        </w:rPr>
      </w:pPr>
      <w:r w:rsidRPr="00402367">
        <w:rPr>
          <w:b/>
          <w:sz w:val="24"/>
          <w:szCs w:val="24"/>
        </w:rPr>
        <w:t>ihmisen hyvyys</w:t>
      </w:r>
    </w:p>
    <w:p w14:paraId="6AFCC81F" w14:textId="2D480D9F" w:rsidR="00DE370B" w:rsidRPr="00402367" w:rsidRDefault="00DE370B" w:rsidP="00E14E40">
      <w:pPr>
        <w:pStyle w:val="Eivli"/>
        <w:numPr>
          <w:ilvl w:val="0"/>
          <w:numId w:val="19"/>
        </w:numPr>
        <w:rPr>
          <w:b/>
          <w:sz w:val="24"/>
          <w:szCs w:val="24"/>
        </w:rPr>
      </w:pPr>
      <w:r w:rsidRPr="00402367">
        <w:rPr>
          <w:b/>
          <w:sz w:val="24"/>
          <w:szCs w:val="24"/>
        </w:rPr>
        <w:t xml:space="preserve">toisen </w:t>
      </w:r>
      <w:r w:rsidR="00402367" w:rsidRPr="00402367">
        <w:rPr>
          <w:b/>
          <w:sz w:val="24"/>
          <w:szCs w:val="24"/>
        </w:rPr>
        <w:t>ihmisen</w:t>
      </w:r>
      <w:r w:rsidRPr="00402367">
        <w:rPr>
          <w:b/>
          <w:sz w:val="24"/>
          <w:szCs w:val="24"/>
        </w:rPr>
        <w:t xml:space="preserve"> kunnioitus ja kuunteleminen</w:t>
      </w:r>
    </w:p>
    <w:p w14:paraId="409BB30F" w14:textId="403F6926" w:rsidR="00DE370B" w:rsidRPr="00402367" w:rsidRDefault="00DE370B" w:rsidP="00E14E40">
      <w:pPr>
        <w:pStyle w:val="Eivli"/>
        <w:numPr>
          <w:ilvl w:val="0"/>
          <w:numId w:val="19"/>
        </w:numPr>
        <w:rPr>
          <w:b/>
          <w:sz w:val="24"/>
          <w:szCs w:val="24"/>
        </w:rPr>
      </w:pPr>
      <w:r w:rsidRPr="00402367">
        <w:rPr>
          <w:b/>
          <w:sz w:val="24"/>
          <w:szCs w:val="24"/>
        </w:rPr>
        <w:t>selkeä itseilmaisu</w:t>
      </w:r>
    </w:p>
    <w:p w14:paraId="534FE98B" w14:textId="5BB1AF38" w:rsidR="00DE370B" w:rsidRPr="00402367" w:rsidRDefault="00DE370B" w:rsidP="00E14E40">
      <w:pPr>
        <w:pStyle w:val="Eivli"/>
        <w:numPr>
          <w:ilvl w:val="0"/>
          <w:numId w:val="19"/>
        </w:numPr>
        <w:rPr>
          <w:b/>
          <w:sz w:val="24"/>
          <w:szCs w:val="24"/>
        </w:rPr>
      </w:pPr>
      <w:r w:rsidRPr="00402367">
        <w:rPr>
          <w:b/>
          <w:sz w:val="24"/>
          <w:szCs w:val="24"/>
        </w:rPr>
        <w:t>kuka minä olen?</w:t>
      </w:r>
    </w:p>
    <w:p w14:paraId="3BBF4DCA" w14:textId="4A9BDE12" w:rsidR="00DE370B" w:rsidRPr="00402367" w:rsidRDefault="00DE370B" w:rsidP="00E14E40">
      <w:pPr>
        <w:pStyle w:val="Eivli"/>
        <w:numPr>
          <w:ilvl w:val="0"/>
          <w:numId w:val="19"/>
        </w:numPr>
        <w:rPr>
          <w:b/>
          <w:sz w:val="24"/>
          <w:szCs w:val="24"/>
        </w:rPr>
      </w:pPr>
      <w:r w:rsidRPr="00402367">
        <w:rPr>
          <w:b/>
          <w:sz w:val="24"/>
          <w:szCs w:val="24"/>
        </w:rPr>
        <w:t>oma identiteetti</w:t>
      </w:r>
    </w:p>
    <w:p w14:paraId="3518257C" w14:textId="58A33380" w:rsidR="00DE370B" w:rsidRPr="00402367" w:rsidRDefault="00DE370B" w:rsidP="00E14E40">
      <w:pPr>
        <w:pStyle w:val="Eivli"/>
        <w:numPr>
          <w:ilvl w:val="0"/>
          <w:numId w:val="19"/>
        </w:numPr>
        <w:rPr>
          <w:b/>
          <w:sz w:val="24"/>
          <w:szCs w:val="24"/>
        </w:rPr>
      </w:pPr>
      <w:r w:rsidRPr="00402367">
        <w:rPr>
          <w:b/>
          <w:sz w:val="24"/>
          <w:szCs w:val="24"/>
        </w:rPr>
        <w:t>erilaiset tavat elää ja ajatella</w:t>
      </w:r>
    </w:p>
    <w:p w14:paraId="7A62DD7C" w14:textId="07FBA2F9" w:rsidR="00DE370B" w:rsidRPr="00402367" w:rsidRDefault="00DE370B" w:rsidP="00E14E40">
      <w:pPr>
        <w:pStyle w:val="Eivli"/>
        <w:numPr>
          <w:ilvl w:val="0"/>
          <w:numId w:val="19"/>
        </w:numPr>
        <w:rPr>
          <w:b/>
          <w:sz w:val="24"/>
          <w:szCs w:val="24"/>
        </w:rPr>
      </w:pPr>
      <w:r w:rsidRPr="00402367">
        <w:rPr>
          <w:b/>
          <w:sz w:val="24"/>
          <w:szCs w:val="24"/>
        </w:rPr>
        <w:t>erilaiset kodit ja erilaisuuden ymmärtäminen</w:t>
      </w:r>
    </w:p>
    <w:p w14:paraId="3DD7DD47" w14:textId="5BA7EC64" w:rsidR="00DE370B" w:rsidRPr="00402367" w:rsidRDefault="00DE370B" w:rsidP="00E14E40">
      <w:pPr>
        <w:pStyle w:val="Eivli"/>
        <w:numPr>
          <w:ilvl w:val="0"/>
          <w:numId w:val="19"/>
        </w:numPr>
        <w:rPr>
          <w:b/>
          <w:sz w:val="24"/>
          <w:szCs w:val="24"/>
        </w:rPr>
      </w:pPr>
      <w:r w:rsidRPr="00402367">
        <w:rPr>
          <w:b/>
          <w:sz w:val="24"/>
          <w:szCs w:val="24"/>
        </w:rPr>
        <w:t>oma kulttuuritausta</w:t>
      </w:r>
    </w:p>
    <w:p w14:paraId="0D0E6D59" w14:textId="5424B289" w:rsidR="00DE370B" w:rsidRPr="00402367" w:rsidRDefault="00DE370B" w:rsidP="00E14E40">
      <w:pPr>
        <w:pStyle w:val="Eivli"/>
        <w:numPr>
          <w:ilvl w:val="0"/>
          <w:numId w:val="19"/>
        </w:numPr>
        <w:rPr>
          <w:b/>
          <w:sz w:val="24"/>
          <w:szCs w:val="24"/>
        </w:rPr>
      </w:pPr>
      <w:r w:rsidRPr="00402367">
        <w:rPr>
          <w:b/>
          <w:sz w:val="24"/>
          <w:szCs w:val="24"/>
        </w:rPr>
        <w:t xml:space="preserve">oppilaita kiinnostavat erilaiset </w:t>
      </w:r>
      <w:r w:rsidR="00402367" w:rsidRPr="00402367">
        <w:rPr>
          <w:b/>
          <w:sz w:val="24"/>
          <w:szCs w:val="24"/>
        </w:rPr>
        <w:t>kulttuurit</w:t>
      </w:r>
    </w:p>
    <w:p w14:paraId="6D7AD4C9" w14:textId="1EE2156D" w:rsidR="00DE370B" w:rsidRPr="00402367" w:rsidRDefault="00DE370B" w:rsidP="00E14E40">
      <w:pPr>
        <w:pStyle w:val="Eivli"/>
        <w:numPr>
          <w:ilvl w:val="0"/>
          <w:numId w:val="19"/>
        </w:numPr>
        <w:rPr>
          <w:b/>
          <w:sz w:val="24"/>
          <w:szCs w:val="24"/>
        </w:rPr>
      </w:pPr>
      <w:r w:rsidRPr="00402367">
        <w:rPr>
          <w:b/>
          <w:sz w:val="24"/>
          <w:szCs w:val="24"/>
        </w:rPr>
        <w:t>luottamus, reiluus, rehellisyys ja rauha</w:t>
      </w:r>
    </w:p>
    <w:p w14:paraId="1C420840" w14:textId="625CC066" w:rsidR="00DE370B" w:rsidRPr="00402367" w:rsidRDefault="00DE370B" w:rsidP="00E14E40">
      <w:pPr>
        <w:pStyle w:val="Eivli"/>
        <w:numPr>
          <w:ilvl w:val="0"/>
          <w:numId w:val="19"/>
        </w:numPr>
        <w:rPr>
          <w:b/>
          <w:sz w:val="24"/>
          <w:szCs w:val="24"/>
        </w:rPr>
      </w:pPr>
      <w:r w:rsidRPr="00402367">
        <w:rPr>
          <w:b/>
          <w:sz w:val="24"/>
          <w:szCs w:val="24"/>
        </w:rPr>
        <w:t xml:space="preserve">sääntöjen merkitys oppilaan elämään </w:t>
      </w:r>
      <w:r w:rsidR="00402367" w:rsidRPr="00402367">
        <w:rPr>
          <w:b/>
          <w:sz w:val="24"/>
          <w:szCs w:val="24"/>
        </w:rPr>
        <w:t>liittyvissä</w:t>
      </w:r>
      <w:r w:rsidRPr="00402367">
        <w:rPr>
          <w:b/>
          <w:sz w:val="24"/>
          <w:szCs w:val="24"/>
        </w:rPr>
        <w:t xml:space="preserve"> tilanteissa ja ympäristöissä</w:t>
      </w:r>
    </w:p>
    <w:p w14:paraId="11735400" w14:textId="1B4E060A" w:rsidR="00DE370B" w:rsidRPr="00402367" w:rsidRDefault="00DE370B" w:rsidP="00E14E40">
      <w:pPr>
        <w:pStyle w:val="Eivli"/>
        <w:numPr>
          <w:ilvl w:val="0"/>
          <w:numId w:val="19"/>
        </w:numPr>
        <w:rPr>
          <w:b/>
          <w:sz w:val="24"/>
          <w:szCs w:val="24"/>
        </w:rPr>
      </w:pPr>
      <w:r w:rsidRPr="00402367">
        <w:rPr>
          <w:b/>
          <w:sz w:val="24"/>
          <w:szCs w:val="24"/>
        </w:rPr>
        <w:t xml:space="preserve">lapsen </w:t>
      </w:r>
      <w:r w:rsidR="00402367" w:rsidRPr="00402367">
        <w:rPr>
          <w:b/>
          <w:sz w:val="24"/>
          <w:szCs w:val="24"/>
        </w:rPr>
        <w:t>oikeuksiin</w:t>
      </w:r>
      <w:r w:rsidRPr="00402367">
        <w:rPr>
          <w:b/>
          <w:sz w:val="24"/>
          <w:szCs w:val="24"/>
        </w:rPr>
        <w:t xml:space="preserve"> tutustuminen</w:t>
      </w:r>
    </w:p>
    <w:p w14:paraId="6F8E062D" w14:textId="1B4A6036" w:rsidR="00DE370B" w:rsidRPr="00402367" w:rsidRDefault="00DE370B" w:rsidP="00E14E40">
      <w:pPr>
        <w:pStyle w:val="Eivli"/>
        <w:numPr>
          <w:ilvl w:val="0"/>
          <w:numId w:val="19"/>
        </w:numPr>
        <w:rPr>
          <w:b/>
          <w:sz w:val="24"/>
          <w:szCs w:val="24"/>
        </w:rPr>
      </w:pPr>
      <w:r w:rsidRPr="00402367">
        <w:rPr>
          <w:b/>
          <w:sz w:val="24"/>
          <w:szCs w:val="24"/>
        </w:rPr>
        <w:t>lähiympäristö</w:t>
      </w:r>
    </w:p>
    <w:p w14:paraId="368FCE21" w14:textId="0F59C266" w:rsidR="00DE370B" w:rsidRPr="00402367" w:rsidRDefault="00DE370B" w:rsidP="00E14E40">
      <w:pPr>
        <w:pStyle w:val="Eivli"/>
        <w:numPr>
          <w:ilvl w:val="0"/>
          <w:numId w:val="19"/>
        </w:numPr>
        <w:rPr>
          <w:b/>
          <w:sz w:val="24"/>
          <w:szCs w:val="24"/>
        </w:rPr>
      </w:pPr>
      <w:r w:rsidRPr="00402367">
        <w:rPr>
          <w:b/>
          <w:sz w:val="24"/>
          <w:szCs w:val="24"/>
        </w:rPr>
        <w:t>maapallon erilaiset elämänmuodot</w:t>
      </w:r>
    </w:p>
    <w:p w14:paraId="45E3A37A" w14:textId="0183812D" w:rsidR="00DE370B" w:rsidRPr="00402367" w:rsidRDefault="00DE370B" w:rsidP="00E14E40">
      <w:pPr>
        <w:pStyle w:val="Eivli"/>
        <w:numPr>
          <w:ilvl w:val="0"/>
          <w:numId w:val="19"/>
        </w:numPr>
        <w:rPr>
          <w:b/>
          <w:sz w:val="24"/>
          <w:szCs w:val="24"/>
        </w:rPr>
      </w:pPr>
      <w:r w:rsidRPr="00402367">
        <w:rPr>
          <w:b/>
          <w:sz w:val="24"/>
          <w:szCs w:val="24"/>
        </w:rPr>
        <w:t>tutustuminen kertomuksiin maailmansynnystä</w:t>
      </w:r>
    </w:p>
    <w:p w14:paraId="490350D8" w14:textId="2CFF3EB7" w:rsidR="00DE370B" w:rsidRPr="00402367" w:rsidRDefault="00DE370B" w:rsidP="00E14E40">
      <w:pPr>
        <w:pStyle w:val="Eivli"/>
        <w:numPr>
          <w:ilvl w:val="0"/>
          <w:numId w:val="19"/>
        </w:numPr>
        <w:rPr>
          <w:b/>
          <w:sz w:val="24"/>
          <w:szCs w:val="24"/>
        </w:rPr>
      </w:pPr>
      <w:r w:rsidRPr="00402367">
        <w:rPr>
          <w:b/>
          <w:sz w:val="24"/>
          <w:szCs w:val="24"/>
        </w:rPr>
        <w:t>omat valinnat ja oman toiminnan vaikutus</w:t>
      </w:r>
    </w:p>
    <w:p w14:paraId="0DED149D" w14:textId="5715C221" w:rsidR="00DE370B" w:rsidRDefault="00DE370B" w:rsidP="00E14E40">
      <w:pPr>
        <w:pStyle w:val="Eivli"/>
        <w:numPr>
          <w:ilvl w:val="0"/>
          <w:numId w:val="19"/>
        </w:numPr>
        <w:rPr>
          <w:b/>
          <w:sz w:val="24"/>
          <w:szCs w:val="24"/>
        </w:rPr>
      </w:pPr>
      <w:r w:rsidRPr="00402367">
        <w:rPr>
          <w:b/>
          <w:sz w:val="24"/>
          <w:szCs w:val="24"/>
        </w:rPr>
        <w:lastRenderedPageBreak/>
        <w:t>luontokokemukset</w:t>
      </w:r>
    </w:p>
    <w:p w14:paraId="4440CBD9" w14:textId="77777777" w:rsidR="00B1362C" w:rsidRPr="00402367" w:rsidRDefault="00B1362C" w:rsidP="00402367">
      <w:pPr>
        <w:pStyle w:val="Eivli"/>
        <w:rPr>
          <w:b/>
          <w:sz w:val="24"/>
          <w:szCs w:val="24"/>
        </w:rPr>
      </w:pPr>
    </w:p>
    <w:p w14:paraId="2DD9C82C" w14:textId="77777777" w:rsidR="00DE370B" w:rsidRPr="0024007D" w:rsidRDefault="00DE370B" w:rsidP="00DE370B">
      <w:pPr>
        <w:rPr>
          <w:sz w:val="24"/>
          <w:szCs w:val="24"/>
        </w:rPr>
      </w:pPr>
    </w:p>
    <w:p w14:paraId="497F6D2F" w14:textId="2A9DF2C4" w:rsidR="0024007D" w:rsidRDefault="0024007D" w:rsidP="008C114E">
      <w:pPr>
        <w:pStyle w:val="Otsikko2"/>
        <w:numPr>
          <w:ilvl w:val="1"/>
          <w:numId w:val="7"/>
        </w:numPr>
        <w:rPr>
          <w:rFonts w:ascii="Calibri Light" w:hAnsi="Calibri Light"/>
          <w:b w:val="0"/>
          <w:color w:val="auto"/>
          <w:sz w:val="28"/>
          <w:szCs w:val="28"/>
        </w:rPr>
      </w:pPr>
      <w:bookmarkStart w:id="9" w:name="_Toc461366617"/>
      <w:r w:rsidRPr="0024007D">
        <w:rPr>
          <w:rFonts w:ascii="Calibri Light" w:hAnsi="Calibri Light"/>
          <w:b w:val="0"/>
          <w:color w:val="auto"/>
          <w:sz w:val="28"/>
          <w:szCs w:val="28"/>
        </w:rPr>
        <w:t>Musiikki</w:t>
      </w:r>
      <w:bookmarkEnd w:id="9"/>
    </w:p>
    <w:p w14:paraId="72B17B00" w14:textId="77777777" w:rsidR="00176432" w:rsidRPr="00176432" w:rsidRDefault="00176432" w:rsidP="00176432"/>
    <w:p w14:paraId="68C36C64" w14:textId="77777777" w:rsidR="00176432" w:rsidRPr="00176432" w:rsidRDefault="00176432" w:rsidP="00176432">
      <w:pPr>
        <w:rPr>
          <w:i/>
          <w:sz w:val="24"/>
          <w:szCs w:val="24"/>
        </w:rPr>
      </w:pPr>
      <w:r w:rsidRPr="00176432">
        <w:rPr>
          <w:i/>
          <w:sz w:val="24"/>
          <w:szCs w:val="24"/>
        </w:rPr>
        <w:t xml:space="preserve">Oppiaineen tehtävä </w:t>
      </w:r>
    </w:p>
    <w:p w14:paraId="2C2239CE" w14:textId="77777777" w:rsidR="00176432" w:rsidRPr="00176432" w:rsidRDefault="00176432" w:rsidP="00176432">
      <w:pPr>
        <w:rPr>
          <w:sz w:val="24"/>
          <w:szCs w:val="24"/>
        </w:rPr>
      </w:pPr>
      <w:r w:rsidRPr="00176432">
        <w:rPr>
          <w:sz w:val="24"/>
          <w:szCs w:val="24"/>
        </w:rPr>
        <w:t xml:space="preserve">Musiikin opetuksen tehtävänä on luoda edellytykset monipuoliseen musiikilliseen toimintaan ja aktiiviseen kulttuuriseen osallisuuteen.  Opetus ohjaa oppilaita tulkitsemaan musiikin monia merkityksiä eri kulttuureissa sekä yksilöiden ja yhteisöjen toiminnoissa. Oppilaiden musiikillinen osaaminen laajenee, mikä vahvistaa myönteistä suhdetta musiikkiin ja luo pohjaa musiikin elinikäiselle harrastamiselle. Musiikin opetus rakentaa arvostavaa ja uteliasta suhtautumista musiikkiin ja kulttuuriseen monimuotoisuuteen. </w:t>
      </w:r>
    </w:p>
    <w:p w14:paraId="381068E1" w14:textId="77777777" w:rsidR="00176432" w:rsidRPr="00176432" w:rsidRDefault="00176432" w:rsidP="00176432">
      <w:pPr>
        <w:rPr>
          <w:sz w:val="24"/>
          <w:szCs w:val="24"/>
        </w:rPr>
      </w:pPr>
      <w:r w:rsidRPr="00176432">
        <w:rPr>
          <w:sz w:val="24"/>
          <w:szCs w:val="24"/>
        </w:rPr>
        <w:t>Toiminnallinen musiikin opetus ja opiskelu edistävät oppilaiden musiikillisten taitojen ja ymmärryksen kehittymistä, kokonaisvaltaista kasvua ja kykyä toimia yhteistyössä muiden kanssa. Näitä vahvistetaan ottamalla musiikin opetuksessa huomioon oppilaiden musiikilliset kiinnostuksen kohteet, muut oppiaineet, eheyttävät teemat, koulun juhlat ja tapahtumat sekä koulun ulkopuolella tapahtuva toiminta. Oppilaiden ajattelua ja oivalluskykyä kehitetään tarjoamalla säännöllisesti mahdollisuuksia äänen ja musiikin parissa toimimiseen, säveltämiseen sekä muuhun luovaan tuottamiseen. Musiikin opetuksessa oppilaat opiskelevat musiikkia monipuolisesti, mikä edesauttaa heidän ilmaisutaitojensa kehittymistä.</w:t>
      </w:r>
    </w:p>
    <w:p w14:paraId="68945FCB" w14:textId="77777777" w:rsidR="00176432" w:rsidRPr="00176432" w:rsidRDefault="00176432" w:rsidP="00176432">
      <w:pPr>
        <w:rPr>
          <w:sz w:val="24"/>
          <w:szCs w:val="24"/>
        </w:rPr>
      </w:pPr>
      <w:r w:rsidRPr="006404BB">
        <w:rPr>
          <w:i/>
          <w:sz w:val="24"/>
          <w:szCs w:val="24"/>
        </w:rPr>
        <w:t>Vuosiluokkien 1-2</w:t>
      </w:r>
      <w:r w:rsidRPr="00176432">
        <w:rPr>
          <w:sz w:val="24"/>
          <w:szCs w:val="24"/>
        </w:rPr>
        <w:t xml:space="preserve"> musiikin opetuksessa oppilaat voivat yhdessä havaita ja kokea, kuinka jokainen on musiikissa ainutlaatuinen ja kuinka musiikillinen toiminta luo parhaimmillaan iloa ja yhteenkuuluvuuden tunnetta. Musiikin opetus tukee kinesteettisen ja auditiivisen hahmottamiskyvyn, terveen äänenkäytön sekä myönteisen musiikkisuhteen kehittymistä. Musiikkikäsitteiden ja ilmaisukeinojen oppimisen perustana ovat laulamisen, soittamisen, säveltämisen, musiikkiliikunnan ja kuuntelun yhteydessä saadut kokemukset ja niistä keskusteleminen. Oppilaiden luovaa musiikillista ajattelua sekä esteettistä ja musiikillista ymmärrystä edistetään luomalla tilanteita, joissa oppilaat voivat suunnitella ja toteuttaa erilaisia äänikokonaisuuksia sekä käyttää mielikuvitustaan ja kekseliäisyyttään yksin tai yhdessä muiden kanssa. Musiikillinen toiminta liittyy luontevasti eheyttävään opiskeluun koulun arjessa ja juhlassa.</w:t>
      </w:r>
    </w:p>
    <w:p w14:paraId="1DC89C53" w14:textId="05621262" w:rsidR="00176432" w:rsidRDefault="00176432" w:rsidP="00176432">
      <w:pPr>
        <w:rPr>
          <w:i/>
          <w:sz w:val="24"/>
          <w:szCs w:val="24"/>
        </w:rPr>
      </w:pPr>
      <w:r w:rsidRPr="00176432">
        <w:rPr>
          <w:i/>
          <w:sz w:val="24"/>
          <w:szCs w:val="24"/>
        </w:rPr>
        <w:t>Musiikin opetuksen tavoitteet vuosiluokilla 1-2</w:t>
      </w:r>
    </w:p>
    <w:tbl>
      <w:tblPr>
        <w:tblStyle w:val="TaulukkoRuudukko"/>
        <w:tblW w:w="0" w:type="auto"/>
        <w:tblLook w:val="04A0" w:firstRow="1" w:lastRow="0" w:firstColumn="1" w:lastColumn="0" w:noHBand="0" w:noVBand="1"/>
      </w:tblPr>
      <w:tblGrid>
        <w:gridCol w:w="6204"/>
        <w:gridCol w:w="1559"/>
        <w:gridCol w:w="1984"/>
      </w:tblGrid>
      <w:tr w:rsidR="00176432" w:rsidRPr="00176432" w14:paraId="321092C9" w14:textId="77777777" w:rsidTr="00176432">
        <w:tc>
          <w:tcPr>
            <w:tcW w:w="6204" w:type="dxa"/>
          </w:tcPr>
          <w:p w14:paraId="76A1BDF9" w14:textId="77777777" w:rsidR="00176432" w:rsidRPr="00176432" w:rsidRDefault="00176432" w:rsidP="00176432">
            <w:pPr>
              <w:spacing w:after="200" w:line="276" w:lineRule="auto"/>
              <w:rPr>
                <w:sz w:val="24"/>
                <w:szCs w:val="24"/>
              </w:rPr>
            </w:pPr>
            <w:r w:rsidRPr="00176432">
              <w:rPr>
                <w:sz w:val="24"/>
                <w:szCs w:val="24"/>
              </w:rPr>
              <w:t>Opetuksen tavoitteet</w:t>
            </w:r>
          </w:p>
          <w:p w14:paraId="3601F098" w14:textId="77777777" w:rsidR="00176432" w:rsidRPr="00176432" w:rsidRDefault="00176432" w:rsidP="00176432">
            <w:pPr>
              <w:spacing w:after="200" w:line="276" w:lineRule="auto"/>
              <w:rPr>
                <w:sz w:val="24"/>
                <w:szCs w:val="24"/>
              </w:rPr>
            </w:pPr>
          </w:p>
          <w:p w14:paraId="25824ACC" w14:textId="77777777" w:rsidR="00176432" w:rsidRPr="00176432" w:rsidRDefault="00176432" w:rsidP="00176432">
            <w:pPr>
              <w:spacing w:after="200" w:line="276" w:lineRule="auto"/>
              <w:rPr>
                <w:sz w:val="24"/>
                <w:szCs w:val="24"/>
              </w:rPr>
            </w:pPr>
          </w:p>
        </w:tc>
        <w:tc>
          <w:tcPr>
            <w:tcW w:w="1559" w:type="dxa"/>
          </w:tcPr>
          <w:p w14:paraId="127C3B5F" w14:textId="0C1D4D51" w:rsidR="00176432" w:rsidRPr="00176432" w:rsidRDefault="00176432" w:rsidP="00176432">
            <w:pPr>
              <w:spacing w:after="200" w:line="276" w:lineRule="auto"/>
              <w:rPr>
                <w:sz w:val="24"/>
                <w:szCs w:val="24"/>
              </w:rPr>
            </w:pPr>
            <w:r w:rsidRPr="00176432">
              <w:rPr>
                <w:sz w:val="24"/>
                <w:szCs w:val="24"/>
              </w:rPr>
              <w:t>T</w:t>
            </w:r>
            <w:r>
              <w:rPr>
                <w:sz w:val="24"/>
                <w:szCs w:val="24"/>
              </w:rPr>
              <w:t>avoitteisiin liittyvät sisältöal</w:t>
            </w:r>
            <w:r w:rsidRPr="00176432">
              <w:rPr>
                <w:sz w:val="24"/>
                <w:szCs w:val="24"/>
              </w:rPr>
              <w:t>ueet</w:t>
            </w:r>
          </w:p>
        </w:tc>
        <w:tc>
          <w:tcPr>
            <w:tcW w:w="1984" w:type="dxa"/>
          </w:tcPr>
          <w:p w14:paraId="42FE5506" w14:textId="77777777" w:rsidR="00176432" w:rsidRPr="00176432" w:rsidRDefault="00176432" w:rsidP="00176432">
            <w:pPr>
              <w:spacing w:after="200" w:line="276" w:lineRule="auto"/>
              <w:rPr>
                <w:sz w:val="24"/>
                <w:szCs w:val="24"/>
              </w:rPr>
            </w:pPr>
            <w:r w:rsidRPr="00176432">
              <w:rPr>
                <w:sz w:val="24"/>
                <w:szCs w:val="24"/>
              </w:rPr>
              <w:t>Laaja-alainen osaaminen, johon tavoite liittyy</w:t>
            </w:r>
          </w:p>
        </w:tc>
      </w:tr>
      <w:tr w:rsidR="00176432" w:rsidRPr="00176432" w14:paraId="6070EEAB" w14:textId="77777777" w:rsidTr="00176432">
        <w:tc>
          <w:tcPr>
            <w:tcW w:w="6204" w:type="dxa"/>
          </w:tcPr>
          <w:p w14:paraId="40DBE70F" w14:textId="77777777" w:rsidR="00176432" w:rsidRPr="00176432" w:rsidRDefault="00176432" w:rsidP="00176432">
            <w:pPr>
              <w:spacing w:after="200" w:line="276" w:lineRule="auto"/>
              <w:rPr>
                <w:b/>
                <w:sz w:val="24"/>
                <w:szCs w:val="24"/>
              </w:rPr>
            </w:pPr>
            <w:r w:rsidRPr="00176432">
              <w:rPr>
                <w:b/>
                <w:sz w:val="24"/>
                <w:szCs w:val="24"/>
              </w:rPr>
              <w:t>Osallisuus</w:t>
            </w:r>
          </w:p>
        </w:tc>
        <w:tc>
          <w:tcPr>
            <w:tcW w:w="1559" w:type="dxa"/>
          </w:tcPr>
          <w:p w14:paraId="4F3C1393" w14:textId="77777777" w:rsidR="00176432" w:rsidRPr="00176432" w:rsidRDefault="00176432" w:rsidP="00176432">
            <w:pPr>
              <w:spacing w:after="200" w:line="276" w:lineRule="auto"/>
              <w:rPr>
                <w:sz w:val="24"/>
                <w:szCs w:val="24"/>
              </w:rPr>
            </w:pPr>
          </w:p>
        </w:tc>
        <w:tc>
          <w:tcPr>
            <w:tcW w:w="1984" w:type="dxa"/>
          </w:tcPr>
          <w:p w14:paraId="4EC7C22C" w14:textId="77777777" w:rsidR="00176432" w:rsidRPr="00176432" w:rsidRDefault="00176432" w:rsidP="00176432">
            <w:pPr>
              <w:spacing w:after="200" w:line="276" w:lineRule="auto"/>
              <w:rPr>
                <w:sz w:val="24"/>
                <w:szCs w:val="24"/>
              </w:rPr>
            </w:pPr>
          </w:p>
        </w:tc>
      </w:tr>
      <w:tr w:rsidR="00176432" w:rsidRPr="00176432" w14:paraId="7326B2FB" w14:textId="77777777" w:rsidTr="00176432">
        <w:tc>
          <w:tcPr>
            <w:tcW w:w="6204" w:type="dxa"/>
          </w:tcPr>
          <w:p w14:paraId="67810A68" w14:textId="77777777" w:rsidR="00176432" w:rsidRPr="00176432" w:rsidRDefault="00176432" w:rsidP="00176432">
            <w:pPr>
              <w:spacing w:after="200" w:line="276" w:lineRule="auto"/>
              <w:rPr>
                <w:sz w:val="24"/>
                <w:szCs w:val="24"/>
              </w:rPr>
            </w:pPr>
            <w:proofErr w:type="gramStart"/>
            <w:r w:rsidRPr="00176432">
              <w:rPr>
                <w:sz w:val="24"/>
                <w:szCs w:val="24"/>
              </w:rPr>
              <w:lastRenderedPageBreak/>
              <w:t>T1 ohjata oppilasta toimimaan musiikillisen ryhmän jäsenenä oppilaan myönteistä minäkuvaa rakentaen</w:t>
            </w:r>
            <w:proofErr w:type="gramEnd"/>
          </w:p>
        </w:tc>
        <w:tc>
          <w:tcPr>
            <w:tcW w:w="1559" w:type="dxa"/>
          </w:tcPr>
          <w:p w14:paraId="5C793463" w14:textId="77777777" w:rsidR="00176432" w:rsidRPr="00176432" w:rsidRDefault="00176432" w:rsidP="00176432">
            <w:pPr>
              <w:spacing w:after="200" w:line="276" w:lineRule="auto"/>
              <w:rPr>
                <w:sz w:val="24"/>
                <w:szCs w:val="24"/>
              </w:rPr>
            </w:pPr>
            <w:r w:rsidRPr="00176432">
              <w:rPr>
                <w:sz w:val="24"/>
                <w:szCs w:val="24"/>
              </w:rPr>
              <w:t>S1-S4</w:t>
            </w:r>
          </w:p>
        </w:tc>
        <w:tc>
          <w:tcPr>
            <w:tcW w:w="1984" w:type="dxa"/>
          </w:tcPr>
          <w:p w14:paraId="30DB966D" w14:textId="77777777" w:rsidR="00176432" w:rsidRPr="00176432" w:rsidRDefault="00176432" w:rsidP="00176432">
            <w:pPr>
              <w:spacing w:after="200" w:line="276" w:lineRule="auto"/>
              <w:rPr>
                <w:sz w:val="24"/>
                <w:szCs w:val="24"/>
              </w:rPr>
            </w:pPr>
            <w:r w:rsidRPr="00176432">
              <w:rPr>
                <w:sz w:val="24"/>
                <w:szCs w:val="24"/>
              </w:rPr>
              <w:t>L2, L7</w:t>
            </w:r>
          </w:p>
        </w:tc>
      </w:tr>
      <w:tr w:rsidR="00176432" w:rsidRPr="00176432" w14:paraId="032E3872" w14:textId="77777777" w:rsidTr="00176432">
        <w:tc>
          <w:tcPr>
            <w:tcW w:w="6204" w:type="dxa"/>
          </w:tcPr>
          <w:p w14:paraId="2EAD29CA" w14:textId="77777777" w:rsidR="00176432" w:rsidRPr="00176432" w:rsidRDefault="00176432" w:rsidP="00176432">
            <w:pPr>
              <w:spacing w:after="200" w:line="276" w:lineRule="auto"/>
              <w:rPr>
                <w:b/>
                <w:sz w:val="24"/>
                <w:szCs w:val="24"/>
              </w:rPr>
            </w:pPr>
            <w:r w:rsidRPr="00176432">
              <w:rPr>
                <w:b/>
                <w:sz w:val="24"/>
                <w:szCs w:val="24"/>
              </w:rPr>
              <w:t>Musisointi ja luova tuottaminen</w:t>
            </w:r>
          </w:p>
        </w:tc>
        <w:tc>
          <w:tcPr>
            <w:tcW w:w="1559" w:type="dxa"/>
          </w:tcPr>
          <w:p w14:paraId="442905B8" w14:textId="77777777" w:rsidR="00176432" w:rsidRPr="00176432" w:rsidRDefault="00176432" w:rsidP="00176432">
            <w:pPr>
              <w:spacing w:after="200" w:line="276" w:lineRule="auto"/>
              <w:rPr>
                <w:sz w:val="24"/>
                <w:szCs w:val="24"/>
              </w:rPr>
            </w:pPr>
          </w:p>
        </w:tc>
        <w:tc>
          <w:tcPr>
            <w:tcW w:w="1984" w:type="dxa"/>
          </w:tcPr>
          <w:p w14:paraId="74CD4DCA" w14:textId="77777777" w:rsidR="00176432" w:rsidRPr="00176432" w:rsidRDefault="00176432" w:rsidP="00176432">
            <w:pPr>
              <w:spacing w:after="200" w:line="276" w:lineRule="auto"/>
              <w:rPr>
                <w:sz w:val="24"/>
                <w:szCs w:val="24"/>
              </w:rPr>
            </w:pPr>
          </w:p>
        </w:tc>
      </w:tr>
      <w:tr w:rsidR="00176432" w:rsidRPr="00176432" w14:paraId="693D8D66" w14:textId="77777777" w:rsidTr="00176432">
        <w:tc>
          <w:tcPr>
            <w:tcW w:w="6204" w:type="dxa"/>
          </w:tcPr>
          <w:p w14:paraId="1F381CD9" w14:textId="77777777" w:rsidR="00176432" w:rsidRPr="00176432" w:rsidRDefault="00176432" w:rsidP="00176432">
            <w:pPr>
              <w:spacing w:after="200" w:line="276" w:lineRule="auto"/>
              <w:rPr>
                <w:sz w:val="24"/>
                <w:szCs w:val="24"/>
              </w:rPr>
            </w:pPr>
            <w:proofErr w:type="gramStart"/>
            <w:r w:rsidRPr="00176432">
              <w:rPr>
                <w:sz w:val="24"/>
                <w:szCs w:val="24"/>
              </w:rPr>
              <w:t>T2 ohjata oppilasta luontevaan äänenkäyttöön sekä laulamaan ja soittamaan ryhmän jäsenenä</w:t>
            </w:r>
            <w:proofErr w:type="gramEnd"/>
            <w:r w:rsidRPr="00176432">
              <w:rPr>
                <w:sz w:val="24"/>
                <w:szCs w:val="24"/>
              </w:rPr>
              <w:t xml:space="preserve"> </w:t>
            </w:r>
          </w:p>
        </w:tc>
        <w:tc>
          <w:tcPr>
            <w:tcW w:w="1559" w:type="dxa"/>
          </w:tcPr>
          <w:p w14:paraId="46B7637C" w14:textId="77777777" w:rsidR="00176432" w:rsidRPr="00176432" w:rsidRDefault="00176432" w:rsidP="00176432">
            <w:pPr>
              <w:spacing w:after="200" w:line="276" w:lineRule="auto"/>
              <w:rPr>
                <w:sz w:val="24"/>
                <w:szCs w:val="24"/>
              </w:rPr>
            </w:pPr>
            <w:r w:rsidRPr="00176432">
              <w:rPr>
                <w:sz w:val="24"/>
                <w:szCs w:val="24"/>
              </w:rPr>
              <w:t>S1-S4</w:t>
            </w:r>
          </w:p>
        </w:tc>
        <w:tc>
          <w:tcPr>
            <w:tcW w:w="1984" w:type="dxa"/>
          </w:tcPr>
          <w:p w14:paraId="047074CD" w14:textId="77777777" w:rsidR="00176432" w:rsidRPr="00176432" w:rsidRDefault="00176432" w:rsidP="00176432">
            <w:pPr>
              <w:spacing w:after="200" w:line="276" w:lineRule="auto"/>
              <w:rPr>
                <w:sz w:val="24"/>
                <w:szCs w:val="24"/>
              </w:rPr>
            </w:pPr>
            <w:r w:rsidRPr="00176432">
              <w:rPr>
                <w:sz w:val="24"/>
                <w:szCs w:val="24"/>
              </w:rPr>
              <w:t>L1, L2, L4</w:t>
            </w:r>
          </w:p>
        </w:tc>
      </w:tr>
      <w:tr w:rsidR="00176432" w:rsidRPr="00176432" w14:paraId="2F07DE69" w14:textId="77777777" w:rsidTr="00176432">
        <w:tc>
          <w:tcPr>
            <w:tcW w:w="6204" w:type="dxa"/>
          </w:tcPr>
          <w:p w14:paraId="79667358" w14:textId="77777777" w:rsidR="00176432" w:rsidRPr="00176432" w:rsidRDefault="00176432" w:rsidP="00176432">
            <w:pPr>
              <w:spacing w:after="200" w:line="276" w:lineRule="auto"/>
              <w:rPr>
                <w:sz w:val="24"/>
                <w:szCs w:val="24"/>
              </w:rPr>
            </w:pPr>
            <w:r w:rsidRPr="00176432">
              <w:rPr>
                <w:sz w:val="24"/>
                <w:szCs w:val="24"/>
              </w:rPr>
              <w:t>T3 kannustaa oppilasta kokemaan ja hahmottamaan ääniympäristöä, ääntä, musiikkia ja musiikkikäsitteitä liikkuen ja kuunnellen</w:t>
            </w:r>
          </w:p>
        </w:tc>
        <w:tc>
          <w:tcPr>
            <w:tcW w:w="1559" w:type="dxa"/>
          </w:tcPr>
          <w:p w14:paraId="6A63E962" w14:textId="77777777" w:rsidR="00176432" w:rsidRPr="00176432" w:rsidRDefault="00176432" w:rsidP="00176432">
            <w:pPr>
              <w:spacing w:after="200" w:line="276" w:lineRule="auto"/>
              <w:rPr>
                <w:sz w:val="24"/>
                <w:szCs w:val="24"/>
              </w:rPr>
            </w:pPr>
            <w:r w:rsidRPr="00176432">
              <w:rPr>
                <w:sz w:val="24"/>
                <w:szCs w:val="24"/>
              </w:rPr>
              <w:t>S1-S4</w:t>
            </w:r>
          </w:p>
        </w:tc>
        <w:tc>
          <w:tcPr>
            <w:tcW w:w="1984" w:type="dxa"/>
          </w:tcPr>
          <w:p w14:paraId="15FD3C88" w14:textId="77777777" w:rsidR="00176432" w:rsidRPr="00176432" w:rsidRDefault="00176432" w:rsidP="00176432">
            <w:pPr>
              <w:spacing w:after="200" w:line="276" w:lineRule="auto"/>
              <w:rPr>
                <w:sz w:val="24"/>
                <w:szCs w:val="24"/>
              </w:rPr>
            </w:pPr>
            <w:r w:rsidRPr="00176432">
              <w:rPr>
                <w:sz w:val="24"/>
                <w:szCs w:val="24"/>
              </w:rPr>
              <w:t>L1, L4</w:t>
            </w:r>
          </w:p>
        </w:tc>
      </w:tr>
      <w:tr w:rsidR="00176432" w:rsidRPr="00176432" w14:paraId="13C21208" w14:textId="77777777" w:rsidTr="00176432">
        <w:tc>
          <w:tcPr>
            <w:tcW w:w="6204" w:type="dxa"/>
          </w:tcPr>
          <w:p w14:paraId="5BEC340A" w14:textId="77777777" w:rsidR="00176432" w:rsidRPr="00176432" w:rsidRDefault="00176432" w:rsidP="00176432">
            <w:pPr>
              <w:spacing w:after="200" w:line="276" w:lineRule="auto"/>
              <w:rPr>
                <w:sz w:val="24"/>
                <w:szCs w:val="24"/>
              </w:rPr>
            </w:pPr>
            <w:r w:rsidRPr="00176432">
              <w:rPr>
                <w:sz w:val="24"/>
                <w:szCs w:val="24"/>
              </w:rPr>
              <w:t>T4 antaa tilaa oppilaiden omille musiikillisille ideoille ja improvisoinnille sekä ohjaa heitä suunnittelemaan ja toteuttamaan pienimuotoisia sävellyksiä tai muita kokonaisuuksia käyttäen äänellisiä, liikunnallisia, kuvallisia, teknologisia tai muita ilmaisukeinoja</w:t>
            </w:r>
          </w:p>
        </w:tc>
        <w:tc>
          <w:tcPr>
            <w:tcW w:w="1559" w:type="dxa"/>
          </w:tcPr>
          <w:p w14:paraId="0F9551EE" w14:textId="77777777" w:rsidR="00176432" w:rsidRPr="00176432" w:rsidRDefault="00176432" w:rsidP="00176432">
            <w:pPr>
              <w:spacing w:after="200" w:line="276" w:lineRule="auto"/>
              <w:rPr>
                <w:sz w:val="24"/>
                <w:szCs w:val="24"/>
              </w:rPr>
            </w:pPr>
            <w:r w:rsidRPr="00176432">
              <w:rPr>
                <w:sz w:val="24"/>
                <w:szCs w:val="24"/>
              </w:rPr>
              <w:t>S1-S4</w:t>
            </w:r>
          </w:p>
        </w:tc>
        <w:tc>
          <w:tcPr>
            <w:tcW w:w="1984" w:type="dxa"/>
          </w:tcPr>
          <w:p w14:paraId="6E74D952" w14:textId="77777777" w:rsidR="00176432" w:rsidRPr="00176432" w:rsidRDefault="00176432" w:rsidP="00176432">
            <w:pPr>
              <w:spacing w:after="200" w:line="276" w:lineRule="auto"/>
              <w:rPr>
                <w:sz w:val="24"/>
                <w:szCs w:val="24"/>
              </w:rPr>
            </w:pPr>
            <w:r w:rsidRPr="00176432">
              <w:rPr>
                <w:sz w:val="24"/>
                <w:szCs w:val="24"/>
              </w:rPr>
              <w:t>L5, L6</w:t>
            </w:r>
          </w:p>
        </w:tc>
      </w:tr>
      <w:tr w:rsidR="00176432" w:rsidRPr="00176432" w14:paraId="1056433B" w14:textId="77777777" w:rsidTr="00176432">
        <w:tc>
          <w:tcPr>
            <w:tcW w:w="6204" w:type="dxa"/>
          </w:tcPr>
          <w:p w14:paraId="173A7E52" w14:textId="77777777" w:rsidR="00176432" w:rsidRPr="00176432" w:rsidRDefault="00176432" w:rsidP="00176432">
            <w:pPr>
              <w:spacing w:after="200" w:line="276" w:lineRule="auto"/>
              <w:rPr>
                <w:b/>
                <w:sz w:val="24"/>
                <w:szCs w:val="24"/>
              </w:rPr>
            </w:pPr>
            <w:r w:rsidRPr="00176432">
              <w:rPr>
                <w:b/>
                <w:sz w:val="24"/>
                <w:szCs w:val="24"/>
              </w:rPr>
              <w:t>Kulttuurinen ymmärrys ja monilukutaito</w:t>
            </w:r>
          </w:p>
        </w:tc>
        <w:tc>
          <w:tcPr>
            <w:tcW w:w="1559" w:type="dxa"/>
          </w:tcPr>
          <w:p w14:paraId="3A0CD938" w14:textId="77777777" w:rsidR="00176432" w:rsidRPr="00176432" w:rsidRDefault="00176432" w:rsidP="00176432">
            <w:pPr>
              <w:spacing w:after="200" w:line="276" w:lineRule="auto"/>
              <w:rPr>
                <w:sz w:val="24"/>
                <w:szCs w:val="24"/>
              </w:rPr>
            </w:pPr>
          </w:p>
        </w:tc>
        <w:tc>
          <w:tcPr>
            <w:tcW w:w="1984" w:type="dxa"/>
          </w:tcPr>
          <w:p w14:paraId="19F6137C" w14:textId="77777777" w:rsidR="00176432" w:rsidRPr="00176432" w:rsidRDefault="00176432" w:rsidP="00176432">
            <w:pPr>
              <w:spacing w:after="200" w:line="276" w:lineRule="auto"/>
              <w:rPr>
                <w:sz w:val="24"/>
                <w:szCs w:val="24"/>
              </w:rPr>
            </w:pPr>
          </w:p>
        </w:tc>
      </w:tr>
      <w:tr w:rsidR="00176432" w:rsidRPr="00176432" w14:paraId="36CD4725" w14:textId="77777777" w:rsidTr="00176432">
        <w:tc>
          <w:tcPr>
            <w:tcW w:w="6204" w:type="dxa"/>
          </w:tcPr>
          <w:p w14:paraId="585DF756" w14:textId="77777777" w:rsidR="00176432" w:rsidRPr="00176432" w:rsidRDefault="00176432" w:rsidP="00176432">
            <w:pPr>
              <w:spacing w:after="200" w:line="276" w:lineRule="auto"/>
              <w:rPr>
                <w:sz w:val="24"/>
                <w:szCs w:val="24"/>
              </w:rPr>
            </w:pPr>
            <w:r w:rsidRPr="00176432">
              <w:rPr>
                <w:sz w:val="24"/>
                <w:szCs w:val="24"/>
              </w:rPr>
              <w:t xml:space="preserve">T5 innostaa oppilasta tutustumaan musiikilliseen kulttuuriperintöönsä leikkien, laulaen ja liikkuen sekä nauttimaan musiikin esteettisestä, kulttuurisesta ja historiallisesta monimuotoisuudesta </w:t>
            </w:r>
          </w:p>
        </w:tc>
        <w:tc>
          <w:tcPr>
            <w:tcW w:w="1559" w:type="dxa"/>
          </w:tcPr>
          <w:p w14:paraId="27E69455" w14:textId="77777777" w:rsidR="00176432" w:rsidRPr="00176432" w:rsidRDefault="00176432" w:rsidP="00176432">
            <w:pPr>
              <w:spacing w:after="200" w:line="276" w:lineRule="auto"/>
              <w:rPr>
                <w:sz w:val="24"/>
                <w:szCs w:val="24"/>
              </w:rPr>
            </w:pPr>
            <w:r w:rsidRPr="00176432">
              <w:rPr>
                <w:sz w:val="24"/>
                <w:szCs w:val="24"/>
              </w:rPr>
              <w:t>S1-S4</w:t>
            </w:r>
          </w:p>
        </w:tc>
        <w:tc>
          <w:tcPr>
            <w:tcW w:w="1984" w:type="dxa"/>
          </w:tcPr>
          <w:p w14:paraId="53D53E8B" w14:textId="77777777" w:rsidR="00176432" w:rsidRPr="00176432" w:rsidRDefault="00176432" w:rsidP="00176432">
            <w:pPr>
              <w:spacing w:after="200" w:line="276" w:lineRule="auto"/>
              <w:rPr>
                <w:sz w:val="24"/>
                <w:szCs w:val="24"/>
              </w:rPr>
            </w:pPr>
            <w:r w:rsidRPr="00176432">
              <w:rPr>
                <w:sz w:val="24"/>
                <w:szCs w:val="24"/>
              </w:rPr>
              <w:t>L2, L4</w:t>
            </w:r>
          </w:p>
        </w:tc>
      </w:tr>
      <w:tr w:rsidR="00176432" w:rsidRPr="00176432" w14:paraId="335DCC87" w14:textId="77777777" w:rsidTr="00176432">
        <w:tc>
          <w:tcPr>
            <w:tcW w:w="6204" w:type="dxa"/>
          </w:tcPr>
          <w:p w14:paraId="7C2F1873" w14:textId="77777777" w:rsidR="00176432" w:rsidRPr="00176432" w:rsidRDefault="00176432" w:rsidP="00176432">
            <w:pPr>
              <w:spacing w:after="200" w:line="276" w:lineRule="auto"/>
              <w:rPr>
                <w:sz w:val="24"/>
                <w:szCs w:val="24"/>
              </w:rPr>
            </w:pPr>
            <w:r w:rsidRPr="00176432">
              <w:rPr>
                <w:sz w:val="24"/>
                <w:szCs w:val="24"/>
              </w:rPr>
              <w:t>T6 auttaa oppilasta ymmärtämään musiikin merkintätapojen perusperiaatteita musisoinnin yhteydessä</w:t>
            </w:r>
          </w:p>
        </w:tc>
        <w:tc>
          <w:tcPr>
            <w:tcW w:w="1559" w:type="dxa"/>
          </w:tcPr>
          <w:p w14:paraId="35C9F4F4" w14:textId="77777777" w:rsidR="00176432" w:rsidRPr="00176432" w:rsidRDefault="00176432" w:rsidP="00176432">
            <w:pPr>
              <w:spacing w:after="200" w:line="276" w:lineRule="auto"/>
              <w:rPr>
                <w:sz w:val="24"/>
                <w:szCs w:val="24"/>
              </w:rPr>
            </w:pPr>
            <w:r w:rsidRPr="00176432">
              <w:rPr>
                <w:sz w:val="24"/>
                <w:szCs w:val="24"/>
              </w:rPr>
              <w:t>S1-S4</w:t>
            </w:r>
          </w:p>
        </w:tc>
        <w:tc>
          <w:tcPr>
            <w:tcW w:w="1984" w:type="dxa"/>
          </w:tcPr>
          <w:p w14:paraId="1FC7142D" w14:textId="77777777" w:rsidR="00176432" w:rsidRPr="00176432" w:rsidRDefault="00176432" w:rsidP="00176432">
            <w:pPr>
              <w:spacing w:after="200" w:line="276" w:lineRule="auto"/>
              <w:rPr>
                <w:sz w:val="24"/>
                <w:szCs w:val="24"/>
              </w:rPr>
            </w:pPr>
            <w:r w:rsidRPr="00176432">
              <w:rPr>
                <w:sz w:val="24"/>
                <w:szCs w:val="24"/>
              </w:rPr>
              <w:t>L4</w:t>
            </w:r>
          </w:p>
        </w:tc>
      </w:tr>
      <w:tr w:rsidR="00176432" w:rsidRPr="00176432" w14:paraId="083C8DC5" w14:textId="77777777" w:rsidTr="00176432">
        <w:tc>
          <w:tcPr>
            <w:tcW w:w="6204" w:type="dxa"/>
          </w:tcPr>
          <w:p w14:paraId="307C2A24" w14:textId="77777777" w:rsidR="00176432" w:rsidRPr="00176432" w:rsidRDefault="00176432" w:rsidP="00176432">
            <w:pPr>
              <w:spacing w:after="200" w:line="276" w:lineRule="auto"/>
              <w:rPr>
                <w:b/>
                <w:sz w:val="24"/>
                <w:szCs w:val="24"/>
              </w:rPr>
            </w:pPr>
            <w:r w:rsidRPr="00176432">
              <w:rPr>
                <w:b/>
                <w:sz w:val="24"/>
                <w:szCs w:val="24"/>
              </w:rPr>
              <w:t>Hyvinvointi ja turvallisuus musiikissa</w:t>
            </w:r>
          </w:p>
        </w:tc>
        <w:tc>
          <w:tcPr>
            <w:tcW w:w="1559" w:type="dxa"/>
          </w:tcPr>
          <w:p w14:paraId="26696B6A" w14:textId="77777777" w:rsidR="00176432" w:rsidRPr="00176432" w:rsidRDefault="00176432" w:rsidP="00176432">
            <w:pPr>
              <w:spacing w:after="200" w:line="276" w:lineRule="auto"/>
              <w:rPr>
                <w:sz w:val="24"/>
                <w:szCs w:val="24"/>
              </w:rPr>
            </w:pPr>
          </w:p>
        </w:tc>
        <w:tc>
          <w:tcPr>
            <w:tcW w:w="1984" w:type="dxa"/>
          </w:tcPr>
          <w:p w14:paraId="354A8E29" w14:textId="77777777" w:rsidR="00176432" w:rsidRPr="00176432" w:rsidRDefault="00176432" w:rsidP="00176432">
            <w:pPr>
              <w:spacing w:after="200" w:line="276" w:lineRule="auto"/>
              <w:rPr>
                <w:sz w:val="24"/>
                <w:szCs w:val="24"/>
              </w:rPr>
            </w:pPr>
          </w:p>
        </w:tc>
      </w:tr>
      <w:tr w:rsidR="00176432" w:rsidRPr="00176432" w14:paraId="66B322DD" w14:textId="77777777" w:rsidTr="00176432">
        <w:tc>
          <w:tcPr>
            <w:tcW w:w="6204" w:type="dxa"/>
          </w:tcPr>
          <w:p w14:paraId="16176E00" w14:textId="77777777" w:rsidR="00176432" w:rsidRPr="00176432" w:rsidRDefault="00176432" w:rsidP="00176432">
            <w:pPr>
              <w:spacing w:after="200" w:line="276" w:lineRule="auto"/>
              <w:rPr>
                <w:sz w:val="24"/>
                <w:szCs w:val="24"/>
              </w:rPr>
            </w:pPr>
            <w:proofErr w:type="gramStart"/>
            <w:r w:rsidRPr="00176432">
              <w:rPr>
                <w:sz w:val="24"/>
                <w:szCs w:val="24"/>
              </w:rPr>
              <w:t>T7 ohjata oppilasta toimimaan vastuullisesti musisoinnissa</w:t>
            </w:r>
            <w:proofErr w:type="gramEnd"/>
            <w:r w:rsidRPr="00176432">
              <w:rPr>
                <w:sz w:val="24"/>
                <w:szCs w:val="24"/>
              </w:rPr>
              <w:t xml:space="preserve"> </w:t>
            </w:r>
          </w:p>
        </w:tc>
        <w:tc>
          <w:tcPr>
            <w:tcW w:w="1559" w:type="dxa"/>
          </w:tcPr>
          <w:p w14:paraId="1BE3A8A7" w14:textId="77777777" w:rsidR="00176432" w:rsidRPr="00176432" w:rsidRDefault="00176432" w:rsidP="00176432">
            <w:pPr>
              <w:spacing w:after="200" w:line="276" w:lineRule="auto"/>
              <w:rPr>
                <w:sz w:val="24"/>
                <w:szCs w:val="24"/>
              </w:rPr>
            </w:pPr>
            <w:r w:rsidRPr="00176432">
              <w:rPr>
                <w:sz w:val="24"/>
                <w:szCs w:val="24"/>
              </w:rPr>
              <w:t>S1-S4</w:t>
            </w:r>
          </w:p>
        </w:tc>
        <w:tc>
          <w:tcPr>
            <w:tcW w:w="1984" w:type="dxa"/>
          </w:tcPr>
          <w:p w14:paraId="07C9E06B" w14:textId="77777777" w:rsidR="00176432" w:rsidRPr="00176432" w:rsidRDefault="00176432" w:rsidP="00176432">
            <w:pPr>
              <w:spacing w:after="200" w:line="276" w:lineRule="auto"/>
              <w:rPr>
                <w:sz w:val="24"/>
                <w:szCs w:val="24"/>
              </w:rPr>
            </w:pPr>
            <w:r w:rsidRPr="00176432">
              <w:rPr>
                <w:sz w:val="24"/>
                <w:szCs w:val="24"/>
              </w:rPr>
              <w:t>L7</w:t>
            </w:r>
          </w:p>
        </w:tc>
      </w:tr>
      <w:tr w:rsidR="00176432" w:rsidRPr="00176432" w14:paraId="593F7EF6" w14:textId="77777777" w:rsidTr="00176432">
        <w:tc>
          <w:tcPr>
            <w:tcW w:w="6204" w:type="dxa"/>
          </w:tcPr>
          <w:p w14:paraId="014D68C2" w14:textId="77777777" w:rsidR="00176432" w:rsidRPr="00176432" w:rsidRDefault="00176432" w:rsidP="00176432">
            <w:pPr>
              <w:spacing w:after="200" w:line="276" w:lineRule="auto"/>
              <w:rPr>
                <w:b/>
                <w:sz w:val="24"/>
                <w:szCs w:val="24"/>
              </w:rPr>
            </w:pPr>
            <w:proofErr w:type="gramStart"/>
            <w:r w:rsidRPr="00176432">
              <w:rPr>
                <w:b/>
                <w:sz w:val="24"/>
                <w:szCs w:val="24"/>
              </w:rPr>
              <w:t>Oppimaan oppiminen musiikissa</w:t>
            </w:r>
            <w:proofErr w:type="gramEnd"/>
          </w:p>
        </w:tc>
        <w:tc>
          <w:tcPr>
            <w:tcW w:w="1559" w:type="dxa"/>
          </w:tcPr>
          <w:p w14:paraId="11B8803E" w14:textId="77777777" w:rsidR="00176432" w:rsidRPr="00176432" w:rsidRDefault="00176432" w:rsidP="00176432">
            <w:pPr>
              <w:spacing w:after="200" w:line="276" w:lineRule="auto"/>
              <w:rPr>
                <w:sz w:val="24"/>
                <w:szCs w:val="24"/>
              </w:rPr>
            </w:pPr>
          </w:p>
        </w:tc>
        <w:tc>
          <w:tcPr>
            <w:tcW w:w="1984" w:type="dxa"/>
          </w:tcPr>
          <w:p w14:paraId="6E1C92FA" w14:textId="77777777" w:rsidR="00176432" w:rsidRPr="00176432" w:rsidRDefault="00176432" w:rsidP="00176432">
            <w:pPr>
              <w:spacing w:after="200" w:line="276" w:lineRule="auto"/>
              <w:rPr>
                <w:sz w:val="24"/>
                <w:szCs w:val="24"/>
              </w:rPr>
            </w:pPr>
          </w:p>
        </w:tc>
      </w:tr>
      <w:tr w:rsidR="00176432" w:rsidRPr="00176432" w14:paraId="4935140D" w14:textId="77777777" w:rsidTr="00176432">
        <w:tc>
          <w:tcPr>
            <w:tcW w:w="6204" w:type="dxa"/>
          </w:tcPr>
          <w:p w14:paraId="73F68871" w14:textId="77777777" w:rsidR="00176432" w:rsidRPr="00176432" w:rsidRDefault="00176432" w:rsidP="00176432">
            <w:pPr>
              <w:spacing w:after="200" w:line="276" w:lineRule="auto"/>
              <w:rPr>
                <w:sz w:val="24"/>
                <w:szCs w:val="24"/>
              </w:rPr>
            </w:pPr>
            <w:proofErr w:type="gramStart"/>
            <w:r w:rsidRPr="00176432">
              <w:rPr>
                <w:sz w:val="24"/>
                <w:szCs w:val="24"/>
              </w:rPr>
              <w:t>T8 tarjota oppilaille kokemuksia tavoitteiden asettamisen ja yhteisen harjoittelun merkityksestä musiikin oppimisessa</w:t>
            </w:r>
            <w:proofErr w:type="gramEnd"/>
          </w:p>
        </w:tc>
        <w:tc>
          <w:tcPr>
            <w:tcW w:w="1559" w:type="dxa"/>
          </w:tcPr>
          <w:p w14:paraId="53DD5887" w14:textId="77777777" w:rsidR="00176432" w:rsidRPr="00176432" w:rsidRDefault="00176432" w:rsidP="00176432">
            <w:pPr>
              <w:spacing w:after="200" w:line="276" w:lineRule="auto"/>
              <w:rPr>
                <w:sz w:val="24"/>
                <w:szCs w:val="24"/>
              </w:rPr>
            </w:pPr>
            <w:r w:rsidRPr="00176432">
              <w:rPr>
                <w:sz w:val="24"/>
                <w:szCs w:val="24"/>
              </w:rPr>
              <w:t>S1-S4</w:t>
            </w:r>
          </w:p>
        </w:tc>
        <w:tc>
          <w:tcPr>
            <w:tcW w:w="1984" w:type="dxa"/>
          </w:tcPr>
          <w:p w14:paraId="6D9A0816" w14:textId="77777777" w:rsidR="00176432" w:rsidRPr="00176432" w:rsidRDefault="00176432" w:rsidP="00176432">
            <w:pPr>
              <w:spacing w:after="200" w:line="276" w:lineRule="auto"/>
              <w:rPr>
                <w:sz w:val="24"/>
                <w:szCs w:val="24"/>
              </w:rPr>
            </w:pPr>
            <w:r w:rsidRPr="00176432">
              <w:rPr>
                <w:sz w:val="24"/>
                <w:szCs w:val="24"/>
              </w:rPr>
              <w:t>L1</w:t>
            </w:r>
          </w:p>
        </w:tc>
      </w:tr>
    </w:tbl>
    <w:p w14:paraId="1E67FB3E" w14:textId="77777777" w:rsidR="00176432" w:rsidRDefault="00176432" w:rsidP="00176432">
      <w:pPr>
        <w:rPr>
          <w:sz w:val="24"/>
          <w:szCs w:val="24"/>
        </w:rPr>
      </w:pPr>
    </w:p>
    <w:p w14:paraId="16160567" w14:textId="77777777" w:rsidR="00176432" w:rsidRPr="00176432" w:rsidRDefault="00176432" w:rsidP="00176432">
      <w:pPr>
        <w:rPr>
          <w:i/>
          <w:sz w:val="24"/>
          <w:szCs w:val="24"/>
        </w:rPr>
      </w:pPr>
      <w:r w:rsidRPr="00176432">
        <w:rPr>
          <w:i/>
          <w:sz w:val="24"/>
          <w:szCs w:val="24"/>
        </w:rPr>
        <w:t xml:space="preserve">Musiikin tavoitteisiin liittyvät keskeiset sisältöalueet vuosiluokilla 1-2 </w:t>
      </w:r>
    </w:p>
    <w:p w14:paraId="65DA0008" w14:textId="77777777" w:rsidR="00176432" w:rsidRPr="00176432" w:rsidRDefault="00176432" w:rsidP="00176432">
      <w:pPr>
        <w:rPr>
          <w:sz w:val="24"/>
          <w:szCs w:val="24"/>
        </w:rPr>
      </w:pPr>
      <w:r w:rsidRPr="00176432">
        <w:rPr>
          <w:sz w:val="24"/>
          <w:szCs w:val="24"/>
        </w:rPr>
        <w:t xml:space="preserve">Musiikillisten tietojen ja taitojen oppiminen tapahtuu musisoiden eli laulaen, soittaen, kuunnellen, liikkuen, improvisoiden ja säveltäen sekä taiteidenvälisessä työskentelyssä. Sisällöt valitaan siten, että oppilaat tutustuvat musiikkikulttuureihin ja -tyyleihin monipuolisesti. Sisällöt tukevat tavoitteiden saavuttamista ja hyödyntävät sekä oppilaiden kokemuksia että paikallisia mahdollisuuksia. </w:t>
      </w:r>
    </w:p>
    <w:p w14:paraId="774014E9" w14:textId="77777777" w:rsidR="00176432" w:rsidRPr="00176432" w:rsidRDefault="00176432" w:rsidP="00176432">
      <w:pPr>
        <w:rPr>
          <w:sz w:val="24"/>
          <w:szCs w:val="24"/>
        </w:rPr>
      </w:pPr>
      <w:r w:rsidRPr="00176432">
        <w:rPr>
          <w:i/>
          <w:sz w:val="24"/>
          <w:szCs w:val="24"/>
        </w:rPr>
        <w:lastRenderedPageBreak/>
        <w:t>S1 Miten musiikissa toimitaan</w:t>
      </w:r>
      <w:r w:rsidRPr="00176432">
        <w:rPr>
          <w:sz w:val="24"/>
          <w:szCs w:val="24"/>
        </w:rPr>
        <w:t>: Musisoinnissa kiinnitetään huomiota ryhmän jäsenenä toimimiseen ja myönteisen yhteishengen luomiseen. Keskeisenä sisältönä ovat ilmaisuun ja keksimiseen rohkaiseminen, luontevan hengityksen, äänenkäytön ja laulamisen harjoittaminen sekä käytössä olevien soittimien ja laitteiden tarkoituksenmukainen käsittely.</w:t>
      </w:r>
    </w:p>
    <w:p w14:paraId="706F1EF6" w14:textId="77777777" w:rsidR="00176432" w:rsidRPr="00176432" w:rsidRDefault="00176432" w:rsidP="00176432">
      <w:pPr>
        <w:rPr>
          <w:sz w:val="24"/>
          <w:szCs w:val="24"/>
        </w:rPr>
      </w:pPr>
      <w:r w:rsidRPr="00176432">
        <w:rPr>
          <w:i/>
          <w:sz w:val="24"/>
          <w:szCs w:val="24"/>
        </w:rPr>
        <w:t>S2 Mistä musiikki muodostuu</w:t>
      </w:r>
      <w:r w:rsidRPr="00176432">
        <w:rPr>
          <w:sz w:val="24"/>
          <w:szCs w:val="24"/>
        </w:rPr>
        <w:t xml:space="preserve">: Opetuksessa keskitytään peruskäsitteiden taso, kesto, voima ja väri hahmottamiseen.  Osaamisen kehittyessä käsitteistöä laajennetaan musiikkikäsitteisiin rytmi, melodia, dynamiikka, sointiväri, harmonia ja muoto.  </w:t>
      </w:r>
    </w:p>
    <w:p w14:paraId="7203A7FE" w14:textId="77777777" w:rsidR="00176432" w:rsidRPr="00176432" w:rsidRDefault="00176432" w:rsidP="00176432">
      <w:pPr>
        <w:rPr>
          <w:sz w:val="24"/>
          <w:szCs w:val="24"/>
        </w:rPr>
      </w:pPr>
      <w:r w:rsidRPr="00176432">
        <w:rPr>
          <w:i/>
          <w:sz w:val="24"/>
          <w:szCs w:val="24"/>
        </w:rPr>
        <w:t>S3 Musiikki omassa elämässä, yhteisössä ja yhteiskunnassa</w:t>
      </w:r>
      <w:r w:rsidRPr="00176432">
        <w:rPr>
          <w:sz w:val="24"/>
          <w:szCs w:val="24"/>
        </w:rPr>
        <w:t>: Musiikillisten tietojen ja taitojen lisäksi opetuksessa käsitellään oppilaiden kokemuksia ja havaintoja niin musiikista kuin arjen eri ääniympäristöistä. Pohditaan myös musiikin merkitystä omissa yhteisöissä.</w:t>
      </w:r>
    </w:p>
    <w:p w14:paraId="1150B962" w14:textId="77777777" w:rsidR="00176432" w:rsidRPr="00176432" w:rsidRDefault="00176432" w:rsidP="00176432">
      <w:pPr>
        <w:rPr>
          <w:sz w:val="24"/>
          <w:szCs w:val="24"/>
        </w:rPr>
      </w:pPr>
      <w:r w:rsidRPr="00176432">
        <w:rPr>
          <w:i/>
          <w:sz w:val="24"/>
          <w:szCs w:val="24"/>
        </w:rPr>
        <w:t>S4 Musiikin opetuksen ohjelmisto</w:t>
      </w:r>
      <w:r w:rsidRPr="00176432">
        <w:rPr>
          <w:sz w:val="24"/>
          <w:szCs w:val="24"/>
        </w:rPr>
        <w:t>: Musiikin opetuksessa käytetään lauluja, leikkejä, loruja, liikuntaa, soitto- ja kuuntelutehtäviä sekä luodaan tilaisuuksia luovaan toimintaan, jotka aihepiireiltään ja musiikillisilta ominaisuuksiltaan soveltuvat ikäkauteen ja koulun toimintakulttuuriin. Ohjelmiston suunnittelussa kiinnitetään huomiota myös oppilaiden omiin kulttuureihin ja kulttuuriperinnön vaalimiseen. Ohjelmistoon sisällytetään monipuolisesti erilaista musiikkia mukaan lukien lastenmusiikki sekä mahdolliset oppilaiden omat sävellykset ja musiikkikappaleet.</w:t>
      </w:r>
    </w:p>
    <w:p w14:paraId="60E48CB0" w14:textId="77777777" w:rsidR="00176432" w:rsidRPr="00176432" w:rsidRDefault="00176432" w:rsidP="00176432">
      <w:pPr>
        <w:rPr>
          <w:i/>
          <w:sz w:val="24"/>
          <w:szCs w:val="24"/>
        </w:rPr>
      </w:pPr>
      <w:r w:rsidRPr="00176432">
        <w:rPr>
          <w:i/>
          <w:sz w:val="24"/>
          <w:szCs w:val="24"/>
        </w:rPr>
        <w:t xml:space="preserve">Musiikin oppimisympäristöihin ja työtapoihin liittyvät tavoitteet vuosiluokalla 1-2 </w:t>
      </w:r>
    </w:p>
    <w:p w14:paraId="3AF61C98" w14:textId="77777777" w:rsidR="00176432" w:rsidRPr="00176432" w:rsidRDefault="00176432" w:rsidP="00176432">
      <w:pPr>
        <w:rPr>
          <w:sz w:val="24"/>
          <w:szCs w:val="24"/>
        </w:rPr>
      </w:pPr>
      <w:r w:rsidRPr="00176432">
        <w:rPr>
          <w:sz w:val="24"/>
          <w:szCs w:val="24"/>
        </w:rPr>
        <w:t xml:space="preserve">Tavoitteena on luoda pedagogisesti monipuolisia ja joustavia musiikin opiskelukokonaisuuksia, joissa musiikin opetuksen erilaiset työtavat ja vuorovaikutustilanteet sekä yhteismusisointi ja muu musiikillinen yhteistoiminta on mahdollista. Oppimisen ilo, luovaan ajatteluun rohkaiseva ilmapiiri sekä myönteiset musiikkikokemukset ja -elämykset innostavat oppilaita kehittämään musiikillisia taitojaan. Opetustilanteissa luodaan mahdollisuuksia tieto- ja viestintäteknologian käyttöön musiikillisessa toiminnassa. Opetuksessa hyödynnetään taide- ja kulttuurilaitosten sekä muiden yhteistyötahojen tarjoamia mahdollisuuksia. </w:t>
      </w:r>
    </w:p>
    <w:p w14:paraId="0EB3D933" w14:textId="77777777" w:rsidR="00176432" w:rsidRPr="00176432" w:rsidRDefault="00176432" w:rsidP="00176432">
      <w:pPr>
        <w:rPr>
          <w:i/>
          <w:sz w:val="24"/>
          <w:szCs w:val="24"/>
        </w:rPr>
      </w:pPr>
      <w:r w:rsidRPr="00176432">
        <w:rPr>
          <w:i/>
          <w:sz w:val="24"/>
          <w:szCs w:val="24"/>
        </w:rPr>
        <w:t xml:space="preserve">Ohjaus, eriyttäminen ja tuki musiikissa vuosiluokilla 1-2 </w:t>
      </w:r>
    </w:p>
    <w:p w14:paraId="24A0352C" w14:textId="77777777" w:rsidR="00176432" w:rsidRPr="00176432" w:rsidRDefault="00176432" w:rsidP="00176432">
      <w:pPr>
        <w:rPr>
          <w:sz w:val="24"/>
          <w:szCs w:val="24"/>
        </w:rPr>
      </w:pPr>
      <w:r w:rsidRPr="00176432">
        <w:rPr>
          <w:sz w:val="24"/>
          <w:szCs w:val="24"/>
        </w:rPr>
        <w:t xml:space="preserve">Musiikin opetuksessa ja työskentelyn suunnittelussa otetaan huomioon oppilaiden erilaiset tarpeet, edellytykset ja kiinnostuksen kohteet. Niiden pohjalta tehdään muun muassa työtapoja, erilaisten välineiden käyttöä ja oppilaiden ryhmittelyä koskevat ratkaisut niin, että myös oppilaita kuullaan. Musiikin opetuksessa luodaan oppimista ja osallisuutta edistäviä yhteismusisoinnin tilanteita ja vahvistetaan näin oppilaan yhteistyötaitoja, itsetuntoa ja oma-aloitteisuutta. </w:t>
      </w:r>
    </w:p>
    <w:p w14:paraId="3124A2F1" w14:textId="77777777" w:rsidR="00176432" w:rsidRPr="00176432" w:rsidRDefault="00176432" w:rsidP="00176432">
      <w:pPr>
        <w:rPr>
          <w:i/>
          <w:sz w:val="24"/>
          <w:szCs w:val="24"/>
        </w:rPr>
      </w:pPr>
      <w:r w:rsidRPr="00176432">
        <w:rPr>
          <w:i/>
          <w:sz w:val="24"/>
          <w:szCs w:val="24"/>
        </w:rPr>
        <w:t xml:space="preserve">Oppilaan oppimisen arviointi musiikissa vuosiluokilla 1-2 </w:t>
      </w:r>
    </w:p>
    <w:p w14:paraId="658BB5BD" w14:textId="77777777" w:rsidR="00176432" w:rsidRPr="00176432" w:rsidRDefault="00176432" w:rsidP="00176432">
      <w:pPr>
        <w:rPr>
          <w:sz w:val="24"/>
          <w:szCs w:val="24"/>
        </w:rPr>
      </w:pPr>
      <w:r w:rsidRPr="00176432">
        <w:rPr>
          <w:sz w:val="24"/>
          <w:szCs w:val="24"/>
        </w:rPr>
        <w:t xml:space="preserve">Oppimisen arviointi musiikissa on oppilaita ohjaavaa ja rohkaisevaa. Oppilaalle annetaan palautetta ja mahdollisuuksia oman ja ryhmän toiminnan arviointiin siten, että se kannustaa yrittämiseen ja opittavien taitojen harjoittamiseen. Erityistä huomiota arvioinnissa kiinnitetään </w:t>
      </w:r>
      <w:r w:rsidRPr="00176432">
        <w:rPr>
          <w:sz w:val="24"/>
          <w:szCs w:val="24"/>
        </w:rPr>
        <w:lastRenderedPageBreak/>
        <w:t>musiikillisten yhteistyötaitojen ja musisointitaitojen edistymiseen. Oppilaan oppimisen arviointi perustuu monipuoliseen näyttöön.</w:t>
      </w:r>
    </w:p>
    <w:p w14:paraId="3BC80AB9" w14:textId="77777777" w:rsidR="00176432" w:rsidRPr="00176432" w:rsidRDefault="00176432" w:rsidP="00176432">
      <w:pPr>
        <w:rPr>
          <w:sz w:val="24"/>
          <w:szCs w:val="24"/>
        </w:rPr>
      </w:pPr>
      <w:r w:rsidRPr="00176432">
        <w:rPr>
          <w:sz w:val="24"/>
          <w:szCs w:val="24"/>
        </w:rPr>
        <w:t xml:space="preserve">Oppimisprosessin kannalta keskeisiä arvioinnin ja palautteen antamisen kohteita musiikissa ovat </w:t>
      </w:r>
    </w:p>
    <w:p w14:paraId="045026BD" w14:textId="40A6C217" w:rsidR="00176432" w:rsidRPr="001E0B83" w:rsidRDefault="00176432" w:rsidP="001E0B83">
      <w:pPr>
        <w:pStyle w:val="Eivli"/>
        <w:rPr>
          <w:sz w:val="24"/>
          <w:szCs w:val="24"/>
        </w:rPr>
      </w:pPr>
      <w:proofErr w:type="gramStart"/>
      <w:r w:rsidRPr="001E0B83">
        <w:rPr>
          <w:sz w:val="24"/>
          <w:szCs w:val="24"/>
        </w:rPr>
        <w:t>-</w:t>
      </w:r>
      <w:proofErr w:type="gramEnd"/>
      <w:r w:rsidRPr="001E0B83">
        <w:rPr>
          <w:sz w:val="24"/>
          <w:szCs w:val="24"/>
        </w:rPr>
        <w:t xml:space="preserve"> edistyminen musiikillisissa yhteistyötaidoissa, erityisesti toimiminen musiikillisen ryhmän jäsenenä</w:t>
      </w:r>
    </w:p>
    <w:p w14:paraId="15D31102" w14:textId="2005AC47" w:rsidR="00176432" w:rsidRDefault="00176432" w:rsidP="001E0B83">
      <w:pPr>
        <w:pStyle w:val="Eivli"/>
        <w:rPr>
          <w:sz w:val="24"/>
          <w:szCs w:val="24"/>
        </w:rPr>
      </w:pPr>
      <w:proofErr w:type="gramStart"/>
      <w:r w:rsidRPr="001E0B83">
        <w:rPr>
          <w:sz w:val="24"/>
          <w:szCs w:val="24"/>
        </w:rPr>
        <w:t>-</w:t>
      </w:r>
      <w:proofErr w:type="gramEnd"/>
      <w:r w:rsidRPr="001E0B83">
        <w:rPr>
          <w:sz w:val="24"/>
          <w:szCs w:val="24"/>
        </w:rPr>
        <w:t xml:space="preserve"> edistyminen musiikin peruskäsitteiden hahmottamisessa musiikillisen toiminnan kautta.</w:t>
      </w:r>
    </w:p>
    <w:p w14:paraId="14AEEC39" w14:textId="7AC89777" w:rsidR="006404BB" w:rsidRDefault="006404BB" w:rsidP="001E0B83">
      <w:pPr>
        <w:pStyle w:val="Eivli"/>
        <w:rPr>
          <w:sz w:val="24"/>
          <w:szCs w:val="24"/>
        </w:rPr>
      </w:pPr>
    </w:p>
    <w:p w14:paraId="7C67B2E7" w14:textId="77777777" w:rsidR="006404BB" w:rsidRDefault="006404BB" w:rsidP="001E0B83">
      <w:pPr>
        <w:pStyle w:val="Eivli"/>
        <w:rPr>
          <w:sz w:val="24"/>
          <w:szCs w:val="24"/>
        </w:rPr>
      </w:pPr>
    </w:p>
    <w:p w14:paraId="4FEFD17D" w14:textId="77777777" w:rsidR="001E0B83" w:rsidRPr="001E0B83" w:rsidRDefault="001E0B83" w:rsidP="001E0B83">
      <w:pPr>
        <w:pStyle w:val="Eivli"/>
        <w:rPr>
          <w:sz w:val="24"/>
          <w:szCs w:val="24"/>
        </w:rPr>
      </w:pPr>
    </w:p>
    <w:p w14:paraId="3BC9E369" w14:textId="77777777" w:rsidR="00176432" w:rsidRPr="00DE370B" w:rsidRDefault="00176432" w:rsidP="00176432">
      <w:pPr>
        <w:rPr>
          <w:b/>
          <w:sz w:val="24"/>
          <w:szCs w:val="24"/>
          <w:u w:val="single"/>
        </w:rPr>
      </w:pPr>
      <w:r w:rsidRPr="00C600D1">
        <w:rPr>
          <w:b/>
          <w:sz w:val="24"/>
          <w:szCs w:val="24"/>
          <w:u w:val="single"/>
        </w:rPr>
        <w:t>Paikallinen tavoitteiden ja sisältöjen tarken</w:t>
      </w:r>
      <w:r>
        <w:rPr>
          <w:b/>
          <w:sz w:val="24"/>
          <w:szCs w:val="24"/>
          <w:u w:val="single"/>
        </w:rPr>
        <w:t xml:space="preserve">taminen ja </w:t>
      </w:r>
      <w:proofErr w:type="spellStart"/>
      <w:r>
        <w:rPr>
          <w:b/>
          <w:sz w:val="24"/>
          <w:szCs w:val="24"/>
          <w:u w:val="single"/>
        </w:rPr>
        <w:t>vuosiluokkaistaminen</w:t>
      </w:r>
      <w:proofErr w:type="spellEnd"/>
    </w:p>
    <w:p w14:paraId="7BDD89CC" w14:textId="77777777" w:rsidR="00357FFB" w:rsidRPr="00357FFB" w:rsidRDefault="00357FFB" w:rsidP="00357FFB">
      <w:pPr>
        <w:spacing w:after="160" w:line="259" w:lineRule="auto"/>
        <w:rPr>
          <w:rFonts w:eastAsia="Calibri" w:cs="Times New Roman"/>
          <w:b/>
          <w:sz w:val="24"/>
          <w:szCs w:val="24"/>
        </w:rPr>
      </w:pPr>
      <w:r w:rsidRPr="00357FFB">
        <w:rPr>
          <w:rFonts w:eastAsia="Calibri" w:cs="Times New Roman"/>
          <w:b/>
          <w:sz w:val="24"/>
          <w:szCs w:val="24"/>
        </w:rPr>
        <w:t xml:space="preserve">1-2 </w:t>
      </w:r>
      <w:proofErr w:type="spellStart"/>
      <w:r w:rsidRPr="00357FFB">
        <w:rPr>
          <w:rFonts w:eastAsia="Calibri" w:cs="Times New Roman"/>
          <w:b/>
          <w:sz w:val="24"/>
          <w:szCs w:val="24"/>
        </w:rPr>
        <w:t>lk</w:t>
      </w:r>
      <w:proofErr w:type="spellEnd"/>
    </w:p>
    <w:p w14:paraId="7CFC5596" w14:textId="688FAA8A"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Oppilas</w:t>
      </w:r>
      <w:proofErr w:type="gramEnd"/>
      <w:r w:rsidRPr="00357FFB">
        <w:rPr>
          <w:rFonts w:eastAsia="Calibri" w:cs="Tahoma"/>
          <w:b/>
          <w:sz w:val="24"/>
          <w:szCs w:val="24"/>
        </w:rPr>
        <w:t xml:space="preserve"> kuuntelee, laulaa, soittaa ja liikkuu ryhmän mukana.</w:t>
      </w:r>
    </w:p>
    <w:p w14:paraId="776C4CB5" w14:textId="6A8E6F22"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Erilaisiin</w:t>
      </w:r>
      <w:proofErr w:type="gramEnd"/>
      <w:r w:rsidRPr="00357FFB">
        <w:rPr>
          <w:rFonts w:eastAsia="Calibri" w:cs="Tahoma"/>
          <w:b/>
          <w:sz w:val="24"/>
          <w:szCs w:val="24"/>
        </w:rPr>
        <w:t xml:space="preserve"> soittimiin tutustumista.</w:t>
      </w:r>
    </w:p>
    <w:p w14:paraId="10C7A747" w14:textId="1CD59A1D"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w:t>
      </w:r>
      <w:r>
        <w:rPr>
          <w:rFonts w:eastAsia="Calibri" w:cs="Tahoma"/>
          <w:b/>
          <w:sz w:val="24"/>
          <w:szCs w:val="24"/>
        </w:rPr>
        <w:t xml:space="preserve">  </w:t>
      </w:r>
      <w:r w:rsidRPr="00357FFB">
        <w:rPr>
          <w:rFonts w:eastAsia="Calibri" w:cs="Tahoma"/>
          <w:b/>
          <w:sz w:val="24"/>
          <w:szCs w:val="24"/>
        </w:rPr>
        <w:t>Soittimen</w:t>
      </w:r>
      <w:proofErr w:type="gramEnd"/>
      <w:r w:rsidRPr="00357FFB">
        <w:rPr>
          <w:rFonts w:eastAsia="Calibri" w:cs="Tahoma"/>
          <w:b/>
          <w:sz w:val="24"/>
          <w:szCs w:val="24"/>
        </w:rPr>
        <w:t xml:space="preserve"> oikea käyttö ja käsittely.</w:t>
      </w:r>
    </w:p>
    <w:p w14:paraId="56691B72" w14:textId="0371F948"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w:t>
      </w:r>
      <w:r>
        <w:rPr>
          <w:rFonts w:eastAsia="Calibri" w:cs="Tahoma"/>
          <w:b/>
          <w:sz w:val="24"/>
          <w:szCs w:val="24"/>
        </w:rPr>
        <w:t xml:space="preserve">  </w:t>
      </w:r>
      <w:r w:rsidRPr="00357FFB">
        <w:rPr>
          <w:rFonts w:eastAsia="Calibri" w:cs="Tahoma"/>
          <w:b/>
          <w:sz w:val="24"/>
          <w:szCs w:val="24"/>
        </w:rPr>
        <w:t>Yhteisvastuu</w:t>
      </w:r>
      <w:proofErr w:type="gramEnd"/>
      <w:r w:rsidRPr="00357FFB">
        <w:rPr>
          <w:rFonts w:eastAsia="Calibri" w:cs="Tahoma"/>
          <w:b/>
          <w:sz w:val="24"/>
          <w:szCs w:val="24"/>
        </w:rPr>
        <w:t xml:space="preserve"> välineistä.</w:t>
      </w:r>
    </w:p>
    <w:p w14:paraId="194EB74A" w14:textId="73BBB740"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w:t>
      </w:r>
      <w:r>
        <w:rPr>
          <w:rFonts w:eastAsia="Calibri" w:cs="Tahoma"/>
          <w:b/>
          <w:sz w:val="24"/>
          <w:szCs w:val="24"/>
        </w:rPr>
        <w:t xml:space="preserve">  </w:t>
      </w:r>
      <w:r w:rsidRPr="00357FFB">
        <w:rPr>
          <w:rFonts w:eastAsia="Calibri" w:cs="Tahoma"/>
          <w:b/>
          <w:sz w:val="24"/>
          <w:szCs w:val="24"/>
        </w:rPr>
        <w:t>Laulamiseen</w:t>
      </w:r>
      <w:proofErr w:type="gramEnd"/>
      <w:r w:rsidRPr="00357FFB">
        <w:rPr>
          <w:rFonts w:eastAsia="Calibri" w:cs="Tahoma"/>
          <w:b/>
          <w:sz w:val="24"/>
          <w:szCs w:val="24"/>
        </w:rPr>
        <w:t xml:space="preserve"> ja soittamiseen liittyvien taitojen opettelua ryhmän jäsenenä.</w:t>
      </w:r>
    </w:p>
    <w:p w14:paraId="7BDA414F" w14:textId="7B4DD39A"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w:t>
      </w:r>
      <w:r>
        <w:rPr>
          <w:rFonts w:eastAsia="Calibri" w:cs="Tahoma"/>
          <w:b/>
          <w:sz w:val="24"/>
          <w:szCs w:val="24"/>
        </w:rPr>
        <w:t xml:space="preserve">  </w:t>
      </w:r>
      <w:r w:rsidRPr="00357FFB">
        <w:rPr>
          <w:rFonts w:eastAsia="Calibri" w:cs="Tahoma"/>
          <w:b/>
          <w:sz w:val="24"/>
          <w:szCs w:val="24"/>
        </w:rPr>
        <w:t>Vuorovaikutuksellinen</w:t>
      </w:r>
      <w:proofErr w:type="gramEnd"/>
      <w:r w:rsidRPr="00357FFB">
        <w:rPr>
          <w:rFonts w:eastAsia="Calibri" w:cs="Tahoma"/>
          <w:b/>
          <w:sz w:val="24"/>
          <w:szCs w:val="24"/>
        </w:rPr>
        <w:t xml:space="preserve"> soittaminen.</w:t>
      </w:r>
    </w:p>
    <w:p w14:paraId="5AE5E0A6" w14:textId="5F92BCF5" w:rsid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Musiikin</w:t>
      </w:r>
      <w:proofErr w:type="gramEnd"/>
      <w:r w:rsidRPr="00357FFB">
        <w:rPr>
          <w:rFonts w:eastAsia="Calibri" w:cs="Tahoma"/>
          <w:b/>
          <w:sz w:val="24"/>
          <w:szCs w:val="24"/>
        </w:rPr>
        <w:t xml:space="preserve"> peruskäsitteisiin tutustumista laulaen, soittaen, liikkuen ja kuunnellen (esim. korkea-</w:t>
      </w:r>
      <w:r>
        <w:rPr>
          <w:rFonts w:eastAsia="Calibri" w:cs="Tahoma"/>
          <w:b/>
          <w:sz w:val="24"/>
          <w:szCs w:val="24"/>
        </w:rPr>
        <w:t xml:space="preserve"> </w:t>
      </w:r>
    </w:p>
    <w:p w14:paraId="7F087313" w14:textId="1B67E1CA" w:rsidR="00357FFB" w:rsidRPr="00357FFB" w:rsidRDefault="00357FFB" w:rsidP="00357FFB">
      <w:pPr>
        <w:spacing w:after="0" w:line="240" w:lineRule="auto"/>
        <w:rPr>
          <w:rFonts w:eastAsia="Calibri" w:cs="Tahoma"/>
          <w:b/>
          <w:sz w:val="24"/>
          <w:szCs w:val="24"/>
        </w:rPr>
      </w:pPr>
      <w:r>
        <w:rPr>
          <w:rFonts w:eastAsia="Calibri" w:cs="Tahoma"/>
          <w:b/>
          <w:sz w:val="24"/>
          <w:szCs w:val="24"/>
        </w:rPr>
        <w:t xml:space="preserve">   </w:t>
      </w:r>
      <w:r w:rsidRPr="00357FFB">
        <w:rPr>
          <w:rFonts w:eastAsia="Calibri" w:cs="Tahoma"/>
          <w:b/>
          <w:sz w:val="24"/>
          <w:szCs w:val="24"/>
        </w:rPr>
        <w:t xml:space="preserve">matala, </w:t>
      </w:r>
      <w:proofErr w:type="spellStart"/>
      <w:r w:rsidRPr="00357FFB">
        <w:rPr>
          <w:rFonts w:eastAsia="Calibri" w:cs="Tahoma"/>
          <w:b/>
          <w:sz w:val="24"/>
          <w:szCs w:val="24"/>
        </w:rPr>
        <w:t>hiljaa-voimakkaasti</w:t>
      </w:r>
      <w:proofErr w:type="spellEnd"/>
      <w:r w:rsidRPr="00357FFB">
        <w:rPr>
          <w:rFonts w:eastAsia="Calibri" w:cs="Tahoma"/>
          <w:b/>
          <w:sz w:val="24"/>
          <w:szCs w:val="24"/>
        </w:rPr>
        <w:t>), perussyke</w:t>
      </w:r>
    </w:p>
    <w:p w14:paraId="02339804" w14:textId="0A3CF514"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Musiikillista</w:t>
      </w:r>
      <w:proofErr w:type="gramEnd"/>
      <w:r w:rsidRPr="00357FFB">
        <w:rPr>
          <w:rFonts w:eastAsia="Calibri" w:cs="Tahoma"/>
          <w:b/>
          <w:sz w:val="24"/>
          <w:szCs w:val="24"/>
        </w:rPr>
        <w:t xml:space="preserve"> keksintää eri työtapoja käyttäen.</w:t>
      </w:r>
    </w:p>
    <w:p w14:paraId="105B8B87" w14:textId="324B34FF"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Ikäkauteen</w:t>
      </w:r>
      <w:proofErr w:type="gramEnd"/>
      <w:r w:rsidRPr="00357FFB">
        <w:rPr>
          <w:rFonts w:eastAsia="Calibri" w:cs="Tahoma"/>
          <w:b/>
          <w:sz w:val="24"/>
          <w:szCs w:val="24"/>
        </w:rPr>
        <w:t xml:space="preserve"> ja ajankohtaan sopivia lauluja ja laululeikkejä.</w:t>
      </w:r>
    </w:p>
    <w:p w14:paraId="230464C2" w14:textId="3BB1E281"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w:t>
      </w:r>
      <w:proofErr w:type="gramEnd"/>
      <w:r>
        <w:rPr>
          <w:rFonts w:eastAsia="Calibri" w:cs="Tahoma"/>
          <w:b/>
          <w:sz w:val="24"/>
          <w:szCs w:val="24"/>
        </w:rPr>
        <w:t xml:space="preserve"> </w:t>
      </w:r>
      <w:r w:rsidRPr="00357FFB">
        <w:rPr>
          <w:rFonts w:eastAsia="Calibri" w:cs="Tahoma"/>
          <w:b/>
          <w:sz w:val="24"/>
          <w:szCs w:val="24"/>
        </w:rPr>
        <w:t>Tavoitteiden asettamisen harjoittelemista pienin askelin.</w:t>
      </w:r>
    </w:p>
    <w:p w14:paraId="7A9A1F1E" w14:textId="4674E957"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Monenlaisen</w:t>
      </w:r>
      <w:proofErr w:type="gramEnd"/>
      <w:r w:rsidRPr="00357FFB">
        <w:rPr>
          <w:rFonts w:eastAsia="Calibri" w:cs="Tahoma"/>
          <w:b/>
          <w:sz w:val="24"/>
          <w:szCs w:val="24"/>
        </w:rPr>
        <w:t xml:space="preserve"> musiikin kuuntelua ja omien kokemusten kuvailua.</w:t>
      </w:r>
    </w:p>
    <w:p w14:paraId="05A8CE65" w14:textId="0E289290"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w:t>
      </w:r>
      <w:r>
        <w:rPr>
          <w:rFonts w:eastAsia="Calibri" w:cs="Tahoma"/>
          <w:b/>
          <w:sz w:val="24"/>
          <w:szCs w:val="24"/>
        </w:rPr>
        <w:t xml:space="preserve"> </w:t>
      </w:r>
      <w:r w:rsidRPr="00357FFB">
        <w:rPr>
          <w:rFonts w:eastAsia="Calibri" w:cs="Tahoma"/>
          <w:b/>
          <w:sz w:val="24"/>
          <w:szCs w:val="24"/>
        </w:rPr>
        <w:t xml:space="preserve"> Tutustuminen</w:t>
      </w:r>
      <w:proofErr w:type="gramEnd"/>
      <w:r w:rsidRPr="00357FFB">
        <w:rPr>
          <w:rFonts w:eastAsia="Calibri" w:cs="Tahoma"/>
          <w:b/>
          <w:sz w:val="24"/>
          <w:szCs w:val="24"/>
        </w:rPr>
        <w:t xml:space="preserve"> ikäkauteen sopivaan kulttuuriperinteeseen.</w:t>
      </w:r>
    </w:p>
    <w:p w14:paraId="0E93AFA0" w14:textId="77777777" w:rsid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Pieniä</w:t>
      </w:r>
      <w:proofErr w:type="gramEnd"/>
      <w:r w:rsidRPr="00357FFB">
        <w:rPr>
          <w:rFonts w:eastAsia="Calibri" w:cs="Tahoma"/>
          <w:b/>
          <w:sz w:val="24"/>
          <w:szCs w:val="24"/>
        </w:rPr>
        <w:t xml:space="preserve"> improvisointeja tai luovaa tuottamista käyttäen äänellisiä, liikunnallisia, kuvallisia, </w:t>
      </w:r>
    </w:p>
    <w:p w14:paraId="38029BFC" w14:textId="74632494" w:rsidR="00357FFB" w:rsidRPr="00357FFB" w:rsidRDefault="00357FFB" w:rsidP="00357FFB">
      <w:pPr>
        <w:spacing w:after="0" w:line="240" w:lineRule="auto"/>
        <w:rPr>
          <w:rFonts w:eastAsia="Calibri" w:cs="Tahoma"/>
          <w:b/>
          <w:sz w:val="24"/>
          <w:szCs w:val="24"/>
        </w:rPr>
      </w:pPr>
      <w:r>
        <w:rPr>
          <w:rFonts w:eastAsia="Calibri" w:cs="Tahoma"/>
          <w:b/>
          <w:sz w:val="24"/>
          <w:szCs w:val="24"/>
        </w:rPr>
        <w:t xml:space="preserve">   </w:t>
      </w:r>
      <w:r w:rsidRPr="00357FFB">
        <w:rPr>
          <w:rFonts w:eastAsia="Calibri" w:cs="Tahoma"/>
          <w:b/>
          <w:sz w:val="24"/>
          <w:szCs w:val="24"/>
        </w:rPr>
        <w:t>teknologisia tai muita ilmaisukeinoja.</w:t>
      </w:r>
    </w:p>
    <w:p w14:paraId="5726DB3A" w14:textId="18682B23"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w:t>
      </w:r>
      <w:r>
        <w:rPr>
          <w:rFonts w:eastAsia="Calibri" w:cs="Tahoma"/>
          <w:b/>
          <w:sz w:val="24"/>
          <w:szCs w:val="24"/>
        </w:rPr>
        <w:t xml:space="preserve">  </w:t>
      </w:r>
      <w:r w:rsidRPr="00357FFB">
        <w:rPr>
          <w:rFonts w:eastAsia="Calibri" w:cs="Tahoma"/>
          <w:b/>
          <w:sz w:val="24"/>
          <w:szCs w:val="24"/>
        </w:rPr>
        <w:t>Ymmärrys</w:t>
      </w:r>
      <w:proofErr w:type="gramEnd"/>
      <w:r w:rsidRPr="00357FFB">
        <w:rPr>
          <w:rFonts w:eastAsia="Calibri" w:cs="Tahoma"/>
          <w:b/>
          <w:sz w:val="24"/>
          <w:szCs w:val="24"/>
        </w:rPr>
        <w:t xml:space="preserve"> yhteydestä musiikillisten taitojen ja harjoittelun välillä.</w:t>
      </w:r>
    </w:p>
    <w:p w14:paraId="08B52142" w14:textId="77777777" w:rsidR="00357FFB" w:rsidRPr="00357FFB" w:rsidRDefault="00357FFB" w:rsidP="00357FFB">
      <w:pPr>
        <w:spacing w:after="160" w:line="259" w:lineRule="auto"/>
        <w:rPr>
          <w:rFonts w:ascii="Calibri" w:eastAsia="Calibri" w:hAnsi="Calibri" w:cs="Times New Roman"/>
          <w:sz w:val="24"/>
          <w:szCs w:val="24"/>
        </w:rPr>
      </w:pPr>
    </w:p>
    <w:p w14:paraId="2CB40FA4" w14:textId="77777777" w:rsidR="00176432" w:rsidRPr="00176432" w:rsidRDefault="00176432" w:rsidP="00176432">
      <w:pPr>
        <w:rPr>
          <w:sz w:val="24"/>
          <w:szCs w:val="24"/>
        </w:rPr>
      </w:pPr>
    </w:p>
    <w:p w14:paraId="497F6D31" w14:textId="064785B8" w:rsidR="0024007D" w:rsidRDefault="0024007D" w:rsidP="008C114E">
      <w:pPr>
        <w:pStyle w:val="Otsikko2"/>
        <w:numPr>
          <w:ilvl w:val="1"/>
          <w:numId w:val="7"/>
        </w:numPr>
        <w:rPr>
          <w:rFonts w:ascii="Calibri Light" w:hAnsi="Calibri Light"/>
          <w:b w:val="0"/>
          <w:color w:val="auto"/>
          <w:sz w:val="28"/>
          <w:szCs w:val="28"/>
        </w:rPr>
      </w:pPr>
      <w:bookmarkStart w:id="10" w:name="_Toc461366618"/>
      <w:r w:rsidRPr="0024007D">
        <w:rPr>
          <w:rFonts w:ascii="Calibri Light" w:hAnsi="Calibri Light"/>
          <w:b w:val="0"/>
          <w:color w:val="auto"/>
          <w:sz w:val="28"/>
          <w:szCs w:val="28"/>
        </w:rPr>
        <w:t>Kuvataide</w:t>
      </w:r>
      <w:bookmarkEnd w:id="10"/>
    </w:p>
    <w:p w14:paraId="589CF3B7" w14:textId="77777777" w:rsidR="00176432" w:rsidRPr="00176432" w:rsidRDefault="00176432" w:rsidP="00176432"/>
    <w:p w14:paraId="7C68D316" w14:textId="77777777" w:rsidR="00176432" w:rsidRPr="00176432" w:rsidRDefault="00176432" w:rsidP="00176432">
      <w:pPr>
        <w:rPr>
          <w:i/>
          <w:sz w:val="24"/>
          <w:szCs w:val="24"/>
        </w:rPr>
      </w:pPr>
      <w:r w:rsidRPr="00176432">
        <w:rPr>
          <w:i/>
          <w:sz w:val="24"/>
          <w:szCs w:val="24"/>
        </w:rPr>
        <w:t xml:space="preserve">Oppiaineen tehtävä </w:t>
      </w:r>
    </w:p>
    <w:p w14:paraId="5C76F97D" w14:textId="77777777" w:rsidR="00176432" w:rsidRPr="00176432" w:rsidRDefault="00176432" w:rsidP="00176432">
      <w:pPr>
        <w:rPr>
          <w:sz w:val="24"/>
          <w:szCs w:val="24"/>
        </w:rPr>
      </w:pPr>
      <w:r w:rsidRPr="00176432">
        <w:rPr>
          <w:sz w:val="24"/>
          <w:szCs w:val="24"/>
        </w:rPr>
        <w:t xml:space="preserve">Kuvataiteen opetuksen tehtävä on ohjata oppilaita tutkimaan ja ilmaisemaan kulttuurisesti moninaista todellisuutta taiteen keinoin. Oppilaiden identiteettien rakentumista, kulttuurista osaamista ja yhteisöllisyyttä vahvistetaan kuvia tuottamalla ja tulkitsemalla. Oppilaiden omat kokemukset, mielikuvitus ja kokeileminen luovat perustan opetukselle. Kuvataiteen opetus kehittää kykyä ymmärtää taiteen, ympäristön ja muun visuaalisen kulttuurin ilmiöitä. Oppilaille tarjotaan tapoja arvottaa todellisuutta ja vaikuttaa siihen. Kulttuuriperinnön tuntemusta vahvistamalla tuetaan traditioiden välittymistä ja uudistumista. Opetus tukee oppilaiden kriittisen ajattelun kehittymistä sekä kannustaa heitä vaikuttamaan omaan elinympäristöön ja </w:t>
      </w:r>
      <w:r w:rsidRPr="00176432">
        <w:rPr>
          <w:sz w:val="24"/>
          <w:szCs w:val="24"/>
        </w:rPr>
        <w:lastRenderedPageBreak/>
        <w:t xml:space="preserve">yhteiskuntaan. Kuvataiteen opetuksessa luodaan perustaa oppilaiden paikalliselle ja globaalille </w:t>
      </w:r>
      <w:proofErr w:type="spellStart"/>
      <w:r w:rsidRPr="00176432">
        <w:rPr>
          <w:sz w:val="24"/>
          <w:szCs w:val="24"/>
        </w:rPr>
        <w:t>toimijuudelle</w:t>
      </w:r>
      <w:proofErr w:type="spellEnd"/>
      <w:r w:rsidRPr="00176432">
        <w:rPr>
          <w:sz w:val="24"/>
          <w:szCs w:val="24"/>
        </w:rPr>
        <w:t>.</w:t>
      </w:r>
    </w:p>
    <w:p w14:paraId="5B4E0C0C" w14:textId="77777777" w:rsidR="00176432" w:rsidRPr="00176432" w:rsidRDefault="00176432" w:rsidP="00176432">
      <w:pPr>
        <w:rPr>
          <w:sz w:val="24"/>
          <w:szCs w:val="24"/>
        </w:rPr>
      </w:pPr>
      <w:r w:rsidRPr="00176432">
        <w:rPr>
          <w:sz w:val="24"/>
          <w:szCs w:val="24"/>
        </w:rPr>
        <w:t>Taiteelle ominainen työskentely harjaannuttaa kokemukselliseen, moniaistiseen ja toiminnalliseen oppimiseen. Oppilaat tarkastelevat kuvataidetta ja muuta visuaalista kulttuuria historiallisista ja kulttuurisista näkökulmista. Opetuksessa tutustutaan erilaisiin näkemyksiin taiteen tehtävistä. Oppilaita ohjataan käyttämään monipuolisesti erilaisia välineitä, materiaaleja, teknologioita ja ilmaisun keinoja.  Opetuksessa kannustetaan monilukutaidon kehittämiseen hyödyntämällä visuaalisuutta sekä muita tiedon tuottamisen ja esittämisen tapoja. Oppilaille tarjotaan mahdollisuuksia monialaisiin oppimiskokonaisuuksiin yhteistyössä muun opetuksen ja koulun ulkopuolisten toimijoiden kanssa. Opetuksessa tutustutaan museoihin ja muihin kulttuurikohteisiin sekä tarkastellaan kuvataiteen harrastusmahdollisuuksia.</w:t>
      </w:r>
    </w:p>
    <w:p w14:paraId="5C3107D1" w14:textId="77777777" w:rsidR="00176432" w:rsidRPr="00176432" w:rsidRDefault="00176432" w:rsidP="00176432">
      <w:pPr>
        <w:rPr>
          <w:sz w:val="24"/>
          <w:szCs w:val="24"/>
        </w:rPr>
      </w:pPr>
      <w:r w:rsidRPr="006404BB">
        <w:rPr>
          <w:i/>
          <w:sz w:val="24"/>
          <w:szCs w:val="24"/>
        </w:rPr>
        <w:t>Vuosiluokilla 1-2</w:t>
      </w:r>
      <w:r w:rsidRPr="00176432">
        <w:rPr>
          <w:sz w:val="24"/>
          <w:szCs w:val="24"/>
        </w:rPr>
        <w:t xml:space="preserve"> luodaan perustaa oppilaiden omakohtaiselle suhteelle kuvataiteeseen ja muuhun visuaaliseen kulttuuriin. Ilmaisun taitojen ja esteettisten valmiuksien kehittymistä tuetaan eri aistien ja koko kehon yhteistyöllä. Oppilaita ohjataan käyttämään mielikuvia, kuvataiteen käsitteistöä ja kuvallisen tuottamisen keinoja. Opetuksessa hyödynnetään toiminnallisuutta ja leikinomaisuutta. Oppilaita kannustetaan pitkäjänteiseen taideoppimiseen. Kuvien tuottamista ja tulkintaa harjoitellaan myös tieto- ja viestintäteknologian ja verkkoympäristöjen avulla. Opetuksessa rohkaistaan toimimaan yhdessä, jakamaan kokemuksia sekä vastaanottamaan ja antamaan palautetta kuvallisesta työskentelystä.</w:t>
      </w:r>
    </w:p>
    <w:p w14:paraId="497F6D32" w14:textId="6005C680" w:rsidR="0024007D" w:rsidRPr="00176432" w:rsidRDefault="00176432" w:rsidP="00176432">
      <w:pPr>
        <w:rPr>
          <w:i/>
          <w:sz w:val="24"/>
          <w:szCs w:val="24"/>
        </w:rPr>
      </w:pPr>
      <w:r w:rsidRPr="00176432">
        <w:rPr>
          <w:i/>
          <w:sz w:val="24"/>
          <w:szCs w:val="24"/>
        </w:rPr>
        <w:t>Kuvataiteen opetuksen tavoitteet vuosiluokilla 1-2</w:t>
      </w:r>
    </w:p>
    <w:tbl>
      <w:tblPr>
        <w:tblStyle w:val="TaulukkoRuudukko"/>
        <w:tblW w:w="0" w:type="auto"/>
        <w:tblLook w:val="04A0" w:firstRow="1" w:lastRow="0" w:firstColumn="1" w:lastColumn="0" w:noHBand="0" w:noVBand="1"/>
      </w:tblPr>
      <w:tblGrid>
        <w:gridCol w:w="4991"/>
        <w:gridCol w:w="1921"/>
        <w:gridCol w:w="2942"/>
      </w:tblGrid>
      <w:tr w:rsidR="00176432" w:rsidRPr="00176432" w14:paraId="77030CA1" w14:textId="77777777" w:rsidTr="00176432">
        <w:tc>
          <w:tcPr>
            <w:tcW w:w="0" w:type="auto"/>
          </w:tcPr>
          <w:p w14:paraId="0D86E115" w14:textId="77777777" w:rsidR="00176432" w:rsidRPr="00176432" w:rsidRDefault="00176432" w:rsidP="00176432">
            <w:pPr>
              <w:rPr>
                <w:sz w:val="24"/>
                <w:szCs w:val="24"/>
              </w:rPr>
            </w:pPr>
            <w:r w:rsidRPr="00176432">
              <w:rPr>
                <w:sz w:val="24"/>
                <w:szCs w:val="24"/>
              </w:rPr>
              <w:t>Opetuksen tavoitteet</w:t>
            </w:r>
          </w:p>
        </w:tc>
        <w:tc>
          <w:tcPr>
            <w:tcW w:w="1921" w:type="dxa"/>
          </w:tcPr>
          <w:p w14:paraId="0A758CD1" w14:textId="77777777" w:rsidR="00176432" w:rsidRPr="00176432" w:rsidRDefault="00176432" w:rsidP="00176432">
            <w:pPr>
              <w:rPr>
                <w:sz w:val="24"/>
                <w:szCs w:val="24"/>
              </w:rPr>
            </w:pPr>
            <w:r w:rsidRPr="00176432">
              <w:rPr>
                <w:sz w:val="24"/>
                <w:szCs w:val="24"/>
              </w:rPr>
              <w:t>Tavoitteisiin liittyvät sisältöalueet</w:t>
            </w:r>
          </w:p>
        </w:tc>
        <w:tc>
          <w:tcPr>
            <w:tcW w:w="2942" w:type="dxa"/>
          </w:tcPr>
          <w:p w14:paraId="5AA7EB84" w14:textId="77777777" w:rsidR="00176432" w:rsidRPr="00176432" w:rsidRDefault="00176432" w:rsidP="00176432">
            <w:pPr>
              <w:rPr>
                <w:sz w:val="24"/>
                <w:szCs w:val="24"/>
              </w:rPr>
            </w:pPr>
            <w:r w:rsidRPr="00176432">
              <w:rPr>
                <w:sz w:val="24"/>
                <w:szCs w:val="24"/>
              </w:rPr>
              <w:t>Laaja-alainen osaaminen</w:t>
            </w:r>
          </w:p>
        </w:tc>
      </w:tr>
      <w:tr w:rsidR="00176432" w:rsidRPr="00176432" w14:paraId="1D3E8DBB" w14:textId="77777777" w:rsidTr="00176432">
        <w:tc>
          <w:tcPr>
            <w:tcW w:w="0" w:type="auto"/>
            <w:shd w:val="clear" w:color="auto" w:fill="FFFFFF" w:themeFill="background1"/>
          </w:tcPr>
          <w:p w14:paraId="4B0868FC" w14:textId="77777777" w:rsidR="00176432" w:rsidRPr="00176432" w:rsidRDefault="00176432" w:rsidP="00176432">
            <w:pPr>
              <w:rPr>
                <w:i/>
                <w:sz w:val="24"/>
                <w:szCs w:val="24"/>
              </w:rPr>
            </w:pPr>
            <w:r w:rsidRPr="00176432">
              <w:rPr>
                <w:b/>
                <w:sz w:val="24"/>
                <w:szCs w:val="24"/>
              </w:rPr>
              <w:t>Visuaalinen havaitseminen ja ajattelu</w:t>
            </w:r>
          </w:p>
        </w:tc>
        <w:tc>
          <w:tcPr>
            <w:tcW w:w="1921" w:type="dxa"/>
            <w:shd w:val="clear" w:color="auto" w:fill="FFFFFF" w:themeFill="background1"/>
          </w:tcPr>
          <w:p w14:paraId="1CB065FD" w14:textId="77777777" w:rsidR="00176432" w:rsidRPr="00176432" w:rsidRDefault="00176432" w:rsidP="00176432">
            <w:pPr>
              <w:rPr>
                <w:sz w:val="24"/>
                <w:szCs w:val="24"/>
              </w:rPr>
            </w:pPr>
          </w:p>
        </w:tc>
        <w:tc>
          <w:tcPr>
            <w:tcW w:w="2942" w:type="dxa"/>
            <w:shd w:val="clear" w:color="auto" w:fill="FFFFFF" w:themeFill="background1"/>
          </w:tcPr>
          <w:p w14:paraId="3645579A" w14:textId="77777777" w:rsidR="00176432" w:rsidRPr="00176432" w:rsidRDefault="00176432" w:rsidP="00176432">
            <w:pPr>
              <w:rPr>
                <w:sz w:val="24"/>
                <w:szCs w:val="24"/>
              </w:rPr>
            </w:pPr>
          </w:p>
        </w:tc>
      </w:tr>
      <w:tr w:rsidR="00176432" w:rsidRPr="00176432" w14:paraId="08AF72EA" w14:textId="77777777" w:rsidTr="00176432">
        <w:tc>
          <w:tcPr>
            <w:tcW w:w="0" w:type="auto"/>
          </w:tcPr>
          <w:p w14:paraId="03D01029" w14:textId="77777777" w:rsidR="00176432" w:rsidRPr="00176432" w:rsidRDefault="00176432" w:rsidP="00176432">
            <w:pPr>
              <w:rPr>
                <w:sz w:val="24"/>
                <w:szCs w:val="24"/>
              </w:rPr>
            </w:pPr>
            <w:r w:rsidRPr="00176432">
              <w:rPr>
                <w:sz w:val="24"/>
                <w:szCs w:val="24"/>
              </w:rPr>
              <w:t>T1 kannustaa oppilasta havainnoimaan taidetta, ympäristöä ja muuta visuaalista kulttuuria moniaistisesti ja kuvia tekemällä</w:t>
            </w:r>
          </w:p>
        </w:tc>
        <w:tc>
          <w:tcPr>
            <w:tcW w:w="1921" w:type="dxa"/>
          </w:tcPr>
          <w:p w14:paraId="6008A479" w14:textId="77777777" w:rsidR="00176432" w:rsidRPr="00176432" w:rsidRDefault="00176432" w:rsidP="00176432">
            <w:pPr>
              <w:rPr>
                <w:sz w:val="24"/>
                <w:szCs w:val="24"/>
              </w:rPr>
            </w:pPr>
            <w:r w:rsidRPr="00176432">
              <w:rPr>
                <w:sz w:val="24"/>
                <w:szCs w:val="24"/>
              </w:rPr>
              <w:t>S1, S2, S3</w:t>
            </w:r>
          </w:p>
        </w:tc>
        <w:tc>
          <w:tcPr>
            <w:tcW w:w="2942" w:type="dxa"/>
          </w:tcPr>
          <w:p w14:paraId="469A9CE9" w14:textId="77777777" w:rsidR="00176432" w:rsidRPr="00176432" w:rsidRDefault="00176432" w:rsidP="00176432">
            <w:pPr>
              <w:rPr>
                <w:sz w:val="24"/>
                <w:szCs w:val="24"/>
              </w:rPr>
            </w:pPr>
            <w:r w:rsidRPr="00176432">
              <w:rPr>
                <w:sz w:val="24"/>
                <w:szCs w:val="24"/>
              </w:rPr>
              <w:t>L1, L3, L4, L5</w:t>
            </w:r>
          </w:p>
          <w:p w14:paraId="34826026" w14:textId="77777777" w:rsidR="00176432" w:rsidRPr="00176432" w:rsidRDefault="00176432" w:rsidP="00176432">
            <w:pPr>
              <w:rPr>
                <w:sz w:val="24"/>
                <w:szCs w:val="24"/>
              </w:rPr>
            </w:pPr>
          </w:p>
        </w:tc>
      </w:tr>
      <w:tr w:rsidR="00176432" w:rsidRPr="00176432" w14:paraId="0DEC2E47" w14:textId="77777777" w:rsidTr="00176432">
        <w:tc>
          <w:tcPr>
            <w:tcW w:w="0" w:type="auto"/>
          </w:tcPr>
          <w:p w14:paraId="4DD83E11" w14:textId="77777777" w:rsidR="00176432" w:rsidRPr="00176432" w:rsidRDefault="00176432" w:rsidP="00176432">
            <w:pPr>
              <w:rPr>
                <w:sz w:val="24"/>
                <w:szCs w:val="24"/>
              </w:rPr>
            </w:pPr>
            <w:proofErr w:type="gramStart"/>
            <w:r w:rsidRPr="00176432">
              <w:rPr>
                <w:sz w:val="24"/>
                <w:szCs w:val="24"/>
              </w:rPr>
              <w:t>T2 rohkaista oppilasta keskustelemaan havainnoistaan ja ajatuksistaan</w:t>
            </w:r>
            <w:proofErr w:type="gramEnd"/>
          </w:p>
        </w:tc>
        <w:tc>
          <w:tcPr>
            <w:tcW w:w="1921" w:type="dxa"/>
          </w:tcPr>
          <w:p w14:paraId="7BD201D1" w14:textId="77777777" w:rsidR="00176432" w:rsidRPr="00176432" w:rsidRDefault="00176432" w:rsidP="00176432">
            <w:pPr>
              <w:rPr>
                <w:sz w:val="24"/>
                <w:szCs w:val="24"/>
              </w:rPr>
            </w:pPr>
            <w:r w:rsidRPr="00176432">
              <w:rPr>
                <w:sz w:val="24"/>
                <w:szCs w:val="24"/>
              </w:rPr>
              <w:t>S1, S2, S3</w:t>
            </w:r>
          </w:p>
        </w:tc>
        <w:tc>
          <w:tcPr>
            <w:tcW w:w="2942" w:type="dxa"/>
          </w:tcPr>
          <w:p w14:paraId="429CA17E" w14:textId="77777777" w:rsidR="00176432" w:rsidRPr="00176432" w:rsidRDefault="00176432" w:rsidP="00176432">
            <w:pPr>
              <w:rPr>
                <w:sz w:val="24"/>
                <w:szCs w:val="24"/>
              </w:rPr>
            </w:pPr>
            <w:r w:rsidRPr="00176432">
              <w:rPr>
                <w:sz w:val="24"/>
                <w:szCs w:val="24"/>
              </w:rPr>
              <w:t>L2, L4, L5, L6</w:t>
            </w:r>
          </w:p>
        </w:tc>
      </w:tr>
      <w:tr w:rsidR="00176432" w:rsidRPr="00176432" w14:paraId="106198F5" w14:textId="77777777" w:rsidTr="00176432">
        <w:tc>
          <w:tcPr>
            <w:tcW w:w="0" w:type="auto"/>
          </w:tcPr>
          <w:p w14:paraId="38B8028E" w14:textId="77777777" w:rsidR="00176432" w:rsidRPr="00176432" w:rsidRDefault="00176432" w:rsidP="00176432">
            <w:pPr>
              <w:rPr>
                <w:sz w:val="24"/>
                <w:szCs w:val="24"/>
              </w:rPr>
            </w:pPr>
            <w:r w:rsidRPr="00176432">
              <w:rPr>
                <w:sz w:val="24"/>
                <w:szCs w:val="24"/>
              </w:rPr>
              <w:t>T3 innostaa oppilasta ilmaisemaan havaintojaan ja ajatuksiaan erilaisten kuvallisten tuottamisen tapojen avulla</w:t>
            </w:r>
          </w:p>
        </w:tc>
        <w:tc>
          <w:tcPr>
            <w:tcW w:w="1921" w:type="dxa"/>
          </w:tcPr>
          <w:p w14:paraId="0646D43C" w14:textId="77777777" w:rsidR="00176432" w:rsidRPr="00176432" w:rsidRDefault="00176432" w:rsidP="00176432">
            <w:pPr>
              <w:rPr>
                <w:sz w:val="24"/>
                <w:szCs w:val="24"/>
              </w:rPr>
            </w:pPr>
            <w:r w:rsidRPr="00176432">
              <w:rPr>
                <w:sz w:val="24"/>
                <w:szCs w:val="24"/>
              </w:rPr>
              <w:t>S1, S2, S3</w:t>
            </w:r>
          </w:p>
        </w:tc>
        <w:tc>
          <w:tcPr>
            <w:tcW w:w="2942" w:type="dxa"/>
          </w:tcPr>
          <w:p w14:paraId="6648C2AF" w14:textId="77777777" w:rsidR="00176432" w:rsidRPr="00176432" w:rsidRDefault="00176432" w:rsidP="00176432">
            <w:pPr>
              <w:rPr>
                <w:sz w:val="24"/>
                <w:szCs w:val="24"/>
              </w:rPr>
            </w:pPr>
            <w:r w:rsidRPr="00176432">
              <w:rPr>
                <w:sz w:val="24"/>
                <w:szCs w:val="24"/>
              </w:rPr>
              <w:t>L2, L3, L4, L5</w:t>
            </w:r>
          </w:p>
        </w:tc>
      </w:tr>
      <w:tr w:rsidR="00176432" w:rsidRPr="00176432" w14:paraId="0EDFF711" w14:textId="77777777" w:rsidTr="00176432">
        <w:tc>
          <w:tcPr>
            <w:tcW w:w="0" w:type="auto"/>
            <w:shd w:val="clear" w:color="auto" w:fill="FFFFFF" w:themeFill="background1"/>
          </w:tcPr>
          <w:p w14:paraId="0B359944" w14:textId="77777777" w:rsidR="00176432" w:rsidRPr="00176432" w:rsidRDefault="00176432" w:rsidP="00176432">
            <w:pPr>
              <w:rPr>
                <w:b/>
                <w:sz w:val="24"/>
                <w:szCs w:val="24"/>
              </w:rPr>
            </w:pPr>
            <w:r w:rsidRPr="00176432">
              <w:rPr>
                <w:b/>
                <w:sz w:val="24"/>
                <w:szCs w:val="24"/>
              </w:rPr>
              <w:t>Kuvallinen tuottaminen</w:t>
            </w:r>
          </w:p>
        </w:tc>
        <w:tc>
          <w:tcPr>
            <w:tcW w:w="1921" w:type="dxa"/>
            <w:shd w:val="clear" w:color="auto" w:fill="FFFFFF" w:themeFill="background1"/>
          </w:tcPr>
          <w:p w14:paraId="22458A44" w14:textId="77777777" w:rsidR="00176432" w:rsidRPr="00176432" w:rsidRDefault="00176432" w:rsidP="00176432">
            <w:pPr>
              <w:rPr>
                <w:sz w:val="24"/>
                <w:szCs w:val="24"/>
              </w:rPr>
            </w:pPr>
          </w:p>
        </w:tc>
        <w:tc>
          <w:tcPr>
            <w:tcW w:w="2942" w:type="dxa"/>
            <w:shd w:val="clear" w:color="auto" w:fill="FFFFFF" w:themeFill="background1"/>
          </w:tcPr>
          <w:p w14:paraId="60D60DE5" w14:textId="77777777" w:rsidR="00176432" w:rsidRPr="00176432" w:rsidRDefault="00176432" w:rsidP="00176432">
            <w:pPr>
              <w:rPr>
                <w:sz w:val="24"/>
                <w:szCs w:val="24"/>
              </w:rPr>
            </w:pPr>
          </w:p>
        </w:tc>
      </w:tr>
      <w:tr w:rsidR="00176432" w:rsidRPr="00176432" w14:paraId="68FE69A6" w14:textId="77777777" w:rsidTr="00176432">
        <w:tc>
          <w:tcPr>
            <w:tcW w:w="0" w:type="auto"/>
          </w:tcPr>
          <w:p w14:paraId="4115F7BB" w14:textId="77777777" w:rsidR="00176432" w:rsidRPr="00176432" w:rsidRDefault="00176432" w:rsidP="00176432">
            <w:pPr>
              <w:rPr>
                <w:sz w:val="24"/>
                <w:szCs w:val="24"/>
              </w:rPr>
            </w:pPr>
            <w:r w:rsidRPr="00176432">
              <w:rPr>
                <w:sz w:val="24"/>
                <w:szCs w:val="24"/>
              </w:rPr>
              <w:t>T4 innostaa oppilasta kokeilemaan erilaisia materiaaleja ja tekniikoita sekä harjoittelemaan kuvallisia ilmaisutapoja</w:t>
            </w:r>
          </w:p>
        </w:tc>
        <w:tc>
          <w:tcPr>
            <w:tcW w:w="1921" w:type="dxa"/>
          </w:tcPr>
          <w:p w14:paraId="02CD8F63" w14:textId="77777777" w:rsidR="00176432" w:rsidRPr="00176432" w:rsidRDefault="00176432" w:rsidP="00176432">
            <w:pPr>
              <w:rPr>
                <w:sz w:val="24"/>
                <w:szCs w:val="24"/>
              </w:rPr>
            </w:pPr>
            <w:r w:rsidRPr="00176432">
              <w:rPr>
                <w:sz w:val="24"/>
                <w:szCs w:val="24"/>
              </w:rPr>
              <w:t>S1, S2, S3</w:t>
            </w:r>
          </w:p>
        </w:tc>
        <w:tc>
          <w:tcPr>
            <w:tcW w:w="2942" w:type="dxa"/>
          </w:tcPr>
          <w:p w14:paraId="23028343" w14:textId="77777777" w:rsidR="00176432" w:rsidRPr="00176432" w:rsidRDefault="00176432" w:rsidP="00176432">
            <w:pPr>
              <w:rPr>
                <w:sz w:val="24"/>
                <w:szCs w:val="24"/>
              </w:rPr>
            </w:pPr>
            <w:r w:rsidRPr="00176432">
              <w:rPr>
                <w:sz w:val="24"/>
                <w:szCs w:val="24"/>
              </w:rPr>
              <w:t>L2, L3, L5, L6</w:t>
            </w:r>
          </w:p>
          <w:p w14:paraId="327260F5" w14:textId="77777777" w:rsidR="00176432" w:rsidRPr="00176432" w:rsidRDefault="00176432" w:rsidP="00176432">
            <w:pPr>
              <w:rPr>
                <w:sz w:val="24"/>
                <w:szCs w:val="24"/>
              </w:rPr>
            </w:pPr>
          </w:p>
        </w:tc>
      </w:tr>
      <w:tr w:rsidR="00176432" w:rsidRPr="00176432" w14:paraId="0224AAA0" w14:textId="77777777" w:rsidTr="00176432">
        <w:tc>
          <w:tcPr>
            <w:tcW w:w="0" w:type="auto"/>
          </w:tcPr>
          <w:p w14:paraId="0327EC8F" w14:textId="77777777" w:rsidR="00176432" w:rsidRPr="00176432" w:rsidRDefault="00176432" w:rsidP="00176432">
            <w:pPr>
              <w:rPr>
                <w:sz w:val="24"/>
                <w:szCs w:val="24"/>
              </w:rPr>
            </w:pPr>
            <w:r w:rsidRPr="00176432">
              <w:rPr>
                <w:sz w:val="24"/>
                <w:szCs w:val="24"/>
              </w:rPr>
              <w:t>T5 kannustaa oppilasta pitkäjänteiseen kuvalliseen työskentelyyn yksin ja yhdessä muiden kanssa</w:t>
            </w:r>
          </w:p>
        </w:tc>
        <w:tc>
          <w:tcPr>
            <w:tcW w:w="1921" w:type="dxa"/>
          </w:tcPr>
          <w:p w14:paraId="2DAAE8F7" w14:textId="77777777" w:rsidR="00176432" w:rsidRPr="00176432" w:rsidRDefault="00176432" w:rsidP="00176432">
            <w:pPr>
              <w:rPr>
                <w:sz w:val="24"/>
                <w:szCs w:val="24"/>
              </w:rPr>
            </w:pPr>
            <w:r w:rsidRPr="00176432">
              <w:rPr>
                <w:sz w:val="24"/>
                <w:szCs w:val="24"/>
              </w:rPr>
              <w:t>S1, S2, S3</w:t>
            </w:r>
          </w:p>
        </w:tc>
        <w:tc>
          <w:tcPr>
            <w:tcW w:w="2942" w:type="dxa"/>
          </w:tcPr>
          <w:p w14:paraId="10B81C5C" w14:textId="77777777" w:rsidR="00176432" w:rsidRPr="00176432" w:rsidRDefault="00176432" w:rsidP="00176432">
            <w:pPr>
              <w:rPr>
                <w:sz w:val="24"/>
                <w:szCs w:val="24"/>
              </w:rPr>
            </w:pPr>
            <w:r w:rsidRPr="00176432">
              <w:rPr>
                <w:sz w:val="24"/>
                <w:szCs w:val="24"/>
              </w:rPr>
              <w:t>L1, L2, L3, L5</w:t>
            </w:r>
          </w:p>
        </w:tc>
      </w:tr>
      <w:tr w:rsidR="00176432" w:rsidRPr="00176432" w14:paraId="5BDC8E41" w14:textId="77777777" w:rsidTr="00176432">
        <w:tc>
          <w:tcPr>
            <w:tcW w:w="0" w:type="auto"/>
            <w:tcBorders>
              <w:bottom w:val="single" w:sz="4" w:space="0" w:color="auto"/>
            </w:tcBorders>
          </w:tcPr>
          <w:p w14:paraId="53B26E40" w14:textId="77777777" w:rsidR="00176432" w:rsidRPr="00176432" w:rsidRDefault="00176432" w:rsidP="00176432">
            <w:pPr>
              <w:rPr>
                <w:sz w:val="24"/>
                <w:szCs w:val="24"/>
              </w:rPr>
            </w:pPr>
            <w:r w:rsidRPr="00176432">
              <w:rPr>
                <w:sz w:val="24"/>
                <w:szCs w:val="24"/>
              </w:rPr>
              <w:t xml:space="preserve">T6 kannustaa oppilasta tarkastelemaan kuvallisen vaikuttamisen keinoja omissa ja </w:t>
            </w:r>
            <w:r w:rsidRPr="00176432">
              <w:rPr>
                <w:sz w:val="24"/>
                <w:szCs w:val="24"/>
              </w:rPr>
              <w:lastRenderedPageBreak/>
              <w:t>muiden kuvissa</w:t>
            </w:r>
          </w:p>
        </w:tc>
        <w:tc>
          <w:tcPr>
            <w:tcW w:w="1921" w:type="dxa"/>
            <w:tcBorders>
              <w:bottom w:val="single" w:sz="4" w:space="0" w:color="auto"/>
            </w:tcBorders>
          </w:tcPr>
          <w:p w14:paraId="7F3C7AF2" w14:textId="77777777" w:rsidR="00176432" w:rsidRPr="00176432" w:rsidRDefault="00176432" w:rsidP="00176432">
            <w:pPr>
              <w:rPr>
                <w:sz w:val="24"/>
                <w:szCs w:val="24"/>
              </w:rPr>
            </w:pPr>
            <w:r w:rsidRPr="00176432">
              <w:rPr>
                <w:sz w:val="24"/>
                <w:szCs w:val="24"/>
              </w:rPr>
              <w:lastRenderedPageBreak/>
              <w:t>S1, S2, S3</w:t>
            </w:r>
          </w:p>
        </w:tc>
        <w:tc>
          <w:tcPr>
            <w:tcW w:w="2942" w:type="dxa"/>
            <w:tcBorders>
              <w:bottom w:val="single" w:sz="4" w:space="0" w:color="auto"/>
            </w:tcBorders>
          </w:tcPr>
          <w:p w14:paraId="4E4583C2" w14:textId="77777777" w:rsidR="00176432" w:rsidRPr="00176432" w:rsidRDefault="00176432" w:rsidP="00176432">
            <w:pPr>
              <w:rPr>
                <w:sz w:val="24"/>
                <w:szCs w:val="24"/>
              </w:rPr>
            </w:pPr>
            <w:r w:rsidRPr="00176432">
              <w:rPr>
                <w:sz w:val="24"/>
                <w:szCs w:val="24"/>
              </w:rPr>
              <w:t>L1, L2, L4, L7</w:t>
            </w:r>
          </w:p>
        </w:tc>
      </w:tr>
      <w:tr w:rsidR="00176432" w:rsidRPr="00176432" w14:paraId="4A8BEEB3" w14:textId="77777777" w:rsidTr="00176432">
        <w:tc>
          <w:tcPr>
            <w:tcW w:w="0" w:type="auto"/>
            <w:shd w:val="clear" w:color="auto" w:fill="FFFFFF" w:themeFill="background1"/>
          </w:tcPr>
          <w:p w14:paraId="374A3938" w14:textId="77777777" w:rsidR="00176432" w:rsidRPr="00176432" w:rsidRDefault="00176432" w:rsidP="00176432">
            <w:pPr>
              <w:rPr>
                <w:i/>
                <w:sz w:val="24"/>
                <w:szCs w:val="24"/>
              </w:rPr>
            </w:pPr>
            <w:r w:rsidRPr="00176432">
              <w:rPr>
                <w:b/>
                <w:sz w:val="24"/>
                <w:szCs w:val="24"/>
              </w:rPr>
              <w:lastRenderedPageBreak/>
              <w:t>Visuaalisen kulttuurin tulkinta</w:t>
            </w:r>
          </w:p>
        </w:tc>
        <w:tc>
          <w:tcPr>
            <w:tcW w:w="1921" w:type="dxa"/>
            <w:shd w:val="clear" w:color="auto" w:fill="FFFFFF" w:themeFill="background1"/>
          </w:tcPr>
          <w:p w14:paraId="3581D882" w14:textId="77777777" w:rsidR="00176432" w:rsidRPr="00176432" w:rsidRDefault="00176432" w:rsidP="00176432">
            <w:pPr>
              <w:rPr>
                <w:sz w:val="24"/>
                <w:szCs w:val="24"/>
              </w:rPr>
            </w:pPr>
          </w:p>
        </w:tc>
        <w:tc>
          <w:tcPr>
            <w:tcW w:w="2942" w:type="dxa"/>
            <w:shd w:val="clear" w:color="auto" w:fill="FFFFFF" w:themeFill="background1"/>
          </w:tcPr>
          <w:p w14:paraId="515BD1C9" w14:textId="77777777" w:rsidR="00176432" w:rsidRPr="00176432" w:rsidRDefault="00176432" w:rsidP="00176432">
            <w:pPr>
              <w:rPr>
                <w:sz w:val="24"/>
                <w:szCs w:val="24"/>
              </w:rPr>
            </w:pPr>
          </w:p>
        </w:tc>
      </w:tr>
      <w:tr w:rsidR="00176432" w:rsidRPr="00176432" w14:paraId="029E9288" w14:textId="77777777" w:rsidTr="00176432">
        <w:tc>
          <w:tcPr>
            <w:tcW w:w="0" w:type="auto"/>
          </w:tcPr>
          <w:p w14:paraId="75512B55" w14:textId="77777777" w:rsidR="00176432" w:rsidRPr="00176432" w:rsidRDefault="00176432" w:rsidP="00176432">
            <w:pPr>
              <w:rPr>
                <w:sz w:val="24"/>
                <w:szCs w:val="24"/>
              </w:rPr>
            </w:pPr>
            <w:proofErr w:type="gramStart"/>
            <w:r w:rsidRPr="00176432">
              <w:rPr>
                <w:sz w:val="24"/>
                <w:szCs w:val="24"/>
              </w:rPr>
              <w:t>T7 ohjata oppilasta käyttämään kuvataiteen käsitteistöä sekä tarkastelemaan erilaisia kuvatyyppejä</w:t>
            </w:r>
            <w:proofErr w:type="gramEnd"/>
            <w:r w:rsidRPr="00176432">
              <w:rPr>
                <w:sz w:val="24"/>
                <w:szCs w:val="24"/>
              </w:rPr>
              <w:t xml:space="preserve"> </w:t>
            </w:r>
          </w:p>
        </w:tc>
        <w:tc>
          <w:tcPr>
            <w:tcW w:w="1921" w:type="dxa"/>
          </w:tcPr>
          <w:p w14:paraId="45F841B5" w14:textId="77777777" w:rsidR="00176432" w:rsidRPr="00176432" w:rsidRDefault="00176432" w:rsidP="00176432">
            <w:pPr>
              <w:rPr>
                <w:sz w:val="24"/>
                <w:szCs w:val="24"/>
              </w:rPr>
            </w:pPr>
            <w:r w:rsidRPr="00176432">
              <w:rPr>
                <w:sz w:val="24"/>
                <w:szCs w:val="24"/>
              </w:rPr>
              <w:t>S1, S2, S3</w:t>
            </w:r>
          </w:p>
        </w:tc>
        <w:tc>
          <w:tcPr>
            <w:tcW w:w="2942" w:type="dxa"/>
          </w:tcPr>
          <w:p w14:paraId="5FFD90E6" w14:textId="77777777" w:rsidR="00176432" w:rsidRPr="00176432" w:rsidRDefault="00176432" w:rsidP="00176432">
            <w:pPr>
              <w:rPr>
                <w:sz w:val="24"/>
                <w:szCs w:val="24"/>
              </w:rPr>
            </w:pPr>
            <w:r w:rsidRPr="00176432">
              <w:rPr>
                <w:sz w:val="24"/>
                <w:szCs w:val="24"/>
              </w:rPr>
              <w:t>L1, L4, L5, L6</w:t>
            </w:r>
          </w:p>
          <w:p w14:paraId="1DACA0B9" w14:textId="77777777" w:rsidR="00176432" w:rsidRPr="00176432" w:rsidRDefault="00176432" w:rsidP="00176432">
            <w:pPr>
              <w:rPr>
                <w:sz w:val="24"/>
                <w:szCs w:val="24"/>
              </w:rPr>
            </w:pPr>
          </w:p>
        </w:tc>
      </w:tr>
      <w:tr w:rsidR="00176432" w:rsidRPr="00176432" w14:paraId="1502F607" w14:textId="77777777" w:rsidTr="00176432">
        <w:tc>
          <w:tcPr>
            <w:tcW w:w="0" w:type="auto"/>
          </w:tcPr>
          <w:p w14:paraId="18681D29" w14:textId="77777777" w:rsidR="00176432" w:rsidRPr="00176432" w:rsidRDefault="00176432" w:rsidP="00176432">
            <w:pPr>
              <w:rPr>
                <w:sz w:val="24"/>
                <w:szCs w:val="24"/>
              </w:rPr>
            </w:pPr>
            <w:r w:rsidRPr="00176432">
              <w:rPr>
                <w:sz w:val="24"/>
                <w:szCs w:val="24"/>
              </w:rPr>
              <w:t>T8 kannustaa oppilasta tunnistamaan erilaisia taiteen ja muun visuaalisen kulttuurin tuotteita lähiympäristössään</w:t>
            </w:r>
          </w:p>
        </w:tc>
        <w:tc>
          <w:tcPr>
            <w:tcW w:w="1921" w:type="dxa"/>
          </w:tcPr>
          <w:p w14:paraId="6D3378BF" w14:textId="77777777" w:rsidR="00176432" w:rsidRPr="00176432" w:rsidRDefault="00176432" w:rsidP="00176432">
            <w:pPr>
              <w:rPr>
                <w:sz w:val="24"/>
                <w:szCs w:val="24"/>
              </w:rPr>
            </w:pPr>
            <w:r w:rsidRPr="00176432">
              <w:rPr>
                <w:sz w:val="24"/>
                <w:szCs w:val="24"/>
              </w:rPr>
              <w:t>S1, S2, S3</w:t>
            </w:r>
          </w:p>
        </w:tc>
        <w:tc>
          <w:tcPr>
            <w:tcW w:w="2942" w:type="dxa"/>
          </w:tcPr>
          <w:p w14:paraId="6AAC39D6" w14:textId="77777777" w:rsidR="00176432" w:rsidRPr="00176432" w:rsidRDefault="00176432" w:rsidP="00176432">
            <w:pPr>
              <w:rPr>
                <w:sz w:val="24"/>
                <w:szCs w:val="24"/>
              </w:rPr>
            </w:pPr>
            <w:r w:rsidRPr="00176432">
              <w:rPr>
                <w:sz w:val="24"/>
                <w:szCs w:val="24"/>
              </w:rPr>
              <w:t>L2, L3, L6, L7</w:t>
            </w:r>
          </w:p>
          <w:p w14:paraId="6C33A9B8" w14:textId="77777777" w:rsidR="00176432" w:rsidRPr="00176432" w:rsidRDefault="00176432" w:rsidP="00176432">
            <w:pPr>
              <w:rPr>
                <w:sz w:val="24"/>
                <w:szCs w:val="24"/>
              </w:rPr>
            </w:pPr>
          </w:p>
        </w:tc>
      </w:tr>
      <w:tr w:rsidR="00176432" w:rsidRPr="00176432" w14:paraId="6E16ED88" w14:textId="77777777" w:rsidTr="00176432">
        <w:tc>
          <w:tcPr>
            <w:tcW w:w="0" w:type="auto"/>
          </w:tcPr>
          <w:p w14:paraId="2DA51986" w14:textId="77777777" w:rsidR="00176432" w:rsidRPr="00176432" w:rsidRDefault="00176432" w:rsidP="00176432">
            <w:pPr>
              <w:rPr>
                <w:sz w:val="24"/>
                <w:szCs w:val="24"/>
              </w:rPr>
            </w:pPr>
            <w:r w:rsidRPr="00176432">
              <w:rPr>
                <w:sz w:val="24"/>
                <w:szCs w:val="24"/>
              </w:rPr>
              <w:t xml:space="preserve">T9 innostaa oppilasta tekemään kuvia oman elinympäristön, eri aikojen ja eri kulttuurien tarkastelun pohjalta  </w:t>
            </w:r>
          </w:p>
        </w:tc>
        <w:tc>
          <w:tcPr>
            <w:tcW w:w="1921" w:type="dxa"/>
          </w:tcPr>
          <w:p w14:paraId="31D0FF40" w14:textId="77777777" w:rsidR="00176432" w:rsidRPr="00176432" w:rsidRDefault="00176432" w:rsidP="00176432">
            <w:pPr>
              <w:rPr>
                <w:sz w:val="24"/>
                <w:szCs w:val="24"/>
              </w:rPr>
            </w:pPr>
            <w:r w:rsidRPr="00176432">
              <w:rPr>
                <w:sz w:val="24"/>
                <w:szCs w:val="24"/>
              </w:rPr>
              <w:t>S1, S2, S3</w:t>
            </w:r>
          </w:p>
        </w:tc>
        <w:tc>
          <w:tcPr>
            <w:tcW w:w="2942" w:type="dxa"/>
          </w:tcPr>
          <w:p w14:paraId="39DCFE5C" w14:textId="77777777" w:rsidR="00176432" w:rsidRPr="00176432" w:rsidRDefault="00176432" w:rsidP="00176432">
            <w:pPr>
              <w:rPr>
                <w:sz w:val="24"/>
                <w:szCs w:val="24"/>
              </w:rPr>
            </w:pPr>
            <w:r w:rsidRPr="00176432">
              <w:rPr>
                <w:sz w:val="24"/>
                <w:szCs w:val="24"/>
              </w:rPr>
              <w:t>L1, L2, L5, L6</w:t>
            </w:r>
          </w:p>
        </w:tc>
      </w:tr>
      <w:tr w:rsidR="00176432" w:rsidRPr="00176432" w14:paraId="32D91CD3" w14:textId="77777777" w:rsidTr="00176432">
        <w:tc>
          <w:tcPr>
            <w:tcW w:w="0" w:type="auto"/>
            <w:shd w:val="clear" w:color="auto" w:fill="FFFFFF" w:themeFill="background1"/>
          </w:tcPr>
          <w:p w14:paraId="00A359A5" w14:textId="77777777" w:rsidR="00176432" w:rsidRPr="00176432" w:rsidRDefault="00176432" w:rsidP="00176432">
            <w:pPr>
              <w:rPr>
                <w:sz w:val="24"/>
                <w:szCs w:val="24"/>
              </w:rPr>
            </w:pPr>
            <w:r w:rsidRPr="00176432">
              <w:rPr>
                <w:b/>
                <w:sz w:val="24"/>
                <w:szCs w:val="24"/>
              </w:rPr>
              <w:t>Esteettinen, ekologinen ja eettinen arvottaminen</w:t>
            </w:r>
          </w:p>
        </w:tc>
        <w:tc>
          <w:tcPr>
            <w:tcW w:w="1921" w:type="dxa"/>
            <w:shd w:val="clear" w:color="auto" w:fill="FFFFFF" w:themeFill="background1"/>
          </w:tcPr>
          <w:p w14:paraId="15B2BD53" w14:textId="77777777" w:rsidR="00176432" w:rsidRPr="00176432" w:rsidRDefault="00176432" w:rsidP="00176432">
            <w:pPr>
              <w:rPr>
                <w:sz w:val="24"/>
                <w:szCs w:val="24"/>
              </w:rPr>
            </w:pPr>
          </w:p>
        </w:tc>
        <w:tc>
          <w:tcPr>
            <w:tcW w:w="2942" w:type="dxa"/>
            <w:shd w:val="clear" w:color="auto" w:fill="FFFFFF" w:themeFill="background1"/>
          </w:tcPr>
          <w:p w14:paraId="0515DD58" w14:textId="77777777" w:rsidR="00176432" w:rsidRPr="00176432" w:rsidRDefault="00176432" w:rsidP="00176432">
            <w:pPr>
              <w:rPr>
                <w:sz w:val="24"/>
                <w:szCs w:val="24"/>
              </w:rPr>
            </w:pPr>
          </w:p>
        </w:tc>
      </w:tr>
      <w:tr w:rsidR="00176432" w:rsidRPr="00176432" w14:paraId="5463897F" w14:textId="77777777" w:rsidTr="00176432">
        <w:tc>
          <w:tcPr>
            <w:tcW w:w="0" w:type="auto"/>
          </w:tcPr>
          <w:p w14:paraId="4E338E0D" w14:textId="77777777" w:rsidR="00176432" w:rsidRPr="00176432" w:rsidRDefault="00176432" w:rsidP="00176432">
            <w:pPr>
              <w:rPr>
                <w:sz w:val="24"/>
                <w:szCs w:val="24"/>
              </w:rPr>
            </w:pPr>
            <w:proofErr w:type="gramStart"/>
            <w:r w:rsidRPr="00176432">
              <w:rPr>
                <w:sz w:val="24"/>
                <w:szCs w:val="24"/>
              </w:rPr>
              <w:t>T10 ohjata oppilasta tunnistamaan taiteessa, ympäristössä ja muussa visuaalisessa kulttuurissa ilmeneviä arvoja</w:t>
            </w:r>
            <w:proofErr w:type="gramEnd"/>
          </w:p>
        </w:tc>
        <w:tc>
          <w:tcPr>
            <w:tcW w:w="1921" w:type="dxa"/>
          </w:tcPr>
          <w:p w14:paraId="2ADD5E2E" w14:textId="77777777" w:rsidR="00176432" w:rsidRPr="00176432" w:rsidRDefault="00176432" w:rsidP="00176432">
            <w:pPr>
              <w:rPr>
                <w:sz w:val="24"/>
                <w:szCs w:val="24"/>
              </w:rPr>
            </w:pPr>
            <w:r w:rsidRPr="00176432">
              <w:rPr>
                <w:sz w:val="24"/>
                <w:szCs w:val="24"/>
              </w:rPr>
              <w:t>S1, S2, S3</w:t>
            </w:r>
          </w:p>
        </w:tc>
        <w:tc>
          <w:tcPr>
            <w:tcW w:w="2942" w:type="dxa"/>
          </w:tcPr>
          <w:p w14:paraId="0972D797" w14:textId="77777777" w:rsidR="00176432" w:rsidRPr="00176432" w:rsidRDefault="00176432" w:rsidP="00176432">
            <w:pPr>
              <w:rPr>
                <w:sz w:val="24"/>
                <w:szCs w:val="24"/>
              </w:rPr>
            </w:pPr>
            <w:r w:rsidRPr="00176432">
              <w:rPr>
                <w:sz w:val="24"/>
                <w:szCs w:val="24"/>
              </w:rPr>
              <w:t>L2, L3, L6, L7</w:t>
            </w:r>
          </w:p>
          <w:p w14:paraId="15C57D45" w14:textId="77777777" w:rsidR="00176432" w:rsidRPr="00176432" w:rsidRDefault="00176432" w:rsidP="00176432">
            <w:pPr>
              <w:rPr>
                <w:sz w:val="24"/>
                <w:szCs w:val="24"/>
              </w:rPr>
            </w:pPr>
          </w:p>
        </w:tc>
      </w:tr>
      <w:tr w:rsidR="00176432" w:rsidRPr="00176432" w14:paraId="36CC9447" w14:textId="77777777" w:rsidTr="00176432">
        <w:tc>
          <w:tcPr>
            <w:tcW w:w="0" w:type="auto"/>
          </w:tcPr>
          <w:p w14:paraId="099EA747" w14:textId="77777777" w:rsidR="00176432" w:rsidRPr="00176432" w:rsidRDefault="00176432" w:rsidP="00176432">
            <w:pPr>
              <w:rPr>
                <w:sz w:val="24"/>
                <w:szCs w:val="24"/>
              </w:rPr>
            </w:pPr>
            <w:r w:rsidRPr="00176432">
              <w:rPr>
                <w:sz w:val="24"/>
                <w:szCs w:val="24"/>
              </w:rPr>
              <w:t xml:space="preserve">T11 kannustaa oppilasta ottamaan kuvailmaisussaan huomioon kulttuurinen moninaisuus ja kestävä kehitys </w:t>
            </w:r>
          </w:p>
        </w:tc>
        <w:tc>
          <w:tcPr>
            <w:tcW w:w="1921" w:type="dxa"/>
          </w:tcPr>
          <w:p w14:paraId="268415FA" w14:textId="77777777" w:rsidR="00176432" w:rsidRPr="00176432" w:rsidRDefault="00176432" w:rsidP="00176432">
            <w:pPr>
              <w:rPr>
                <w:sz w:val="24"/>
                <w:szCs w:val="24"/>
              </w:rPr>
            </w:pPr>
            <w:r w:rsidRPr="00176432">
              <w:rPr>
                <w:sz w:val="24"/>
                <w:szCs w:val="24"/>
              </w:rPr>
              <w:t>S1, S2, S3</w:t>
            </w:r>
          </w:p>
        </w:tc>
        <w:tc>
          <w:tcPr>
            <w:tcW w:w="2942" w:type="dxa"/>
          </w:tcPr>
          <w:p w14:paraId="344BE0BA" w14:textId="77777777" w:rsidR="00176432" w:rsidRPr="00176432" w:rsidRDefault="00176432" w:rsidP="00176432">
            <w:pPr>
              <w:rPr>
                <w:sz w:val="24"/>
                <w:szCs w:val="24"/>
              </w:rPr>
            </w:pPr>
            <w:r w:rsidRPr="00176432">
              <w:rPr>
                <w:sz w:val="24"/>
                <w:szCs w:val="24"/>
              </w:rPr>
              <w:t>L1, L2, L4, L7</w:t>
            </w:r>
          </w:p>
          <w:p w14:paraId="5DF90F4B" w14:textId="77777777" w:rsidR="00176432" w:rsidRPr="00176432" w:rsidRDefault="00176432" w:rsidP="00176432">
            <w:pPr>
              <w:rPr>
                <w:sz w:val="24"/>
                <w:szCs w:val="24"/>
              </w:rPr>
            </w:pPr>
          </w:p>
        </w:tc>
      </w:tr>
    </w:tbl>
    <w:p w14:paraId="6EE2C9E8" w14:textId="77777777" w:rsidR="00176432" w:rsidRDefault="00176432">
      <w:pPr>
        <w:rPr>
          <w:sz w:val="24"/>
          <w:szCs w:val="24"/>
        </w:rPr>
      </w:pPr>
    </w:p>
    <w:p w14:paraId="197D759F" w14:textId="77777777" w:rsidR="00176432" w:rsidRPr="00176432" w:rsidRDefault="00176432" w:rsidP="00176432">
      <w:pPr>
        <w:rPr>
          <w:i/>
          <w:sz w:val="24"/>
          <w:szCs w:val="24"/>
        </w:rPr>
      </w:pPr>
      <w:r w:rsidRPr="00176432">
        <w:rPr>
          <w:i/>
          <w:sz w:val="24"/>
          <w:szCs w:val="24"/>
        </w:rPr>
        <w:t xml:space="preserve">Kuvataiteen tavoitteisiin liittyvät keskeiset sisältöalueet vuosiluokilla 1-2 </w:t>
      </w:r>
    </w:p>
    <w:p w14:paraId="7D161319" w14:textId="77777777" w:rsidR="00176432" w:rsidRPr="00176432" w:rsidRDefault="00176432" w:rsidP="00176432">
      <w:pPr>
        <w:rPr>
          <w:sz w:val="24"/>
          <w:szCs w:val="24"/>
        </w:rPr>
      </w:pPr>
      <w:r w:rsidRPr="00176432">
        <w:rPr>
          <w:sz w:val="24"/>
          <w:szCs w:val="24"/>
        </w:rPr>
        <w:t>Kuvataiteen opetuksen tavoitteita lähestytään omia kuvakulttuureja, ympäristön kuvakulttuureja ja taiteen maailmoja tutkimalla. Sisältöalueet ovat toisiaan täydentäviä ja opetuksessa tarkastellaan myös niiden välisiä yhteyksiä. Sisältöjen valinnan lähtökohtia ovat oppilaille merkitykselliset taiteen ja muun visuaalisen kulttuurin teokset, tuotteet ja ilmiöt. Sisällöt rakentavat yhteyksiä oppilaille tuttujen ja heille uusien kuvakulttuurien välille. Oppilaita kannustetaan ottamaan osaa opetuksen sisältöjen, tarkasteltavien kuvastojen, työskentelymenetelmien ja välineiden valintaan. Sisältöjen valinnassa hyödynnetään paikallisia mahdollisuuksia.</w:t>
      </w:r>
    </w:p>
    <w:p w14:paraId="52E7AB14" w14:textId="77777777" w:rsidR="00176432" w:rsidRPr="00176432" w:rsidRDefault="00176432" w:rsidP="00176432">
      <w:pPr>
        <w:rPr>
          <w:sz w:val="24"/>
          <w:szCs w:val="24"/>
        </w:rPr>
      </w:pPr>
      <w:r w:rsidRPr="00176432">
        <w:rPr>
          <w:i/>
          <w:sz w:val="24"/>
          <w:szCs w:val="24"/>
        </w:rPr>
        <w:t>S1 Omat kuvakulttuurit</w:t>
      </w:r>
      <w:r w:rsidRPr="00176432">
        <w:rPr>
          <w:sz w:val="24"/>
          <w:szCs w:val="24"/>
        </w:rPr>
        <w:t>: Opetuksen sisällöiksi valitaan oppilaiden tekemiä kuvia ja kuvakulttuureja, joihin he osallistuvat omaehtoisesti. Oppilaita rohkaistaan tutustumaan toistensa kuvakulttuureihin. Omia kuvakulttuureja käytetään kuvallisen työskentelyn lähtökohtana. Opetuksessa käsitellään omien kuvakulttuurien merkitystä oppilaiden arjessa, lähiympäristössä ja vuorovaikutuksessa.</w:t>
      </w:r>
    </w:p>
    <w:p w14:paraId="028E5A11" w14:textId="19D89A0B" w:rsidR="00176432" w:rsidRPr="00176432" w:rsidRDefault="00176432" w:rsidP="00176432">
      <w:pPr>
        <w:rPr>
          <w:sz w:val="24"/>
          <w:szCs w:val="24"/>
        </w:rPr>
      </w:pPr>
      <w:r w:rsidRPr="00176432">
        <w:rPr>
          <w:i/>
          <w:sz w:val="24"/>
          <w:szCs w:val="24"/>
        </w:rPr>
        <w:t>S2 Ympäristön kuvakulttuurit</w:t>
      </w:r>
      <w:r w:rsidRPr="00176432">
        <w:rPr>
          <w:sz w:val="24"/>
          <w:szCs w:val="24"/>
        </w:rPr>
        <w:t>: Opetuksen sisällöt valitaan erilaisista ympäristöistä, esineistä, mediakulttuureista ja virtuaalimaailmoista. Sisältöjä valitaan monipuolisesti rakennetuista ja luonnon ympäristöistä sekä mediasta. Ympäristön kuvakulttuureja käytetään kuvallisen työskentelyn lähtökohtana. Opetuksessa keskitytään oppilaiden lähiympäristö</w:t>
      </w:r>
      <w:r>
        <w:rPr>
          <w:sz w:val="24"/>
          <w:szCs w:val="24"/>
        </w:rPr>
        <w:t>n ja sen medioiden käsittelyyn.</w:t>
      </w:r>
    </w:p>
    <w:p w14:paraId="2A21F9E5" w14:textId="77777777" w:rsidR="00176432" w:rsidRPr="00176432" w:rsidRDefault="00176432" w:rsidP="00176432">
      <w:pPr>
        <w:rPr>
          <w:sz w:val="24"/>
          <w:szCs w:val="24"/>
        </w:rPr>
      </w:pPr>
      <w:r w:rsidRPr="00176432">
        <w:rPr>
          <w:i/>
          <w:sz w:val="24"/>
          <w:szCs w:val="24"/>
        </w:rPr>
        <w:lastRenderedPageBreak/>
        <w:t>S3 Taiteen maailmat</w:t>
      </w:r>
      <w:r w:rsidRPr="00176432">
        <w:rPr>
          <w:sz w:val="24"/>
          <w:szCs w:val="24"/>
        </w:rPr>
        <w:t>: Opetuksen sisällöt valitaan eri aikoina, eri ympäristöissä ja eri kulttuureissa tuotetusta kuvataiteesta.  Oppilaat tutustuvat kuvataiteen maailmaan tarkastelemalla erilaisia teoksia, aihepiirejä ja ilmiöitä. Taideteoksia käytetään kuvallisen työskentelyn lähtökohtana. Opetuksessa käsitellään taideteoksiin ja niiden kokemiseen liittyvää kulttuurista moninaisuutta.</w:t>
      </w:r>
    </w:p>
    <w:p w14:paraId="747C971D" w14:textId="77777777" w:rsidR="00176432" w:rsidRPr="00176432" w:rsidRDefault="00176432" w:rsidP="00176432">
      <w:pPr>
        <w:rPr>
          <w:i/>
          <w:sz w:val="24"/>
          <w:szCs w:val="24"/>
        </w:rPr>
      </w:pPr>
      <w:r w:rsidRPr="00176432">
        <w:rPr>
          <w:i/>
          <w:sz w:val="24"/>
          <w:szCs w:val="24"/>
        </w:rPr>
        <w:t xml:space="preserve">Kuvataiteen oppimisympäristöihin ja työtapoihin liittyvät tavoitteet vuosiluokalla 1-2 </w:t>
      </w:r>
    </w:p>
    <w:p w14:paraId="1C835A77" w14:textId="2EA6CC17" w:rsidR="00176432" w:rsidRPr="00176432" w:rsidRDefault="00176432" w:rsidP="00176432">
      <w:pPr>
        <w:rPr>
          <w:sz w:val="24"/>
          <w:szCs w:val="24"/>
        </w:rPr>
      </w:pPr>
      <w:r w:rsidRPr="00176432">
        <w:rPr>
          <w:sz w:val="24"/>
          <w:szCs w:val="24"/>
        </w:rPr>
        <w:t>Tavoitteena on tarjota oppimisympäristöjä ja työtapoja, joilla mahdollistetaan monipuolinen materiaalien, teknologioiden ja ilmaisukeinojen käyttäminen sekä niiden luova soveltaminen. Opetustilanteissa luodaan aktiiviseen kokeilemiseen ja harjoitteluun rohkaiseva ilmapiiri.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Tavoitteena on luoda oppimiseen ja vuorovaikutukseen kannustava toimintakulttuuri sekä koulussa että koulun ulkopuolisissa ympäristöissä. Vuosiluokilla 1-2 innostetaan leikinomaiseen kokeiluun, tieto- ja viestintäteknologian käyttöön sekä taiteidenväliseen toimintaan. Opetustilanteet toteutetaan kouluympäristön lisäksi erilaisissa rakennetuissa ympäristöissä, luonnon ympäri</w:t>
      </w:r>
      <w:r>
        <w:rPr>
          <w:sz w:val="24"/>
          <w:szCs w:val="24"/>
        </w:rPr>
        <w:t>stöissä ja verkkoympäristöissä.</w:t>
      </w:r>
    </w:p>
    <w:p w14:paraId="7632500F" w14:textId="77777777" w:rsidR="00176432" w:rsidRPr="00176432" w:rsidRDefault="00176432" w:rsidP="00176432">
      <w:pPr>
        <w:rPr>
          <w:i/>
          <w:sz w:val="24"/>
          <w:szCs w:val="24"/>
        </w:rPr>
      </w:pPr>
      <w:r w:rsidRPr="00176432">
        <w:rPr>
          <w:i/>
          <w:sz w:val="24"/>
          <w:szCs w:val="24"/>
        </w:rPr>
        <w:t xml:space="preserve">Ohjaus, eriyttäminen ja tuki kuvataiteessa vuosiluokilla 1-2 </w:t>
      </w:r>
    </w:p>
    <w:p w14:paraId="03363E92" w14:textId="77777777" w:rsidR="00176432" w:rsidRPr="00176432" w:rsidRDefault="00176432" w:rsidP="00176432">
      <w:pPr>
        <w:rPr>
          <w:sz w:val="24"/>
          <w:szCs w:val="24"/>
        </w:rPr>
      </w:pPr>
      <w:r w:rsidRPr="00176432">
        <w:rPr>
          <w:sz w:val="24"/>
          <w:szCs w:val="24"/>
        </w:rPr>
        <w:t xml:space="preserve">Tavoitteena ohjauksen, eriyttämisen ja tuen järjestämisessä on oppilaiden sosiaalisten, psyykkisten ja motoristen lähtökohtien ja taitojen huomioon ottaminen. Taideoppimisen yksilöllinen ja yhteisöllinen luonne tukee oppilaan identiteettien rakentumista, osallisuutta ja hyvinvointia. Opetuksessa otetaan huomioon oppilaiden yksilölliset ohjauksen tarpeet. Opetusta eriytetään tarvittaessa esimerkiksi ilmaisukeinojen, työtapojen ja oppimisympäristöjen valinnoilla.  Opetustilanteissa oppilaat voivat hyödyntää vahvuuksiaan, soveltaa erilaisia työtapoja ja käyttää vaihtoehtoisia lähestymistapoja. Taideoppimiselle luodaan turvallinen, moninaisuutta kunnioittava ja itseilmaisuun rohkaiseva ilmapiiri, jossa oppilaat saavat henkilökohtaista ohjausta ja tukea. Vaihtoehtoisia pedagogisia lähestymistapoja voidaan tarvita erityisesti havaintojen ja tunteiden visuaalisessa ilmaisussa sekä motoristen taitojen kehittämisessä. Ohjauksen, eriyttämisen ja tuen järjestämisessä voidaan hyödyntää esimerkiksi leikinomaisuutta, pelejä ja eri aistialueisiin liittyviä kokemuksia. </w:t>
      </w:r>
    </w:p>
    <w:p w14:paraId="530B28E6" w14:textId="77777777" w:rsidR="00176432" w:rsidRPr="00176432" w:rsidRDefault="00176432" w:rsidP="00176432">
      <w:pPr>
        <w:rPr>
          <w:i/>
          <w:sz w:val="24"/>
          <w:szCs w:val="24"/>
        </w:rPr>
      </w:pPr>
      <w:r w:rsidRPr="00176432">
        <w:rPr>
          <w:i/>
          <w:sz w:val="24"/>
          <w:szCs w:val="24"/>
        </w:rPr>
        <w:t xml:space="preserve">Oppilaan oppimisen arviointi kuvataiteessa vuosiluokilla 1-2 </w:t>
      </w:r>
    </w:p>
    <w:p w14:paraId="6E2CF2CB" w14:textId="77777777" w:rsidR="00176432" w:rsidRPr="00176432" w:rsidRDefault="00176432" w:rsidP="00176432">
      <w:pPr>
        <w:rPr>
          <w:sz w:val="24"/>
          <w:szCs w:val="24"/>
        </w:rPr>
      </w:pPr>
      <w:r w:rsidRPr="00176432">
        <w:rPr>
          <w:sz w:val="24"/>
          <w:szCs w:val="24"/>
        </w:rPr>
        <w:t xml:space="preserve">Oppimisen arviointi kuvataiteessa on luonteeltaan kannustavaa, ohjaavaa ja oppilaiden yksilöllisen edistymisen huomioivaa. Arvioinnilla tuetaan kuvan tuottamisen ja tulkinnan taitojen, taiteen ja muun visuaalisen kulttuurin tuntemuksen, pitkäjänteisten työtapojen sekä </w:t>
      </w:r>
      <w:proofErr w:type="spellStart"/>
      <w:r w:rsidRPr="00176432">
        <w:rPr>
          <w:sz w:val="24"/>
          <w:szCs w:val="24"/>
        </w:rPr>
        <w:t>itsearviointitaitojen</w:t>
      </w:r>
      <w:proofErr w:type="spellEnd"/>
      <w:r w:rsidRPr="00176432">
        <w:rPr>
          <w:sz w:val="24"/>
          <w:szCs w:val="24"/>
        </w:rPr>
        <w:t xml:space="preserve"> kehittymistä. Palaute on monipuolista ja rohkaisee oppilaita omien ajatusten ilmaisemiseen ja toisten näkemysten arvostamiseen. Oppilaat saavat palautetta kaikilla tavoitteissa määritellyillä taideoppimisen alueilla.</w:t>
      </w:r>
    </w:p>
    <w:p w14:paraId="4D6B5486" w14:textId="77777777" w:rsidR="00176432" w:rsidRPr="00176432" w:rsidRDefault="00176432" w:rsidP="00176432">
      <w:pPr>
        <w:rPr>
          <w:sz w:val="24"/>
          <w:szCs w:val="24"/>
        </w:rPr>
      </w:pPr>
      <w:r w:rsidRPr="00176432">
        <w:rPr>
          <w:sz w:val="24"/>
          <w:szCs w:val="24"/>
        </w:rPr>
        <w:lastRenderedPageBreak/>
        <w:t>Oppimisprosessin kannalta keskeisiä arvioinnin ja palautteen antamisen kohteita kuvataiteessa ovat</w:t>
      </w:r>
    </w:p>
    <w:p w14:paraId="29967F68" w14:textId="22844F72" w:rsidR="00176432" w:rsidRPr="001E0B83" w:rsidRDefault="00176432" w:rsidP="001E0B83">
      <w:pPr>
        <w:pStyle w:val="Eivli"/>
        <w:rPr>
          <w:sz w:val="24"/>
          <w:szCs w:val="24"/>
        </w:rPr>
      </w:pPr>
      <w:r w:rsidRPr="001E0B83">
        <w:rPr>
          <w:sz w:val="24"/>
          <w:szCs w:val="24"/>
        </w:rPr>
        <w:t>• edistyminen tavoitteiden asettamisessa omalle toiminnalle</w:t>
      </w:r>
    </w:p>
    <w:p w14:paraId="0DA293BF" w14:textId="0AA2006C" w:rsidR="00176432" w:rsidRPr="001E0B83" w:rsidRDefault="00176432" w:rsidP="001E0B83">
      <w:pPr>
        <w:pStyle w:val="Eivli"/>
        <w:rPr>
          <w:sz w:val="24"/>
          <w:szCs w:val="24"/>
        </w:rPr>
      </w:pPr>
      <w:r w:rsidRPr="001E0B83">
        <w:rPr>
          <w:sz w:val="24"/>
          <w:szCs w:val="24"/>
        </w:rPr>
        <w:t>• edistyminen materiaalien kokeilemisessa ja tekniikoiden harjoittelussa</w:t>
      </w:r>
    </w:p>
    <w:p w14:paraId="310ACD7F" w14:textId="2F2DB64C" w:rsidR="00176432" w:rsidRPr="001E0B83" w:rsidRDefault="00176432" w:rsidP="001E0B83">
      <w:pPr>
        <w:pStyle w:val="Eivli"/>
        <w:rPr>
          <w:sz w:val="24"/>
          <w:szCs w:val="24"/>
        </w:rPr>
      </w:pPr>
      <w:r w:rsidRPr="001E0B83">
        <w:rPr>
          <w:sz w:val="24"/>
          <w:szCs w:val="24"/>
        </w:rPr>
        <w:t>• edistyminen kuvataiteen ilmaisukeinojen käyttämisessä ja niistä keskustelemisessa</w:t>
      </w:r>
    </w:p>
    <w:p w14:paraId="577252F4" w14:textId="76B2C632" w:rsidR="00176432" w:rsidRDefault="00176432" w:rsidP="001E0B83">
      <w:pPr>
        <w:pStyle w:val="Eivli"/>
        <w:rPr>
          <w:sz w:val="24"/>
          <w:szCs w:val="24"/>
        </w:rPr>
      </w:pPr>
      <w:r w:rsidRPr="001E0B83">
        <w:rPr>
          <w:sz w:val="24"/>
          <w:szCs w:val="24"/>
        </w:rPr>
        <w:t>• edistyminen omista ja muiden kuvista keskustelemisessa.</w:t>
      </w:r>
    </w:p>
    <w:p w14:paraId="436A621A" w14:textId="77777777" w:rsidR="001E0B83" w:rsidRPr="001E0B83" w:rsidRDefault="001E0B83" w:rsidP="001E0B83">
      <w:pPr>
        <w:pStyle w:val="Eivli"/>
        <w:rPr>
          <w:sz w:val="24"/>
          <w:szCs w:val="24"/>
        </w:rPr>
      </w:pPr>
    </w:p>
    <w:p w14:paraId="3DB7FD37" w14:textId="77777777" w:rsidR="001D25BA" w:rsidRPr="00DE370B" w:rsidRDefault="001D25BA" w:rsidP="001D25BA">
      <w:pPr>
        <w:rPr>
          <w:b/>
          <w:sz w:val="24"/>
          <w:szCs w:val="24"/>
          <w:u w:val="single"/>
        </w:rPr>
      </w:pPr>
      <w:r w:rsidRPr="00C600D1">
        <w:rPr>
          <w:b/>
          <w:sz w:val="24"/>
          <w:szCs w:val="24"/>
          <w:u w:val="single"/>
        </w:rPr>
        <w:t>Paikallinen tavoitteiden ja sisältöjen tarken</w:t>
      </w:r>
      <w:r>
        <w:rPr>
          <w:b/>
          <w:sz w:val="24"/>
          <w:szCs w:val="24"/>
          <w:u w:val="single"/>
        </w:rPr>
        <w:t xml:space="preserve">taminen ja </w:t>
      </w:r>
      <w:proofErr w:type="spellStart"/>
      <w:r>
        <w:rPr>
          <w:b/>
          <w:sz w:val="24"/>
          <w:szCs w:val="24"/>
          <w:u w:val="single"/>
        </w:rPr>
        <w:t>vuosiluokkaistaminen</w:t>
      </w:r>
      <w:proofErr w:type="spellEnd"/>
    </w:p>
    <w:p w14:paraId="6CFE6C33" w14:textId="6F4B9BD4" w:rsidR="00176432" w:rsidRPr="001D25BA" w:rsidRDefault="001D25BA" w:rsidP="00176432">
      <w:pPr>
        <w:rPr>
          <w:b/>
          <w:sz w:val="24"/>
          <w:szCs w:val="24"/>
        </w:rPr>
      </w:pPr>
      <w:r w:rsidRPr="001D25BA">
        <w:rPr>
          <w:b/>
          <w:sz w:val="24"/>
          <w:szCs w:val="24"/>
        </w:rPr>
        <w:t>1</w:t>
      </w:r>
      <w:r w:rsidR="00357FFB">
        <w:rPr>
          <w:b/>
          <w:sz w:val="24"/>
          <w:szCs w:val="24"/>
        </w:rPr>
        <w:t>-2</w:t>
      </w:r>
      <w:r w:rsidRPr="001D25BA">
        <w:rPr>
          <w:b/>
          <w:sz w:val="24"/>
          <w:szCs w:val="24"/>
        </w:rPr>
        <w:t xml:space="preserve"> </w:t>
      </w:r>
      <w:proofErr w:type="spellStart"/>
      <w:r w:rsidRPr="001D25BA">
        <w:rPr>
          <w:b/>
          <w:sz w:val="24"/>
          <w:szCs w:val="24"/>
        </w:rPr>
        <w:t>lk</w:t>
      </w:r>
      <w:proofErr w:type="spellEnd"/>
    </w:p>
    <w:p w14:paraId="70FB0232" w14:textId="77777777" w:rsid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w:t>
      </w:r>
      <w:r>
        <w:rPr>
          <w:rFonts w:eastAsia="Calibri" w:cs="Tahoma"/>
          <w:b/>
          <w:sz w:val="24"/>
          <w:szCs w:val="24"/>
        </w:rPr>
        <w:t xml:space="preserve"> </w:t>
      </w:r>
      <w:r w:rsidRPr="00357FFB">
        <w:rPr>
          <w:rFonts w:eastAsia="Calibri" w:cs="Tahoma"/>
          <w:b/>
          <w:sz w:val="24"/>
          <w:szCs w:val="24"/>
        </w:rPr>
        <w:t xml:space="preserve"> piirustus</w:t>
      </w:r>
      <w:proofErr w:type="gramEnd"/>
      <w:r w:rsidRPr="00357FFB">
        <w:rPr>
          <w:rFonts w:eastAsia="Calibri" w:cs="Tahoma"/>
          <w:b/>
          <w:sz w:val="24"/>
          <w:szCs w:val="24"/>
        </w:rPr>
        <w:t xml:space="preserve"> ja maalausvälineisiin tutustuminen (puuvärit, erilaiset liidut, huopakynät, hiili, </w:t>
      </w:r>
      <w:r>
        <w:rPr>
          <w:rFonts w:eastAsia="Calibri" w:cs="Tahoma"/>
          <w:b/>
          <w:sz w:val="24"/>
          <w:szCs w:val="24"/>
        </w:rPr>
        <w:t xml:space="preserve"> </w:t>
      </w:r>
    </w:p>
    <w:p w14:paraId="554590AE" w14:textId="77777777" w:rsidR="00357FFB" w:rsidRDefault="00357FFB" w:rsidP="00357FFB">
      <w:pPr>
        <w:spacing w:after="0" w:line="240" w:lineRule="auto"/>
        <w:rPr>
          <w:rFonts w:eastAsia="Calibri" w:cs="Tahoma"/>
          <w:b/>
          <w:sz w:val="24"/>
          <w:szCs w:val="24"/>
        </w:rPr>
      </w:pPr>
      <w:r>
        <w:rPr>
          <w:rFonts w:eastAsia="Calibri" w:cs="Tahoma"/>
          <w:b/>
          <w:sz w:val="24"/>
          <w:szCs w:val="24"/>
        </w:rPr>
        <w:t xml:space="preserve">   </w:t>
      </w:r>
      <w:r w:rsidRPr="00357FFB">
        <w:rPr>
          <w:rFonts w:eastAsia="Calibri" w:cs="Tahoma"/>
          <w:b/>
          <w:sz w:val="24"/>
          <w:szCs w:val="24"/>
        </w:rPr>
        <w:t xml:space="preserve">vesivärit, sormivärit), välineiden hallinta (oikeanlainen piirrin-, sivellin- ja hiiliote) sekä käyttö </w:t>
      </w:r>
    </w:p>
    <w:p w14:paraId="7512FD7B" w14:textId="021A81B0" w:rsidR="00357FFB" w:rsidRPr="00357FFB" w:rsidRDefault="00357FFB" w:rsidP="00357FFB">
      <w:pPr>
        <w:spacing w:after="0" w:line="240" w:lineRule="auto"/>
        <w:rPr>
          <w:rFonts w:eastAsia="Calibri" w:cs="Tahoma"/>
          <w:b/>
          <w:sz w:val="24"/>
          <w:szCs w:val="24"/>
        </w:rPr>
      </w:pPr>
      <w:r>
        <w:rPr>
          <w:rFonts w:eastAsia="Calibri" w:cs="Tahoma"/>
          <w:b/>
          <w:sz w:val="24"/>
          <w:szCs w:val="24"/>
        </w:rPr>
        <w:t xml:space="preserve">   </w:t>
      </w:r>
      <w:r w:rsidRPr="00357FFB">
        <w:rPr>
          <w:rFonts w:eastAsia="Calibri" w:cs="Tahoma"/>
          <w:b/>
          <w:sz w:val="24"/>
          <w:szCs w:val="24"/>
        </w:rPr>
        <w:t>ja huolto</w:t>
      </w:r>
    </w:p>
    <w:p w14:paraId="74935C3B" w14:textId="4DEDE420"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muovailu</w:t>
      </w:r>
      <w:proofErr w:type="gramEnd"/>
      <w:r w:rsidRPr="00357FFB">
        <w:rPr>
          <w:rFonts w:eastAsia="Calibri" w:cs="Tahoma"/>
          <w:b/>
          <w:sz w:val="24"/>
          <w:szCs w:val="24"/>
        </w:rPr>
        <w:t xml:space="preserve"> (esim. savi, paperimassa, muovailuvaha, taikataikina)</w:t>
      </w:r>
    </w:p>
    <w:p w14:paraId="544629B6" w14:textId="3A557964"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rakentelu</w:t>
      </w:r>
      <w:proofErr w:type="gramEnd"/>
      <w:r w:rsidRPr="00357FFB">
        <w:rPr>
          <w:rFonts w:eastAsia="Calibri" w:cs="Tahoma"/>
          <w:b/>
          <w:sz w:val="24"/>
          <w:szCs w:val="24"/>
        </w:rPr>
        <w:t xml:space="preserve"> (esim. pahvi, rautalanka, tikut, luonnonmateriaalit, kierrätysmateriaalit)</w:t>
      </w:r>
    </w:p>
    <w:p w14:paraId="22BB02B6" w14:textId="7C1ED308"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painomenetelmiin</w:t>
      </w:r>
      <w:proofErr w:type="gramEnd"/>
      <w:r w:rsidRPr="00357FFB">
        <w:rPr>
          <w:rFonts w:eastAsia="Calibri" w:cs="Tahoma"/>
          <w:b/>
          <w:sz w:val="24"/>
          <w:szCs w:val="24"/>
        </w:rPr>
        <w:t xml:space="preserve"> tutustuminen (esim. sormipainanta, leimasinpainanta)</w:t>
      </w:r>
    </w:p>
    <w:p w14:paraId="2CF73F3B" w14:textId="77777777" w:rsid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kuvalliset</w:t>
      </w:r>
      <w:proofErr w:type="gramEnd"/>
      <w:r w:rsidRPr="00357FFB">
        <w:rPr>
          <w:rFonts w:eastAsia="Calibri" w:cs="Tahoma"/>
          <w:b/>
          <w:sz w:val="24"/>
          <w:szCs w:val="24"/>
        </w:rPr>
        <w:t xml:space="preserve"> muuntujat: (värioppi: pää- ja välivärit, kylmä ja lämmin, viiva, muoto, vaaka, pysty, </w:t>
      </w:r>
    </w:p>
    <w:p w14:paraId="7B63C08D" w14:textId="02553971" w:rsidR="00357FFB" w:rsidRPr="00357FFB" w:rsidRDefault="00357FFB" w:rsidP="00357FFB">
      <w:pPr>
        <w:spacing w:after="0" w:line="240" w:lineRule="auto"/>
        <w:rPr>
          <w:rFonts w:eastAsia="Calibri" w:cs="Tahoma"/>
          <w:b/>
          <w:sz w:val="24"/>
          <w:szCs w:val="24"/>
        </w:rPr>
      </w:pPr>
      <w:r>
        <w:rPr>
          <w:rFonts w:eastAsia="Calibri" w:cs="Tahoma"/>
          <w:b/>
          <w:sz w:val="24"/>
          <w:szCs w:val="24"/>
        </w:rPr>
        <w:t xml:space="preserve">   </w:t>
      </w:r>
      <w:r w:rsidRPr="00357FFB">
        <w:rPr>
          <w:rFonts w:eastAsia="Calibri" w:cs="Tahoma"/>
          <w:b/>
          <w:sz w:val="24"/>
          <w:szCs w:val="24"/>
        </w:rPr>
        <w:t>vino)</w:t>
      </w:r>
    </w:p>
    <w:p w14:paraId="137D63C6" w14:textId="77777777" w:rsid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erilaiset</w:t>
      </w:r>
      <w:proofErr w:type="gramEnd"/>
      <w:r w:rsidRPr="00357FFB">
        <w:rPr>
          <w:rFonts w:eastAsia="Calibri" w:cs="Tahoma"/>
          <w:b/>
          <w:sz w:val="24"/>
          <w:szCs w:val="24"/>
        </w:rPr>
        <w:t xml:space="preserve"> kuvatyypit (kuvituskuvat, lehtikuvat, mainos, muotokuva, maisema) havainnoinnin tai </w:t>
      </w:r>
    </w:p>
    <w:p w14:paraId="3CDEE985" w14:textId="7E8997F1" w:rsidR="00357FFB" w:rsidRPr="00357FFB" w:rsidRDefault="00357FFB" w:rsidP="00357FFB">
      <w:pPr>
        <w:spacing w:after="0" w:line="240" w:lineRule="auto"/>
        <w:rPr>
          <w:rFonts w:eastAsia="Calibri" w:cs="Tahoma"/>
          <w:b/>
          <w:sz w:val="24"/>
          <w:szCs w:val="24"/>
        </w:rPr>
      </w:pPr>
      <w:r>
        <w:rPr>
          <w:rFonts w:eastAsia="Calibri" w:cs="Tahoma"/>
          <w:b/>
          <w:sz w:val="24"/>
          <w:szCs w:val="24"/>
        </w:rPr>
        <w:t xml:space="preserve">   </w:t>
      </w:r>
      <w:r w:rsidRPr="00357FFB">
        <w:rPr>
          <w:rFonts w:eastAsia="Calibri" w:cs="Tahoma"/>
          <w:b/>
          <w:sz w:val="24"/>
          <w:szCs w:val="24"/>
        </w:rPr>
        <w:t>työskentelyn kohteena ja lähtökohtana</w:t>
      </w:r>
    </w:p>
    <w:p w14:paraId="4EB15660" w14:textId="7F970629" w:rsidR="00357FFB" w:rsidRP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kuvallisen</w:t>
      </w:r>
      <w:proofErr w:type="gramEnd"/>
      <w:r w:rsidRPr="00357FFB">
        <w:rPr>
          <w:rFonts w:eastAsia="Calibri" w:cs="Tahoma"/>
          <w:b/>
          <w:sz w:val="24"/>
          <w:szCs w:val="24"/>
        </w:rPr>
        <w:t xml:space="preserve"> vaikuttamisen keinot (esim. liikennemerkit, mainokset)</w:t>
      </w:r>
    </w:p>
    <w:p w14:paraId="713F63E9" w14:textId="77777777" w:rsidR="00357FFB" w:rsidRDefault="00357FFB" w:rsidP="00357FFB">
      <w:pPr>
        <w:spacing w:after="0" w:line="240" w:lineRule="auto"/>
        <w:rPr>
          <w:rFonts w:eastAsia="Calibri" w:cs="Tahoma"/>
          <w:b/>
          <w:sz w:val="24"/>
          <w:szCs w:val="24"/>
        </w:rPr>
      </w:pPr>
      <w:proofErr w:type="gramStart"/>
      <w:r w:rsidRPr="00357FFB">
        <w:rPr>
          <w:rFonts w:eastAsia="Calibri" w:cs="Tahoma"/>
          <w:b/>
          <w:sz w:val="24"/>
          <w:szCs w:val="24"/>
        </w:rPr>
        <w:t xml:space="preserve">- </w:t>
      </w:r>
      <w:r>
        <w:rPr>
          <w:rFonts w:eastAsia="Calibri" w:cs="Tahoma"/>
          <w:b/>
          <w:sz w:val="24"/>
          <w:szCs w:val="24"/>
        </w:rPr>
        <w:t xml:space="preserve"> </w:t>
      </w:r>
      <w:r w:rsidRPr="00357FFB">
        <w:rPr>
          <w:rFonts w:eastAsia="Calibri" w:cs="Tahoma"/>
          <w:b/>
          <w:sz w:val="24"/>
          <w:szCs w:val="24"/>
        </w:rPr>
        <w:t>rakennettu</w:t>
      </w:r>
      <w:proofErr w:type="gramEnd"/>
      <w:r w:rsidRPr="00357FFB">
        <w:rPr>
          <w:rFonts w:eastAsia="Calibri" w:cs="Tahoma"/>
          <w:b/>
          <w:sz w:val="24"/>
          <w:szCs w:val="24"/>
        </w:rPr>
        <w:t xml:space="preserve"> ja luonnon ympäristö (esim. koti, koulu, metsä, vuodenajat, kuukaudet, kasvi- ja </w:t>
      </w:r>
    </w:p>
    <w:p w14:paraId="044B9086" w14:textId="2A080C35" w:rsidR="00357FFB" w:rsidRPr="00357FFB" w:rsidRDefault="00357FFB" w:rsidP="00357FFB">
      <w:pPr>
        <w:spacing w:after="0" w:line="240" w:lineRule="auto"/>
        <w:rPr>
          <w:rFonts w:eastAsia="Calibri" w:cs="Tahoma"/>
          <w:b/>
          <w:sz w:val="24"/>
          <w:szCs w:val="24"/>
        </w:rPr>
      </w:pPr>
      <w:r>
        <w:rPr>
          <w:rFonts w:eastAsia="Calibri" w:cs="Tahoma"/>
          <w:b/>
          <w:sz w:val="24"/>
          <w:szCs w:val="24"/>
        </w:rPr>
        <w:t xml:space="preserve">   </w:t>
      </w:r>
      <w:r w:rsidRPr="00357FFB">
        <w:rPr>
          <w:rFonts w:eastAsia="Calibri" w:cs="Tahoma"/>
          <w:b/>
          <w:sz w:val="24"/>
          <w:szCs w:val="24"/>
        </w:rPr>
        <w:t>eläinlajit)</w:t>
      </w:r>
    </w:p>
    <w:p w14:paraId="7789CA2C" w14:textId="5F5A2F63" w:rsidR="00176432" w:rsidRDefault="00176432" w:rsidP="00176432">
      <w:pPr>
        <w:rPr>
          <w:sz w:val="24"/>
          <w:szCs w:val="24"/>
        </w:rPr>
      </w:pPr>
    </w:p>
    <w:p w14:paraId="21D8BFE2" w14:textId="77777777" w:rsidR="006404BB" w:rsidRPr="0024007D" w:rsidRDefault="006404BB" w:rsidP="00176432">
      <w:pPr>
        <w:rPr>
          <w:sz w:val="24"/>
          <w:szCs w:val="24"/>
        </w:rPr>
      </w:pPr>
    </w:p>
    <w:p w14:paraId="497F6D33" w14:textId="23AC984E" w:rsidR="0024007D" w:rsidRDefault="0024007D" w:rsidP="008C114E">
      <w:pPr>
        <w:pStyle w:val="Otsikko2"/>
        <w:numPr>
          <w:ilvl w:val="1"/>
          <w:numId w:val="7"/>
        </w:numPr>
        <w:rPr>
          <w:rFonts w:ascii="Calibri Light" w:hAnsi="Calibri Light"/>
          <w:b w:val="0"/>
          <w:color w:val="auto"/>
          <w:sz w:val="28"/>
          <w:szCs w:val="28"/>
        </w:rPr>
      </w:pPr>
      <w:bookmarkStart w:id="11" w:name="_Toc461366619"/>
      <w:r w:rsidRPr="0024007D">
        <w:rPr>
          <w:rFonts w:ascii="Calibri Light" w:hAnsi="Calibri Light"/>
          <w:b w:val="0"/>
          <w:color w:val="auto"/>
          <w:sz w:val="28"/>
          <w:szCs w:val="28"/>
        </w:rPr>
        <w:t>Käsityö</w:t>
      </w:r>
      <w:bookmarkEnd w:id="11"/>
    </w:p>
    <w:p w14:paraId="6AF4849C" w14:textId="77777777" w:rsidR="001E0B83" w:rsidRPr="001E0B83" w:rsidRDefault="001E0B83" w:rsidP="001E0B83"/>
    <w:p w14:paraId="2B21A558" w14:textId="77777777" w:rsidR="001E0B83" w:rsidRPr="001E0B83" w:rsidRDefault="001E0B83" w:rsidP="001E0B83">
      <w:pPr>
        <w:rPr>
          <w:i/>
          <w:sz w:val="24"/>
          <w:szCs w:val="24"/>
        </w:rPr>
      </w:pPr>
      <w:r w:rsidRPr="001E0B83">
        <w:rPr>
          <w:i/>
          <w:sz w:val="24"/>
          <w:szCs w:val="24"/>
        </w:rPr>
        <w:t>Oppiaineen tehtävä</w:t>
      </w:r>
    </w:p>
    <w:p w14:paraId="44D0F351" w14:textId="77777777" w:rsidR="001E0B83" w:rsidRPr="001E0B83" w:rsidRDefault="001E0B83" w:rsidP="001E0B83">
      <w:pPr>
        <w:rPr>
          <w:sz w:val="24"/>
          <w:szCs w:val="24"/>
        </w:rPr>
      </w:pPr>
      <w:r w:rsidRPr="001E0B83">
        <w:rPr>
          <w:sz w:val="24"/>
          <w:szCs w:val="24"/>
        </w:rPr>
        <w:t xml:space="preserve">Käsityön oppiaineen tehtävänä on ohjata oppilaita kokonaiseen käsityöprosessin hallintaan. Käsityö on </w:t>
      </w:r>
      <w:proofErr w:type="spellStart"/>
      <w:r w:rsidRPr="001E0B83">
        <w:rPr>
          <w:sz w:val="24"/>
          <w:szCs w:val="24"/>
        </w:rPr>
        <w:t>monimateriaalinen</w:t>
      </w:r>
      <w:proofErr w:type="spellEnd"/>
      <w:r w:rsidRPr="001E0B83">
        <w:rPr>
          <w:sz w:val="24"/>
          <w:szCs w:val="24"/>
        </w:rPr>
        <w:t xml:space="preserve">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Käsityössä opetellaan ymmärtämään, arvioimaan ja kehittämään erilaisia teknologisia sovelluksia sekä käyttämään opittuja tietoja ja taitoja arjessa. Käsityössä kehitetään oppilaiden avaruudellista hahmottamista, tuntoaistia ja käsillä tekemistä, jotka edistävät motorisia taitoja, luovuutta ja suunnitteluosaamista. Opetuksella vahvistetaan edellytyksiä monipuoliseen työskentelyyn.  Käsityön merkitys on pitkäjänteisessä ja innovatiivisessa työskentelyprosessissa sekä itsetuntoa vahvistavassa, mielihyvää tuottavassa kokemuksessa. </w:t>
      </w:r>
    </w:p>
    <w:p w14:paraId="1F1335CE" w14:textId="77777777" w:rsidR="001E0B83" w:rsidRPr="001E0B83" w:rsidRDefault="001E0B83" w:rsidP="001E0B83">
      <w:pPr>
        <w:rPr>
          <w:sz w:val="24"/>
          <w:szCs w:val="24"/>
        </w:rPr>
      </w:pPr>
      <w:r w:rsidRPr="001E0B83">
        <w:rPr>
          <w:sz w:val="24"/>
          <w:szCs w:val="24"/>
        </w:rPr>
        <w:lastRenderedPageBreak/>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14:paraId="3F03EF56" w14:textId="77777777" w:rsidR="001E0B83" w:rsidRPr="001E0B83" w:rsidRDefault="001E0B83" w:rsidP="001E0B83">
      <w:pPr>
        <w:rPr>
          <w:sz w:val="24"/>
          <w:szCs w:val="24"/>
        </w:rPr>
      </w:pPr>
      <w:r w:rsidRPr="006404BB">
        <w:rPr>
          <w:i/>
          <w:sz w:val="24"/>
          <w:szCs w:val="24"/>
        </w:rPr>
        <w:t>Vuosiluokilla 1-2</w:t>
      </w:r>
      <w:r w:rsidRPr="001E0B83">
        <w:rPr>
          <w:sz w:val="24"/>
          <w:szCs w:val="24"/>
        </w:rPr>
        <w:t xml:space="preserve"> käsityön tehtävänä on mahdollistaa oppilaiden käsityön ilmaisun, suunnittelun ja tekemisen tietojen ja taitojen kehittyminen sekä kokemusten karttuminen. Oppilaita rohkaistaan ja ohjataan toimimaan käsityön suunnittelijoina ja valmistajina sekä käyttämään siinä erilaisia materiaaleja. Käsityö kehittää keskittymiskykyä ja aloitteellisuutta. Se kannustaa arvostamaan ja arvioimaan omaa ja toisten työtä ja työskentelyä.  Käsityön kasvatustehtävänä on ohjata oppilaita ymmärtämään kulttuurien moninaisuutta ja yhdenvertaisuutta.</w:t>
      </w:r>
    </w:p>
    <w:p w14:paraId="497F6D34" w14:textId="0EB48B9E" w:rsidR="0024007D" w:rsidRPr="001E0B83" w:rsidRDefault="001E0B83" w:rsidP="001E0B83">
      <w:pPr>
        <w:rPr>
          <w:i/>
          <w:sz w:val="24"/>
          <w:szCs w:val="24"/>
        </w:rPr>
      </w:pPr>
      <w:r w:rsidRPr="001E0B83">
        <w:rPr>
          <w:i/>
          <w:sz w:val="24"/>
          <w:szCs w:val="24"/>
        </w:rPr>
        <w:t>Käsityön opetuksen tavoitteet vuosiluokilla 1-2</w:t>
      </w:r>
    </w:p>
    <w:tbl>
      <w:tblPr>
        <w:tblStyle w:val="TaulukkoRuudukko"/>
        <w:tblW w:w="0" w:type="auto"/>
        <w:tblLook w:val="04A0" w:firstRow="1" w:lastRow="0" w:firstColumn="1" w:lastColumn="0" w:noHBand="0" w:noVBand="1"/>
      </w:tblPr>
      <w:tblGrid>
        <w:gridCol w:w="5778"/>
        <w:gridCol w:w="1701"/>
        <w:gridCol w:w="2127"/>
      </w:tblGrid>
      <w:tr w:rsidR="001E0B83" w:rsidRPr="001E0B83" w14:paraId="6EFBE494" w14:textId="77777777" w:rsidTr="001E0B83">
        <w:tc>
          <w:tcPr>
            <w:tcW w:w="5778" w:type="dxa"/>
          </w:tcPr>
          <w:p w14:paraId="491F1B09" w14:textId="77777777" w:rsidR="001E0B83" w:rsidRPr="001E0B83" w:rsidRDefault="001E0B83" w:rsidP="001E0B83">
            <w:pPr>
              <w:spacing w:after="200" w:line="276" w:lineRule="auto"/>
              <w:rPr>
                <w:sz w:val="24"/>
                <w:szCs w:val="24"/>
              </w:rPr>
            </w:pPr>
            <w:r w:rsidRPr="001E0B83">
              <w:rPr>
                <w:sz w:val="24"/>
                <w:szCs w:val="24"/>
              </w:rPr>
              <w:t>Opetuksen tavoitteet</w:t>
            </w:r>
          </w:p>
          <w:p w14:paraId="495D1344" w14:textId="77777777" w:rsidR="001E0B83" w:rsidRPr="001E0B83" w:rsidRDefault="001E0B83" w:rsidP="001E0B83">
            <w:pPr>
              <w:spacing w:after="200" w:line="276" w:lineRule="auto"/>
              <w:rPr>
                <w:sz w:val="24"/>
                <w:szCs w:val="24"/>
              </w:rPr>
            </w:pPr>
          </w:p>
        </w:tc>
        <w:tc>
          <w:tcPr>
            <w:tcW w:w="1701" w:type="dxa"/>
          </w:tcPr>
          <w:p w14:paraId="12B9003B" w14:textId="77777777" w:rsidR="001E0B83" w:rsidRPr="001E0B83" w:rsidRDefault="001E0B83" w:rsidP="001E0B83">
            <w:pPr>
              <w:spacing w:after="200" w:line="276" w:lineRule="auto"/>
              <w:rPr>
                <w:sz w:val="24"/>
                <w:szCs w:val="24"/>
              </w:rPr>
            </w:pPr>
            <w:r w:rsidRPr="001E0B83">
              <w:rPr>
                <w:sz w:val="24"/>
                <w:szCs w:val="24"/>
              </w:rPr>
              <w:t>Tavoitteisiin liittyvät sisältöalueet</w:t>
            </w:r>
          </w:p>
        </w:tc>
        <w:tc>
          <w:tcPr>
            <w:tcW w:w="2127" w:type="dxa"/>
          </w:tcPr>
          <w:p w14:paraId="5E4A99D2" w14:textId="77777777" w:rsidR="001E0B83" w:rsidRPr="001E0B83" w:rsidRDefault="001E0B83" w:rsidP="001E0B83">
            <w:pPr>
              <w:spacing w:after="200" w:line="276" w:lineRule="auto"/>
              <w:rPr>
                <w:sz w:val="24"/>
                <w:szCs w:val="24"/>
              </w:rPr>
            </w:pPr>
            <w:r w:rsidRPr="001E0B83">
              <w:rPr>
                <w:sz w:val="24"/>
                <w:szCs w:val="24"/>
              </w:rPr>
              <w:t>Laaja-alainen osaaminen, johon tavoite liittyy</w:t>
            </w:r>
          </w:p>
        </w:tc>
      </w:tr>
      <w:tr w:rsidR="001E0B83" w:rsidRPr="001E0B83" w14:paraId="413DAD18" w14:textId="77777777" w:rsidTr="001E0B83">
        <w:tc>
          <w:tcPr>
            <w:tcW w:w="5778" w:type="dxa"/>
          </w:tcPr>
          <w:p w14:paraId="507CF30E" w14:textId="77777777" w:rsidR="001E0B83" w:rsidRPr="001E0B83" w:rsidRDefault="001E0B83" w:rsidP="001E0B83">
            <w:pPr>
              <w:spacing w:after="200" w:line="276" w:lineRule="auto"/>
              <w:rPr>
                <w:sz w:val="24"/>
                <w:szCs w:val="24"/>
              </w:rPr>
            </w:pPr>
            <w:r w:rsidRPr="001E0B83">
              <w:rPr>
                <w:sz w:val="24"/>
                <w:szCs w:val="24"/>
              </w:rPr>
              <w:t xml:space="preserve">T1 rohkaista oppilasta kiinnostumaan ja innostumaan käsin tekemisestä sekä herättää uteliaisuutta keksivään ja kokeilevaan käsityöhön </w:t>
            </w:r>
          </w:p>
        </w:tc>
        <w:tc>
          <w:tcPr>
            <w:tcW w:w="1701" w:type="dxa"/>
          </w:tcPr>
          <w:p w14:paraId="64855280" w14:textId="77777777" w:rsidR="001E0B83" w:rsidRPr="001E0B83" w:rsidRDefault="001E0B83" w:rsidP="001E0B83">
            <w:pPr>
              <w:spacing w:after="200" w:line="276" w:lineRule="auto"/>
              <w:rPr>
                <w:sz w:val="24"/>
                <w:szCs w:val="24"/>
              </w:rPr>
            </w:pPr>
            <w:r w:rsidRPr="001E0B83">
              <w:rPr>
                <w:sz w:val="24"/>
                <w:szCs w:val="24"/>
              </w:rPr>
              <w:t>S1-S4</w:t>
            </w:r>
          </w:p>
        </w:tc>
        <w:tc>
          <w:tcPr>
            <w:tcW w:w="2127" w:type="dxa"/>
          </w:tcPr>
          <w:p w14:paraId="69BAE059" w14:textId="77777777" w:rsidR="001E0B83" w:rsidRPr="001E0B83" w:rsidRDefault="001E0B83" w:rsidP="001E0B83">
            <w:pPr>
              <w:spacing w:after="200" w:line="276" w:lineRule="auto"/>
              <w:rPr>
                <w:sz w:val="24"/>
                <w:szCs w:val="24"/>
              </w:rPr>
            </w:pPr>
            <w:r w:rsidRPr="001E0B83">
              <w:rPr>
                <w:sz w:val="24"/>
                <w:szCs w:val="24"/>
              </w:rPr>
              <w:t>L1, L2</w:t>
            </w:r>
          </w:p>
        </w:tc>
      </w:tr>
      <w:tr w:rsidR="001E0B83" w:rsidRPr="001E0B83" w14:paraId="62A052EC" w14:textId="77777777" w:rsidTr="001E0B83">
        <w:tc>
          <w:tcPr>
            <w:tcW w:w="5778" w:type="dxa"/>
          </w:tcPr>
          <w:p w14:paraId="762647BC" w14:textId="77777777" w:rsidR="001E0B83" w:rsidRPr="001E0B83" w:rsidRDefault="001E0B83" w:rsidP="001E0B83">
            <w:pPr>
              <w:spacing w:after="200" w:line="276" w:lineRule="auto"/>
              <w:rPr>
                <w:sz w:val="24"/>
                <w:szCs w:val="24"/>
              </w:rPr>
            </w:pPr>
            <w:proofErr w:type="gramStart"/>
            <w:r w:rsidRPr="001E0B83">
              <w:rPr>
                <w:sz w:val="24"/>
                <w:szCs w:val="24"/>
              </w:rPr>
              <w:t>T2 ohjata oppilas kokonaiseen käsityöprosessiin ja esittämään omia ideoitaan kuvallisesti sekä kertomaan käsityön tekemisestä ja valmiista tuotteesta</w:t>
            </w:r>
            <w:proofErr w:type="gramEnd"/>
          </w:p>
        </w:tc>
        <w:tc>
          <w:tcPr>
            <w:tcW w:w="1701" w:type="dxa"/>
          </w:tcPr>
          <w:p w14:paraId="359AE538" w14:textId="77777777" w:rsidR="001E0B83" w:rsidRPr="001E0B83" w:rsidRDefault="001E0B83" w:rsidP="001E0B83">
            <w:pPr>
              <w:spacing w:after="200" w:line="276" w:lineRule="auto"/>
              <w:rPr>
                <w:sz w:val="24"/>
                <w:szCs w:val="24"/>
              </w:rPr>
            </w:pPr>
            <w:r w:rsidRPr="001E0B83">
              <w:rPr>
                <w:sz w:val="24"/>
                <w:szCs w:val="24"/>
              </w:rPr>
              <w:t>S1, S2, S3</w:t>
            </w:r>
          </w:p>
        </w:tc>
        <w:tc>
          <w:tcPr>
            <w:tcW w:w="2127" w:type="dxa"/>
          </w:tcPr>
          <w:p w14:paraId="12585ACE" w14:textId="77777777" w:rsidR="001E0B83" w:rsidRPr="001E0B83" w:rsidRDefault="001E0B83" w:rsidP="001E0B83">
            <w:pPr>
              <w:spacing w:after="200" w:line="276" w:lineRule="auto"/>
              <w:rPr>
                <w:sz w:val="24"/>
                <w:szCs w:val="24"/>
              </w:rPr>
            </w:pPr>
            <w:r w:rsidRPr="001E0B83">
              <w:rPr>
                <w:sz w:val="24"/>
                <w:szCs w:val="24"/>
              </w:rPr>
              <w:t>L1,L4,L5</w:t>
            </w:r>
          </w:p>
        </w:tc>
      </w:tr>
      <w:tr w:rsidR="001E0B83" w:rsidRPr="001E0B83" w14:paraId="5F2C50F7" w14:textId="77777777" w:rsidTr="001E0B83">
        <w:tc>
          <w:tcPr>
            <w:tcW w:w="5778" w:type="dxa"/>
          </w:tcPr>
          <w:p w14:paraId="3B9A0984" w14:textId="77777777" w:rsidR="001E0B83" w:rsidRPr="001E0B83" w:rsidRDefault="001E0B83" w:rsidP="001E0B83">
            <w:pPr>
              <w:spacing w:after="200" w:line="276" w:lineRule="auto"/>
              <w:rPr>
                <w:sz w:val="24"/>
                <w:szCs w:val="24"/>
              </w:rPr>
            </w:pPr>
            <w:proofErr w:type="gramStart"/>
            <w:r w:rsidRPr="001E0B83">
              <w:rPr>
                <w:sz w:val="24"/>
                <w:szCs w:val="24"/>
              </w:rPr>
              <w:t>T3 ohjata oppilasta suunnittelemaan ja valmistamaan käsityötuotteita tai teoksia luottaen omiin esteettisiin ja teknisiin ratkaisuihinsa</w:t>
            </w:r>
            <w:proofErr w:type="gramEnd"/>
          </w:p>
        </w:tc>
        <w:tc>
          <w:tcPr>
            <w:tcW w:w="1701" w:type="dxa"/>
          </w:tcPr>
          <w:p w14:paraId="1F6BE85E" w14:textId="77777777" w:rsidR="001E0B83" w:rsidRPr="001E0B83" w:rsidRDefault="001E0B83" w:rsidP="001E0B83">
            <w:pPr>
              <w:spacing w:after="200" w:line="276" w:lineRule="auto"/>
              <w:rPr>
                <w:sz w:val="24"/>
                <w:szCs w:val="24"/>
              </w:rPr>
            </w:pPr>
            <w:r w:rsidRPr="001E0B83">
              <w:rPr>
                <w:sz w:val="24"/>
                <w:szCs w:val="24"/>
              </w:rPr>
              <w:t>S1 S5</w:t>
            </w:r>
          </w:p>
        </w:tc>
        <w:tc>
          <w:tcPr>
            <w:tcW w:w="2127" w:type="dxa"/>
          </w:tcPr>
          <w:p w14:paraId="09BE28B5" w14:textId="77777777" w:rsidR="001E0B83" w:rsidRPr="001E0B83" w:rsidRDefault="001E0B83" w:rsidP="001E0B83">
            <w:pPr>
              <w:spacing w:after="200" w:line="276" w:lineRule="auto"/>
              <w:rPr>
                <w:sz w:val="24"/>
                <w:szCs w:val="24"/>
              </w:rPr>
            </w:pPr>
            <w:r w:rsidRPr="001E0B83">
              <w:rPr>
                <w:sz w:val="24"/>
                <w:szCs w:val="24"/>
              </w:rPr>
              <w:t>L1,L7</w:t>
            </w:r>
          </w:p>
        </w:tc>
      </w:tr>
      <w:tr w:rsidR="001E0B83" w:rsidRPr="001E0B83" w14:paraId="2D0C4551" w14:textId="77777777" w:rsidTr="001E0B83">
        <w:tc>
          <w:tcPr>
            <w:tcW w:w="5778" w:type="dxa"/>
          </w:tcPr>
          <w:p w14:paraId="422AE9D3" w14:textId="77777777" w:rsidR="001E0B83" w:rsidRPr="001E0B83" w:rsidRDefault="001E0B83" w:rsidP="001E0B83">
            <w:pPr>
              <w:spacing w:after="200" w:line="276" w:lineRule="auto"/>
              <w:rPr>
                <w:sz w:val="24"/>
                <w:szCs w:val="24"/>
              </w:rPr>
            </w:pPr>
            <w:r w:rsidRPr="001E0B83">
              <w:rPr>
                <w:sz w:val="24"/>
                <w:szCs w:val="24"/>
              </w:rPr>
              <w:t xml:space="preserve">T4 opastaa oppilasta tutustumaan moniin erilaisiin materiaaleihin ja niiden työstämiseen sekä ohjata toimimaan vastuuntuntoisesti ja turvallisesti </w:t>
            </w:r>
          </w:p>
        </w:tc>
        <w:tc>
          <w:tcPr>
            <w:tcW w:w="1701" w:type="dxa"/>
          </w:tcPr>
          <w:p w14:paraId="0359122E" w14:textId="77777777" w:rsidR="001E0B83" w:rsidRPr="001E0B83" w:rsidRDefault="001E0B83" w:rsidP="001E0B83">
            <w:pPr>
              <w:spacing w:after="200" w:line="276" w:lineRule="auto"/>
              <w:rPr>
                <w:sz w:val="24"/>
                <w:szCs w:val="24"/>
              </w:rPr>
            </w:pPr>
            <w:r w:rsidRPr="001E0B83">
              <w:rPr>
                <w:sz w:val="24"/>
                <w:szCs w:val="24"/>
              </w:rPr>
              <w:t>S2-S4</w:t>
            </w:r>
          </w:p>
        </w:tc>
        <w:tc>
          <w:tcPr>
            <w:tcW w:w="2127" w:type="dxa"/>
          </w:tcPr>
          <w:p w14:paraId="0B1B2FFA" w14:textId="77777777" w:rsidR="001E0B83" w:rsidRPr="001E0B83" w:rsidRDefault="001E0B83" w:rsidP="001E0B83">
            <w:pPr>
              <w:spacing w:after="200" w:line="276" w:lineRule="auto"/>
              <w:rPr>
                <w:sz w:val="24"/>
                <w:szCs w:val="24"/>
              </w:rPr>
            </w:pPr>
            <w:r w:rsidRPr="001E0B83">
              <w:rPr>
                <w:sz w:val="24"/>
                <w:szCs w:val="24"/>
              </w:rPr>
              <w:t>L4,L6</w:t>
            </w:r>
          </w:p>
        </w:tc>
      </w:tr>
      <w:tr w:rsidR="001E0B83" w:rsidRPr="001E0B83" w14:paraId="08B5F23B" w14:textId="77777777" w:rsidTr="001E0B83">
        <w:tc>
          <w:tcPr>
            <w:tcW w:w="5778" w:type="dxa"/>
          </w:tcPr>
          <w:p w14:paraId="4ACBF071" w14:textId="77777777" w:rsidR="001E0B83" w:rsidRPr="001E0B83" w:rsidRDefault="001E0B83" w:rsidP="001E0B83">
            <w:pPr>
              <w:spacing w:after="200" w:line="276" w:lineRule="auto"/>
              <w:rPr>
                <w:sz w:val="24"/>
                <w:szCs w:val="24"/>
              </w:rPr>
            </w:pPr>
            <w:r w:rsidRPr="001E0B83">
              <w:rPr>
                <w:sz w:val="24"/>
                <w:szCs w:val="24"/>
              </w:rPr>
              <w:t xml:space="preserve">T5 tukea oppilaan itsetunnon kehittymistä käsityössä onnistumisen, oivaltamisen ja keksimisen kokemusten kautta </w:t>
            </w:r>
          </w:p>
        </w:tc>
        <w:tc>
          <w:tcPr>
            <w:tcW w:w="1701" w:type="dxa"/>
          </w:tcPr>
          <w:p w14:paraId="0CD40BDA" w14:textId="77777777" w:rsidR="001E0B83" w:rsidRPr="001E0B83" w:rsidRDefault="001E0B83" w:rsidP="001E0B83">
            <w:pPr>
              <w:spacing w:after="200" w:line="276" w:lineRule="auto"/>
              <w:rPr>
                <w:sz w:val="24"/>
                <w:szCs w:val="24"/>
              </w:rPr>
            </w:pPr>
            <w:r w:rsidRPr="001E0B83">
              <w:rPr>
                <w:sz w:val="24"/>
                <w:szCs w:val="24"/>
              </w:rPr>
              <w:t>S1-S6</w:t>
            </w:r>
          </w:p>
        </w:tc>
        <w:tc>
          <w:tcPr>
            <w:tcW w:w="2127" w:type="dxa"/>
          </w:tcPr>
          <w:p w14:paraId="3DD753C8" w14:textId="77777777" w:rsidR="001E0B83" w:rsidRPr="001E0B83" w:rsidRDefault="001E0B83" w:rsidP="001E0B83">
            <w:pPr>
              <w:spacing w:after="200" w:line="276" w:lineRule="auto"/>
              <w:rPr>
                <w:sz w:val="24"/>
                <w:szCs w:val="24"/>
              </w:rPr>
            </w:pPr>
            <w:r w:rsidRPr="001E0B83">
              <w:rPr>
                <w:sz w:val="24"/>
                <w:szCs w:val="24"/>
              </w:rPr>
              <w:t>L1,L3</w:t>
            </w:r>
          </w:p>
        </w:tc>
      </w:tr>
    </w:tbl>
    <w:p w14:paraId="3F5CE066" w14:textId="67459215" w:rsidR="001E0B83" w:rsidRDefault="001E0B83" w:rsidP="001E0B83">
      <w:pPr>
        <w:rPr>
          <w:sz w:val="24"/>
          <w:szCs w:val="24"/>
        </w:rPr>
      </w:pPr>
    </w:p>
    <w:p w14:paraId="7A890C64" w14:textId="77777777" w:rsidR="00385507" w:rsidRDefault="00385507" w:rsidP="001E0B83">
      <w:pPr>
        <w:rPr>
          <w:sz w:val="24"/>
          <w:szCs w:val="24"/>
        </w:rPr>
      </w:pPr>
    </w:p>
    <w:p w14:paraId="51FE0C71" w14:textId="77777777" w:rsidR="001E0B83" w:rsidRPr="001E0B83" w:rsidRDefault="001E0B83" w:rsidP="001E0B83">
      <w:pPr>
        <w:rPr>
          <w:i/>
          <w:sz w:val="24"/>
          <w:szCs w:val="24"/>
        </w:rPr>
      </w:pPr>
      <w:r w:rsidRPr="001E0B83">
        <w:rPr>
          <w:i/>
          <w:sz w:val="24"/>
          <w:szCs w:val="24"/>
        </w:rPr>
        <w:lastRenderedPageBreak/>
        <w:t xml:space="preserve">Käsityön tavoitteisiin liittyvät keskeiset sisältöalueet vuosiluokilla 1-2 </w:t>
      </w:r>
    </w:p>
    <w:p w14:paraId="1A303766" w14:textId="77777777" w:rsidR="001E0B83" w:rsidRPr="001E0B83" w:rsidRDefault="001E0B83" w:rsidP="001E0B83">
      <w:pPr>
        <w:rPr>
          <w:sz w:val="24"/>
          <w:szCs w:val="24"/>
        </w:rPr>
      </w:pPr>
      <w:r w:rsidRPr="001E0B83">
        <w:rPr>
          <w:sz w:val="24"/>
          <w:szCs w:val="24"/>
        </w:rPr>
        <w:t>Sisällöt valitaan siten, että kokonaisen käsityön prosessi toteutuu ja erilaiset materiaalit ja työtavat tulevat tutuksi. Työskennellään yhteisten ilmiöiden parissa useiden oppiaineiden kanssa.</w:t>
      </w:r>
    </w:p>
    <w:p w14:paraId="46CA108E" w14:textId="77777777" w:rsidR="001E0B83" w:rsidRPr="001E0B83" w:rsidRDefault="001E0B83" w:rsidP="001E0B83">
      <w:pPr>
        <w:rPr>
          <w:sz w:val="24"/>
          <w:szCs w:val="24"/>
        </w:rPr>
      </w:pPr>
      <w:r w:rsidRPr="001E0B83">
        <w:rPr>
          <w:i/>
          <w:sz w:val="24"/>
          <w:szCs w:val="24"/>
        </w:rPr>
        <w:t>S1 Ideointi</w:t>
      </w:r>
      <w:r w:rsidRPr="001E0B83">
        <w:rPr>
          <w:sz w:val="24"/>
          <w:szCs w:val="24"/>
        </w:rPr>
        <w:t>: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 suojautumista käsityön avulla.</w:t>
      </w:r>
    </w:p>
    <w:p w14:paraId="50EA02E2" w14:textId="77777777" w:rsidR="001E0B83" w:rsidRPr="001E0B83" w:rsidRDefault="001E0B83" w:rsidP="001E0B83">
      <w:pPr>
        <w:rPr>
          <w:sz w:val="24"/>
          <w:szCs w:val="24"/>
        </w:rPr>
      </w:pPr>
      <w:r w:rsidRPr="001E0B83">
        <w:rPr>
          <w:i/>
          <w:sz w:val="24"/>
          <w:szCs w:val="24"/>
        </w:rPr>
        <w:t>S2 Kokeilu</w:t>
      </w:r>
      <w:r w:rsidRPr="001E0B83">
        <w:rPr>
          <w:sz w:val="24"/>
          <w:szCs w:val="24"/>
        </w:rPr>
        <w:t>: Tarjotaan mahdollisuuksia monimuotoiseen materiaaliseen ja teknologiseen ympäristöön tutustumiseen. Kokeillaan erilaisia materiaaleja kuten esimerkiksi puuta, metallia, muovia, kuituja, lankaa ja kangasta. Kokeilujen pohjalta ideoidaan ja työstetään tuotetta tai teosta eteenpäin.</w:t>
      </w:r>
    </w:p>
    <w:p w14:paraId="3C7D7623" w14:textId="77777777" w:rsidR="001E0B83" w:rsidRPr="001E0B83" w:rsidRDefault="001E0B83" w:rsidP="001E0B83">
      <w:pPr>
        <w:rPr>
          <w:sz w:val="24"/>
          <w:szCs w:val="24"/>
        </w:rPr>
      </w:pPr>
      <w:r w:rsidRPr="001E0B83">
        <w:rPr>
          <w:i/>
          <w:sz w:val="24"/>
          <w:szCs w:val="24"/>
        </w:rPr>
        <w:t>S3 Suunnittelu</w:t>
      </w:r>
      <w:r w:rsidRPr="001E0B83">
        <w:rPr>
          <w:sz w:val="24"/>
          <w:szCs w:val="24"/>
        </w:rPr>
        <w:t>: Työskennellään kokonaisen käsityöprosessin mukaisesti. Harjoitellaan prosessin ja tuotteen kuvailun taitoja.</w:t>
      </w:r>
    </w:p>
    <w:p w14:paraId="3429F4FB" w14:textId="77777777" w:rsidR="001E0B83" w:rsidRPr="001E0B83" w:rsidRDefault="001E0B83" w:rsidP="001E0B83">
      <w:pPr>
        <w:rPr>
          <w:sz w:val="24"/>
          <w:szCs w:val="24"/>
        </w:rPr>
      </w:pPr>
      <w:r w:rsidRPr="001E0B83">
        <w:rPr>
          <w:i/>
          <w:sz w:val="24"/>
          <w:szCs w:val="24"/>
        </w:rPr>
        <w:t>S4 Tekeminen</w:t>
      </w:r>
      <w:r w:rsidRPr="001E0B83">
        <w:rPr>
          <w:sz w:val="24"/>
          <w:szCs w:val="24"/>
        </w:rPr>
        <w:t>: Valmistetaan omien tai yhteisöllisten suunnitelmien pohjalta käsityötuotteita tai teoksia. Käytetään erilaisia käsityövälineitä ja laitteita, joilla leikataan, liitetään, yhdistetään, muokataan ja työstetään materiaaleja tarkoituksenmukaisella tavalla.</w:t>
      </w:r>
    </w:p>
    <w:p w14:paraId="48A819F9" w14:textId="77777777" w:rsidR="001E0B83" w:rsidRPr="001E0B83" w:rsidRDefault="001E0B83" w:rsidP="001E0B83">
      <w:pPr>
        <w:rPr>
          <w:sz w:val="24"/>
          <w:szCs w:val="24"/>
        </w:rPr>
      </w:pPr>
      <w:r w:rsidRPr="001E0B83">
        <w:rPr>
          <w:i/>
          <w:sz w:val="24"/>
          <w:szCs w:val="24"/>
        </w:rPr>
        <w:t>S5 Dokumentointi</w:t>
      </w:r>
      <w:r w:rsidRPr="001E0B83">
        <w:rPr>
          <w:sz w:val="24"/>
          <w:szCs w:val="24"/>
        </w:rPr>
        <w:t>: Tieto- ja viestintätekniikan käyttöön tutustutaan ideoinnin, suunnittelun ja dokumentoinnin osana.</w:t>
      </w:r>
    </w:p>
    <w:p w14:paraId="73F948A9" w14:textId="77777777" w:rsidR="001E0B83" w:rsidRPr="001E0B83" w:rsidRDefault="001E0B83" w:rsidP="001E0B83">
      <w:pPr>
        <w:rPr>
          <w:sz w:val="24"/>
          <w:szCs w:val="24"/>
        </w:rPr>
      </w:pPr>
      <w:r w:rsidRPr="001E0B83">
        <w:rPr>
          <w:i/>
          <w:sz w:val="24"/>
          <w:szCs w:val="24"/>
        </w:rPr>
        <w:t>S6 Arviointi</w:t>
      </w:r>
      <w:r w:rsidRPr="001E0B83">
        <w:rPr>
          <w:sz w:val="24"/>
          <w:szCs w:val="24"/>
        </w:rPr>
        <w:t>: Tarjotaan erilaisia tapoja tehdä itse- ja vertaisarviointia prosessin edetessä. Opetellaan antamaan palautetta toisille oppilaille.</w:t>
      </w:r>
    </w:p>
    <w:p w14:paraId="3D65681E" w14:textId="77777777" w:rsidR="001E0B83" w:rsidRPr="001E0B83" w:rsidRDefault="001E0B83" w:rsidP="001E0B83">
      <w:pPr>
        <w:rPr>
          <w:i/>
          <w:sz w:val="24"/>
          <w:szCs w:val="24"/>
        </w:rPr>
      </w:pPr>
      <w:r w:rsidRPr="001E0B83">
        <w:rPr>
          <w:i/>
          <w:sz w:val="24"/>
          <w:szCs w:val="24"/>
        </w:rPr>
        <w:t xml:space="preserve">Käsityön oppimisympäristöihin ja työtapoihin liittyvät tavoitteet vuosiluokalla 1-2 </w:t>
      </w:r>
    </w:p>
    <w:p w14:paraId="76580FF3" w14:textId="77777777" w:rsidR="001E0B83" w:rsidRPr="001E0B83" w:rsidRDefault="001E0B83" w:rsidP="001E0B83">
      <w:pPr>
        <w:rPr>
          <w:sz w:val="24"/>
          <w:szCs w:val="24"/>
        </w:rPr>
      </w:pPr>
      <w:r w:rsidRPr="001E0B83">
        <w:rPr>
          <w:sz w:val="24"/>
          <w:szCs w:val="24"/>
        </w:rPr>
        <w:t>Oppimisympäristö tukee käsityön toiminnallisuutta ja vuorovaikutusta opettajan, vertaisryhmän sekä koulun ulkopuolisten tahojen kanssa. Asianmukaiset ja turvalliset tilat, työvälineet ja materiaalit edistävät tavoitteiden saavuttamista. Oppilaita innostetaan havainnoimaan ja käyttämään havaintojaan käsityötaitojen osana sekä vaikuttamaan ympäristöönsä. Työtapojen valinnoilla oppilaita kannustetaan osallisuuteen, aktiivisuuteen ja itseohjautuvuuteen.  Ohjatun suunnittelun ja tekemisen tukena hyödynnetään mielikuvitusta, tarinoita, draamaa, leikkiä, pelejä sekä luonnon- ja rakennettua ympäristöä.  Opetuksessa käytetään teknisen työn ja tekstiilityön työtapoja.</w:t>
      </w:r>
    </w:p>
    <w:p w14:paraId="2B68E14D" w14:textId="77777777" w:rsidR="001E0B83" w:rsidRPr="001E0B83" w:rsidRDefault="001E0B83" w:rsidP="001E0B83">
      <w:pPr>
        <w:rPr>
          <w:i/>
          <w:sz w:val="24"/>
          <w:szCs w:val="24"/>
        </w:rPr>
      </w:pPr>
      <w:r w:rsidRPr="001E0B83">
        <w:rPr>
          <w:i/>
          <w:sz w:val="24"/>
          <w:szCs w:val="24"/>
        </w:rPr>
        <w:t xml:space="preserve">Ohjaus, eriyttäminen ja tuki käsityössä vuosiluokilla 1-2 </w:t>
      </w:r>
    </w:p>
    <w:p w14:paraId="719822E8" w14:textId="77777777" w:rsidR="001E0B83" w:rsidRPr="001E0B83" w:rsidRDefault="001E0B83" w:rsidP="001E0B83">
      <w:pPr>
        <w:rPr>
          <w:sz w:val="24"/>
          <w:szCs w:val="24"/>
        </w:rPr>
      </w:pPr>
      <w:r w:rsidRPr="001E0B83">
        <w:rPr>
          <w:sz w:val="24"/>
          <w:szCs w:val="24"/>
        </w:rPr>
        <w:t xml:space="preserve">Oppiaineen tavoitteiden kannalta keskeistä on luoda pedagogisesti erilaisia työtapoja ja vuorovaikutustilanteita, joilla tuetaan sekä yksilöllistä käsityötaitojen oppimista ja suunnittelua että yhteisöllistä työskentelyä. Opetuksessa otetaan huomioon oppilaiden erilaiset edellytykset ja tarpeet sekä tehdään sen mukaisia eriytettyjä ratkaisuja esimerkiksi käytettävien materiaalien, </w:t>
      </w:r>
      <w:r w:rsidRPr="001E0B83">
        <w:rPr>
          <w:sz w:val="24"/>
          <w:szCs w:val="24"/>
        </w:rPr>
        <w:lastRenderedPageBreak/>
        <w:t xml:space="preserve">työtapojen ja oppimistehtävien valinnassa.  Käsityön toiminnallinen oppiminen edellyttää riittävästi aikaa, tilaa ja ohjausta. </w:t>
      </w:r>
    </w:p>
    <w:p w14:paraId="7480199C" w14:textId="77777777" w:rsidR="001E0B83" w:rsidRPr="001E0B83" w:rsidRDefault="001E0B83" w:rsidP="001E0B83">
      <w:pPr>
        <w:rPr>
          <w:i/>
          <w:sz w:val="24"/>
          <w:szCs w:val="24"/>
        </w:rPr>
      </w:pPr>
      <w:r w:rsidRPr="001E0B83">
        <w:rPr>
          <w:i/>
          <w:sz w:val="24"/>
          <w:szCs w:val="24"/>
        </w:rPr>
        <w:t xml:space="preserve">Oppilaan oppimisen arviointi käsityössä vuosiluokilla 1-2 </w:t>
      </w:r>
    </w:p>
    <w:p w14:paraId="71637546" w14:textId="77777777" w:rsidR="001E0B83" w:rsidRPr="001E0B83" w:rsidRDefault="001E0B83" w:rsidP="001E0B83">
      <w:pPr>
        <w:rPr>
          <w:sz w:val="24"/>
          <w:szCs w:val="24"/>
        </w:rPr>
      </w:pPr>
      <w:r w:rsidRPr="001E0B83">
        <w:rPr>
          <w:sz w:val="24"/>
          <w:szCs w:val="24"/>
        </w:rPr>
        <w:t>Oppimisen arvioinnissa kiinnitetään huomiota myönteisen palautteen antamiseen ja kannustamiseen sekä työskentelyn aikana että prosessin lopussa. Monipuolisella arvioinnilla ja palautteella tuetaan laaja-alaisen käsityötiedon ja -taidon kehittymistä. Oppilaille annetaan erilaisia tapoja osoittaa edistymistään ja kannustetaan omien vahvuuksien ylläpitämiseen sekä kehittymässä olevien taitojen harjoittelemiseen. Ryhmän työskentelyä ja tuotosta voidaan esitellä ja arvioida yhdessä, jolloin oppilaat oppivat esiintymistä ja toisten työskentelyn arvostamista.</w:t>
      </w:r>
    </w:p>
    <w:p w14:paraId="0F96E529" w14:textId="77777777" w:rsidR="001E0B83" w:rsidRPr="001E0B83" w:rsidRDefault="001E0B83" w:rsidP="001E0B83">
      <w:pPr>
        <w:rPr>
          <w:sz w:val="24"/>
          <w:szCs w:val="24"/>
        </w:rPr>
      </w:pPr>
      <w:r w:rsidRPr="001E0B83">
        <w:rPr>
          <w:sz w:val="24"/>
          <w:szCs w:val="24"/>
        </w:rPr>
        <w:t xml:space="preserve">Arviointi kohdistuu kokonaiseen käsityöprosessiin ja eri vaiheiden dokumentointi toimii arvioinnin välineenä, joka todentaa oppilaiden edistymistä ja käsityöllisen osaamisen tasoa. Oppilaita ohjataan arvioimaan omaa oppimistaan ja tarjotaan erilaisia tapoja tehdä itse- ja vertaisarviointia. </w:t>
      </w:r>
    </w:p>
    <w:p w14:paraId="2AE20A92" w14:textId="77777777" w:rsidR="001E0B83" w:rsidRPr="001E0B83" w:rsidRDefault="001E0B83" w:rsidP="001E0B83">
      <w:pPr>
        <w:rPr>
          <w:sz w:val="24"/>
          <w:szCs w:val="24"/>
        </w:rPr>
      </w:pPr>
      <w:r w:rsidRPr="001E0B83">
        <w:rPr>
          <w:sz w:val="24"/>
          <w:szCs w:val="24"/>
        </w:rPr>
        <w:t>Oppimisprosessin kannalta keskeisiä arvioinnin ja palautteen antamisen kohteita käsityössä ovat</w:t>
      </w:r>
    </w:p>
    <w:p w14:paraId="3CBC511D" w14:textId="77777777" w:rsidR="001E0B83" w:rsidRPr="001E0B83" w:rsidRDefault="001E0B83" w:rsidP="001E0B83">
      <w:pPr>
        <w:pStyle w:val="Eivli"/>
        <w:rPr>
          <w:sz w:val="24"/>
          <w:szCs w:val="24"/>
        </w:rPr>
      </w:pPr>
      <w:proofErr w:type="gramStart"/>
      <w:r w:rsidRPr="001E0B83">
        <w:rPr>
          <w:sz w:val="24"/>
          <w:szCs w:val="24"/>
        </w:rPr>
        <w:t>-</w:t>
      </w:r>
      <w:proofErr w:type="gramEnd"/>
      <w:r w:rsidRPr="001E0B83">
        <w:rPr>
          <w:sz w:val="24"/>
          <w:szCs w:val="24"/>
        </w:rPr>
        <w:t xml:space="preserve"> edistyminen työskentelyn sujuvuudessa </w:t>
      </w:r>
    </w:p>
    <w:p w14:paraId="1F80A9B7" w14:textId="77777777" w:rsidR="001E0B83" w:rsidRPr="001E0B83" w:rsidRDefault="001E0B83" w:rsidP="001E0B83">
      <w:pPr>
        <w:pStyle w:val="Eivli"/>
        <w:rPr>
          <w:sz w:val="24"/>
          <w:szCs w:val="24"/>
        </w:rPr>
      </w:pPr>
      <w:proofErr w:type="gramStart"/>
      <w:r w:rsidRPr="001E0B83">
        <w:rPr>
          <w:sz w:val="24"/>
          <w:szCs w:val="24"/>
        </w:rPr>
        <w:t>-</w:t>
      </w:r>
      <w:proofErr w:type="gramEnd"/>
      <w:r w:rsidRPr="001E0B83">
        <w:rPr>
          <w:sz w:val="24"/>
          <w:szCs w:val="24"/>
        </w:rPr>
        <w:t xml:space="preserve"> edistyminen suunnittelun, tekemisen ja arvioinnin taidoissa</w:t>
      </w:r>
    </w:p>
    <w:p w14:paraId="25FBA5B4" w14:textId="77777777" w:rsidR="001E0B83" w:rsidRPr="001E0B83" w:rsidRDefault="001E0B83" w:rsidP="001E0B83">
      <w:pPr>
        <w:pStyle w:val="Eivli"/>
        <w:rPr>
          <w:sz w:val="24"/>
          <w:szCs w:val="24"/>
        </w:rPr>
      </w:pPr>
      <w:proofErr w:type="gramStart"/>
      <w:r w:rsidRPr="001E0B83">
        <w:rPr>
          <w:sz w:val="24"/>
          <w:szCs w:val="24"/>
        </w:rPr>
        <w:t>-</w:t>
      </w:r>
      <w:proofErr w:type="gramEnd"/>
      <w:r w:rsidRPr="001E0B83">
        <w:rPr>
          <w:sz w:val="24"/>
          <w:szCs w:val="24"/>
        </w:rPr>
        <w:t xml:space="preserve"> edistyminen tavoitteellisessa toiminnassa</w:t>
      </w:r>
    </w:p>
    <w:p w14:paraId="730223FD" w14:textId="20FAE20B" w:rsidR="001E0B83" w:rsidRDefault="001E0B83" w:rsidP="001E0B83">
      <w:pPr>
        <w:pStyle w:val="Eivli"/>
        <w:rPr>
          <w:sz w:val="24"/>
          <w:szCs w:val="24"/>
        </w:rPr>
      </w:pPr>
      <w:proofErr w:type="gramStart"/>
      <w:r w:rsidRPr="001E0B83">
        <w:rPr>
          <w:sz w:val="24"/>
          <w:szCs w:val="24"/>
        </w:rPr>
        <w:t>-</w:t>
      </w:r>
      <w:proofErr w:type="gramEnd"/>
      <w:r w:rsidRPr="001E0B83">
        <w:rPr>
          <w:sz w:val="24"/>
          <w:szCs w:val="24"/>
        </w:rPr>
        <w:t xml:space="preserve"> edistyminen kekseliäiden ratkaisujen tuottamisessa.</w:t>
      </w:r>
    </w:p>
    <w:p w14:paraId="53BE8CF2" w14:textId="77777777" w:rsidR="001E0B83" w:rsidRPr="001E0B83" w:rsidRDefault="001E0B83" w:rsidP="001E0B83">
      <w:pPr>
        <w:pStyle w:val="Eivli"/>
        <w:rPr>
          <w:sz w:val="24"/>
          <w:szCs w:val="24"/>
        </w:rPr>
      </w:pPr>
    </w:p>
    <w:p w14:paraId="113AE6F2" w14:textId="77777777" w:rsidR="001E0B83" w:rsidRPr="00147107" w:rsidRDefault="001E0B83" w:rsidP="001E0B83">
      <w:pPr>
        <w:rPr>
          <w:b/>
          <w:sz w:val="24"/>
          <w:szCs w:val="24"/>
          <w:u w:val="single"/>
        </w:rPr>
      </w:pPr>
      <w:r w:rsidRPr="00147107">
        <w:rPr>
          <w:b/>
          <w:sz w:val="24"/>
          <w:szCs w:val="24"/>
          <w:u w:val="single"/>
        </w:rPr>
        <w:t xml:space="preserve">Paikallinen tavoitteiden ja sisältöjen tarkentaminen ja </w:t>
      </w:r>
      <w:proofErr w:type="spellStart"/>
      <w:r w:rsidRPr="00147107">
        <w:rPr>
          <w:b/>
          <w:sz w:val="24"/>
          <w:szCs w:val="24"/>
          <w:u w:val="single"/>
        </w:rPr>
        <w:t>vuosiluokkaistaminen</w:t>
      </w:r>
      <w:proofErr w:type="spellEnd"/>
    </w:p>
    <w:p w14:paraId="5A6134D7" w14:textId="3F9B8436" w:rsidR="001E0B83" w:rsidRPr="001E0B83" w:rsidRDefault="001E0B83" w:rsidP="001E0B83">
      <w:pPr>
        <w:rPr>
          <w:b/>
          <w:sz w:val="24"/>
          <w:szCs w:val="24"/>
        </w:rPr>
      </w:pPr>
      <w:r w:rsidRPr="001E0B83">
        <w:rPr>
          <w:b/>
          <w:sz w:val="24"/>
          <w:szCs w:val="24"/>
        </w:rPr>
        <w:t xml:space="preserve">1 </w:t>
      </w:r>
      <w:proofErr w:type="spellStart"/>
      <w:r w:rsidRPr="001E0B83">
        <w:rPr>
          <w:b/>
          <w:sz w:val="24"/>
          <w:szCs w:val="24"/>
        </w:rPr>
        <w:t>lk</w:t>
      </w:r>
      <w:proofErr w:type="spellEnd"/>
    </w:p>
    <w:p w14:paraId="4C2BE4DB" w14:textId="5E9AB8CA" w:rsidR="001E0B83" w:rsidRPr="001E0B83" w:rsidRDefault="00E0300B" w:rsidP="00C870E7">
      <w:pPr>
        <w:pStyle w:val="Eivli"/>
        <w:numPr>
          <w:ilvl w:val="0"/>
          <w:numId w:val="19"/>
        </w:numPr>
        <w:rPr>
          <w:b/>
          <w:sz w:val="24"/>
          <w:szCs w:val="24"/>
        </w:rPr>
      </w:pPr>
      <w:r>
        <w:rPr>
          <w:b/>
          <w:sz w:val="24"/>
          <w:szCs w:val="24"/>
        </w:rPr>
        <w:t xml:space="preserve">tuetaan oppilaan ideointia </w:t>
      </w:r>
      <w:r w:rsidR="001E0B83" w:rsidRPr="001E0B83">
        <w:rPr>
          <w:b/>
          <w:sz w:val="24"/>
          <w:szCs w:val="24"/>
        </w:rPr>
        <w:t>valittujen materiaalien ja teemojen pohjalta</w:t>
      </w:r>
    </w:p>
    <w:p w14:paraId="0F785C26" w14:textId="41A302C9" w:rsidR="001E0B83" w:rsidRPr="001E0B83" w:rsidRDefault="001E0B83" w:rsidP="00C870E7">
      <w:pPr>
        <w:pStyle w:val="Eivli"/>
        <w:numPr>
          <w:ilvl w:val="0"/>
          <w:numId w:val="19"/>
        </w:numPr>
        <w:rPr>
          <w:b/>
          <w:sz w:val="24"/>
          <w:szCs w:val="24"/>
        </w:rPr>
      </w:pPr>
      <w:r w:rsidRPr="001E0B83">
        <w:rPr>
          <w:b/>
          <w:sz w:val="24"/>
          <w:szCs w:val="24"/>
        </w:rPr>
        <w:t>tuetaan oppilasta tekemään havaintoja eri materiaaleista</w:t>
      </w:r>
    </w:p>
    <w:p w14:paraId="5769693F" w14:textId="25AEAD51" w:rsidR="001E0B83" w:rsidRPr="001E0B83" w:rsidRDefault="001E0B83" w:rsidP="00C870E7">
      <w:pPr>
        <w:pStyle w:val="Eivli"/>
        <w:numPr>
          <w:ilvl w:val="0"/>
          <w:numId w:val="19"/>
        </w:numPr>
        <w:rPr>
          <w:b/>
          <w:sz w:val="24"/>
          <w:szCs w:val="24"/>
        </w:rPr>
      </w:pPr>
      <w:r w:rsidRPr="001E0B83">
        <w:rPr>
          <w:b/>
          <w:sz w:val="24"/>
          <w:szCs w:val="24"/>
        </w:rPr>
        <w:t>tavoitteellisen toiminnan harjoittelu</w:t>
      </w:r>
    </w:p>
    <w:p w14:paraId="01F77E31" w14:textId="393BBD2A" w:rsidR="001E0B83" w:rsidRPr="001E0B83" w:rsidRDefault="001E0B83" w:rsidP="00C870E7">
      <w:pPr>
        <w:pStyle w:val="Eivli"/>
        <w:numPr>
          <w:ilvl w:val="0"/>
          <w:numId w:val="19"/>
        </w:numPr>
        <w:rPr>
          <w:b/>
          <w:sz w:val="24"/>
          <w:szCs w:val="24"/>
        </w:rPr>
      </w:pPr>
      <w:r w:rsidRPr="001E0B83">
        <w:rPr>
          <w:b/>
          <w:sz w:val="24"/>
          <w:szCs w:val="24"/>
        </w:rPr>
        <w:t>esitetään oma suunnitelma sanallisesti tai piirroksina</w:t>
      </w:r>
    </w:p>
    <w:p w14:paraId="2C770D65" w14:textId="43D4CBB3" w:rsidR="001E0B83" w:rsidRPr="001E0B83" w:rsidRDefault="001E0B83" w:rsidP="00C870E7">
      <w:pPr>
        <w:pStyle w:val="Eivli"/>
        <w:numPr>
          <w:ilvl w:val="0"/>
          <w:numId w:val="19"/>
        </w:numPr>
        <w:rPr>
          <w:b/>
          <w:sz w:val="24"/>
          <w:szCs w:val="24"/>
        </w:rPr>
      </w:pPr>
      <w:r w:rsidRPr="001E0B83">
        <w:rPr>
          <w:b/>
          <w:sz w:val="24"/>
          <w:szCs w:val="24"/>
        </w:rPr>
        <w:t>ekologisen näkökulman huomioiminen</w:t>
      </w:r>
    </w:p>
    <w:p w14:paraId="3B2B4061" w14:textId="55976AE4" w:rsidR="001E0B83" w:rsidRPr="001E0B83" w:rsidRDefault="001E0B83" w:rsidP="00C870E7">
      <w:pPr>
        <w:pStyle w:val="Eivli"/>
        <w:numPr>
          <w:ilvl w:val="0"/>
          <w:numId w:val="19"/>
        </w:numPr>
        <w:rPr>
          <w:b/>
          <w:sz w:val="24"/>
          <w:szCs w:val="24"/>
        </w:rPr>
      </w:pPr>
      <w:r w:rsidRPr="001E0B83">
        <w:rPr>
          <w:b/>
          <w:sz w:val="24"/>
          <w:szCs w:val="24"/>
        </w:rPr>
        <w:t>tutustutaan kirjallisiin ja sanallisiin ohjeisiin</w:t>
      </w:r>
    </w:p>
    <w:p w14:paraId="05518BDA" w14:textId="2CEC9701" w:rsidR="001E0B83" w:rsidRPr="001E0B83" w:rsidRDefault="001E0B83" w:rsidP="00C870E7">
      <w:pPr>
        <w:pStyle w:val="Eivli"/>
        <w:numPr>
          <w:ilvl w:val="0"/>
          <w:numId w:val="19"/>
        </w:numPr>
        <w:rPr>
          <w:b/>
          <w:sz w:val="24"/>
          <w:szCs w:val="24"/>
        </w:rPr>
      </w:pPr>
      <w:r w:rsidRPr="001E0B83">
        <w:rPr>
          <w:b/>
          <w:sz w:val="24"/>
          <w:szCs w:val="24"/>
        </w:rPr>
        <w:t>tutustutaan käsityön työvälineisiin ja materiaaleihin</w:t>
      </w:r>
    </w:p>
    <w:p w14:paraId="246EF008" w14:textId="0B69C39A" w:rsidR="001E0B83" w:rsidRPr="001E0B83" w:rsidRDefault="001E0B83" w:rsidP="00C870E7">
      <w:pPr>
        <w:pStyle w:val="Eivli"/>
        <w:numPr>
          <w:ilvl w:val="0"/>
          <w:numId w:val="19"/>
        </w:numPr>
        <w:rPr>
          <w:b/>
          <w:sz w:val="24"/>
          <w:szCs w:val="24"/>
        </w:rPr>
      </w:pPr>
      <w:r w:rsidRPr="001E0B83">
        <w:rPr>
          <w:b/>
          <w:sz w:val="24"/>
          <w:szCs w:val="24"/>
        </w:rPr>
        <w:t>mittaaminen</w:t>
      </w:r>
    </w:p>
    <w:p w14:paraId="4EFB2179" w14:textId="2E331DD8" w:rsidR="001E0B83" w:rsidRPr="001E0B83" w:rsidRDefault="001E0B83" w:rsidP="00C870E7">
      <w:pPr>
        <w:pStyle w:val="Eivli"/>
        <w:numPr>
          <w:ilvl w:val="0"/>
          <w:numId w:val="29"/>
        </w:numPr>
        <w:rPr>
          <w:b/>
          <w:sz w:val="24"/>
          <w:szCs w:val="24"/>
        </w:rPr>
      </w:pPr>
      <w:r w:rsidRPr="001E0B83">
        <w:rPr>
          <w:b/>
          <w:sz w:val="24"/>
          <w:szCs w:val="24"/>
        </w:rPr>
        <w:t>saksilla leikkaaminen</w:t>
      </w:r>
    </w:p>
    <w:p w14:paraId="133FEC23" w14:textId="7381B44C" w:rsidR="001E0B83" w:rsidRPr="001E0B83" w:rsidRDefault="001E0B83" w:rsidP="00C870E7">
      <w:pPr>
        <w:pStyle w:val="Eivli"/>
        <w:numPr>
          <w:ilvl w:val="0"/>
          <w:numId w:val="29"/>
        </w:numPr>
        <w:rPr>
          <w:b/>
          <w:sz w:val="24"/>
          <w:szCs w:val="24"/>
        </w:rPr>
      </w:pPr>
      <w:r w:rsidRPr="001E0B83">
        <w:rPr>
          <w:b/>
          <w:sz w:val="24"/>
          <w:szCs w:val="24"/>
        </w:rPr>
        <w:t>kaavan käyttö, (yksinkertaisen, oman mallin tai kuvion mukaisen kaavan teko ja käyttö)</w:t>
      </w:r>
    </w:p>
    <w:p w14:paraId="1652B1A4" w14:textId="51EEC124" w:rsidR="001E0B83" w:rsidRPr="001E0B83" w:rsidRDefault="001E0B83" w:rsidP="00C870E7">
      <w:pPr>
        <w:pStyle w:val="Eivli"/>
        <w:numPr>
          <w:ilvl w:val="0"/>
          <w:numId w:val="29"/>
        </w:numPr>
        <w:rPr>
          <w:b/>
          <w:sz w:val="24"/>
          <w:szCs w:val="24"/>
        </w:rPr>
      </w:pPr>
      <w:r w:rsidRPr="001E0B83">
        <w:rPr>
          <w:b/>
          <w:sz w:val="24"/>
          <w:szCs w:val="24"/>
        </w:rPr>
        <w:t>työturvallisuus ja työskentelyasennot</w:t>
      </w:r>
    </w:p>
    <w:p w14:paraId="7D759985" w14:textId="4F7473E5" w:rsidR="001E0B83" w:rsidRPr="001E0B83" w:rsidRDefault="001E0B83" w:rsidP="00C870E7">
      <w:pPr>
        <w:pStyle w:val="Eivli"/>
        <w:numPr>
          <w:ilvl w:val="0"/>
          <w:numId w:val="29"/>
        </w:numPr>
        <w:rPr>
          <w:b/>
          <w:sz w:val="24"/>
          <w:szCs w:val="24"/>
        </w:rPr>
      </w:pPr>
      <w:r w:rsidRPr="001E0B83">
        <w:rPr>
          <w:b/>
          <w:sz w:val="24"/>
          <w:szCs w:val="24"/>
        </w:rPr>
        <w:t>liitostekniikat: liimaaminen, naulaaminen, käsin ompelu</w:t>
      </w:r>
    </w:p>
    <w:p w14:paraId="238F8552" w14:textId="418EEEA9" w:rsidR="001E0B83" w:rsidRPr="001E0B83" w:rsidRDefault="001E0B83" w:rsidP="00C870E7">
      <w:pPr>
        <w:pStyle w:val="Eivli"/>
        <w:numPr>
          <w:ilvl w:val="0"/>
          <w:numId w:val="29"/>
        </w:numPr>
        <w:rPr>
          <w:b/>
          <w:sz w:val="24"/>
          <w:szCs w:val="24"/>
        </w:rPr>
      </w:pPr>
      <w:r w:rsidRPr="001E0B83">
        <w:rPr>
          <w:b/>
          <w:sz w:val="24"/>
          <w:szCs w:val="24"/>
        </w:rPr>
        <w:t>lankatyöt: ketjusilmukka</w:t>
      </w:r>
    </w:p>
    <w:p w14:paraId="7A22485E" w14:textId="10605C10" w:rsidR="001E0B83" w:rsidRPr="00E0300B" w:rsidRDefault="001E0B83" w:rsidP="00E0300B">
      <w:pPr>
        <w:pStyle w:val="Eivli"/>
        <w:numPr>
          <w:ilvl w:val="0"/>
          <w:numId w:val="29"/>
        </w:numPr>
        <w:rPr>
          <w:b/>
          <w:sz w:val="24"/>
          <w:szCs w:val="24"/>
        </w:rPr>
      </w:pPr>
      <w:r w:rsidRPr="001E0B83">
        <w:rPr>
          <w:b/>
          <w:sz w:val="24"/>
          <w:szCs w:val="24"/>
        </w:rPr>
        <w:t>työn viimeistely</w:t>
      </w:r>
    </w:p>
    <w:p w14:paraId="4DB1DBAE" w14:textId="57E6239F" w:rsidR="001E0B83" w:rsidRPr="001E0B83" w:rsidRDefault="001E0B83" w:rsidP="00C870E7">
      <w:pPr>
        <w:pStyle w:val="Eivli"/>
        <w:numPr>
          <w:ilvl w:val="0"/>
          <w:numId w:val="29"/>
        </w:numPr>
        <w:rPr>
          <w:b/>
          <w:sz w:val="24"/>
          <w:szCs w:val="24"/>
        </w:rPr>
      </w:pPr>
      <w:r w:rsidRPr="001E0B83">
        <w:rPr>
          <w:b/>
          <w:sz w:val="24"/>
          <w:szCs w:val="24"/>
        </w:rPr>
        <w:t>oman ja toisen työn arvostaminen, myös prosessin aikana</w:t>
      </w:r>
    </w:p>
    <w:p w14:paraId="0EB79490" w14:textId="32F16414" w:rsidR="001E0B83" w:rsidRPr="001E0B83" w:rsidRDefault="001E0B83" w:rsidP="00C870E7">
      <w:pPr>
        <w:pStyle w:val="Eivli"/>
        <w:numPr>
          <w:ilvl w:val="0"/>
          <w:numId w:val="29"/>
        </w:numPr>
        <w:rPr>
          <w:b/>
          <w:sz w:val="24"/>
          <w:szCs w:val="24"/>
        </w:rPr>
      </w:pPr>
      <w:r w:rsidRPr="001E0B83">
        <w:rPr>
          <w:b/>
          <w:sz w:val="24"/>
          <w:szCs w:val="24"/>
        </w:rPr>
        <w:t>arviointi kohdistuu sekä työskentelyyn että tuotteeseen</w:t>
      </w:r>
    </w:p>
    <w:p w14:paraId="3979DFD6" w14:textId="77777777" w:rsidR="001E0B83" w:rsidRPr="001E0B83" w:rsidRDefault="001E0B83" w:rsidP="001E0B83">
      <w:pPr>
        <w:rPr>
          <w:b/>
          <w:sz w:val="24"/>
          <w:szCs w:val="24"/>
        </w:rPr>
      </w:pPr>
    </w:p>
    <w:p w14:paraId="5FAE7F6F" w14:textId="0ACF12C6" w:rsidR="001E0B83" w:rsidRPr="001E0B83" w:rsidRDefault="001E0B83" w:rsidP="001E0B83">
      <w:pPr>
        <w:rPr>
          <w:b/>
          <w:sz w:val="24"/>
          <w:szCs w:val="24"/>
        </w:rPr>
      </w:pPr>
      <w:r w:rsidRPr="001E0B83">
        <w:rPr>
          <w:b/>
          <w:sz w:val="24"/>
          <w:szCs w:val="24"/>
        </w:rPr>
        <w:t xml:space="preserve">2 </w:t>
      </w:r>
      <w:proofErr w:type="spellStart"/>
      <w:r w:rsidRPr="001E0B83">
        <w:rPr>
          <w:b/>
          <w:sz w:val="24"/>
          <w:szCs w:val="24"/>
        </w:rPr>
        <w:t>lk</w:t>
      </w:r>
      <w:proofErr w:type="spellEnd"/>
      <w:r w:rsidRPr="001E0B83">
        <w:rPr>
          <w:b/>
          <w:sz w:val="24"/>
          <w:szCs w:val="24"/>
        </w:rPr>
        <w:t xml:space="preserve"> </w:t>
      </w:r>
    </w:p>
    <w:p w14:paraId="450FF70B" w14:textId="3463C720" w:rsidR="001E0B83" w:rsidRPr="001E0B83" w:rsidRDefault="00E0300B" w:rsidP="00C870E7">
      <w:pPr>
        <w:pStyle w:val="Eivli"/>
        <w:numPr>
          <w:ilvl w:val="0"/>
          <w:numId w:val="29"/>
        </w:numPr>
        <w:rPr>
          <w:b/>
          <w:sz w:val="24"/>
          <w:szCs w:val="24"/>
        </w:rPr>
      </w:pPr>
      <w:r>
        <w:rPr>
          <w:b/>
          <w:sz w:val="24"/>
          <w:szCs w:val="24"/>
        </w:rPr>
        <w:t>tuetaan oppilaan ideointia</w:t>
      </w:r>
      <w:r w:rsidR="001E0B83" w:rsidRPr="001E0B83">
        <w:rPr>
          <w:b/>
          <w:sz w:val="24"/>
          <w:szCs w:val="24"/>
        </w:rPr>
        <w:t xml:space="preserve"> valittujen materiaalien ja teemojen pohjalta</w:t>
      </w:r>
    </w:p>
    <w:p w14:paraId="4C2A140F" w14:textId="2D45D7C5" w:rsidR="001E0B83" w:rsidRPr="001E0B83" w:rsidRDefault="001E0B83" w:rsidP="00C870E7">
      <w:pPr>
        <w:pStyle w:val="Eivli"/>
        <w:numPr>
          <w:ilvl w:val="0"/>
          <w:numId w:val="29"/>
        </w:numPr>
        <w:rPr>
          <w:b/>
          <w:sz w:val="24"/>
          <w:szCs w:val="24"/>
        </w:rPr>
      </w:pPr>
      <w:r w:rsidRPr="001E0B83">
        <w:rPr>
          <w:b/>
          <w:sz w:val="24"/>
          <w:szCs w:val="24"/>
        </w:rPr>
        <w:lastRenderedPageBreak/>
        <w:t>tuetaan oppilasta tekemään havaintoja eri materiaaleista</w:t>
      </w:r>
    </w:p>
    <w:p w14:paraId="705AA9EF" w14:textId="6B7361AD" w:rsidR="001E0B83" w:rsidRPr="001E0B83" w:rsidRDefault="001E0B83" w:rsidP="00C870E7">
      <w:pPr>
        <w:pStyle w:val="Eivli"/>
        <w:numPr>
          <w:ilvl w:val="0"/>
          <w:numId w:val="29"/>
        </w:numPr>
        <w:rPr>
          <w:b/>
          <w:sz w:val="24"/>
          <w:szCs w:val="24"/>
        </w:rPr>
      </w:pPr>
      <w:r w:rsidRPr="001E0B83">
        <w:rPr>
          <w:b/>
          <w:sz w:val="24"/>
          <w:szCs w:val="24"/>
        </w:rPr>
        <w:t>tavoitteellisen toiminnan harjoittelu</w:t>
      </w:r>
    </w:p>
    <w:p w14:paraId="61363400" w14:textId="44772421" w:rsidR="001E0B83" w:rsidRPr="001E0B83" w:rsidRDefault="001E0B83" w:rsidP="00C870E7">
      <w:pPr>
        <w:pStyle w:val="Eivli"/>
        <w:numPr>
          <w:ilvl w:val="0"/>
          <w:numId w:val="29"/>
        </w:numPr>
        <w:rPr>
          <w:b/>
          <w:sz w:val="24"/>
          <w:szCs w:val="24"/>
        </w:rPr>
      </w:pPr>
      <w:r w:rsidRPr="001E0B83">
        <w:rPr>
          <w:b/>
          <w:sz w:val="24"/>
          <w:szCs w:val="24"/>
        </w:rPr>
        <w:t>esitetään oma suunnitelma sanallisesti tai piirroksina</w:t>
      </w:r>
    </w:p>
    <w:p w14:paraId="2EB94B3B" w14:textId="29B1F09D" w:rsidR="001E0B83" w:rsidRPr="001E0B83" w:rsidRDefault="001E0B83" w:rsidP="00C870E7">
      <w:pPr>
        <w:pStyle w:val="Eivli"/>
        <w:numPr>
          <w:ilvl w:val="0"/>
          <w:numId w:val="29"/>
        </w:numPr>
        <w:rPr>
          <w:b/>
          <w:sz w:val="24"/>
          <w:szCs w:val="24"/>
        </w:rPr>
      </w:pPr>
      <w:r w:rsidRPr="001E0B83">
        <w:rPr>
          <w:b/>
          <w:sz w:val="24"/>
          <w:szCs w:val="24"/>
        </w:rPr>
        <w:t>ekologisen näkökulman huomioiminen</w:t>
      </w:r>
    </w:p>
    <w:p w14:paraId="5597FEE0" w14:textId="2A687CB8" w:rsidR="001E0B83" w:rsidRPr="001E0B83" w:rsidRDefault="001E0B83" w:rsidP="00C870E7">
      <w:pPr>
        <w:pStyle w:val="Eivli"/>
        <w:numPr>
          <w:ilvl w:val="0"/>
          <w:numId w:val="29"/>
        </w:numPr>
        <w:rPr>
          <w:b/>
          <w:sz w:val="24"/>
          <w:szCs w:val="24"/>
        </w:rPr>
      </w:pPr>
      <w:r w:rsidRPr="001E0B83">
        <w:rPr>
          <w:b/>
          <w:sz w:val="24"/>
          <w:szCs w:val="24"/>
        </w:rPr>
        <w:t>tutustutaan kirjallisiin ja sanallisiin ohjeisiin</w:t>
      </w:r>
    </w:p>
    <w:p w14:paraId="4319C7EB" w14:textId="058575D7" w:rsidR="001E0B83" w:rsidRPr="001E0B83" w:rsidRDefault="001E0B83" w:rsidP="00C870E7">
      <w:pPr>
        <w:pStyle w:val="Eivli"/>
        <w:numPr>
          <w:ilvl w:val="0"/>
          <w:numId w:val="29"/>
        </w:numPr>
        <w:rPr>
          <w:b/>
          <w:sz w:val="24"/>
          <w:szCs w:val="24"/>
        </w:rPr>
      </w:pPr>
      <w:r w:rsidRPr="001E0B83">
        <w:rPr>
          <w:b/>
          <w:sz w:val="24"/>
          <w:szCs w:val="24"/>
        </w:rPr>
        <w:t>tutustutaan käsityön työvälineisiin ja materiaaleihin</w:t>
      </w:r>
    </w:p>
    <w:p w14:paraId="4F175577" w14:textId="6C066828" w:rsidR="001E0B83" w:rsidRPr="001E0B83" w:rsidRDefault="001E0B83" w:rsidP="00C870E7">
      <w:pPr>
        <w:pStyle w:val="Eivli"/>
        <w:numPr>
          <w:ilvl w:val="0"/>
          <w:numId w:val="29"/>
        </w:numPr>
        <w:rPr>
          <w:b/>
          <w:sz w:val="24"/>
          <w:szCs w:val="24"/>
        </w:rPr>
      </w:pPr>
      <w:r w:rsidRPr="001E0B83">
        <w:rPr>
          <w:b/>
          <w:sz w:val="24"/>
          <w:szCs w:val="24"/>
        </w:rPr>
        <w:t>mittaaminen</w:t>
      </w:r>
    </w:p>
    <w:p w14:paraId="4D36A0EE" w14:textId="72839785" w:rsidR="001E0B83" w:rsidRPr="001E0B83" w:rsidRDefault="001E0B83" w:rsidP="00C870E7">
      <w:pPr>
        <w:pStyle w:val="Eivli"/>
        <w:numPr>
          <w:ilvl w:val="0"/>
          <w:numId w:val="30"/>
        </w:numPr>
        <w:rPr>
          <w:b/>
          <w:sz w:val="24"/>
          <w:szCs w:val="24"/>
        </w:rPr>
      </w:pPr>
      <w:r w:rsidRPr="001E0B83">
        <w:rPr>
          <w:b/>
          <w:sz w:val="24"/>
          <w:szCs w:val="24"/>
        </w:rPr>
        <w:t>saksilla leikkaaminen</w:t>
      </w:r>
    </w:p>
    <w:p w14:paraId="43C8971D" w14:textId="4CD6C96E" w:rsidR="001E0B83" w:rsidRPr="001E0B83" w:rsidRDefault="001E0B83" w:rsidP="00C870E7">
      <w:pPr>
        <w:pStyle w:val="Eivli"/>
        <w:numPr>
          <w:ilvl w:val="0"/>
          <w:numId w:val="30"/>
        </w:numPr>
        <w:rPr>
          <w:b/>
          <w:sz w:val="24"/>
          <w:szCs w:val="24"/>
        </w:rPr>
      </w:pPr>
      <w:r w:rsidRPr="001E0B83">
        <w:rPr>
          <w:b/>
          <w:sz w:val="24"/>
          <w:szCs w:val="24"/>
        </w:rPr>
        <w:t>kaavan käyttö, (yksinkertaisen, oman mallin tai kuvion mukaisen kaavan teko ja käyttö)</w:t>
      </w:r>
    </w:p>
    <w:p w14:paraId="015A0669" w14:textId="66FA6763" w:rsidR="001E0B83" w:rsidRPr="001E0B83" w:rsidRDefault="001E0B83" w:rsidP="00C870E7">
      <w:pPr>
        <w:pStyle w:val="Eivli"/>
        <w:numPr>
          <w:ilvl w:val="0"/>
          <w:numId w:val="30"/>
        </w:numPr>
        <w:rPr>
          <w:b/>
          <w:sz w:val="24"/>
          <w:szCs w:val="24"/>
        </w:rPr>
      </w:pPr>
      <w:r w:rsidRPr="001E0B83">
        <w:rPr>
          <w:b/>
          <w:sz w:val="24"/>
          <w:szCs w:val="24"/>
        </w:rPr>
        <w:t>työturvallisuus ja työskentelyasennot</w:t>
      </w:r>
    </w:p>
    <w:p w14:paraId="75B49992" w14:textId="2F5D266B" w:rsidR="001E0B83" w:rsidRPr="001E0B83" w:rsidRDefault="001E0B83" w:rsidP="00C870E7">
      <w:pPr>
        <w:pStyle w:val="Eivli"/>
        <w:numPr>
          <w:ilvl w:val="0"/>
          <w:numId w:val="30"/>
        </w:numPr>
        <w:rPr>
          <w:b/>
          <w:sz w:val="24"/>
          <w:szCs w:val="24"/>
        </w:rPr>
      </w:pPr>
      <w:r w:rsidRPr="001E0B83">
        <w:rPr>
          <w:b/>
          <w:sz w:val="24"/>
          <w:szCs w:val="24"/>
        </w:rPr>
        <w:t>liitostekniikat: liimaaminen, naulaaminen, käsin ompelu</w:t>
      </w:r>
    </w:p>
    <w:p w14:paraId="2C74756B" w14:textId="2397AE77" w:rsidR="001E0B83" w:rsidRPr="001E0B83" w:rsidRDefault="001E0B83" w:rsidP="00C870E7">
      <w:pPr>
        <w:pStyle w:val="Eivli"/>
        <w:numPr>
          <w:ilvl w:val="0"/>
          <w:numId w:val="30"/>
        </w:numPr>
        <w:rPr>
          <w:b/>
          <w:sz w:val="24"/>
          <w:szCs w:val="24"/>
        </w:rPr>
      </w:pPr>
      <w:r w:rsidRPr="001E0B83">
        <w:rPr>
          <w:b/>
          <w:sz w:val="24"/>
          <w:szCs w:val="24"/>
        </w:rPr>
        <w:t>lankatyöt: ketjusilmukka</w:t>
      </w:r>
    </w:p>
    <w:p w14:paraId="46A28618" w14:textId="64CA0D8F" w:rsidR="001E0B83" w:rsidRPr="00E0300B" w:rsidRDefault="001E0B83" w:rsidP="00E0300B">
      <w:pPr>
        <w:pStyle w:val="Eivli"/>
        <w:numPr>
          <w:ilvl w:val="0"/>
          <w:numId w:val="30"/>
        </w:numPr>
        <w:rPr>
          <w:b/>
          <w:sz w:val="24"/>
          <w:szCs w:val="24"/>
        </w:rPr>
      </w:pPr>
      <w:r w:rsidRPr="001E0B83">
        <w:rPr>
          <w:b/>
          <w:sz w:val="24"/>
          <w:szCs w:val="24"/>
        </w:rPr>
        <w:t>työn viimeistely</w:t>
      </w:r>
    </w:p>
    <w:p w14:paraId="202A8A64" w14:textId="55427912" w:rsidR="001E0B83" w:rsidRPr="001E0B83" w:rsidRDefault="001E0B83" w:rsidP="00C870E7">
      <w:pPr>
        <w:pStyle w:val="Eivli"/>
        <w:numPr>
          <w:ilvl w:val="0"/>
          <w:numId w:val="30"/>
        </w:numPr>
        <w:rPr>
          <w:b/>
          <w:sz w:val="24"/>
          <w:szCs w:val="24"/>
        </w:rPr>
      </w:pPr>
      <w:r w:rsidRPr="001E0B83">
        <w:rPr>
          <w:b/>
          <w:sz w:val="24"/>
          <w:szCs w:val="24"/>
        </w:rPr>
        <w:t>oppilas kuvailee suullisesti tai kirjallisesti (teksti, piirros) omaa ideointiaan</w:t>
      </w:r>
    </w:p>
    <w:p w14:paraId="098D9292" w14:textId="722B9036" w:rsidR="001E0B83" w:rsidRPr="001E0B83" w:rsidRDefault="001E0B83" w:rsidP="00C870E7">
      <w:pPr>
        <w:pStyle w:val="Eivli"/>
        <w:numPr>
          <w:ilvl w:val="0"/>
          <w:numId w:val="30"/>
        </w:numPr>
        <w:rPr>
          <w:b/>
          <w:sz w:val="24"/>
          <w:szCs w:val="24"/>
        </w:rPr>
      </w:pPr>
      <w:r w:rsidRPr="001E0B83">
        <w:rPr>
          <w:b/>
          <w:sz w:val="24"/>
          <w:szCs w:val="24"/>
        </w:rPr>
        <w:t>oppilas kertoo sanallisesti tai kirjallisesti, kuinka hänen työnsä eteni</w:t>
      </w:r>
    </w:p>
    <w:p w14:paraId="3FEE7F10" w14:textId="0C485E4F" w:rsidR="001E0B83" w:rsidRPr="001E0B83" w:rsidRDefault="001E0B83" w:rsidP="00C870E7">
      <w:pPr>
        <w:pStyle w:val="Eivli"/>
        <w:numPr>
          <w:ilvl w:val="0"/>
          <w:numId w:val="30"/>
        </w:numPr>
        <w:rPr>
          <w:b/>
          <w:sz w:val="24"/>
          <w:szCs w:val="24"/>
        </w:rPr>
      </w:pPr>
      <w:r w:rsidRPr="001E0B83">
        <w:rPr>
          <w:b/>
          <w:sz w:val="24"/>
          <w:szCs w:val="24"/>
        </w:rPr>
        <w:t>oman ja toisen työn arvostaminen, myös prosessin aikana</w:t>
      </w:r>
    </w:p>
    <w:p w14:paraId="22E50896" w14:textId="4F56A562" w:rsidR="001E0B83" w:rsidRPr="001E0B83" w:rsidRDefault="001E0B83" w:rsidP="00C870E7">
      <w:pPr>
        <w:pStyle w:val="Eivli"/>
        <w:numPr>
          <w:ilvl w:val="0"/>
          <w:numId w:val="30"/>
        </w:numPr>
        <w:rPr>
          <w:b/>
          <w:sz w:val="24"/>
          <w:szCs w:val="24"/>
        </w:rPr>
      </w:pPr>
      <w:r w:rsidRPr="001E0B83">
        <w:rPr>
          <w:b/>
          <w:sz w:val="24"/>
          <w:szCs w:val="24"/>
        </w:rPr>
        <w:t>arviointi kohdistuu sekä työskentelyyn että tuotteeseen</w:t>
      </w:r>
    </w:p>
    <w:p w14:paraId="7BCDEF82" w14:textId="77777777" w:rsidR="001E0B83" w:rsidRPr="0024007D" w:rsidRDefault="001E0B83" w:rsidP="001E0B83">
      <w:pPr>
        <w:rPr>
          <w:sz w:val="24"/>
          <w:szCs w:val="24"/>
        </w:rPr>
      </w:pPr>
    </w:p>
    <w:p w14:paraId="497F6D35" w14:textId="765EE1A6" w:rsidR="0024007D" w:rsidRDefault="0024007D" w:rsidP="008C114E">
      <w:pPr>
        <w:pStyle w:val="Otsikko2"/>
        <w:numPr>
          <w:ilvl w:val="1"/>
          <w:numId w:val="7"/>
        </w:numPr>
        <w:rPr>
          <w:rFonts w:ascii="Calibri Light" w:hAnsi="Calibri Light"/>
          <w:b w:val="0"/>
          <w:color w:val="auto"/>
          <w:sz w:val="28"/>
          <w:szCs w:val="28"/>
        </w:rPr>
      </w:pPr>
      <w:bookmarkStart w:id="12" w:name="_Toc461366620"/>
      <w:r w:rsidRPr="0024007D">
        <w:rPr>
          <w:rFonts w:ascii="Calibri Light" w:hAnsi="Calibri Light"/>
          <w:b w:val="0"/>
          <w:color w:val="auto"/>
          <w:sz w:val="28"/>
          <w:szCs w:val="28"/>
        </w:rPr>
        <w:t>Liikunta</w:t>
      </w:r>
      <w:bookmarkEnd w:id="12"/>
    </w:p>
    <w:p w14:paraId="10C36986" w14:textId="77777777" w:rsidR="008C5D65" w:rsidRPr="008C5D65" w:rsidRDefault="008C5D65" w:rsidP="008C5D65"/>
    <w:p w14:paraId="347004EE" w14:textId="77777777" w:rsidR="008C5D65" w:rsidRPr="008C5D65" w:rsidRDefault="008C5D65" w:rsidP="008C5D65">
      <w:pPr>
        <w:rPr>
          <w:i/>
          <w:sz w:val="24"/>
          <w:szCs w:val="24"/>
        </w:rPr>
      </w:pPr>
      <w:r w:rsidRPr="008C5D65">
        <w:rPr>
          <w:i/>
          <w:sz w:val="24"/>
          <w:szCs w:val="24"/>
        </w:rPr>
        <w:t>Oppiaineen tehtävä</w:t>
      </w:r>
    </w:p>
    <w:p w14:paraId="2B3178BE" w14:textId="33BB531B" w:rsidR="008C5D65" w:rsidRPr="008C5D65" w:rsidRDefault="008C5D65" w:rsidP="008C5D65">
      <w:pPr>
        <w:rPr>
          <w:sz w:val="24"/>
          <w:szCs w:val="24"/>
        </w:rPr>
      </w:pPr>
      <w:r w:rsidRPr="008C5D65">
        <w:rPr>
          <w:sz w:val="24"/>
          <w:szCs w:val="24"/>
        </w:rPr>
        <w:t>Liikunnan opetuksen tehtävänä on vaikuttaa oppilaiden hyvinvointiin tukemalla fyysistä, sosiaalista ja psyykkistä toimintakykyä sekä myönteistä suhtautumista omaan kehoon. Oppiaineessa tärkeitä ovat yksittäisiin liikuntatunteihin liittyvät positiiviset kokemukset ja liikunnallisen elämäntavan tukeminen. Oppitunneilla korostuvat kehollisuus, fyysinen aktiivisuus ja yhdessä tekeminen. Liikunnan avulla edistetään yhdenvertaisuutta, tasa-arvoa ja yhteisöllisyyttä sekä tuetaan kulttuurista moninaisuutta. Opetus on turvallista, ja se perustuu eri vuodenaikojen ja paikallisten olosuhteiden tarjoamiin mahdollisuuksiin. Liikunnassa hyödynnetään koulun tiloja, lähiliikuntapaikkoja ja luontoa monipuolisesti. Oppilaita ohjataan ja sitoutetaan turvalliseen ja eettisesti kestävään toimintaan ja oppimisilmapiiriin.</w:t>
      </w:r>
    </w:p>
    <w:p w14:paraId="23F1D5A9" w14:textId="77777777" w:rsidR="008C5D65" w:rsidRPr="008C5D65" w:rsidRDefault="008C5D65" w:rsidP="008C5D65">
      <w:pPr>
        <w:rPr>
          <w:sz w:val="24"/>
          <w:szCs w:val="24"/>
        </w:rPr>
      </w:pPr>
      <w:r w:rsidRPr="008C5D65">
        <w:rPr>
          <w:sz w:val="24"/>
          <w:szCs w:val="24"/>
        </w:rPr>
        <w:t xml:space="preserve">Liikunnassa oppilaat kasvavat liikkumaan ja liikunnan avulla. Liikkumaan kasvamisen osatekijöitä ovat oppilaiden ikä- ja kehitystason mukainen fyysisesti aktiivinen toiminta, motoristen perustaitojen oppiminen ja fyysisten ominaisuuksien harjoitteleminen. Oppilaat saavat tietoja ja taitoja erilaisissa liikuntatilanteissa toimimiseen. Liikunnan avulla kasvamiseen kuuluu toisia kunnioittava vuorovaikutus, vastuullisuus, pitkäjänteinen itsensä kehittäminen, tunteiden tunnistaminen ja säätely sekä myönteisen minäkäsityksen kehittyminen. Liikunta tarjoaa mahdollisuuksia iloon, keholliseen ilmaisuun, osallisuuteen, sosiaalisuuteen, rentoutumiseen, leikinomaiseen kisailuun ja ponnisteluun sekä toisten auttamiseen. Liikunnassa oppilas saa valmiuksia terveytensä edistämiseen. </w:t>
      </w:r>
    </w:p>
    <w:p w14:paraId="0F9E768F" w14:textId="77777777" w:rsidR="008C5D65" w:rsidRPr="008C5D65" w:rsidRDefault="008C5D65" w:rsidP="008C5D65">
      <w:pPr>
        <w:rPr>
          <w:sz w:val="24"/>
          <w:szCs w:val="24"/>
        </w:rPr>
      </w:pPr>
    </w:p>
    <w:p w14:paraId="4D370E56" w14:textId="77777777" w:rsidR="008C5D65" w:rsidRPr="008C5D65" w:rsidRDefault="008C5D65" w:rsidP="008C5D65">
      <w:pPr>
        <w:rPr>
          <w:i/>
          <w:sz w:val="24"/>
          <w:szCs w:val="24"/>
        </w:rPr>
      </w:pPr>
      <w:r w:rsidRPr="008C5D65">
        <w:rPr>
          <w:i/>
          <w:sz w:val="24"/>
          <w:szCs w:val="24"/>
        </w:rPr>
        <w:lastRenderedPageBreak/>
        <w:t>”Liikutaan yhdessä leikkien.”</w:t>
      </w:r>
    </w:p>
    <w:p w14:paraId="542DD088" w14:textId="77777777" w:rsidR="008C5D65" w:rsidRPr="008C5D65" w:rsidRDefault="008C5D65" w:rsidP="008C5D65">
      <w:pPr>
        <w:rPr>
          <w:sz w:val="24"/>
          <w:szCs w:val="24"/>
        </w:rPr>
      </w:pPr>
      <w:r w:rsidRPr="006404BB">
        <w:rPr>
          <w:i/>
          <w:sz w:val="24"/>
          <w:szCs w:val="24"/>
        </w:rPr>
        <w:t>Vuosiluokilla 1-2</w:t>
      </w:r>
      <w:r w:rsidRPr="008C5D65">
        <w:rPr>
          <w:sz w:val="24"/>
          <w:szCs w:val="24"/>
        </w:rPr>
        <w:t xml:space="preserve"> opetuksen pääpaino on havaintomotoristen taitojen ja motoristen perustaitojen oppimisessa, yhdessä tekemisessä ja sosiaalisten taitojen kehittämisessä sekä liikuntaan liittyvien myönteisten kokemusten vahvistamisessa. Opetus tukee oppilaita auttamalla heitä kohtaamaan emotionaalisesti vaihtelevia tilanteita. Opetuksessa hyödynnetään oppilaiden mielikuvitusta ja omia oivalluksia. </w:t>
      </w:r>
    </w:p>
    <w:p w14:paraId="497F6D36" w14:textId="6089CCC3" w:rsidR="0024007D" w:rsidRPr="006404BB" w:rsidRDefault="008C5D65" w:rsidP="008C5D65">
      <w:pPr>
        <w:rPr>
          <w:i/>
          <w:sz w:val="24"/>
          <w:szCs w:val="24"/>
        </w:rPr>
      </w:pPr>
      <w:r w:rsidRPr="006404BB">
        <w:rPr>
          <w:i/>
          <w:sz w:val="24"/>
          <w:szCs w:val="24"/>
        </w:rPr>
        <w:t>Liikunnan opetuksen tavoitteet vuosiluokilla 1-2</w:t>
      </w:r>
    </w:p>
    <w:tbl>
      <w:tblPr>
        <w:tblStyle w:val="TaulukkoRuudukko"/>
        <w:tblW w:w="0" w:type="auto"/>
        <w:tblLayout w:type="fixed"/>
        <w:tblLook w:val="04A0" w:firstRow="1" w:lastRow="0" w:firstColumn="1" w:lastColumn="0" w:noHBand="0" w:noVBand="1"/>
      </w:tblPr>
      <w:tblGrid>
        <w:gridCol w:w="6392"/>
        <w:gridCol w:w="1559"/>
        <w:gridCol w:w="1796"/>
      </w:tblGrid>
      <w:tr w:rsidR="008C5D65" w:rsidRPr="008C5D65" w14:paraId="7E859185" w14:textId="77777777" w:rsidTr="001928FD">
        <w:tc>
          <w:tcPr>
            <w:tcW w:w="6392" w:type="dxa"/>
            <w:tcBorders>
              <w:top w:val="single" w:sz="4" w:space="0" w:color="auto"/>
              <w:left w:val="single" w:sz="4" w:space="0" w:color="auto"/>
              <w:bottom w:val="single" w:sz="4" w:space="0" w:color="auto"/>
              <w:right w:val="single" w:sz="4" w:space="0" w:color="auto"/>
            </w:tcBorders>
          </w:tcPr>
          <w:p w14:paraId="06D60133" w14:textId="77777777" w:rsidR="008C5D65" w:rsidRPr="008C5D65" w:rsidRDefault="008C5D65" w:rsidP="008C5D65">
            <w:pPr>
              <w:spacing w:after="200" w:line="276" w:lineRule="auto"/>
              <w:rPr>
                <w:sz w:val="24"/>
                <w:szCs w:val="24"/>
              </w:rPr>
            </w:pPr>
            <w:r w:rsidRPr="008C5D65">
              <w:rPr>
                <w:sz w:val="24"/>
                <w:szCs w:val="24"/>
              </w:rPr>
              <w:t>Opetuksen tavoitteet</w:t>
            </w:r>
          </w:p>
          <w:p w14:paraId="5AF8C2A4" w14:textId="77777777" w:rsidR="008C5D65" w:rsidRPr="008C5D65" w:rsidRDefault="008C5D65" w:rsidP="008C5D65">
            <w:pPr>
              <w:spacing w:after="200" w:line="276"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144FE180" w14:textId="77777777" w:rsidR="008C5D65" w:rsidRPr="008C5D65" w:rsidRDefault="008C5D65" w:rsidP="008C5D65">
            <w:pPr>
              <w:spacing w:after="200" w:line="276" w:lineRule="auto"/>
              <w:rPr>
                <w:sz w:val="24"/>
                <w:szCs w:val="24"/>
              </w:rPr>
            </w:pPr>
            <w:r w:rsidRPr="008C5D65">
              <w:rPr>
                <w:sz w:val="24"/>
                <w:szCs w:val="24"/>
              </w:rPr>
              <w:t>Tavoitteisiin liittyvät sisältöalueet</w:t>
            </w:r>
          </w:p>
        </w:tc>
        <w:tc>
          <w:tcPr>
            <w:tcW w:w="1796" w:type="dxa"/>
            <w:tcBorders>
              <w:top w:val="single" w:sz="4" w:space="0" w:color="auto"/>
              <w:left w:val="single" w:sz="4" w:space="0" w:color="auto"/>
              <w:bottom w:val="single" w:sz="4" w:space="0" w:color="auto"/>
              <w:right w:val="single" w:sz="4" w:space="0" w:color="auto"/>
            </w:tcBorders>
            <w:hideMark/>
          </w:tcPr>
          <w:p w14:paraId="578AAFC2" w14:textId="77777777" w:rsidR="008C5D65" w:rsidRPr="008C5D65" w:rsidRDefault="008C5D65" w:rsidP="008C5D65">
            <w:pPr>
              <w:spacing w:after="200" w:line="276" w:lineRule="auto"/>
              <w:rPr>
                <w:sz w:val="24"/>
                <w:szCs w:val="24"/>
              </w:rPr>
            </w:pPr>
            <w:r w:rsidRPr="008C5D65">
              <w:rPr>
                <w:sz w:val="24"/>
                <w:szCs w:val="24"/>
              </w:rPr>
              <w:t>Laaja-alainen osaaminen</w:t>
            </w:r>
          </w:p>
        </w:tc>
      </w:tr>
      <w:tr w:rsidR="008C5D65" w:rsidRPr="008C5D65" w14:paraId="051DAF63"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652C98AB" w14:textId="77777777" w:rsidR="008C5D65" w:rsidRPr="008C5D65" w:rsidRDefault="008C5D65" w:rsidP="008C5D65">
            <w:pPr>
              <w:spacing w:after="200" w:line="276" w:lineRule="auto"/>
              <w:rPr>
                <w:b/>
                <w:sz w:val="24"/>
                <w:szCs w:val="24"/>
              </w:rPr>
            </w:pPr>
            <w:r w:rsidRPr="008C5D65">
              <w:rPr>
                <w:b/>
                <w:sz w:val="24"/>
                <w:szCs w:val="24"/>
              </w:rPr>
              <w:t>Fyysinen toimintakyky</w:t>
            </w:r>
          </w:p>
        </w:tc>
        <w:tc>
          <w:tcPr>
            <w:tcW w:w="1559" w:type="dxa"/>
            <w:tcBorders>
              <w:top w:val="single" w:sz="4" w:space="0" w:color="auto"/>
              <w:left w:val="single" w:sz="4" w:space="0" w:color="auto"/>
              <w:bottom w:val="single" w:sz="4" w:space="0" w:color="auto"/>
              <w:right w:val="single" w:sz="4" w:space="0" w:color="auto"/>
            </w:tcBorders>
          </w:tcPr>
          <w:p w14:paraId="7AE9D3F9" w14:textId="77777777" w:rsidR="008C5D65" w:rsidRPr="008C5D65" w:rsidRDefault="008C5D65" w:rsidP="008C5D65">
            <w:pPr>
              <w:spacing w:after="200" w:line="276" w:lineRule="auto"/>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77760152" w14:textId="77777777" w:rsidR="008C5D65" w:rsidRPr="008C5D65" w:rsidRDefault="008C5D65" w:rsidP="008C5D65">
            <w:pPr>
              <w:spacing w:after="200" w:line="276" w:lineRule="auto"/>
              <w:rPr>
                <w:sz w:val="24"/>
                <w:szCs w:val="24"/>
              </w:rPr>
            </w:pPr>
          </w:p>
        </w:tc>
      </w:tr>
      <w:tr w:rsidR="008C5D65" w:rsidRPr="008C5D65" w14:paraId="54245F98"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5EDE2189" w14:textId="77777777" w:rsidR="008C5D65" w:rsidRPr="008C5D65" w:rsidRDefault="008C5D65" w:rsidP="008C5D65">
            <w:pPr>
              <w:spacing w:after="200" w:line="276" w:lineRule="auto"/>
              <w:rPr>
                <w:sz w:val="24"/>
                <w:szCs w:val="24"/>
              </w:rPr>
            </w:pPr>
            <w:r w:rsidRPr="008C5D65">
              <w:rPr>
                <w:sz w:val="24"/>
                <w:szCs w:val="24"/>
              </w:rPr>
              <w:t xml:space="preserve">T1 kannustaa oppilasta fyysiseen aktiivisuuteen, kokeilemaan itsenäisesti ja yhdessä uusia, erilaisia liikuntatehtäviä sekä rohkaista ilmaisemaan itseään liikunnan avulla </w:t>
            </w:r>
          </w:p>
        </w:tc>
        <w:tc>
          <w:tcPr>
            <w:tcW w:w="1559" w:type="dxa"/>
            <w:tcBorders>
              <w:top w:val="single" w:sz="4" w:space="0" w:color="auto"/>
              <w:left w:val="single" w:sz="4" w:space="0" w:color="auto"/>
              <w:bottom w:val="single" w:sz="4" w:space="0" w:color="auto"/>
              <w:right w:val="single" w:sz="4" w:space="0" w:color="auto"/>
            </w:tcBorders>
            <w:hideMark/>
          </w:tcPr>
          <w:p w14:paraId="0AB963EF" w14:textId="77777777" w:rsidR="008C5D65" w:rsidRPr="008C5D65" w:rsidRDefault="008C5D65" w:rsidP="008C5D65">
            <w:pPr>
              <w:spacing w:after="200" w:line="276" w:lineRule="auto"/>
              <w:rPr>
                <w:sz w:val="24"/>
                <w:szCs w:val="24"/>
              </w:rPr>
            </w:pPr>
            <w:r w:rsidRPr="008C5D65">
              <w:rPr>
                <w:sz w:val="24"/>
                <w:szCs w:val="24"/>
              </w:rPr>
              <w:t>S1</w:t>
            </w:r>
          </w:p>
        </w:tc>
        <w:tc>
          <w:tcPr>
            <w:tcW w:w="1796" w:type="dxa"/>
            <w:tcBorders>
              <w:top w:val="single" w:sz="4" w:space="0" w:color="auto"/>
              <w:left w:val="single" w:sz="4" w:space="0" w:color="auto"/>
              <w:bottom w:val="single" w:sz="4" w:space="0" w:color="auto"/>
              <w:right w:val="single" w:sz="4" w:space="0" w:color="auto"/>
            </w:tcBorders>
            <w:hideMark/>
          </w:tcPr>
          <w:p w14:paraId="053B6F2A" w14:textId="77777777" w:rsidR="008C5D65" w:rsidRPr="008C5D65" w:rsidRDefault="008C5D65" w:rsidP="008C5D65">
            <w:pPr>
              <w:spacing w:after="200" w:line="276" w:lineRule="auto"/>
              <w:rPr>
                <w:sz w:val="24"/>
                <w:szCs w:val="24"/>
              </w:rPr>
            </w:pPr>
            <w:r w:rsidRPr="008C5D65">
              <w:rPr>
                <w:sz w:val="24"/>
                <w:szCs w:val="24"/>
              </w:rPr>
              <w:t>L1,L3</w:t>
            </w:r>
          </w:p>
        </w:tc>
      </w:tr>
      <w:tr w:rsidR="008C5D65" w:rsidRPr="008C5D65" w14:paraId="6E995072"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1274330C" w14:textId="77777777" w:rsidR="008C5D65" w:rsidRPr="008C5D65" w:rsidRDefault="008C5D65" w:rsidP="008C5D65">
            <w:pPr>
              <w:spacing w:after="200" w:line="276" w:lineRule="auto"/>
              <w:rPr>
                <w:sz w:val="24"/>
                <w:szCs w:val="24"/>
              </w:rPr>
            </w:pPr>
            <w:proofErr w:type="gramStart"/>
            <w:r w:rsidRPr="008C5D65">
              <w:rPr>
                <w:sz w:val="24"/>
                <w:szCs w:val="24"/>
              </w:rPr>
              <w:t>T2 ohjata oppilasta harjaannuttamaan havaintomotorisia taitojaan eli havainnoimaan itseään ja ympäristöään aistien avulla sekä tekemään liikuntatilanteisiin sopivia ratkaisuja</w:t>
            </w:r>
            <w:proofErr w:type="gramEnd"/>
            <w:r w:rsidRPr="008C5D65">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0ED70B42" w14:textId="77777777" w:rsidR="008C5D65" w:rsidRPr="008C5D65" w:rsidRDefault="008C5D65" w:rsidP="008C5D65">
            <w:pPr>
              <w:spacing w:after="200" w:line="276" w:lineRule="auto"/>
              <w:rPr>
                <w:sz w:val="24"/>
                <w:szCs w:val="24"/>
              </w:rPr>
            </w:pPr>
            <w:r w:rsidRPr="008C5D65">
              <w:rPr>
                <w:sz w:val="24"/>
                <w:szCs w:val="24"/>
              </w:rPr>
              <w:t>S1</w:t>
            </w:r>
          </w:p>
        </w:tc>
        <w:tc>
          <w:tcPr>
            <w:tcW w:w="1796" w:type="dxa"/>
            <w:tcBorders>
              <w:top w:val="single" w:sz="4" w:space="0" w:color="auto"/>
              <w:left w:val="single" w:sz="4" w:space="0" w:color="auto"/>
              <w:bottom w:val="single" w:sz="4" w:space="0" w:color="auto"/>
              <w:right w:val="single" w:sz="4" w:space="0" w:color="auto"/>
            </w:tcBorders>
            <w:hideMark/>
          </w:tcPr>
          <w:p w14:paraId="6AD7A9C8" w14:textId="77777777" w:rsidR="008C5D65" w:rsidRPr="008C5D65" w:rsidRDefault="008C5D65" w:rsidP="008C5D65">
            <w:pPr>
              <w:spacing w:after="200" w:line="276" w:lineRule="auto"/>
              <w:rPr>
                <w:sz w:val="24"/>
                <w:szCs w:val="24"/>
              </w:rPr>
            </w:pPr>
            <w:r w:rsidRPr="008C5D65">
              <w:rPr>
                <w:sz w:val="24"/>
                <w:szCs w:val="24"/>
              </w:rPr>
              <w:t>L1,L3,L4</w:t>
            </w:r>
          </w:p>
        </w:tc>
      </w:tr>
      <w:tr w:rsidR="008C5D65" w:rsidRPr="008C5D65" w14:paraId="359D4626"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0AB009BF" w14:textId="77777777" w:rsidR="008C5D65" w:rsidRPr="008C5D65" w:rsidRDefault="008C5D65" w:rsidP="008C5D65">
            <w:pPr>
              <w:spacing w:after="200" w:line="276" w:lineRule="auto"/>
              <w:rPr>
                <w:sz w:val="24"/>
                <w:szCs w:val="24"/>
              </w:rPr>
            </w:pPr>
            <w:r w:rsidRPr="008C5D65">
              <w:rPr>
                <w:sz w:val="24"/>
                <w:szCs w:val="24"/>
              </w:rPr>
              <w:t xml:space="preserve">T3 vahvistaa motoristen perustaitojen (tasapaino-, liikkumis- ja välineenkäsittelytaidot) oppimista niin, että oppilas oppii soveltamaan niitä eri oppimisympäristöissä, eri tilanteissa ja eri vuodenaikoina   </w:t>
            </w:r>
          </w:p>
        </w:tc>
        <w:tc>
          <w:tcPr>
            <w:tcW w:w="1559" w:type="dxa"/>
            <w:tcBorders>
              <w:top w:val="single" w:sz="4" w:space="0" w:color="auto"/>
              <w:left w:val="single" w:sz="4" w:space="0" w:color="auto"/>
              <w:bottom w:val="single" w:sz="4" w:space="0" w:color="auto"/>
              <w:right w:val="single" w:sz="4" w:space="0" w:color="auto"/>
            </w:tcBorders>
            <w:hideMark/>
          </w:tcPr>
          <w:p w14:paraId="1E72A042" w14:textId="77777777" w:rsidR="008C5D65" w:rsidRPr="008C5D65" w:rsidRDefault="008C5D65" w:rsidP="008C5D65">
            <w:pPr>
              <w:spacing w:after="200" w:line="276" w:lineRule="auto"/>
              <w:rPr>
                <w:sz w:val="24"/>
                <w:szCs w:val="24"/>
              </w:rPr>
            </w:pPr>
            <w:r w:rsidRPr="008C5D65">
              <w:rPr>
                <w:sz w:val="24"/>
                <w:szCs w:val="24"/>
              </w:rPr>
              <w:t>S1</w:t>
            </w:r>
          </w:p>
        </w:tc>
        <w:tc>
          <w:tcPr>
            <w:tcW w:w="1796" w:type="dxa"/>
            <w:tcBorders>
              <w:top w:val="single" w:sz="4" w:space="0" w:color="auto"/>
              <w:left w:val="single" w:sz="4" w:space="0" w:color="auto"/>
              <w:bottom w:val="single" w:sz="4" w:space="0" w:color="auto"/>
              <w:right w:val="single" w:sz="4" w:space="0" w:color="auto"/>
            </w:tcBorders>
            <w:hideMark/>
          </w:tcPr>
          <w:p w14:paraId="2E7ABC79" w14:textId="77777777" w:rsidR="008C5D65" w:rsidRPr="008C5D65" w:rsidRDefault="008C5D65" w:rsidP="008C5D65">
            <w:pPr>
              <w:spacing w:after="200" w:line="276" w:lineRule="auto"/>
              <w:rPr>
                <w:sz w:val="24"/>
                <w:szCs w:val="24"/>
              </w:rPr>
            </w:pPr>
            <w:r w:rsidRPr="008C5D65">
              <w:rPr>
                <w:sz w:val="24"/>
                <w:szCs w:val="24"/>
              </w:rPr>
              <w:t>L3</w:t>
            </w:r>
          </w:p>
        </w:tc>
      </w:tr>
      <w:tr w:rsidR="008C5D65" w:rsidRPr="008C5D65" w14:paraId="1B4F5E00"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6D98F1A0" w14:textId="77777777" w:rsidR="008C5D65" w:rsidRPr="008C5D65" w:rsidRDefault="008C5D65" w:rsidP="008C5D65">
            <w:pPr>
              <w:spacing w:after="200" w:line="276" w:lineRule="auto"/>
              <w:rPr>
                <w:sz w:val="24"/>
                <w:szCs w:val="24"/>
              </w:rPr>
            </w:pPr>
            <w:r w:rsidRPr="008C5D65">
              <w:rPr>
                <w:sz w:val="24"/>
                <w:szCs w:val="24"/>
              </w:rPr>
              <w:t xml:space="preserve">T4 harjaannuttaa oppilasta liikkumaan turvallisesti erilaisissa ympäristöissä, erilaisilla välineillä ja telineillä </w:t>
            </w:r>
          </w:p>
        </w:tc>
        <w:tc>
          <w:tcPr>
            <w:tcW w:w="1559" w:type="dxa"/>
            <w:tcBorders>
              <w:top w:val="single" w:sz="4" w:space="0" w:color="auto"/>
              <w:left w:val="single" w:sz="4" w:space="0" w:color="auto"/>
              <w:bottom w:val="single" w:sz="4" w:space="0" w:color="auto"/>
              <w:right w:val="single" w:sz="4" w:space="0" w:color="auto"/>
            </w:tcBorders>
            <w:hideMark/>
          </w:tcPr>
          <w:p w14:paraId="1F7A6E74" w14:textId="77777777" w:rsidR="008C5D65" w:rsidRPr="008C5D65" w:rsidRDefault="008C5D65" w:rsidP="008C5D65">
            <w:pPr>
              <w:spacing w:after="200" w:line="276" w:lineRule="auto"/>
              <w:rPr>
                <w:sz w:val="24"/>
                <w:szCs w:val="24"/>
              </w:rPr>
            </w:pPr>
            <w:r w:rsidRPr="008C5D65">
              <w:rPr>
                <w:sz w:val="24"/>
                <w:szCs w:val="24"/>
              </w:rPr>
              <w:t>S1</w:t>
            </w:r>
          </w:p>
        </w:tc>
        <w:tc>
          <w:tcPr>
            <w:tcW w:w="1796" w:type="dxa"/>
            <w:tcBorders>
              <w:top w:val="single" w:sz="4" w:space="0" w:color="auto"/>
              <w:left w:val="single" w:sz="4" w:space="0" w:color="auto"/>
              <w:bottom w:val="single" w:sz="4" w:space="0" w:color="auto"/>
              <w:right w:val="single" w:sz="4" w:space="0" w:color="auto"/>
            </w:tcBorders>
            <w:hideMark/>
          </w:tcPr>
          <w:p w14:paraId="36EC1E33" w14:textId="77777777" w:rsidR="008C5D65" w:rsidRPr="008C5D65" w:rsidRDefault="008C5D65" w:rsidP="008C5D65">
            <w:pPr>
              <w:spacing w:after="200" w:line="276" w:lineRule="auto"/>
              <w:rPr>
                <w:sz w:val="24"/>
                <w:szCs w:val="24"/>
              </w:rPr>
            </w:pPr>
            <w:r w:rsidRPr="008C5D65">
              <w:rPr>
                <w:sz w:val="24"/>
                <w:szCs w:val="24"/>
              </w:rPr>
              <w:t>L3</w:t>
            </w:r>
          </w:p>
        </w:tc>
      </w:tr>
      <w:tr w:rsidR="008C5D65" w:rsidRPr="008C5D65" w14:paraId="34DF8F27"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4ED5E6D0" w14:textId="77777777" w:rsidR="008C5D65" w:rsidRPr="008C5D65" w:rsidRDefault="008C5D65" w:rsidP="008C5D65">
            <w:pPr>
              <w:spacing w:after="200" w:line="276" w:lineRule="auto"/>
              <w:rPr>
                <w:sz w:val="24"/>
                <w:szCs w:val="24"/>
              </w:rPr>
            </w:pPr>
            <w:r w:rsidRPr="008C5D65">
              <w:rPr>
                <w:sz w:val="24"/>
                <w:szCs w:val="24"/>
              </w:rPr>
              <w:t xml:space="preserve">T5 tutustuttaa oppilas vesiliikuntaan ja varmistaa </w:t>
            </w:r>
            <w:proofErr w:type="spellStart"/>
            <w:r w:rsidRPr="008C5D65">
              <w:rPr>
                <w:sz w:val="24"/>
                <w:szCs w:val="24"/>
              </w:rPr>
              <w:t>alkeisuimataito</w:t>
            </w:r>
            <w:proofErr w:type="spellEnd"/>
            <w:r w:rsidRPr="008C5D65">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7F0497F8" w14:textId="77777777" w:rsidR="008C5D65" w:rsidRPr="008C5D65" w:rsidRDefault="008C5D65" w:rsidP="008C5D65">
            <w:pPr>
              <w:spacing w:after="200" w:line="276" w:lineRule="auto"/>
              <w:rPr>
                <w:sz w:val="24"/>
                <w:szCs w:val="24"/>
              </w:rPr>
            </w:pPr>
            <w:r w:rsidRPr="008C5D65">
              <w:rPr>
                <w:sz w:val="24"/>
                <w:szCs w:val="24"/>
              </w:rPr>
              <w:t>S1</w:t>
            </w:r>
          </w:p>
        </w:tc>
        <w:tc>
          <w:tcPr>
            <w:tcW w:w="1796" w:type="dxa"/>
            <w:tcBorders>
              <w:top w:val="single" w:sz="4" w:space="0" w:color="auto"/>
              <w:left w:val="single" w:sz="4" w:space="0" w:color="auto"/>
              <w:bottom w:val="single" w:sz="4" w:space="0" w:color="auto"/>
              <w:right w:val="single" w:sz="4" w:space="0" w:color="auto"/>
            </w:tcBorders>
            <w:hideMark/>
          </w:tcPr>
          <w:p w14:paraId="6E470033" w14:textId="77777777" w:rsidR="008C5D65" w:rsidRPr="008C5D65" w:rsidRDefault="008C5D65" w:rsidP="008C5D65">
            <w:pPr>
              <w:spacing w:after="200" w:line="276" w:lineRule="auto"/>
              <w:rPr>
                <w:sz w:val="24"/>
                <w:szCs w:val="24"/>
              </w:rPr>
            </w:pPr>
            <w:r w:rsidRPr="008C5D65">
              <w:rPr>
                <w:sz w:val="24"/>
                <w:szCs w:val="24"/>
              </w:rPr>
              <w:t>L3</w:t>
            </w:r>
          </w:p>
        </w:tc>
      </w:tr>
      <w:tr w:rsidR="008C5D65" w:rsidRPr="008C5D65" w14:paraId="5170CE1D"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7F8390EC" w14:textId="77777777" w:rsidR="008C5D65" w:rsidRPr="008C5D65" w:rsidRDefault="008C5D65" w:rsidP="008C5D65">
            <w:pPr>
              <w:spacing w:after="200" w:line="276" w:lineRule="auto"/>
              <w:rPr>
                <w:sz w:val="24"/>
                <w:szCs w:val="24"/>
              </w:rPr>
            </w:pPr>
            <w:proofErr w:type="gramStart"/>
            <w:r w:rsidRPr="008C5D65">
              <w:rPr>
                <w:sz w:val="24"/>
                <w:szCs w:val="24"/>
              </w:rPr>
              <w:t>T6  ohjata</w:t>
            </w:r>
            <w:proofErr w:type="gramEnd"/>
            <w:r w:rsidRPr="008C5D65">
              <w:rPr>
                <w:sz w:val="24"/>
                <w:szCs w:val="24"/>
              </w:rPr>
              <w:t xml:space="preserve"> oppilasta turvalliseen ja asialliseen toimintaan liikuntatunneilla</w:t>
            </w:r>
          </w:p>
        </w:tc>
        <w:tc>
          <w:tcPr>
            <w:tcW w:w="1559" w:type="dxa"/>
            <w:tcBorders>
              <w:top w:val="single" w:sz="4" w:space="0" w:color="auto"/>
              <w:left w:val="single" w:sz="4" w:space="0" w:color="auto"/>
              <w:bottom w:val="single" w:sz="4" w:space="0" w:color="auto"/>
              <w:right w:val="single" w:sz="4" w:space="0" w:color="auto"/>
            </w:tcBorders>
            <w:hideMark/>
          </w:tcPr>
          <w:p w14:paraId="755BB20E" w14:textId="77777777" w:rsidR="008C5D65" w:rsidRPr="008C5D65" w:rsidRDefault="008C5D65" w:rsidP="008C5D65">
            <w:pPr>
              <w:spacing w:after="200" w:line="276" w:lineRule="auto"/>
              <w:rPr>
                <w:sz w:val="24"/>
                <w:szCs w:val="24"/>
              </w:rPr>
            </w:pPr>
            <w:r w:rsidRPr="008C5D65">
              <w:rPr>
                <w:sz w:val="24"/>
                <w:szCs w:val="24"/>
              </w:rPr>
              <w:t>S1</w:t>
            </w:r>
          </w:p>
        </w:tc>
        <w:tc>
          <w:tcPr>
            <w:tcW w:w="1796" w:type="dxa"/>
            <w:tcBorders>
              <w:top w:val="single" w:sz="4" w:space="0" w:color="auto"/>
              <w:left w:val="single" w:sz="4" w:space="0" w:color="auto"/>
              <w:bottom w:val="single" w:sz="4" w:space="0" w:color="auto"/>
              <w:right w:val="single" w:sz="4" w:space="0" w:color="auto"/>
            </w:tcBorders>
            <w:hideMark/>
          </w:tcPr>
          <w:p w14:paraId="59CABAE5" w14:textId="77777777" w:rsidR="008C5D65" w:rsidRPr="008C5D65" w:rsidRDefault="008C5D65" w:rsidP="008C5D65">
            <w:pPr>
              <w:spacing w:after="200" w:line="276" w:lineRule="auto"/>
              <w:rPr>
                <w:sz w:val="24"/>
                <w:szCs w:val="24"/>
              </w:rPr>
            </w:pPr>
            <w:r w:rsidRPr="008C5D65">
              <w:rPr>
                <w:sz w:val="24"/>
                <w:szCs w:val="24"/>
              </w:rPr>
              <w:t>L3, L6,L7</w:t>
            </w:r>
          </w:p>
        </w:tc>
      </w:tr>
      <w:tr w:rsidR="008C5D65" w:rsidRPr="008C5D65" w14:paraId="45AF8A3B"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6FA01017" w14:textId="77777777" w:rsidR="008C5D65" w:rsidRPr="008C5D65" w:rsidRDefault="008C5D65" w:rsidP="008C5D65">
            <w:pPr>
              <w:spacing w:after="200" w:line="276" w:lineRule="auto"/>
              <w:rPr>
                <w:b/>
                <w:sz w:val="24"/>
                <w:szCs w:val="24"/>
              </w:rPr>
            </w:pPr>
            <w:r w:rsidRPr="008C5D65">
              <w:rPr>
                <w:b/>
                <w:sz w:val="24"/>
                <w:szCs w:val="24"/>
              </w:rPr>
              <w:t>Sosiaalinen toimintakyky</w:t>
            </w:r>
          </w:p>
        </w:tc>
        <w:tc>
          <w:tcPr>
            <w:tcW w:w="1559" w:type="dxa"/>
            <w:tcBorders>
              <w:top w:val="single" w:sz="4" w:space="0" w:color="auto"/>
              <w:left w:val="single" w:sz="4" w:space="0" w:color="auto"/>
              <w:bottom w:val="single" w:sz="4" w:space="0" w:color="auto"/>
              <w:right w:val="single" w:sz="4" w:space="0" w:color="auto"/>
            </w:tcBorders>
          </w:tcPr>
          <w:p w14:paraId="6A962F39" w14:textId="77777777" w:rsidR="008C5D65" w:rsidRPr="008C5D65" w:rsidRDefault="008C5D65" w:rsidP="008C5D65">
            <w:pPr>
              <w:spacing w:after="200" w:line="276" w:lineRule="auto"/>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1E9E9B10" w14:textId="77777777" w:rsidR="008C5D65" w:rsidRPr="008C5D65" w:rsidRDefault="008C5D65" w:rsidP="008C5D65">
            <w:pPr>
              <w:spacing w:after="200" w:line="276" w:lineRule="auto"/>
              <w:rPr>
                <w:sz w:val="24"/>
                <w:szCs w:val="24"/>
              </w:rPr>
            </w:pPr>
          </w:p>
        </w:tc>
      </w:tr>
      <w:tr w:rsidR="008C5D65" w:rsidRPr="008C5D65" w14:paraId="70611315"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7A56D5F8" w14:textId="77777777" w:rsidR="008C5D65" w:rsidRPr="008C5D65" w:rsidRDefault="008C5D65" w:rsidP="008C5D65">
            <w:pPr>
              <w:spacing w:after="200" w:line="276" w:lineRule="auto"/>
              <w:rPr>
                <w:sz w:val="24"/>
                <w:szCs w:val="24"/>
              </w:rPr>
            </w:pPr>
            <w:proofErr w:type="gramStart"/>
            <w:r w:rsidRPr="008C5D65">
              <w:rPr>
                <w:sz w:val="24"/>
                <w:szCs w:val="24"/>
              </w:rPr>
              <w:t>T7 ohjata oppilasta säätelemään toimintaansa ja tunneilmaisuaan vuorovaikutuksellisissa liikuntatilanteissa</w:t>
            </w:r>
            <w:proofErr w:type="gramEnd"/>
            <w:r w:rsidRPr="008C5D65">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705B7171" w14:textId="77777777" w:rsidR="008C5D65" w:rsidRPr="008C5D65" w:rsidRDefault="008C5D65" w:rsidP="008C5D65">
            <w:pPr>
              <w:spacing w:after="200" w:line="276" w:lineRule="auto"/>
              <w:rPr>
                <w:sz w:val="24"/>
                <w:szCs w:val="24"/>
              </w:rPr>
            </w:pPr>
            <w:r w:rsidRPr="008C5D65">
              <w:rPr>
                <w:sz w:val="24"/>
                <w:szCs w:val="24"/>
              </w:rPr>
              <w:t>S2</w:t>
            </w:r>
          </w:p>
        </w:tc>
        <w:tc>
          <w:tcPr>
            <w:tcW w:w="1796" w:type="dxa"/>
            <w:tcBorders>
              <w:top w:val="single" w:sz="4" w:space="0" w:color="auto"/>
              <w:left w:val="single" w:sz="4" w:space="0" w:color="auto"/>
              <w:bottom w:val="single" w:sz="4" w:space="0" w:color="auto"/>
              <w:right w:val="single" w:sz="4" w:space="0" w:color="auto"/>
            </w:tcBorders>
            <w:hideMark/>
          </w:tcPr>
          <w:p w14:paraId="7F1C010C" w14:textId="77777777" w:rsidR="008C5D65" w:rsidRPr="008C5D65" w:rsidRDefault="008C5D65" w:rsidP="008C5D65">
            <w:pPr>
              <w:spacing w:after="200" w:line="276" w:lineRule="auto"/>
              <w:rPr>
                <w:sz w:val="24"/>
                <w:szCs w:val="24"/>
              </w:rPr>
            </w:pPr>
            <w:r w:rsidRPr="008C5D65">
              <w:rPr>
                <w:sz w:val="24"/>
                <w:szCs w:val="24"/>
              </w:rPr>
              <w:t>L2, L3, L6,L7</w:t>
            </w:r>
          </w:p>
        </w:tc>
      </w:tr>
      <w:tr w:rsidR="008C5D65" w:rsidRPr="008C5D65" w14:paraId="1E7684A8"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5725F1DB" w14:textId="77777777" w:rsidR="008C5D65" w:rsidRPr="008C5D65" w:rsidRDefault="008C5D65" w:rsidP="008C5D65">
            <w:pPr>
              <w:spacing w:after="200" w:line="276" w:lineRule="auto"/>
              <w:rPr>
                <w:sz w:val="24"/>
                <w:szCs w:val="24"/>
              </w:rPr>
            </w:pPr>
            <w:proofErr w:type="gramStart"/>
            <w:r w:rsidRPr="008C5D65">
              <w:rPr>
                <w:sz w:val="24"/>
                <w:szCs w:val="24"/>
              </w:rPr>
              <w:t xml:space="preserve">T8 tukea yhdessä työskentelyn taitoja, kuten yhdessä sovittujen sääntöjen noudattamista, ohjaamalla oppilasta </w:t>
            </w:r>
            <w:r w:rsidRPr="008C5D65">
              <w:rPr>
                <w:sz w:val="24"/>
                <w:szCs w:val="24"/>
              </w:rPr>
              <w:lastRenderedPageBreak/>
              <w:t>ottamaan vastuuta yhteispelien ja -leikkien onnistumisesta</w:t>
            </w:r>
            <w:proofErr w:type="gramEnd"/>
          </w:p>
        </w:tc>
        <w:tc>
          <w:tcPr>
            <w:tcW w:w="1559" w:type="dxa"/>
            <w:tcBorders>
              <w:top w:val="single" w:sz="4" w:space="0" w:color="auto"/>
              <w:left w:val="single" w:sz="4" w:space="0" w:color="auto"/>
              <w:bottom w:val="single" w:sz="4" w:space="0" w:color="auto"/>
              <w:right w:val="single" w:sz="4" w:space="0" w:color="auto"/>
            </w:tcBorders>
            <w:hideMark/>
          </w:tcPr>
          <w:p w14:paraId="65BC47AE" w14:textId="77777777" w:rsidR="008C5D65" w:rsidRPr="008C5D65" w:rsidRDefault="008C5D65" w:rsidP="008C5D65">
            <w:pPr>
              <w:spacing w:after="200" w:line="276" w:lineRule="auto"/>
              <w:rPr>
                <w:sz w:val="24"/>
                <w:szCs w:val="24"/>
              </w:rPr>
            </w:pPr>
            <w:r w:rsidRPr="008C5D65">
              <w:rPr>
                <w:sz w:val="24"/>
                <w:szCs w:val="24"/>
              </w:rPr>
              <w:lastRenderedPageBreak/>
              <w:t>S2</w:t>
            </w:r>
          </w:p>
        </w:tc>
        <w:tc>
          <w:tcPr>
            <w:tcW w:w="1796" w:type="dxa"/>
            <w:tcBorders>
              <w:top w:val="single" w:sz="4" w:space="0" w:color="auto"/>
              <w:left w:val="single" w:sz="4" w:space="0" w:color="auto"/>
              <w:bottom w:val="single" w:sz="4" w:space="0" w:color="auto"/>
              <w:right w:val="single" w:sz="4" w:space="0" w:color="auto"/>
            </w:tcBorders>
            <w:hideMark/>
          </w:tcPr>
          <w:p w14:paraId="0316D859" w14:textId="77777777" w:rsidR="008C5D65" w:rsidRPr="008C5D65" w:rsidRDefault="008C5D65" w:rsidP="008C5D65">
            <w:pPr>
              <w:spacing w:after="200" w:line="276" w:lineRule="auto"/>
              <w:rPr>
                <w:sz w:val="24"/>
                <w:szCs w:val="24"/>
              </w:rPr>
            </w:pPr>
            <w:r w:rsidRPr="008C5D65">
              <w:rPr>
                <w:sz w:val="24"/>
                <w:szCs w:val="24"/>
              </w:rPr>
              <w:t>L2, L6,L7</w:t>
            </w:r>
          </w:p>
        </w:tc>
      </w:tr>
      <w:tr w:rsidR="008C5D65" w:rsidRPr="008C5D65" w14:paraId="70FF8626"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43CBEEF6" w14:textId="77777777" w:rsidR="008C5D65" w:rsidRPr="008C5D65" w:rsidRDefault="008C5D65" w:rsidP="008C5D65">
            <w:pPr>
              <w:spacing w:after="200" w:line="276" w:lineRule="auto"/>
              <w:rPr>
                <w:b/>
                <w:sz w:val="24"/>
                <w:szCs w:val="24"/>
              </w:rPr>
            </w:pPr>
            <w:r w:rsidRPr="008C5D65">
              <w:rPr>
                <w:b/>
                <w:sz w:val="24"/>
                <w:szCs w:val="24"/>
              </w:rPr>
              <w:lastRenderedPageBreak/>
              <w:t>Psyykkinen toimintakyky</w:t>
            </w:r>
          </w:p>
        </w:tc>
        <w:tc>
          <w:tcPr>
            <w:tcW w:w="1559" w:type="dxa"/>
            <w:tcBorders>
              <w:top w:val="single" w:sz="4" w:space="0" w:color="auto"/>
              <w:left w:val="single" w:sz="4" w:space="0" w:color="auto"/>
              <w:bottom w:val="single" w:sz="4" w:space="0" w:color="auto"/>
              <w:right w:val="single" w:sz="4" w:space="0" w:color="auto"/>
            </w:tcBorders>
          </w:tcPr>
          <w:p w14:paraId="019B1A41" w14:textId="77777777" w:rsidR="008C5D65" w:rsidRPr="008C5D65" w:rsidRDefault="008C5D65" w:rsidP="008C5D65">
            <w:pPr>
              <w:spacing w:after="200" w:line="276" w:lineRule="auto"/>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364ADCA5" w14:textId="77777777" w:rsidR="008C5D65" w:rsidRPr="008C5D65" w:rsidRDefault="008C5D65" w:rsidP="008C5D65">
            <w:pPr>
              <w:spacing w:after="200" w:line="276" w:lineRule="auto"/>
              <w:rPr>
                <w:sz w:val="24"/>
                <w:szCs w:val="24"/>
              </w:rPr>
            </w:pPr>
          </w:p>
        </w:tc>
      </w:tr>
      <w:tr w:rsidR="008C5D65" w:rsidRPr="008C5D65" w14:paraId="76588A5D"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15CA4DCD" w14:textId="77777777" w:rsidR="008C5D65" w:rsidRPr="008C5D65" w:rsidRDefault="008C5D65" w:rsidP="008C5D65">
            <w:pPr>
              <w:spacing w:after="200" w:line="276" w:lineRule="auto"/>
              <w:rPr>
                <w:sz w:val="24"/>
                <w:szCs w:val="24"/>
              </w:rPr>
            </w:pPr>
            <w:r w:rsidRPr="008C5D65">
              <w:rPr>
                <w:sz w:val="24"/>
                <w:szCs w:val="24"/>
              </w:rPr>
              <w:t>T9 tukea oppilaan myönteisen minäkäsityksen vahvistumista, ohjata itsenäiseen työskentelyyn sekä itsensä monipuoliseen ilmaisemiseen.</w:t>
            </w:r>
          </w:p>
        </w:tc>
        <w:tc>
          <w:tcPr>
            <w:tcW w:w="1559" w:type="dxa"/>
            <w:tcBorders>
              <w:top w:val="single" w:sz="4" w:space="0" w:color="auto"/>
              <w:left w:val="single" w:sz="4" w:space="0" w:color="auto"/>
              <w:bottom w:val="single" w:sz="4" w:space="0" w:color="auto"/>
              <w:right w:val="single" w:sz="4" w:space="0" w:color="auto"/>
            </w:tcBorders>
            <w:hideMark/>
          </w:tcPr>
          <w:p w14:paraId="0D177DD4" w14:textId="77777777" w:rsidR="008C5D65" w:rsidRPr="008C5D65" w:rsidRDefault="008C5D65" w:rsidP="008C5D65">
            <w:pPr>
              <w:spacing w:after="200" w:line="276" w:lineRule="auto"/>
              <w:rPr>
                <w:sz w:val="24"/>
                <w:szCs w:val="24"/>
              </w:rPr>
            </w:pPr>
            <w:r w:rsidRPr="008C5D65">
              <w:rPr>
                <w:sz w:val="24"/>
                <w:szCs w:val="24"/>
              </w:rPr>
              <w:t>S3</w:t>
            </w:r>
          </w:p>
        </w:tc>
        <w:tc>
          <w:tcPr>
            <w:tcW w:w="1796" w:type="dxa"/>
            <w:tcBorders>
              <w:top w:val="single" w:sz="4" w:space="0" w:color="auto"/>
              <w:left w:val="single" w:sz="4" w:space="0" w:color="auto"/>
              <w:bottom w:val="single" w:sz="4" w:space="0" w:color="auto"/>
              <w:right w:val="single" w:sz="4" w:space="0" w:color="auto"/>
            </w:tcBorders>
            <w:hideMark/>
          </w:tcPr>
          <w:p w14:paraId="5942E503" w14:textId="77777777" w:rsidR="008C5D65" w:rsidRPr="008C5D65" w:rsidRDefault="008C5D65" w:rsidP="008C5D65">
            <w:pPr>
              <w:spacing w:after="200" w:line="276" w:lineRule="auto"/>
              <w:rPr>
                <w:sz w:val="24"/>
                <w:szCs w:val="24"/>
              </w:rPr>
            </w:pPr>
            <w:r w:rsidRPr="008C5D65">
              <w:rPr>
                <w:sz w:val="24"/>
                <w:szCs w:val="24"/>
              </w:rPr>
              <w:t>L1, L2,L3</w:t>
            </w:r>
          </w:p>
        </w:tc>
      </w:tr>
      <w:tr w:rsidR="008C5D65" w:rsidRPr="008C5D65" w14:paraId="2A498742" w14:textId="77777777" w:rsidTr="001928FD">
        <w:tc>
          <w:tcPr>
            <w:tcW w:w="6392" w:type="dxa"/>
            <w:tcBorders>
              <w:top w:val="single" w:sz="4" w:space="0" w:color="auto"/>
              <w:left w:val="single" w:sz="4" w:space="0" w:color="auto"/>
              <w:bottom w:val="single" w:sz="4" w:space="0" w:color="auto"/>
              <w:right w:val="single" w:sz="4" w:space="0" w:color="auto"/>
            </w:tcBorders>
            <w:hideMark/>
          </w:tcPr>
          <w:p w14:paraId="3DC10FAA" w14:textId="77777777" w:rsidR="008C5D65" w:rsidRPr="008C5D65" w:rsidRDefault="008C5D65" w:rsidP="008C5D65">
            <w:pPr>
              <w:spacing w:after="200" w:line="276" w:lineRule="auto"/>
              <w:rPr>
                <w:sz w:val="24"/>
                <w:szCs w:val="24"/>
              </w:rPr>
            </w:pPr>
            <w:r w:rsidRPr="008C5D65">
              <w:rPr>
                <w:sz w:val="24"/>
                <w:szCs w:val="24"/>
              </w:rPr>
              <w:t xml:space="preserve">T10 varmistaa myönteisten liikunnallisten kokemusten saaminen ja rohkaista oppilasta kokeilemaan oman toimintakykynsä rajoja </w:t>
            </w:r>
          </w:p>
        </w:tc>
        <w:tc>
          <w:tcPr>
            <w:tcW w:w="1559" w:type="dxa"/>
            <w:tcBorders>
              <w:top w:val="single" w:sz="4" w:space="0" w:color="auto"/>
              <w:left w:val="single" w:sz="4" w:space="0" w:color="auto"/>
              <w:bottom w:val="single" w:sz="4" w:space="0" w:color="auto"/>
              <w:right w:val="single" w:sz="4" w:space="0" w:color="auto"/>
            </w:tcBorders>
            <w:hideMark/>
          </w:tcPr>
          <w:p w14:paraId="3282CC98" w14:textId="77777777" w:rsidR="008C5D65" w:rsidRPr="008C5D65" w:rsidRDefault="008C5D65" w:rsidP="008C5D65">
            <w:pPr>
              <w:spacing w:after="200" w:line="276" w:lineRule="auto"/>
              <w:rPr>
                <w:sz w:val="24"/>
                <w:szCs w:val="24"/>
              </w:rPr>
            </w:pPr>
            <w:r w:rsidRPr="008C5D65">
              <w:rPr>
                <w:sz w:val="24"/>
                <w:szCs w:val="24"/>
              </w:rPr>
              <w:t>S3</w:t>
            </w:r>
          </w:p>
        </w:tc>
        <w:tc>
          <w:tcPr>
            <w:tcW w:w="1796" w:type="dxa"/>
            <w:tcBorders>
              <w:top w:val="single" w:sz="4" w:space="0" w:color="auto"/>
              <w:left w:val="single" w:sz="4" w:space="0" w:color="auto"/>
              <w:bottom w:val="single" w:sz="4" w:space="0" w:color="auto"/>
              <w:right w:val="single" w:sz="4" w:space="0" w:color="auto"/>
            </w:tcBorders>
            <w:hideMark/>
          </w:tcPr>
          <w:p w14:paraId="5EEFA2E8" w14:textId="77777777" w:rsidR="008C5D65" w:rsidRPr="008C5D65" w:rsidRDefault="008C5D65" w:rsidP="008C5D65">
            <w:pPr>
              <w:spacing w:after="200" w:line="276" w:lineRule="auto"/>
              <w:rPr>
                <w:sz w:val="24"/>
                <w:szCs w:val="24"/>
              </w:rPr>
            </w:pPr>
            <w:r w:rsidRPr="008C5D65">
              <w:rPr>
                <w:sz w:val="24"/>
                <w:szCs w:val="24"/>
              </w:rPr>
              <w:t>L1,L2</w:t>
            </w:r>
          </w:p>
        </w:tc>
      </w:tr>
    </w:tbl>
    <w:p w14:paraId="5B9DF225" w14:textId="77777777" w:rsidR="0088155C" w:rsidRDefault="0088155C" w:rsidP="0088155C">
      <w:pPr>
        <w:rPr>
          <w:sz w:val="24"/>
          <w:szCs w:val="24"/>
        </w:rPr>
      </w:pPr>
    </w:p>
    <w:p w14:paraId="369E387A" w14:textId="7D6D0D23" w:rsidR="0088155C" w:rsidRPr="0088155C" w:rsidRDefault="0088155C" w:rsidP="0088155C">
      <w:pPr>
        <w:rPr>
          <w:i/>
          <w:sz w:val="24"/>
          <w:szCs w:val="24"/>
        </w:rPr>
      </w:pPr>
      <w:r w:rsidRPr="0088155C">
        <w:rPr>
          <w:i/>
          <w:sz w:val="24"/>
          <w:szCs w:val="24"/>
        </w:rPr>
        <w:t xml:space="preserve">Liikunnan tavoitteisiin liittyvät keskeiset sisältöalueet vuosiluokilla 1-2 </w:t>
      </w:r>
    </w:p>
    <w:p w14:paraId="6EE9718A" w14:textId="77777777" w:rsidR="0088155C" w:rsidRPr="0088155C" w:rsidRDefault="0088155C" w:rsidP="0088155C">
      <w:pPr>
        <w:rPr>
          <w:sz w:val="24"/>
          <w:szCs w:val="24"/>
        </w:rPr>
      </w:pPr>
      <w:r w:rsidRPr="0088155C">
        <w:rPr>
          <w:i/>
          <w:sz w:val="24"/>
          <w:szCs w:val="24"/>
        </w:rPr>
        <w:t>S1 Fyysinen toimintakyky</w:t>
      </w:r>
      <w:r w:rsidRPr="0088155C">
        <w:rPr>
          <w:sz w:val="24"/>
          <w:szCs w:val="24"/>
        </w:rPr>
        <w:t xml:space="preserve">: Opetukseen sisältyy runsaasti fyysisesti aktiivista toimintaa. Opetukseen valitaan leikkejä ja tehtäviä sekä liikuntamuotoja, joissa harjoitellaan tasapaino- ja liikkumistaitoja (kuten kiipeilyä, juoksuja ja hyppyjä) ja välineenkäsittelytaitoja (kuten tehtäviä erilaisilla välineillä ja palloleikkejä) erilaisissa oppimisympäristöissä (kuten salissa, luonnossa, lumella ja jäällä). Kehonhallintaa edistetään käyttämällä tehtäviä (kuten voimistelu- ja musiikkileikkejä), joissa harjaannutetaan kehonhahmotusta, ilmaisua ja rytmin mukaan liikkumista. </w:t>
      </w:r>
    </w:p>
    <w:p w14:paraId="0CB5B771" w14:textId="77777777" w:rsidR="0088155C" w:rsidRPr="0088155C" w:rsidRDefault="0088155C" w:rsidP="0088155C">
      <w:pPr>
        <w:rPr>
          <w:sz w:val="24"/>
          <w:szCs w:val="24"/>
        </w:rPr>
      </w:pPr>
      <w:r w:rsidRPr="0088155C">
        <w:rPr>
          <w:sz w:val="24"/>
          <w:szCs w:val="24"/>
        </w:rPr>
        <w:t>Tutustutaan monipuolisin ja turvallisin tehtävin liikkumiseen sisällä ja ulkona eri vuodenaikoina eri oppimisympäristöissä. Vesiliikunta ja uinti kuuluvat liikunnan opetukseen.</w:t>
      </w:r>
    </w:p>
    <w:p w14:paraId="324B2AB7" w14:textId="77777777" w:rsidR="0088155C" w:rsidRPr="0088155C" w:rsidRDefault="0088155C" w:rsidP="0088155C">
      <w:pPr>
        <w:rPr>
          <w:sz w:val="24"/>
          <w:szCs w:val="24"/>
        </w:rPr>
      </w:pPr>
      <w:r w:rsidRPr="0088155C">
        <w:rPr>
          <w:i/>
          <w:sz w:val="24"/>
          <w:szCs w:val="24"/>
        </w:rPr>
        <w:t>S2 Sosiaalinen toimintakyky</w:t>
      </w:r>
      <w:r w:rsidRPr="0088155C">
        <w:rPr>
          <w:sz w:val="24"/>
          <w:szCs w:val="24"/>
        </w:rPr>
        <w:t xml:space="preserve">: Opetus sisältää yksinkertaisia liikunnallisia sääntöleikkejä, tehtäviä ja pelejä, joissa oppilaat toimivat yhteistyössä muiden kanssa ja saavat kokemuksia muiden auttamisesta.   </w:t>
      </w:r>
    </w:p>
    <w:p w14:paraId="08B27EF5" w14:textId="77777777" w:rsidR="0088155C" w:rsidRPr="0088155C" w:rsidRDefault="0088155C" w:rsidP="0088155C">
      <w:pPr>
        <w:rPr>
          <w:sz w:val="24"/>
          <w:szCs w:val="24"/>
        </w:rPr>
      </w:pPr>
      <w:r w:rsidRPr="0088155C">
        <w:rPr>
          <w:i/>
          <w:sz w:val="24"/>
          <w:szCs w:val="24"/>
        </w:rPr>
        <w:t>S3 Psyykkinen toimintakyky</w:t>
      </w:r>
      <w:r w:rsidRPr="0088155C">
        <w:rPr>
          <w:sz w:val="24"/>
          <w:szCs w:val="24"/>
        </w:rPr>
        <w:t>: Opetukseen valitaan iloa ja virkistystä tuottavia leikkejä ja tehtäviä, joissa koetaan onnistumisia sekä kohdataan tuetusti emotionaalisesti vaihtelevia tilanteita kuten leikeissä, kisailuissa tai peleissä koetut tilanteet.</w:t>
      </w:r>
    </w:p>
    <w:p w14:paraId="42BD33A0" w14:textId="77777777" w:rsidR="0088155C" w:rsidRPr="0088155C" w:rsidRDefault="0088155C" w:rsidP="0088155C">
      <w:pPr>
        <w:rPr>
          <w:i/>
          <w:sz w:val="24"/>
          <w:szCs w:val="24"/>
        </w:rPr>
      </w:pPr>
      <w:r w:rsidRPr="0088155C">
        <w:rPr>
          <w:i/>
          <w:sz w:val="24"/>
          <w:szCs w:val="24"/>
        </w:rPr>
        <w:t xml:space="preserve">Liikunnan oppimisympäristöihin ja työtapoihin liittyvät tavoitteet vuosiluokalla 1-2 </w:t>
      </w:r>
    </w:p>
    <w:p w14:paraId="6F726AEC" w14:textId="77777777" w:rsidR="0088155C" w:rsidRPr="0088155C" w:rsidRDefault="0088155C" w:rsidP="0088155C">
      <w:pPr>
        <w:rPr>
          <w:sz w:val="24"/>
          <w:szCs w:val="24"/>
        </w:rPr>
      </w:pPr>
      <w:r w:rsidRPr="0088155C">
        <w:rPr>
          <w:sz w:val="24"/>
          <w:szCs w:val="24"/>
        </w:rPr>
        <w:t xml:space="preserve">Liikunnan tehtävää ja tavoitteita toteutetaan opettamalla turvallisesti ja monipuolisesti erilaisissa oppimisympäristöissä sisä- ja ulkotiloissa oppilaita </w:t>
      </w:r>
      <w:proofErr w:type="spellStart"/>
      <w:r w:rsidRPr="0088155C">
        <w:rPr>
          <w:sz w:val="24"/>
          <w:szCs w:val="24"/>
        </w:rPr>
        <w:t>osallistaen</w:t>
      </w:r>
      <w:proofErr w:type="spellEnd"/>
      <w:r w:rsidRPr="0088155C">
        <w:rPr>
          <w:sz w:val="24"/>
          <w:szCs w:val="24"/>
        </w:rPr>
        <w:t>.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Koulun ulkopuolisille liikuntapaikoille siirtymisessä edistetään turvallista liikennekäyttäytymistä.</w:t>
      </w:r>
    </w:p>
    <w:p w14:paraId="137CCBDC" w14:textId="77777777" w:rsidR="0088155C" w:rsidRPr="0088155C" w:rsidRDefault="0088155C" w:rsidP="0088155C">
      <w:pPr>
        <w:rPr>
          <w:i/>
          <w:sz w:val="24"/>
          <w:szCs w:val="24"/>
        </w:rPr>
      </w:pPr>
      <w:r w:rsidRPr="0088155C">
        <w:rPr>
          <w:i/>
          <w:sz w:val="24"/>
          <w:szCs w:val="24"/>
        </w:rPr>
        <w:t xml:space="preserve">Ohjaus, eriyttäminen ja tuki liikunnassa vuosiluokilla 1-2 </w:t>
      </w:r>
    </w:p>
    <w:p w14:paraId="35A56E98" w14:textId="77777777" w:rsidR="0088155C" w:rsidRPr="0088155C" w:rsidRDefault="0088155C" w:rsidP="0088155C">
      <w:pPr>
        <w:rPr>
          <w:sz w:val="24"/>
          <w:szCs w:val="24"/>
        </w:rPr>
      </w:pPr>
      <w:r w:rsidRPr="0088155C">
        <w:rPr>
          <w:sz w:val="24"/>
          <w:szCs w:val="24"/>
        </w:rPr>
        <w:lastRenderedPageBreak/>
        <w:t xml:space="preserve">Kannustava ja hyväksyvä ilmapiiri on edellytys liikunnanopetuksen tavoitteiden saavuttamiselle.  Toiminnan tulee antaa kaikille oppilaille mahdollisuus onnistumiseen ja osallistumiseen sekä tukea hyvinvoinnin kannalta riittävää toimintakykyä.  Opetuksessa on keskeistä oppilaiden yksilöllisyyden huomioon ottaminen, turvallinen työskentelyilmapiiri sekä organisoinnin ja opetusviestinnän selkeys. Pätevyydenkokemuksia ja sosiaalista yhteenkuuluvuutta tuetaan oppilaslähtöisillä ja </w:t>
      </w:r>
      <w:proofErr w:type="spellStart"/>
      <w:r w:rsidRPr="0088155C">
        <w:rPr>
          <w:sz w:val="24"/>
          <w:szCs w:val="24"/>
        </w:rPr>
        <w:t>osallistavilla</w:t>
      </w:r>
      <w:proofErr w:type="spellEnd"/>
      <w:r w:rsidRPr="0088155C">
        <w:rPr>
          <w:sz w:val="24"/>
          <w:szCs w:val="24"/>
        </w:rPr>
        <w:t xml:space="preserve"> työtavoilla, sopivilla tehtävillä ja rohkaisevalla palautteella. Vuosiluokilla 1-2 on tärkeää tunnistaa sellaiset motorisen oppimisen vaikeudet, joilla voi olla yhteyttä muihin oppimisen ongelmiin. </w:t>
      </w:r>
    </w:p>
    <w:p w14:paraId="2690957C" w14:textId="77777777" w:rsidR="0088155C" w:rsidRPr="0088155C" w:rsidRDefault="0088155C" w:rsidP="0088155C">
      <w:pPr>
        <w:rPr>
          <w:i/>
          <w:sz w:val="24"/>
          <w:szCs w:val="24"/>
        </w:rPr>
      </w:pPr>
      <w:r w:rsidRPr="0088155C">
        <w:rPr>
          <w:i/>
          <w:sz w:val="24"/>
          <w:szCs w:val="24"/>
        </w:rPr>
        <w:t xml:space="preserve">Oppilaan oppimisen arviointi liikunnassa vuosiluokilla 1-2 </w:t>
      </w:r>
    </w:p>
    <w:p w14:paraId="13C38ED7" w14:textId="77777777" w:rsidR="0088155C" w:rsidRPr="0088155C" w:rsidRDefault="0088155C" w:rsidP="0088155C">
      <w:pPr>
        <w:rPr>
          <w:sz w:val="24"/>
          <w:szCs w:val="24"/>
        </w:rPr>
      </w:pPr>
      <w:r w:rsidRPr="0088155C">
        <w:rPr>
          <w:sz w:val="24"/>
          <w:szCs w:val="24"/>
        </w:rPr>
        <w:t xml:space="preserve">Oppimisen arvioinnilla tuetaan oppilaiden kasvamista liikuntaan ja liikunnan avulla eli sen tarkoituksena on tukea fyysisen, sosiaalisen ja psyykkisen toimintakyvyn kehittymistä. Rakentava ja kannustava palaute tukee oppilaan myönteistä käsitystä itsestä liikkujana. Arviointi perustuu monipuoliseen näyttöön oppilaiden oppimisesta, työskentelystä ja edistymisestä. </w:t>
      </w:r>
    </w:p>
    <w:p w14:paraId="504B8AF2" w14:textId="77777777" w:rsidR="0088155C" w:rsidRPr="0088155C" w:rsidRDefault="0088155C" w:rsidP="0088155C">
      <w:pPr>
        <w:rPr>
          <w:sz w:val="24"/>
          <w:szCs w:val="24"/>
        </w:rPr>
      </w:pPr>
      <w:r w:rsidRPr="0088155C">
        <w:rPr>
          <w:sz w:val="24"/>
          <w:szCs w:val="24"/>
        </w:rPr>
        <w:t xml:space="preserve">Arvioinnissa pyritään tunnistamaan oppilaiden yksilölliset vahvuudet ja kehittymistarpeet sekä tukemaan niitä. Liikunnan opetuksessa ja arvioinnissa tulee ottaa huomioon oppilaan terveydentila ja erityistarpeet. Arviointi toteutetaan oppilaiden toimintaa ja työskentelyä havainnoimalla sekä ohjaamalla oppilaita </w:t>
      </w:r>
      <w:proofErr w:type="spellStart"/>
      <w:r w:rsidRPr="0088155C">
        <w:rPr>
          <w:sz w:val="24"/>
          <w:szCs w:val="24"/>
        </w:rPr>
        <w:t>itsearviointiin</w:t>
      </w:r>
      <w:proofErr w:type="spellEnd"/>
      <w:r w:rsidRPr="0088155C">
        <w:rPr>
          <w:sz w:val="24"/>
          <w:szCs w:val="24"/>
        </w:rPr>
        <w:t>.</w:t>
      </w:r>
    </w:p>
    <w:p w14:paraId="7D1E52A2" w14:textId="77777777" w:rsidR="0088155C" w:rsidRPr="0088155C" w:rsidRDefault="0088155C" w:rsidP="0088155C">
      <w:pPr>
        <w:rPr>
          <w:sz w:val="24"/>
          <w:szCs w:val="24"/>
        </w:rPr>
      </w:pPr>
      <w:r w:rsidRPr="0088155C">
        <w:rPr>
          <w:sz w:val="24"/>
          <w:szCs w:val="24"/>
        </w:rPr>
        <w:t>Oppimisprosessin kannalta keskeisiä arvioinnin ja palautteen antamisen kohteita liikunnassa ovat</w:t>
      </w:r>
    </w:p>
    <w:p w14:paraId="0F550033" w14:textId="0435EF2B" w:rsidR="0088155C" w:rsidRPr="0088155C" w:rsidRDefault="0088155C" w:rsidP="0088155C">
      <w:pPr>
        <w:pStyle w:val="Eivli"/>
        <w:rPr>
          <w:sz w:val="24"/>
          <w:szCs w:val="24"/>
        </w:rPr>
      </w:pPr>
      <w:proofErr w:type="gramStart"/>
      <w:r w:rsidRPr="0088155C">
        <w:rPr>
          <w:sz w:val="24"/>
          <w:szCs w:val="24"/>
        </w:rPr>
        <w:t>-</w:t>
      </w:r>
      <w:proofErr w:type="gramEnd"/>
      <w:r w:rsidRPr="0088155C">
        <w:rPr>
          <w:sz w:val="24"/>
          <w:szCs w:val="24"/>
        </w:rPr>
        <w:t xml:space="preserve"> edistyminen liikuntatilanteisiin sopivien ratkaisujen löytämisessä</w:t>
      </w:r>
    </w:p>
    <w:p w14:paraId="4AF55501" w14:textId="5745A06B" w:rsidR="0088155C" w:rsidRPr="0088155C" w:rsidRDefault="0088155C" w:rsidP="0088155C">
      <w:pPr>
        <w:pStyle w:val="Eivli"/>
        <w:rPr>
          <w:sz w:val="24"/>
          <w:szCs w:val="24"/>
        </w:rPr>
      </w:pPr>
      <w:proofErr w:type="gramStart"/>
      <w:r w:rsidRPr="0088155C">
        <w:rPr>
          <w:sz w:val="24"/>
          <w:szCs w:val="24"/>
        </w:rPr>
        <w:t>-</w:t>
      </w:r>
      <w:proofErr w:type="gramEnd"/>
      <w:r w:rsidRPr="0088155C">
        <w:rPr>
          <w:sz w:val="24"/>
          <w:szCs w:val="24"/>
        </w:rPr>
        <w:t xml:space="preserve"> edistyminen motorisissa perustaidoissa ja niiden harjoittelemisessa</w:t>
      </w:r>
    </w:p>
    <w:p w14:paraId="40CAF535" w14:textId="4953ABB6" w:rsidR="0088155C" w:rsidRPr="0088155C" w:rsidRDefault="0088155C" w:rsidP="0088155C">
      <w:pPr>
        <w:pStyle w:val="Eivli"/>
        <w:rPr>
          <w:sz w:val="24"/>
          <w:szCs w:val="24"/>
        </w:rPr>
      </w:pPr>
      <w:proofErr w:type="gramStart"/>
      <w:r w:rsidRPr="0088155C">
        <w:rPr>
          <w:sz w:val="24"/>
          <w:szCs w:val="24"/>
        </w:rPr>
        <w:t>-</w:t>
      </w:r>
      <w:proofErr w:type="gramEnd"/>
      <w:r w:rsidRPr="0088155C">
        <w:rPr>
          <w:sz w:val="24"/>
          <w:szCs w:val="24"/>
        </w:rPr>
        <w:t xml:space="preserve"> edistyminen sovittuihin tehtäviin liittyvässä turvallisessa toiminnassa</w:t>
      </w:r>
    </w:p>
    <w:p w14:paraId="21813D4B" w14:textId="62749C10" w:rsidR="008C5D65" w:rsidRDefault="0088155C" w:rsidP="0088155C">
      <w:pPr>
        <w:pStyle w:val="Eivli"/>
        <w:rPr>
          <w:sz w:val="24"/>
          <w:szCs w:val="24"/>
        </w:rPr>
      </w:pPr>
      <w:proofErr w:type="gramStart"/>
      <w:r w:rsidRPr="0088155C">
        <w:rPr>
          <w:sz w:val="24"/>
          <w:szCs w:val="24"/>
        </w:rPr>
        <w:t>-</w:t>
      </w:r>
      <w:proofErr w:type="gramEnd"/>
      <w:r w:rsidRPr="0088155C">
        <w:rPr>
          <w:sz w:val="24"/>
          <w:szCs w:val="24"/>
        </w:rPr>
        <w:t xml:space="preserve"> edistyminen yhdessä työskentelyn ja itsenäisen työskentelyn taidoissa.</w:t>
      </w:r>
    </w:p>
    <w:p w14:paraId="2E94049B" w14:textId="396F9E3D" w:rsidR="0088155C" w:rsidRDefault="0088155C" w:rsidP="0088155C">
      <w:pPr>
        <w:pStyle w:val="Eivli"/>
        <w:rPr>
          <w:sz w:val="24"/>
          <w:szCs w:val="24"/>
        </w:rPr>
      </w:pPr>
    </w:p>
    <w:p w14:paraId="74E50D7D" w14:textId="77777777" w:rsidR="0088155C" w:rsidRPr="0088155C" w:rsidRDefault="0088155C" w:rsidP="0088155C">
      <w:pPr>
        <w:rPr>
          <w:b/>
          <w:sz w:val="24"/>
          <w:szCs w:val="24"/>
          <w:u w:val="single"/>
        </w:rPr>
      </w:pPr>
      <w:r w:rsidRPr="0088155C">
        <w:rPr>
          <w:b/>
          <w:sz w:val="24"/>
          <w:szCs w:val="24"/>
          <w:u w:val="single"/>
        </w:rPr>
        <w:t xml:space="preserve">Paikallinen tavoitteiden ja sisältöjen tarkentaminen ja </w:t>
      </w:r>
      <w:proofErr w:type="spellStart"/>
      <w:r w:rsidRPr="0088155C">
        <w:rPr>
          <w:b/>
          <w:sz w:val="24"/>
          <w:szCs w:val="24"/>
          <w:u w:val="single"/>
        </w:rPr>
        <w:t>vuosiluokkaistaminen</w:t>
      </w:r>
      <w:proofErr w:type="spellEnd"/>
    </w:p>
    <w:p w14:paraId="460F00D2" w14:textId="1E80A916" w:rsidR="0088155C" w:rsidRPr="0088155C" w:rsidRDefault="0088155C" w:rsidP="0088155C">
      <w:pPr>
        <w:rPr>
          <w:b/>
          <w:sz w:val="24"/>
          <w:szCs w:val="24"/>
        </w:rPr>
      </w:pPr>
      <w:r w:rsidRPr="0088155C">
        <w:rPr>
          <w:b/>
          <w:sz w:val="24"/>
          <w:szCs w:val="24"/>
        </w:rPr>
        <w:t xml:space="preserve">1 </w:t>
      </w:r>
      <w:proofErr w:type="spellStart"/>
      <w:r w:rsidRPr="0088155C">
        <w:rPr>
          <w:b/>
          <w:sz w:val="24"/>
          <w:szCs w:val="24"/>
        </w:rPr>
        <w:t>lk</w:t>
      </w:r>
      <w:proofErr w:type="spellEnd"/>
    </w:p>
    <w:p w14:paraId="08068202"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Havaintomotoriset taidot</w:t>
      </w:r>
    </w:p>
    <w:p w14:paraId="7CB63AF3"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 Havaintomotoristen perustaitojen harjaannuttaminen (mm. erilaisten muotojen, kirjainten ja numeroiden piirtäminen/muodostaminen oman kehon avulla, koko vartalon jännityksen ja rentouden vaihteleminen erilaisissa tehtävissä, liikkuminen eri tavoin erilaisilla nopeuksilla, erilaiset pujottelua ja väistämistä sisältävät tehtävät ja leikit sekä uinti.)</w:t>
      </w:r>
    </w:p>
    <w:p w14:paraId="76006D44" w14:textId="77777777" w:rsidR="006C71CB" w:rsidRPr="006C71CB" w:rsidRDefault="006C71CB" w:rsidP="006C71CB">
      <w:pPr>
        <w:spacing w:after="0" w:line="240" w:lineRule="auto"/>
        <w:rPr>
          <w:rFonts w:eastAsia="Calibri" w:cs="Tahoma"/>
          <w:b/>
          <w:sz w:val="24"/>
          <w:szCs w:val="24"/>
        </w:rPr>
      </w:pPr>
    </w:p>
    <w:p w14:paraId="096CC69D"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Tasapaino- ja liikkumistaidot sekä kehonhallinta:</w:t>
      </w:r>
    </w:p>
    <w:p w14:paraId="2D0C20B8"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 Motoristen perustaitojen harjaannuttaminen (mm. kieriminen, pyöriminen, kiipeäminen, roikkuminen, hyppääminen, juokseminen)</w:t>
      </w:r>
    </w:p>
    <w:p w14:paraId="455008B6"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 xml:space="preserve">• Harjoitellaan kehonhallintaa </w:t>
      </w:r>
    </w:p>
    <w:p w14:paraId="2A6B0E1A" w14:textId="77777777" w:rsidR="006C71CB" w:rsidRPr="006C71CB" w:rsidRDefault="006C71CB" w:rsidP="006C71CB">
      <w:pPr>
        <w:spacing w:after="0" w:line="240" w:lineRule="auto"/>
        <w:rPr>
          <w:rFonts w:eastAsia="Calibri" w:cs="Tahoma"/>
          <w:b/>
          <w:sz w:val="24"/>
          <w:szCs w:val="24"/>
        </w:rPr>
      </w:pPr>
    </w:p>
    <w:p w14:paraId="6808C912"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Välineenkäsittelytaidot:</w:t>
      </w:r>
    </w:p>
    <w:p w14:paraId="34169846"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 Silmä-käsikoordinaation harjaannuttaminen monipuolisilla välineillä ja leikeillä.</w:t>
      </w:r>
    </w:p>
    <w:p w14:paraId="61DC7C03" w14:textId="77777777" w:rsidR="006C71CB" w:rsidRPr="006C71CB" w:rsidRDefault="006C71CB" w:rsidP="006C71CB">
      <w:pPr>
        <w:spacing w:after="0" w:line="240" w:lineRule="auto"/>
        <w:rPr>
          <w:rFonts w:eastAsia="Calibri" w:cs="Tahoma"/>
          <w:b/>
          <w:sz w:val="24"/>
          <w:szCs w:val="24"/>
        </w:rPr>
      </w:pPr>
    </w:p>
    <w:p w14:paraId="628E5CF9" w14:textId="77777777" w:rsidR="006C71CB" w:rsidRPr="006C71CB" w:rsidRDefault="006C71CB" w:rsidP="006C71CB">
      <w:pPr>
        <w:spacing w:after="0" w:line="240" w:lineRule="auto"/>
        <w:rPr>
          <w:rFonts w:eastAsia="Calibri" w:cs="Tahoma"/>
          <w:b/>
          <w:sz w:val="24"/>
          <w:szCs w:val="24"/>
        </w:rPr>
      </w:pPr>
      <w:proofErr w:type="gramStart"/>
      <w:r w:rsidRPr="006C71CB">
        <w:rPr>
          <w:rFonts w:eastAsia="Calibri" w:cs="Tahoma"/>
          <w:b/>
          <w:sz w:val="24"/>
          <w:szCs w:val="24"/>
        </w:rPr>
        <w:lastRenderedPageBreak/>
        <w:t>Emotionaalisesti vaihtelevien tilanteiden kokeminen (häviäminen, voittaminen, toisen kunnioittaminen ja reilu peli) ja positiivisten elämysten saavuttamisen tukeminen.</w:t>
      </w:r>
      <w:proofErr w:type="gramEnd"/>
    </w:p>
    <w:p w14:paraId="4B931B9A" w14:textId="77777777" w:rsidR="006C71CB" w:rsidRDefault="006C71CB" w:rsidP="0088155C">
      <w:pPr>
        <w:rPr>
          <w:b/>
          <w:sz w:val="24"/>
          <w:szCs w:val="24"/>
        </w:rPr>
      </w:pPr>
    </w:p>
    <w:p w14:paraId="543D0E02" w14:textId="72E220CB" w:rsidR="0088155C" w:rsidRPr="0088155C" w:rsidRDefault="0088155C" w:rsidP="0088155C">
      <w:pPr>
        <w:rPr>
          <w:b/>
          <w:sz w:val="24"/>
          <w:szCs w:val="24"/>
        </w:rPr>
      </w:pPr>
      <w:r w:rsidRPr="0088155C">
        <w:rPr>
          <w:b/>
          <w:sz w:val="24"/>
          <w:szCs w:val="24"/>
        </w:rPr>
        <w:t xml:space="preserve">2 </w:t>
      </w:r>
      <w:proofErr w:type="spellStart"/>
      <w:r w:rsidRPr="0088155C">
        <w:rPr>
          <w:b/>
          <w:sz w:val="24"/>
          <w:szCs w:val="24"/>
        </w:rPr>
        <w:t>lk</w:t>
      </w:r>
      <w:proofErr w:type="spellEnd"/>
    </w:p>
    <w:p w14:paraId="6FE0E6B6"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Havaintomotoriset taidot</w:t>
      </w:r>
    </w:p>
    <w:p w14:paraId="21FFCA0E"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 Havaintomotoristen taitojen harjaannuttaminen (erilaisten muotojen, kirjainten ja numeroiden piirtäminen/muodostaminen oman kehon avulla, koko vartalon jännityksen ja rentouden vaihteleminen erilaisissa tehtävissä, liikkuminen eri tavoin erilaisilla nopeuksilla, erilaiset pujottelua ja väistämistä sisältävät tehtävät ja leikit sekä uinti.)</w:t>
      </w:r>
    </w:p>
    <w:p w14:paraId="6CF7512D" w14:textId="77777777" w:rsidR="006C71CB" w:rsidRPr="006C71CB" w:rsidRDefault="006C71CB" w:rsidP="006C71CB">
      <w:pPr>
        <w:spacing w:after="0" w:line="240" w:lineRule="auto"/>
        <w:rPr>
          <w:rFonts w:eastAsia="Calibri" w:cs="Tahoma"/>
          <w:b/>
          <w:sz w:val="24"/>
          <w:szCs w:val="24"/>
        </w:rPr>
      </w:pPr>
    </w:p>
    <w:p w14:paraId="66F2203C"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Tasapaino- ja liikkumistaidot sekä kehonhallinta:</w:t>
      </w:r>
    </w:p>
    <w:p w14:paraId="71CB856C"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 Motoristen perustaitojen harjaannuttaminen (mm. kieriminen, pyöriminen, kiipeäminen, roikkuminen, hyppääminen, juokseminen) eri liiketasoja käyttäen erilaisissa ympäristöissä ja alustoilla (mm. luonto, sali, lumi ja jää)</w:t>
      </w:r>
    </w:p>
    <w:p w14:paraId="27CA6218"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 Harjoitellaan kehonhallintaa mm. musiikkiliikunnassa sekä telineillä ja välineillä voimisteltaessa.</w:t>
      </w:r>
    </w:p>
    <w:p w14:paraId="1A21EEBD"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 Vesiliikunta ja uinti: veteen totuttautuminen ja alkeisuintitaitoja</w:t>
      </w:r>
    </w:p>
    <w:p w14:paraId="22D08F18" w14:textId="77777777" w:rsidR="006C71CB" w:rsidRPr="006C71CB" w:rsidRDefault="006C71CB" w:rsidP="006C71CB">
      <w:pPr>
        <w:spacing w:after="0" w:line="240" w:lineRule="auto"/>
        <w:rPr>
          <w:rFonts w:eastAsia="Calibri" w:cs="Tahoma"/>
          <w:b/>
          <w:sz w:val="24"/>
          <w:szCs w:val="24"/>
        </w:rPr>
      </w:pPr>
    </w:p>
    <w:p w14:paraId="360E5BAB"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Välineenkäsittelytaidot:</w:t>
      </w:r>
    </w:p>
    <w:p w14:paraId="5FDF81B1"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 Silmä-käsikoordinaation harjaannuttaminen monipuolisilla välineillä ja leikeillä.</w:t>
      </w:r>
    </w:p>
    <w:p w14:paraId="1C7F4396" w14:textId="77777777" w:rsidR="006C71CB" w:rsidRPr="006C71CB" w:rsidRDefault="006C71CB" w:rsidP="006C71CB">
      <w:pPr>
        <w:spacing w:after="0" w:line="240" w:lineRule="auto"/>
        <w:rPr>
          <w:rFonts w:eastAsia="Calibri" w:cs="Tahoma"/>
          <w:b/>
          <w:sz w:val="24"/>
          <w:szCs w:val="24"/>
        </w:rPr>
      </w:pPr>
      <w:r w:rsidRPr="006C71CB">
        <w:rPr>
          <w:rFonts w:eastAsia="Calibri" w:cs="Tahoma"/>
          <w:b/>
          <w:sz w:val="24"/>
          <w:szCs w:val="24"/>
        </w:rPr>
        <w:t>• Välineenkäsittelytaitojen harjaannuttaminen (mm. vieritys, työntö, pomputtaminen, heittäminen, kiinniottaminen, potkaiseminen, mailalla lyöminen jne.)</w:t>
      </w:r>
    </w:p>
    <w:p w14:paraId="595094A0" w14:textId="77777777" w:rsidR="006C71CB" w:rsidRPr="006C71CB" w:rsidRDefault="006C71CB" w:rsidP="006C71CB">
      <w:pPr>
        <w:spacing w:after="0" w:line="240" w:lineRule="auto"/>
        <w:rPr>
          <w:rFonts w:eastAsia="Calibri" w:cs="Tahoma"/>
          <w:b/>
          <w:sz w:val="24"/>
          <w:szCs w:val="24"/>
        </w:rPr>
      </w:pPr>
    </w:p>
    <w:p w14:paraId="0362B4BE" w14:textId="77777777" w:rsidR="006C71CB" w:rsidRPr="006C71CB" w:rsidRDefault="006C71CB" w:rsidP="006C71CB">
      <w:pPr>
        <w:spacing w:after="0" w:line="240" w:lineRule="auto"/>
        <w:rPr>
          <w:rFonts w:eastAsia="Calibri" w:cs="Tahoma"/>
          <w:b/>
          <w:sz w:val="24"/>
          <w:szCs w:val="24"/>
        </w:rPr>
      </w:pPr>
      <w:proofErr w:type="gramStart"/>
      <w:r w:rsidRPr="006C71CB">
        <w:rPr>
          <w:rFonts w:eastAsia="Calibri" w:cs="Tahoma"/>
          <w:b/>
          <w:sz w:val="24"/>
          <w:szCs w:val="24"/>
        </w:rPr>
        <w:t>Ryhmässä toimimisen sekä sosiaalisen vuorovaikutuksen harjoitteleminen erilaisten sääntöleikkien ja pelien kautta toiset huomioon ottaen.</w:t>
      </w:r>
      <w:proofErr w:type="gramEnd"/>
    </w:p>
    <w:p w14:paraId="7CBC7EBD" w14:textId="77777777" w:rsidR="006C71CB" w:rsidRPr="006C71CB" w:rsidRDefault="006C71CB" w:rsidP="006C71CB">
      <w:pPr>
        <w:spacing w:after="0" w:line="240" w:lineRule="auto"/>
        <w:rPr>
          <w:rFonts w:eastAsia="Calibri" w:cs="Tahoma"/>
          <w:b/>
          <w:sz w:val="24"/>
          <w:szCs w:val="24"/>
        </w:rPr>
      </w:pPr>
    </w:p>
    <w:p w14:paraId="66570ED2" w14:textId="77777777" w:rsidR="006C71CB" w:rsidRPr="006C71CB" w:rsidRDefault="006C71CB" w:rsidP="006C71CB">
      <w:pPr>
        <w:spacing w:after="0" w:line="240" w:lineRule="auto"/>
        <w:rPr>
          <w:rFonts w:eastAsia="Calibri" w:cs="Tahoma"/>
          <w:b/>
          <w:sz w:val="24"/>
          <w:szCs w:val="24"/>
        </w:rPr>
      </w:pPr>
      <w:proofErr w:type="gramStart"/>
      <w:r w:rsidRPr="006C71CB">
        <w:rPr>
          <w:rFonts w:eastAsia="Calibri" w:cs="Tahoma"/>
          <w:b/>
          <w:sz w:val="24"/>
          <w:szCs w:val="24"/>
        </w:rPr>
        <w:t>Emotionaalisesti vaihtelevien tilanteiden kokeminen (voittaminen, häviäminen, toisen kunnioittaminen ja reilu peli) ja positiivisten elämysten saavuttamisen tukeminen.</w:t>
      </w:r>
      <w:proofErr w:type="gramEnd"/>
      <w:r w:rsidRPr="006C71CB">
        <w:rPr>
          <w:rFonts w:eastAsia="Calibri" w:cs="Tahoma"/>
          <w:b/>
          <w:sz w:val="24"/>
          <w:szCs w:val="24"/>
        </w:rPr>
        <w:t xml:space="preserve"> Positiivinen palaute vahvistaa oppilaan itsetuntoa ja positiivista minäkuvaa.</w:t>
      </w:r>
    </w:p>
    <w:p w14:paraId="052E2518" w14:textId="77777777" w:rsidR="0088155C" w:rsidRPr="0024007D" w:rsidRDefault="0088155C" w:rsidP="0088155C">
      <w:pPr>
        <w:rPr>
          <w:sz w:val="24"/>
          <w:szCs w:val="24"/>
        </w:rPr>
      </w:pPr>
    </w:p>
    <w:p w14:paraId="497F6D37" w14:textId="49C64D42" w:rsidR="0024007D" w:rsidRDefault="0024007D" w:rsidP="008C114E">
      <w:pPr>
        <w:pStyle w:val="Otsikko2"/>
        <w:numPr>
          <w:ilvl w:val="1"/>
          <w:numId w:val="7"/>
        </w:numPr>
        <w:rPr>
          <w:rFonts w:ascii="Calibri Light" w:hAnsi="Calibri Light"/>
          <w:b w:val="0"/>
          <w:color w:val="auto"/>
          <w:sz w:val="28"/>
          <w:szCs w:val="28"/>
        </w:rPr>
      </w:pPr>
      <w:bookmarkStart w:id="13" w:name="_Toc461366621"/>
      <w:r w:rsidRPr="0024007D">
        <w:rPr>
          <w:rFonts w:ascii="Calibri Light" w:hAnsi="Calibri Light"/>
          <w:b w:val="0"/>
          <w:color w:val="auto"/>
          <w:sz w:val="28"/>
          <w:szCs w:val="28"/>
        </w:rPr>
        <w:t>Oppilaanohjaus</w:t>
      </w:r>
      <w:bookmarkEnd w:id="13"/>
    </w:p>
    <w:p w14:paraId="1A697520" w14:textId="2BC25DB1" w:rsidR="0088155C" w:rsidRDefault="0088155C" w:rsidP="0088155C"/>
    <w:p w14:paraId="39CACE04" w14:textId="77777777" w:rsidR="0088155C" w:rsidRPr="0088155C" w:rsidRDefault="0088155C" w:rsidP="0088155C">
      <w:pPr>
        <w:rPr>
          <w:i/>
          <w:sz w:val="24"/>
          <w:szCs w:val="24"/>
        </w:rPr>
      </w:pPr>
      <w:r w:rsidRPr="0088155C">
        <w:rPr>
          <w:i/>
          <w:sz w:val="24"/>
          <w:szCs w:val="24"/>
        </w:rPr>
        <w:t xml:space="preserve">Oppiaineen tehtävä </w:t>
      </w:r>
    </w:p>
    <w:p w14:paraId="344E34FD" w14:textId="77777777" w:rsidR="0088155C" w:rsidRPr="0088155C" w:rsidRDefault="0088155C" w:rsidP="0088155C">
      <w:pPr>
        <w:rPr>
          <w:sz w:val="24"/>
          <w:szCs w:val="24"/>
        </w:rPr>
      </w:pPr>
      <w:r w:rsidRPr="0088155C">
        <w:rPr>
          <w:sz w:val="24"/>
          <w:szCs w:val="24"/>
        </w:rPr>
        <w:t>Oppilaanohjauksella on keskeinen merkitys sekä oppilaiden, koulun että yhteiskunnan näkökulmasta. Ohjaustoiminnan tulee muodostaa koko perusopetuksen ajan kestävä, perusopetuksen jälkeisiin opintoihin ulottuva jatkumo. Oppilaanohjauksella edistetään oppilaiden koulutyön onnistumista, opintojen sujumista sekä koulutuksen tuloksellisuutta ja vaikuttavuutta.</w:t>
      </w:r>
    </w:p>
    <w:p w14:paraId="375396F7" w14:textId="77777777" w:rsidR="0088155C" w:rsidRPr="0088155C" w:rsidRDefault="0088155C" w:rsidP="0088155C">
      <w:pPr>
        <w:rPr>
          <w:sz w:val="24"/>
          <w:szCs w:val="24"/>
        </w:rPr>
      </w:pPr>
      <w:r w:rsidRPr="0088155C">
        <w:rPr>
          <w:sz w:val="24"/>
          <w:szCs w:val="24"/>
        </w:rPr>
        <w:t>Oppilaanohjauksen tehtävänä on edistää oppilaiden kasvua ja kehitystä siten, että jokainen oppilas pystyy kehittämään opiskeluvalmiuksiaan ja vuorovaikutustaitojaan sekä oppimaan elämässä tarvittavia tietoja ja taitoja. Oppilaanohjaus tukee oppilaita tekemään omiin valmiuksiinsa, arvoihinsa ja lähtökohtiinsa sekä kiinnostukseensa perustuvia arkielämää, opiskelua, jatko-</w:t>
      </w:r>
      <w:r w:rsidRPr="0088155C">
        <w:rPr>
          <w:sz w:val="24"/>
          <w:szCs w:val="24"/>
        </w:rPr>
        <w:lastRenderedPageBreak/>
        <w:t>opintoja sekä tulevaisuutta koskevia päätöksiä ja valintoja. Ohjauksen avulla oppilaat oppivat tiedostamaan mahdollisuutensa vaikuttaa oman elämänsä suunnitteluun ja päätöksentekoon. Oppilaita kannustetaan pohtimaan ja kyseenalaistamaan koulutukseen ja ammatteihin liittyviä ennakkokäsityksiä ja tekemään valintansa omia vahvuuksiaan ja kiinnostuksen kohteitaan vastaten. Oppilaanohjausta toteutetaan yhteistyössä huoltajien kanssa.</w:t>
      </w:r>
    </w:p>
    <w:p w14:paraId="1CD35F65" w14:textId="277CA49F" w:rsidR="0088155C" w:rsidRPr="0088155C" w:rsidRDefault="0088155C" w:rsidP="0088155C">
      <w:pPr>
        <w:rPr>
          <w:sz w:val="24"/>
          <w:szCs w:val="24"/>
        </w:rPr>
      </w:pPr>
      <w:r w:rsidRPr="0088155C">
        <w:rPr>
          <w:sz w:val="24"/>
          <w:szCs w:val="24"/>
        </w:rPr>
        <w:t>Koulun ohjaussuunnitelmassa</w:t>
      </w:r>
      <w:r w:rsidR="00683E39">
        <w:rPr>
          <w:sz w:val="24"/>
          <w:szCs w:val="24"/>
        </w:rPr>
        <w:t xml:space="preserve"> </w:t>
      </w:r>
      <w:r w:rsidR="00683E39" w:rsidRPr="00683E39">
        <w:rPr>
          <w:b/>
          <w:sz w:val="24"/>
          <w:szCs w:val="24"/>
        </w:rPr>
        <w:t>(liite 7)</w:t>
      </w:r>
      <w:r w:rsidRPr="0088155C">
        <w:rPr>
          <w:sz w:val="24"/>
          <w:szCs w:val="24"/>
        </w:rPr>
        <w:t xml:space="preserve"> kuvataan oppilaanohjauksen järjestämisen rakenteet, toimintatavat, työn- ja vastuunjako sekä monialaiset verkostot, joita tarvitaan ohjauksen tavoitteiden toteutumiseksi. Suunnitelmassa kuvataan myös kodin ja koulun ohjausyhteistyö, koulun työelämäyhteistyö sekä työelämään tutustumisen järjestelyt. Ohjaussuunnitelman tavoitteiden toteutumista arvioidaan systemaattisesti. Oppilaiden opintojen sujuvuutta nivelvaiheissa edistetään perusopetuksen aikana ja jatko-opintoihin siirryttäessä opettajien välisellä ja opinto-ohjaajien keskinäisellä sekä tarvittaessa </w:t>
      </w:r>
      <w:proofErr w:type="spellStart"/>
      <w:r w:rsidRPr="0088155C">
        <w:rPr>
          <w:sz w:val="24"/>
          <w:szCs w:val="24"/>
        </w:rPr>
        <w:t>moniammatillisella</w:t>
      </w:r>
      <w:proofErr w:type="spellEnd"/>
      <w:r w:rsidRPr="0088155C">
        <w:rPr>
          <w:sz w:val="24"/>
          <w:szCs w:val="24"/>
        </w:rPr>
        <w:t xml:space="preserve"> yhteistyöllä. Opettajat hyödyntävät työssään ajantasaista tietoa jatko-opinnoista, työelämästä ja työtehtävistä sekä niissä tapahtuvista muutoksista.</w:t>
      </w:r>
    </w:p>
    <w:p w14:paraId="73FF5B1D" w14:textId="77777777" w:rsidR="0088155C" w:rsidRPr="0088155C" w:rsidRDefault="0088155C" w:rsidP="0088155C">
      <w:pPr>
        <w:rPr>
          <w:sz w:val="24"/>
          <w:szCs w:val="24"/>
        </w:rPr>
      </w:pPr>
      <w:r w:rsidRPr="0088155C">
        <w:rPr>
          <w:sz w:val="24"/>
          <w:szCs w:val="24"/>
        </w:rPr>
        <w:t>Oppilaanohjaus yhdistää koulua yhteiskuntaan ja työelämään.  Sen avulla edistetään oikeuden-mukaisuuden, yhdenvertaisuuden, tasa-arvon ja osallisuuden toteutumista sekä ehkäistään syrjäytymistä koulutuksesta ja työelämästä. Oppilaanohjauksessa kehittyvät tiedot ja taidot edistävät osaltaan osaavan työvoiman saatavuutta sekä osaamisen kysynnän ja tarjonnan yhteensovittamista tulevaisuuden työelämässä.</w:t>
      </w:r>
    </w:p>
    <w:p w14:paraId="265754EF" w14:textId="77777777" w:rsidR="0088155C" w:rsidRPr="0088155C" w:rsidRDefault="0088155C" w:rsidP="0088155C">
      <w:pPr>
        <w:rPr>
          <w:sz w:val="24"/>
          <w:szCs w:val="24"/>
        </w:rPr>
      </w:pPr>
      <w:r w:rsidRPr="006404BB">
        <w:rPr>
          <w:i/>
          <w:sz w:val="24"/>
          <w:szCs w:val="24"/>
        </w:rPr>
        <w:t>Vuosiluokilla 1-2</w:t>
      </w:r>
      <w:r w:rsidRPr="0088155C">
        <w:rPr>
          <w:sz w:val="24"/>
          <w:szCs w:val="24"/>
        </w:rPr>
        <w:t xml:space="preserve"> oppilaanohjaus toteutuu kiinteänä osana muuta opetusta ja koulun toimintaa. Oppilaanohjauksesta vastaa luokanopettaja yhdessä muiden opettajien kanssa. Ohjauksella edistetään oppilaiden opiskeluvalmiuksien ja -taitojen kehittymistä sekä tuetaan vähitellen kasvavaa vastuunottoa koulutyöstä sekä omista tehtävistä ja tavaroista. Oppilaiden tulee saada ohjausta tavoitteiden asettamisessa sekä kannustavaa ja ohjaavaa palautetta tavoitteiden saavuttamisesta siten, että oppimaan oppimisen taidot vahvistuvat. Oppilaanohjauksen tavoitteiden kannalta on tärkeä valita työtapoja ja palautteen antamisen tapoja, jotka mahdollistavat oppilaiden myönteisen käsityksen muodostumisen itsestään </w:t>
      </w:r>
      <w:proofErr w:type="spellStart"/>
      <w:r w:rsidRPr="0088155C">
        <w:rPr>
          <w:sz w:val="24"/>
          <w:szCs w:val="24"/>
        </w:rPr>
        <w:t>oppijoina</w:t>
      </w:r>
      <w:proofErr w:type="spellEnd"/>
      <w:r w:rsidRPr="0088155C">
        <w:rPr>
          <w:sz w:val="24"/>
          <w:szCs w:val="24"/>
        </w:rPr>
        <w:t xml:space="preserve"> ja ryhmän jäseninä.  Oppilaita ohjataan vuorovaikutustaitojen harjoittelemiseen ja ryhmässä toimimiseen. Heitä kannustetaan myös osallisuuteen omassa lähiympäristössään.</w:t>
      </w:r>
    </w:p>
    <w:p w14:paraId="5A9116DB" w14:textId="7F620FCA" w:rsidR="0088155C" w:rsidRPr="0088155C" w:rsidRDefault="0088155C" w:rsidP="0088155C">
      <w:pPr>
        <w:rPr>
          <w:sz w:val="24"/>
          <w:szCs w:val="24"/>
        </w:rPr>
      </w:pPr>
      <w:r w:rsidRPr="0088155C">
        <w:rPr>
          <w:sz w:val="24"/>
          <w:szCs w:val="24"/>
        </w:rPr>
        <w:t>Perusopetuksen alkuvaiheessa luodaan pohja kodin ja koulun yhteistyölle oppilaan ohjauksessa. Oppilaanohjauksella tuetaan oppilaita ja huoltajia tekemään ensimmäisiä koulutukseen liittyviä valintoja ja näkemään valintojen merkityksen tulevien opintojen kannalta. Ammatteihin ja työelämään tutustuminen aloitetaan luokan tai koulun sisäisistä tehtävistä sekä oppilaan lähipiirin ammateista.</w:t>
      </w:r>
    </w:p>
    <w:sectPr w:rsidR="0088155C" w:rsidRPr="0088155C" w:rsidSect="00AD6BB4">
      <w:footerReference w:type="default" r:id="rId9"/>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710EF" w14:textId="77777777" w:rsidR="005A318C" w:rsidRDefault="005A318C" w:rsidP="00D96C72">
      <w:pPr>
        <w:spacing w:after="0" w:line="240" w:lineRule="auto"/>
      </w:pPr>
      <w:r>
        <w:separator/>
      </w:r>
    </w:p>
  </w:endnote>
  <w:endnote w:type="continuationSeparator" w:id="0">
    <w:p w14:paraId="0B96390A" w14:textId="77777777" w:rsidR="005A318C" w:rsidRDefault="005A318C" w:rsidP="00D9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421645"/>
      <w:docPartObj>
        <w:docPartGallery w:val="Page Numbers (Bottom of Page)"/>
        <w:docPartUnique/>
      </w:docPartObj>
    </w:sdtPr>
    <w:sdtContent>
      <w:p w14:paraId="416B9A5C" w14:textId="1A04B575" w:rsidR="00AD6BB4" w:rsidRDefault="00AD6BB4">
        <w:pPr>
          <w:pStyle w:val="Alatunniste"/>
          <w:jc w:val="right"/>
        </w:pPr>
        <w:r>
          <w:fldChar w:fldCharType="begin"/>
        </w:r>
        <w:r>
          <w:instrText>PAGE   \* MERGEFORMAT</w:instrText>
        </w:r>
        <w:r>
          <w:fldChar w:fldCharType="separate"/>
        </w:r>
        <w:r>
          <w:rPr>
            <w:noProof/>
          </w:rPr>
          <w:t>2</w:t>
        </w:r>
        <w:r>
          <w:fldChar w:fldCharType="end"/>
        </w:r>
      </w:p>
    </w:sdtContent>
  </w:sdt>
  <w:p w14:paraId="6E982A8A" w14:textId="77777777" w:rsidR="00AD6BB4" w:rsidRDefault="00AD6BB4">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CB00B" w14:textId="77777777" w:rsidR="005A318C" w:rsidRDefault="005A318C" w:rsidP="00D96C72">
      <w:pPr>
        <w:spacing w:after="0" w:line="240" w:lineRule="auto"/>
      </w:pPr>
      <w:r>
        <w:separator/>
      </w:r>
    </w:p>
  </w:footnote>
  <w:footnote w:type="continuationSeparator" w:id="0">
    <w:p w14:paraId="2F14B9EC" w14:textId="77777777" w:rsidR="005A318C" w:rsidRDefault="005A318C" w:rsidP="00D96C72">
      <w:pPr>
        <w:spacing w:after="0" w:line="240" w:lineRule="auto"/>
      </w:pPr>
      <w:r>
        <w:continuationSeparator/>
      </w:r>
    </w:p>
  </w:footnote>
  <w:footnote w:id="1">
    <w:p w14:paraId="4D8EFAF9" w14:textId="5B09DB81" w:rsidR="00F858A9" w:rsidRDefault="00F858A9">
      <w:pPr>
        <w:pStyle w:val="Alaviitteenteksti"/>
      </w:pPr>
      <w:r>
        <w:rPr>
          <w:rStyle w:val="Alaviitteenviite"/>
        </w:rPr>
        <w:footnoteRef/>
      </w:r>
      <w:r>
        <w:t xml:space="preserve"> </w:t>
      </w:r>
      <w:r w:rsidRPr="00D96C72">
        <w:t>Valtioneuvoston asetus (422/2012)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033"/>
    <w:multiLevelType w:val="hybridMultilevel"/>
    <w:tmpl w:val="B4E8C74C"/>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0DF06FC5"/>
    <w:multiLevelType w:val="hybridMultilevel"/>
    <w:tmpl w:val="A9DE4194"/>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E9B01F1"/>
    <w:multiLevelType w:val="hybridMultilevel"/>
    <w:tmpl w:val="6A0258EA"/>
    <w:lvl w:ilvl="0" w:tplc="032E6CA2">
      <w:start w:val="1"/>
      <w:numFmt w:val="decimal"/>
      <w:suff w:val="space"/>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100D6EDC"/>
    <w:multiLevelType w:val="hybridMultilevel"/>
    <w:tmpl w:val="8BDAA2CE"/>
    <w:lvl w:ilvl="0" w:tplc="F0C663B4">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6917659"/>
    <w:multiLevelType w:val="multilevel"/>
    <w:tmpl w:val="384297D6"/>
    <w:lvl w:ilvl="0">
      <w:start w:val="1"/>
      <w:numFmt w:val="decimal"/>
      <w:suff w:val="space"/>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5">
    <w:nsid w:val="1ABC60CE"/>
    <w:multiLevelType w:val="hybridMultilevel"/>
    <w:tmpl w:val="33780276"/>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B926F36"/>
    <w:multiLevelType w:val="hybridMultilevel"/>
    <w:tmpl w:val="7070E352"/>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D8F1AF7"/>
    <w:multiLevelType w:val="hybridMultilevel"/>
    <w:tmpl w:val="B6B0EFAE"/>
    <w:lvl w:ilvl="0" w:tplc="94028520">
      <w:start w:val="1"/>
      <w:numFmt w:val="decimal"/>
      <w:suff w:val="space"/>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1EF6022C"/>
    <w:multiLevelType w:val="hybridMultilevel"/>
    <w:tmpl w:val="F574E30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5C364C9"/>
    <w:multiLevelType w:val="hybridMultilevel"/>
    <w:tmpl w:val="60889E0C"/>
    <w:lvl w:ilvl="0" w:tplc="F0C663B4">
      <w:start w:val="3"/>
      <w:numFmt w:val="bullet"/>
      <w:lvlText w:val="–"/>
      <w:lvlJc w:val="left"/>
      <w:pPr>
        <w:ind w:left="786" w:hanging="360"/>
      </w:pPr>
      <w:rPr>
        <w:rFonts w:ascii="Calibri" w:eastAsiaTheme="minorHAnsi" w:hAnsi="Calibri" w:cstheme="minorBidi"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10">
    <w:nsid w:val="29236C31"/>
    <w:multiLevelType w:val="hybridMultilevel"/>
    <w:tmpl w:val="B2563ED0"/>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F18769B"/>
    <w:multiLevelType w:val="hybridMultilevel"/>
    <w:tmpl w:val="B8A2C568"/>
    <w:lvl w:ilvl="0" w:tplc="040B000F">
      <w:start w:val="1"/>
      <w:numFmt w:val="decimal"/>
      <w:lvlText w:val="%1."/>
      <w:lvlJc w:val="left"/>
      <w:pPr>
        <w:ind w:left="720" w:hanging="360"/>
      </w:pPr>
    </w:lvl>
    <w:lvl w:ilvl="1" w:tplc="D5465BB8">
      <w:start w:val="3"/>
      <w:numFmt w:val="bullet"/>
      <w:lvlText w:val="•"/>
      <w:lvlJc w:val="left"/>
      <w:pPr>
        <w:ind w:left="1440" w:hanging="360"/>
      </w:pPr>
      <w:rPr>
        <w:rFonts w:ascii="Calibri" w:eastAsiaTheme="minorHAnsi" w:hAnsi="Calibri" w:cstheme="minorBid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F7C5F40"/>
    <w:multiLevelType w:val="hybridMultilevel"/>
    <w:tmpl w:val="E390C914"/>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FE80BE2"/>
    <w:multiLevelType w:val="hybridMultilevel"/>
    <w:tmpl w:val="FA60B9AC"/>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58E4383"/>
    <w:multiLevelType w:val="hybridMultilevel"/>
    <w:tmpl w:val="9C283F8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5C32E0E"/>
    <w:multiLevelType w:val="hybridMultilevel"/>
    <w:tmpl w:val="29D64F76"/>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5CA37F4"/>
    <w:multiLevelType w:val="hybridMultilevel"/>
    <w:tmpl w:val="F81AAC9A"/>
    <w:lvl w:ilvl="0" w:tplc="040B0001">
      <w:numFmt w:val="bullet"/>
      <w:lvlText w:val=""/>
      <w:lvlJc w:val="left"/>
      <w:pPr>
        <w:ind w:left="720" w:hanging="360"/>
      </w:pPr>
      <w:rPr>
        <w:rFonts w:ascii="Symbol" w:eastAsia="Times New Roman" w:hAnsi="Symbol" w:cs="Times New Roman" w:hint="default"/>
      </w:rPr>
    </w:lvl>
    <w:lvl w:ilvl="1" w:tplc="59069020">
      <w:numFmt w:val="bullet"/>
      <w:lvlText w:val="–"/>
      <w:lvlJc w:val="left"/>
      <w:pPr>
        <w:ind w:left="1440" w:hanging="360"/>
      </w:pPr>
      <w:rPr>
        <w:rFonts w:ascii="Calibri" w:eastAsia="Calibri" w:hAnsi="Calibri" w:cs="Times New Roman" w:hint="default"/>
      </w:rPr>
    </w:lvl>
    <w:lvl w:ilvl="2" w:tplc="FF48353C">
      <w:numFmt w:val="bullet"/>
      <w:lvlText w:val="-"/>
      <w:lvlJc w:val="left"/>
      <w:pPr>
        <w:ind w:left="2160" w:hanging="360"/>
      </w:pPr>
      <w:rPr>
        <w:rFonts w:ascii="Calibri" w:eastAsiaTheme="minorHAnsi" w:hAnsi="Calibri" w:cstheme="minorBid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39140145"/>
    <w:multiLevelType w:val="hybridMultilevel"/>
    <w:tmpl w:val="E2C07912"/>
    <w:lvl w:ilvl="0" w:tplc="040B0001">
      <w:start w:val="1"/>
      <w:numFmt w:val="bullet"/>
      <w:lvlText w:val=""/>
      <w:lvlJc w:val="left"/>
      <w:pPr>
        <w:ind w:left="1215" w:hanging="360"/>
      </w:pPr>
      <w:rPr>
        <w:rFonts w:ascii="Symbol" w:hAnsi="Symbol" w:hint="default"/>
      </w:rPr>
    </w:lvl>
    <w:lvl w:ilvl="1" w:tplc="040B0003" w:tentative="1">
      <w:start w:val="1"/>
      <w:numFmt w:val="bullet"/>
      <w:lvlText w:val="o"/>
      <w:lvlJc w:val="left"/>
      <w:pPr>
        <w:ind w:left="1935" w:hanging="360"/>
      </w:pPr>
      <w:rPr>
        <w:rFonts w:ascii="Courier New" w:hAnsi="Courier New" w:cs="Courier New" w:hint="default"/>
      </w:rPr>
    </w:lvl>
    <w:lvl w:ilvl="2" w:tplc="040B0005">
      <w:start w:val="1"/>
      <w:numFmt w:val="bullet"/>
      <w:lvlText w:val=""/>
      <w:lvlJc w:val="left"/>
      <w:pPr>
        <w:ind w:left="2655" w:hanging="360"/>
      </w:pPr>
      <w:rPr>
        <w:rFonts w:ascii="Wingdings" w:hAnsi="Wingdings" w:hint="default"/>
      </w:rPr>
    </w:lvl>
    <w:lvl w:ilvl="3" w:tplc="040B0001" w:tentative="1">
      <w:start w:val="1"/>
      <w:numFmt w:val="bullet"/>
      <w:lvlText w:val=""/>
      <w:lvlJc w:val="left"/>
      <w:pPr>
        <w:ind w:left="3375" w:hanging="360"/>
      </w:pPr>
      <w:rPr>
        <w:rFonts w:ascii="Symbol" w:hAnsi="Symbol" w:hint="default"/>
      </w:rPr>
    </w:lvl>
    <w:lvl w:ilvl="4" w:tplc="040B0003" w:tentative="1">
      <w:start w:val="1"/>
      <w:numFmt w:val="bullet"/>
      <w:lvlText w:val="o"/>
      <w:lvlJc w:val="left"/>
      <w:pPr>
        <w:ind w:left="4095" w:hanging="360"/>
      </w:pPr>
      <w:rPr>
        <w:rFonts w:ascii="Courier New" w:hAnsi="Courier New" w:cs="Courier New" w:hint="default"/>
      </w:rPr>
    </w:lvl>
    <w:lvl w:ilvl="5" w:tplc="040B0005" w:tentative="1">
      <w:start w:val="1"/>
      <w:numFmt w:val="bullet"/>
      <w:lvlText w:val=""/>
      <w:lvlJc w:val="left"/>
      <w:pPr>
        <w:ind w:left="4815" w:hanging="360"/>
      </w:pPr>
      <w:rPr>
        <w:rFonts w:ascii="Wingdings" w:hAnsi="Wingdings" w:hint="default"/>
      </w:rPr>
    </w:lvl>
    <w:lvl w:ilvl="6" w:tplc="040B0001" w:tentative="1">
      <w:start w:val="1"/>
      <w:numFmt w:val="bullet"/>
      <w:lvlText w:val=""/>
      <w:lvlJc w:val="left"/>
      <w:pPr>
        <w:ind w:left="5535" w:hanging="360"/>
      </w:pPr>
      <w:rPr>
        <w:rFonts w:ascii="Symbol" w:hAnsi="Symbol" w:hint="default"/>
      </w:rPr>
    </w:lvl>
    <w:lvl w:ilvl="7" w:tplc="040B0003" w:tentative="1">
      <w:start w:val="1"/>
      <w:numFmt w:val="bullet"/>
      <w:lvlText w:val="o"/>
      <w:lvlJc w:val="left"/>
      <w:pPr>
        <w:ind w:left="6255" w:hanging="360"/>
      </w:pPr>
      <w:rPr>
        <w:rFonts w:ascii="Courier New" w:hAnsi="Courier New" w:cs="Courier New" w:hint="default"/>
      </w:rPr>
    </w:lvl>
    <w:lvl w:ilvl="8" w:tplc="040B0005" w:tentative="1">
      <w:start w:val="1"/>
      <w:numFmt w:val="bullet"/>
      <w:lvlText w:val=""/>
      <w:lvlJc w:val="left"/>
      <w:pPr>
        <w:ind w:left="6975" w:hanging="360"/>
      </w:pPr>
      <w:rPr>
        <w:rFonts w:ascii="Wingdings" w:hAnsi="Wingdings" w:hint="default"/>
      </w:rPr>
    </w:lvl>
  </w:abstractNum>
  <w:abstractNum w:abstractNumId="18">
    <w:nsid w:val="3D8D0FA8"/>
    <w:multiLevelType w:val="hybridMultilevel"/>
    <w:tmpl w:val="21C8460E"/>
    <w:lvl w:ilvl="0" w:tplc="5AE6BFD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3F21093B"/>
    <w:multiLevelType w:val="hybridMultilevel"/>
    <w:tmpl w:val="856026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48D025BC"/>
    <w:multiLevelType w:val="hybridMultilevel"/>
    <w:tmpl w:val="9EF804D2"/>
    <w:lvl w:ilvl="0" w:tplc="F338697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506E543D"/>
    <w:multiLevelType w:val="hybridMultilevel"/>
    <w:tmpl w:val="FCEA32E4"/>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55E20881"/>
    <w:multiLevelType w:val="hybridMultilevel"/>
    <w:tmpl w:val="257452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C8B7D1F"/>
    <w:multiLevelType w:val="hybridMultilevel"/>
    <w:tmpl w:val="B24C8330"/>
    <w:lvl w:ilvl="0" w:tplc="F0C663B4">
      <w:start w:val="3"/>
      <w:numFmt w:val="bullet"/>
      <w:lvlText w:val="–"/>
      <w:lvlJc w:val="left"/>
      <w:pPr>
        <w:ind w:left="720" w:hanging="360"/>
      </w:pPr>
      <w:rPr>
        <w:rFonts w:ascii="Calibri" w:eastAsiaTheme="minorHAnsi" w:hAnsi="Calibri" w:cstheme="minorBidi" w:hint="default"/>
      </w:rPr>
    </w:lvl>
    <w:lvl w:ilvl="1" w:tplc="6BCE32AE">
      <w:start w:val="3"/>
      <w:numFmt w:val="bullet"/>
      <w:lvlText w:val="-"/>
      <w:lvlJc w:val="left"/>
      <w:pPr>
        <w:ind w:left="1440" w:hanging="360"/>
      </w:pPr>
      <w:rPr>
        <w:rFonts w:ascii="Calibri" w:eastAsiaTheme="minorHAnsi" w:hAnsi="Calibri" w:cstheme="minorBidi"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5CCD75D3"/>
    <w:multiLevelType w:val="hybridMultilevel"/>
    <w:tmpl w:val="CFCA22FE"/>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F1872C7"/>
    <w:multiLevelType w:val="hybridMultilevel"/>
    <w:tmpl w:val="2D8CA830"/>
    <w:lvl w:ilvl="0" w:tplc="443038D2">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30E5E11"/>
    <w:multiLevelType w:val="hybridMultilevel"/>
    <w:tmpl w:val="7F72D512"/>
    <w:lvl w:ilvl="0" w:tplc="443038D2">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67A72EB1"/>
    <w:multiLevelType w:val="hybridMultilevel"/>
    <w:tmpl w:val="7876C348"/>
    <w:lvl w:ilvl="0" w:tplc="F0C663B4">
      <w:start w:val="3"/>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67CF3E22"/>
    <w:multiLevelType w:val="hybridMultilevel"/>
    <w:tmpl w:val="B0846D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68C35855"/>
    <w:multiLevelType w:val="hybridMultilevel"/>
    <w:tmpl w:val="58F8AC8E"/>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6A8A09F9"/>
    <w:multiLevelType w:val="hybridMultilevel"/>
    <w:tmpl w:val="86AE69C2"/>
    <w:lvl w:ilvl="0" w:tplc="F0C663B4">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6BBD7888"/>
    <w:multiLevelType w:val="hybridMultilevel"/>
    <w:tmpl w:val="7F4C0F8A"/>
    <w:lvl w:ilvl="0" w:tplc="F0C663B4">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6D4F314C"/>
    <w:multiLevelType w:val="hybridMultilevel"/>
    <w:tmpl w:val="B6EAE41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737C3456"/>
    <w:multiLevelType w:val="hybridMultilevel"/>
    <w:tmpl w:val="26D413E0"/>
    <w:lvl w:ilvl="0" w:tplc="9C5E55D2">
      <w:numFmt w:val="bullet"/>
      <w:lvlText w:val="-"/>
      <w:lvlJc w:val="left"/>
      <w:pPr>
        <w:ind w:left="1215" w:hanging="360"/>
      </w:pPr>
      <w:rPr>
        <w:rFonts w:ascii="Times New Roman" w:eastAsia="Calibri" w:hAnsi="Times New Roman" w:cs="Times New Roman" w:hint="default"/>
      </w:rPr>
    </w:lvl>
    <w:lvl w:ilvl="1" w:tplc="040B0003">
      <w:start w:val="1"/>
      <w:numFmt w:val="bullet"/>
      <w:lvlText w:val="o"/>
      <w:lvlJc w:val="left"/>
      <w:pPr>
        <w:ind w:left="1935" w:hanging="360"/>
      </w:pPr>
      <w:rPr>
        <w:rFonts w:ascii="Courier New" w:hAnsi="Courier New" w:cs="Courier New" w:hint="default"/>
      </w:rPr>
    </w:lvl>
    <w:lvl w:ilvl="2" w:tplc="040B0005" w:tentative="1">
      <w:start w:val="1"/>
      <w:numFmt w:val="bullet"/>
      <w:lvlText w:val=""/>
      <w:lvlJc w:val="left"/>
      <w:pPr>
        <w:ind w:left="2655" w:hanging="360"/>
      </w:pPr>
      <w:rPr>
        <w:rFonts w:ascii="Wingdings" w:hAnsi="Wingdings" w:hint="default"/>
      </w:rPr>
    </w:lvl>
    <w:lvl w:ilvl="3" w:tplc="040B0001" w:tentative="1">
      <w:start w:val="1"/>
      <w:numFmt w:val="bullet"/>
      <w:lvlText w:val=""/>
      <w:lvlJc w:val="left"/>
      <w:pPr>
        <w:ind w:left="3375" w:hanging="360"/>
      </w:pPr>
      <w:rPr>
        <w:rFonts w:ascii="Symbol" w:hAnsi="Symbol" w:hint="default"/>
      </w:rPr>
    </w:lvl>
    <w:lvl w:ilvl="4" w:tplc="040B0003" w:tentative="1">
      <w:start w:val="1"/>
      <w:numFmt w:val="bullet"/>
      <w:lvlText w:val="o"/>
      <w:lvlJc w:val="left"/>
      <w:pPr>
        <w:ind w:left="4095" w:hanging="360"/>
      </w:pPr>
      <w:rPr>
        <w:rFonts w:ascii="Courier New" w:hAnsi="Courier New" w:cs="Courier New" w:hint="default"/>
      </w:rPr>
    </w:lvl>
    <w:lvl w:ilvl="5" w:tplc="040B0005" w:tentative="1">
      <w:start w:val="1"/>
      <w:numFmt w:val="bullet"/>
      <w:lvlText w:val=""/>
      <w:lvlJc w:val="left"/>
      <w:pPr>
        <w:ind w:left="4815" w:hanging="360"/>
      </w:pPr>
      <w:rPr>
        <w:rFonts w:ascii="Wingdings" w:hAnsi="Wingdings" w:hint="default"/>
      </w:rPr>
    </w:lvl>
    <w:lvl w:ilvl="6" w:tplc="040B0001" w:tentative="1">
      <w:start w:val="1"/>
      <w:numFmt w:val="bullet"/>
      <w:lvlText w:val=""/>
      <w:lvlJc w:val="left"/>
      <w:pPr>
        <w:ind w:left="5535" w:hanging="360"/>
      </w:pPr>
      <w:rPr>
        <w:rFonts w:ascii="Symbol" w:hAnsi="Symbol" w:hint="default"/>
      </w:rPr>
    </w:lvl>
    <w:lvl w:ilvl="7" w:tplc="040B0003" w:tentative="1">
      <w:start w:val="1"/>
      <w:numFmt w:val="bullet"/>
      <w:lvlText w:val="o"/>
      <w:lvlJc w:val="left"/>
      <w:pPr>
        <w:ind w:left="6255" w:hanging="360"/>
      </w:pPr>
      <w:rPr>
        <w:rFonts w:ascii="Courier New" w:hAnsi="Courier New" w:cs="Courier New" w:hint="default"/>
      </w:rPr>
    </w:lvl>
    <w:lvl w:ilvl="8" w:tplc="040B0005" w:tentative="1">
      <w:start w:val="1"/>
      <w:numFmt w:val="bullet"/>
      <w:lvlText w:val=""/>
      <w:lvlJc w:val="left"/>
      <w:pPr>
        <w:ind w:left="6975" w:hanging="360"/>
      </w:pPr>
      <w:rPr>
        <w:rFonts w:ascii="Wingdings" w:hAnsi="Wingdings" w:hint="default"/>
      </w:rPr>
    </w:lvl>
  </w:abstractNum>
  <w:abstractNum w:abstractNumId="34">
    <w:nsid w:val="79D53111"/>
    <w:multiLevelType w:val="hybridMultilevel"/>
    <w:tmpl w:val="0532BCCC"/>
    <w:lvl w:ilvl="0" w:tplc="025A7C46">
      <w:start w:val="1"/>
      <w:numFmt w:val="decimal"/>
      <w:lvlText w:val="%1"/>
      <w:lvlJc w:val="left"/>
      <w:pPr>
        <w:ind w:left="72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nsid w:val="7C494F7D"/>
    <w:multiLevelType w:val="hybridMultilevel"/>
    <w:tmpl w:val="848A2984"/>
    <w:lvl w:ilvl="0" w:tplc="443038D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7DDE7E75"/>
    <w:multiLevelType w:val="hybridMultilevel"/>
    <w:tmpl w:val="DA24215A"/>
    <w:lvl w:ilvl="0" w:tplc="775EBC5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7FC74399"/>
    <w:multiLevelType w:val="hybridMultilevel"/>
    <w:tmpl w:val="28BAF0A2"/>
    <w:lvl w:ilvl="0" w:tplc="040B0003">
      <w:start w:val="1"/>
      <w:numFmt w:val="bullet"/>
      <w:lvlText w:val="o"/>
      <w:lvlJc w:val="left"/>
      <w:pPr>
        <w:ind w:left="1080" w:hanging="360"/>
      </w:pPr>
      <w:rPr>
        <w:rFonts w:ascii="Courier New" w:hAnsi="Courier New" w:cs="Courier New"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29"/>
  </w:num>
  <w:num w:numId="2">
    <w:abstractNumId w:val="20"/>
  </w:num>
  <w:num w:numId="3">
    <w:abstractNumId w:val="36"/>
  </w:num>
  <w:num w:numId="4">
    <w:abstractNumId w:val="28"/>
  </w:num>
  <w:num w:numId="5">
    <w:abstractNumId w:val="18"/>
  </w:num>
  <w:num w:numId="6">
    <w:abstractNumId w:val="34"/>
  </w:num>
  <w:num w:numId="7">
    <w:abstractNumId w:val="4"/>
  </w:num>
  <w:num w:numId="8">
    <w:abstractNumId w:val="7"/>
  </w:num>
  <w:num w:numId="9">
    <w:abstractNumId w:val="2"/>
  </w:num>
  <w:num w:numId="10">
    <w:abstractNumId w:val="19"/>
  </w:num>
  <w:num w:numId="11">
    <w:abstractNumId w:val="9"/>
  </w:num>
  <w:num w:numId="12">
    <w:abstractNumId w:val="30"/>
  </w:num>
  <w:num w:numId="13">
    <w:abstractNumId w:val="23"/>
  </w:num>
  <w:num w:numId="14">
    <w:abstractNumId w:val="3"/>
  </w:num>
  <w:num w:numId="15">
    <w:abstractNumId w:val="31"/>
  </w:num>
  <w:num w:numId="16">
    <w:abstractNumId w:val="27"/>
  </w:num>
  <w:num w:numId="17">
    <w:abstractNumId w:val="37"/>
  </w:num>
  <w:num w:numId="18">
    <w:abstractNumId w:val="8"/>
  </w:num>
  <w:num w:numId="19">
    <w:abstractNumId w:val="1"/>
  </w:num>
  <w:num w:numId="20">
    <w:abstractNumId w:val="0"/>
  </w:num>
  <w:num w:numId="21">
    <w:abstractNumId w:val="14"/>
  </w:num>
  <w:num w:numId="22">
    <w:abstractNumId w:val="24"/>
  </w:num>
  <w:num w:numId="23">
    <w:abstractNumId w:val="35"/>
  </w:num>
  <w:num w:numId="24">
    <w:abstractNumId w:val="12"/>
  </w:num>
  <w:num w:numId="25">
    <w:abstractNumId w:val="6"/>
  </w:num>
  <w:num w:numId="26">
    <w:abstractNumId w:val="15"/>
  </w:num>
  <w:num w:numId="27">
    <w:abstractNumId w:val="5"/>
  </w:num>
  <w:num w:numId="28">
    <w:abstractNumId w:val="13"/>
  </w:num>
  <w:num w:numId="29">
    <w:abstractNumId w:val="21"/>
  </w:num>
  <w:num w:numId="30">
    <w:abstractNumId w:val="10"/>
  </w:num>
  <w:num w:numId="31">
    <w:abstractNumId w:val="11"/>
  </w:num>
  <w:num w:numId="32">
    <w:abstractNumId w:val="32"/>
  </w:num>
  <w:num w:numId="33">
    <w:abstractNumId w:val="25"/>
  </w:num>
  <w:num w:numId="34">
    <w:abstractNumId w:val="26"/>
  </w:num>
  <w:num w:numId="35">
    <w:abstractNumId w:val="16"/>
  </w:num>
  <w:num w:numId="36">
    <w:abstractNumId w:val="33"/>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7D"/>
    <w:rsid w:val="00004A0C"/>
    <w:rsid w:val="00005760"/>
    <w:rsid w:val="00014C6C"/>
    <w:rsid w:val="00033614"/>
    <w:rsid w:val="00034A86"/>
    <w:rsid w:val="00053CE8"/>
    <w:rsid w:val="00054B57"/>
    <w:rsid w:val="00062899"/>
    <w:rsid w:val="00073FF3"/>
    <w:rsid w:val="00075F29"/>
    <w:rsid w:val="00081C00"/>
    <w:rsid w:val="00093FEB"/>
    <w:rsid w:val="000957BC"/>
    <w:rsid w:val="000C51C5"/>
    <w:rsid w:val="000D0242"/>
    <w:rsid w:val="000D0E14"/>
    <w:rsid w:val="000D3486"/>
    <w:rsid w:val="000D3A32"/>
    <w:rsid w:val="000E2834"/>
    <w:rsid w:val="000E774B"/>
    <w:rsid w:val="001049D9"/>
    <w:rsid w:val="0010525B"/>
    <w:rsid w:val="0011264D"/>
    <w:rsid w:val="00113DA6"/>
    <w:rsid w:val="00143853"/>
    <w:rsid w:val="001458C9"/>
    <w:rsid w:val="00147107"/>
    <w:rsid w:val="0016344E"/>
    <w:rsid w:val="00166CC0"/>
    <w:rsid w:val="001713AB"/>
    <w:rsid w:val="00176432"/>
    <w:rsid w:val="00187AEF"/>
    <w:rsid w:val="001928FD"/>
    <w:rsid w:val="00193BE7"/>
    <w:rsid w:val="001A3A6E"/>
    <w:rsid w:val="001A66CC"/>
    <w:rsid w:val="001B5A76"/>
    <w:rsid w:val="001B7126"/>
    <w:rsid w:val="001C2217"/>
    <w:rsid w:val="001D018C"/>
    <w:rsid w:val="001D25BA"/>
    <w:rsid w:val="001D51D3"/>
    <w:rsid w:val="001E0B83"/>
    <w:rsid w:val="001E2CC4"/>
    <w:rsid w:val="002333B4"/>
    <w:rsid w:val="0024007D"/>
    <w:rsid w:val="0024595B"/>
    <w:rsid w:val="00257A21"/>
    <w:rsid w:val="0026038B"/>
    <w:rsid w:val="002612B2"/>
    <w:rsid w:val="002865DE"/>
    <w:rsid w:val="002A715E"/>
    <w:rsid w:val="002F169A"/>
    <w:rsid w:val="002F25FA"/>
    <w:rsid w:val="00317E40"/>
    <w:rsid w:val="003220AA"/>
    <w:rsid w:val="003242C2"/>
    <w:rsid w:val="00333F4C"/>
    <w:rsid w:val="00357FFB"/>
    <w:rsid w:val="0036193D"/>
    <w:rsid w:val="0036557B"/>
    <w:rsid w:val="00385507"/>
    <w:rsid w:val="003A6BB5"/>
    <w:rsid w:val="003F1C02"/>
    <w:rsid w:val="003F262F"/>
    <w:rsid w:val="00402367"/>
    <w:rsid w:val="00411BD5"/>
    <w:rsid w:val="0042054C"/>
    <w:rsid w:val="004217BE"/>
    <w:rsid w:val="00422FB1"/>
    <w:rsid w:val="0042609E"/>
    <w:rsid w:val="00431F88"/>
    <w:rsid w:val="00457039"/>
    <w:rsid w:val="00457148"/>
    <w:rsid w:val="00461D12"/>
    <w:rsid w:val="00464D0A"/>
    <w:rsid w:val="00467DE4"/>
    <w:rsid w:val="0047710B"/>
    <w:rsid w:val="00492628"/>
    <w:rsid w:val="004A1E76"/>
    <w:rsid w:val="004D2267"/>
    <w:rsid w:val="004E0EEF"/>
    <w:rsid w:val="004E4116"/>
    <w:rsid w:val="00512596"/>
    <w:rsid w:val="00514FD6"/>
    <w:rsid w:val="005152A7"/>
    <w:rsid w:val="00524B20"/>
    <w:rsid w:val="00531790"/>
    <w:rsid w:val="0053314D"/>
    <w:rsid w:val="00542E14"/>
    <w:rsid w:val="005516E8"/>
    <w:rsid w:val="0056599D"/>
    <w:rsid w:val="00574505"/>
    <w:rsid w:val="00586704"/>
    <w:rsid w:val="0059622C"/>
    <w:rsid w:val="005A318C"/>
    <w:rsid w:val="005B6D60"/>
    <w:rsid w:val="005C4EE9"/>
    <w:rsid w:val="005D10CB"/>
    <w:rsid w:val="005D220B"/>
    <w:rsid w:val="005D3103"/>
    <w:rsid w:val="005E45F9"/>
    <w:rsid w:val="005F15A2"/>
    <w:rsid w:val="006146D3"/>
    <w:rsid w:val="006404BB"/>
    <w:rsid w:val="0064250F"/>
    <w:rsid w:val="00657A5B"/>
    <w:rsid w:val="0067610A"/>
    <w:rsid w:val="006764F1"/>
    <w:rsid w:val="00683E39"/>
    <w:rsid w:val="00684E25"/>
    <w:rsid w:val="00687CEB"/>
    <w:rsid w:val="006A04C4"/>
    <w:rsid w:val="006C71CB"/>
    <w:rsid w:val="006E08AE"/>
    <w:rsid w:val="0071274F"/>
    <w:rsid w:val="007139FA"/>
    <w:rsid w:val="00714688"/>
    <w:rsid w:val="0074608D"/>
    <w:rsid w:val="007532A6"/>
    <w:rsid w:val="00761D47"/>
    <w:rsid w:val="00762F1A"/>
    <w:rsid w:val="00767256"/>
    <w:rsid w:val="00777DD2"/>
    <w:rsid w:val="007C1F77"/>
    <w:rsid w:val="007C6D35"/>
    <w:rsid w:val="007F3CE6"/>
    <w:rsid w:val="008174EA"/>
    <w:rsid w:val="008262DE"/>
    <w:rsid w:val="00835C85"/>
    <w:rsid w:val="008665F2"/>
    <w:rsid w:val="0087165F"/>
    <w:rsid w:val="00875CC4"/>
    <w:rsid w:val="00880701"/>
    <w:rsid w:val="00880EF5"/>
    <w:rsid w:val="0088155C"/>
    <w:rsid w:val="008A622B"/>
    <w:rsid w:val="008B241B"/>
    <w:rsid w:val="008B7D58"/>
    <w:rsid w:val="008C114E"/>
    <w:rsid w:val="008C1AA0"/>
    <w:rsid w:val="008C5D65"/>
    <w:rsid w:val="008D0382"/>
    <w:rsid w:val="008D240F"/>
    <w:rsid w:val="008E6CC9"/>
    <w:rsid w:val="00931466"/>
    <w:rsid w:val="00931B1D"/>
    <w:rsid w:val="00933024"/>
    <w:rsid w:val="0093362F"/>
    <w:rsid w:val="0094646B"/>
    <w:rsid w:val="0097148D"/>
    <w:rsid w:val="00977912"/>
    <w:rsid w:val="00983444"/>
    <w:rsid w:val="009A7795"/>
    <w:rsid w:val="009C6BE8"/>
    <w:rsid w:val="009D6AAB"/>
    <w:rsid w:val="009D7AB1"/>
    <w:rsid w:val="009E30BF"/>
    <w:rsid w:val="009F7D98"/>
    <w:rsid w:val="00A00CB2"/>
    <w:rsid w:val="00A17CB1"/>
    <w:rsid w:val="00A22693"/>
    <w:rsid w:val="00A26DD4"/>
    <w:rsid w:val="00A35328"/>
    <w:rsid w:val="00A45103"/>
    <w:rsid w:val="00A4535B"/>
    <w:rsid w:val="00A67B12"/>
    <w:rsid w:val="00A707EA"/>
    <w:rsid w:val="00A72C25"/>
    <w:rsid w:val="00A73228"/>
    <w:rsid w:val="00A745B3"/>
    <w:rsid w:val="00A774B5"/>
    <w:rsid w:val="00A80F0B"/>
    <w:rsid w:val="00A8428A"/>
    <w:rsid w:val="00AA39BC"/>
    <w:rsid w:val="00AA5717"/>
    <w:rsid w:val="00AB1E72"/>
    <w:rsid w:val="00AC0909"/>
    <w:rsid w:val="00AD272D"/>
    <w:rsid w:val="00AD6BB4"/>
    <w:rsid w:val="00AE354C"/>
    <w:rsid w:val="00AF173E"/>
    <w:rsid w:val="00B00D5C"/>
    <w:rsid w:val="00B12EC9"/>
    <w:rsid w:val="00B1362C"/>
    <w:rsid w:val="00B20029"/>
    <w:rsid w:val="00B26FC3"/>
    <w:rsid w:val="00B41260"/>
    <w:rsid w:val="00B467CE"/>
    <w:rsid w:val="00B5266C"/>
    <w:rsid w:val="00B549E8"/>
    <w:rsid w:val="00B54AC2"/>
    <w:rsid w:val="00B560A1"/>
    <w:rsid w:val="00B76A3C"/>
    <w:rsid w:val="00B97421"/>
    <w:rsid w:val="00BF2379"/>
    <w:rsid w:val="00BF3914"/>
    <w:rsid w:val="00C01D08"/>
    <w:rsid w:val="00C23A5F"/>
    <w:rsid w:val="00C306E4"/>
    <w:rsid w:val="00C40B38"/>
    <w:rsid w:val="00C600D1"/>
    <w:rsid w:val="00C74DF5"/>
    <w:rsid w:val="00C867DF"/>
    <w:rsid w:val="00C870E7"/>
    <w:rsid w:val="00C96E7C"/>
    <w:rsid w:val="00CB4FD9"/>
    <w:rsid w:val="00CD5702"/>
    <w:rsid w:val="00CD7A15"/>
    <w:rsid w:val="00CE2BD2"/>
    <w:rsid w:val="00CF06A2"/>
    <w:rsid w:val="00CF0CD5"/>
    <w:rsid w:val="00D0452C"/>
    <w:rsid w:val="00D12C94"/>
    <w:rsid w:val="00D13AD5"/>
    <w:rsid w:val="00D17CA9"/>
    <w:rsid w:val="00D32583"/>
    <w:rsid w:val="00D50D83"/>
    <w:rsid w:val="00D539AE"/>
    <w:rsid w:val="00D548D2"/>
    <w:rsid w:val="00D6136A"/>
    <w:rsid w:val="00D6280D"/>
    <w:rsid w:val="00D80C1F"/>
    <w:rsid w:val="00D84AEB"/>
    <w:rsid w:val="00D8583B"/>
    <w:rsid w:val="00D85ACA"/>
    <w:rsid w:val="00D86D62"/>
    <w:rsid w:val="00D96C72"/>
    <w:rsid w:val="00DD2AFC"/>
    <w:rsid w:val="00DE370B"/>
    <w:rsid w:val="00DE44FF"/>
    <w:rsid w:val="00DE7BA5"/>
    <w:rsid w:val="00DF29EA"/>
    <w:rsid w:val="00DF6671"/>
    <w:rsid w:val="00E0300B"/>
    <w:rsid w:val="00E032AD"/>
    <w:rsid w:val="00E047D3"/>
    <w:rsid w:val="00E1473F"/>
    <w:rsid w:val="00E14E40"/>
    <w:rsid w:val="00E25CE8"/>
    <w:rsid w:val="00E37FD5"/>
    <w:rsid w:val="00E4734D"/>
    <w:rsid w:val="00E53F6B"/>
    <w:rsid w:val="00E66CD8"/>
    <w:rsid w:val="00E90F35"/>
    <w:rsid w:val="00EB04B2"/>
    <w:rsid w:val="00EC2F23"/>
    <w:rsid w:val="00EC410F"/>
    <w:rsid w:val="00ED3EA7"/>
    <w:rsid w:val="00EE3C3C"/>
    <w:rsid w:val="00F01972"/>
    <w:rsid w:val="00F47868"/>
    <w:rsid w:val="00F718DE"/>
    <w:rsid w:val="00F82C63"/>
    <w:rsid w:val="00F858A9"/>
    <w:rsid w:val="00F92ED6"/>
    <w:rsid w:val="00F97C71"/>
    <w:rsid w:val="00FA246D"/>
    <w:rsid w:val="00FD1DAD"/>
    <w:rsid w:val="00FD7615"/>
    <w:rsid w:val="00FE132F"/>
    <w:rsid w:val="00FE58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8155C"/>
  </w:style>
  <w:style w:type="paragraph" w:styleId="Otsikko1">
    <w:name w:val="heading 1"/>
    <w:basedOn w:val="Normaali"/>
    <w:next w:val="Normaali"/>
    <w:link w:val="Otsikko1Char"/>
    <w:uiPriority w:val="9"/>
    <w:qFormat/>
    <w:rsid w:val="002400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2400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4007D"/>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semiHidden/>
    <w:unhideWhenUsed/>
    <w:qFormat/>
    <w:rsid w:val="0024007D"/>
    <w:pPr>
      <w:outlineLvl w:val="9"/>
    </w:pPr>
    <w:rPr>
      <w:lang w:eastAsia="fi-FI"/>
    </w:rPr>
  </w:style>
  <w:style w:type="paragraph" w:styleId="Seliteteksti">
    <w:name w:val="Balloon Text"/>
    <w:basedOn w:val="Normaali"/>
    <w:link w:val="SelitetekstiChar"/>
    <w:uiPriority w:val="99"/>
    <w:semiHidden/>
    <w:unhideWhenUsed/>
    <w:rsid w:val="0024007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007D"/>
    <w:rPr>
      <w:rFonts w:ascii="Tahoma" w:hAnsi="Tahoma" w:cs="Tahoma"/>
      <w:sz w:val="16"/>
      <w:szCs w:val="16"/>
    </w:rPr>
  </w:style>
  <w:style w:type="character" w:customStyle="1" w:styleId="Otsikko2Char">
    <w:name w:val="Otsikko 2 Char"/>
    <w:basedOn w:val="Kappaleenoletusfontti"/>
    <w:link w:val="Otsikko2"/>
    <w:uiPriority w:val="9"/>
    <w:rsid w:val="0024007D"/>
    <w:rPr>
      <w:rFonts w:asciiTheme="majorHAnsi" w:eastAsiaTheme="majorEastAsia" w:hAnsiTheme="majorHAnsi" w:cstheme="majorBidi"/>
      <w:b/>
      <w:bCs/>
      <w:color w:val="4F81BD" w:themeColor="accent1"/>
      <w:sz w:val="26"/>
      <w:szCs w:val="26"/>
    </w:rPr>
  </w:style>
  <w:style w:type="paragraph" w:styleId="Sisluet1">
    <w:name w:val="toc 1"/>
    <w:basedOn w:val="Normaali"/>
    <w:next w:val="Normaali"/>
    <w:autoRedefine/>
    <w:uiPriority w:val="39"/>
    <w:unhideWhenUsed/>
    <w:rsid w:val="0024007D"/>
    <w:pPr>
      <w:spacing w:after="100"/>
    </w:pPr>
  </w:style>
  <w:style w:type="paragraph" w:styleId="Sisluet2">
    <w:name w:val="toc 2"/>
    <w:basedOn w:val="Normaali"/>
    <w:next w:val="Normaali"/>
    <w:autoRedefine/>
    <w:uiPriority w:val="39"/>
    <w:unhideWhenUsed/>
    <w:rsid w:val="0024007D"/>
    <w:pPr>
      <w:spacing w:after="100"/>
      <w:ind w:left="220"/>
    </w:pPr>
  </w:style>
  <w:style w:type="character" w:styleId="Hyperlinkki">
    <w:name w:val="Hyperlink"/>
    <w:basedOn w:val="Kappaleenoletusfontti"/>
    <w:uiPriority w:val="99"/>
    <w:unhideWhenUsed/>
    <w:rsid w:val="0024007D"/>
    <w:rPr>
      <w:color w:val="0000FF" w:themeColor="hyperlink"/>
      <w:u w:val="single"/>
    </w:rPr>
  </w:style>
  <w:style w:type="paragraph" w:styleId="Eivli">
    <w:name w:val="No Spacing"/>
    <w:uiPriority w:val="1"/>
    <w:qFormat/>
    <w:rsid w:val="0024007D"/>
    <w:pPr>
      <w:spacing w:after="0" w:line="240" w:lineRule="auto"/>
    </w:pPr>
  </w:style>
  <w:style w:type="table" w:styleId="TaulukkoRuudukko">
    <w:name w:val="Table Grid"/>
    <w:basedOn w:val="Normaalitaulukko"/>
    <w:uiPriority w:val="59"/>
    <w:rsid w:val="0000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D96C7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D96C72"/>
    <w:rPr>
      <w:sz w:val="20"/>
      <w:szCs w:val="20"/>
    </w:rPr>
  </w:style>
  <w:style w:type="character" w:styleId="Alaviitteenviite">
    <w:name w:val="footnote reference"/>
    <w:basedOn w:val="Kappaleenoletusfontti"/>
    <w:uiPriority w:val="99"/>
    <w:semiHidden/>
    <w:unhideWhenUsed/>
    <w:rsid w:val="00D96C72"/>
    <w:rPr>
      <w:vertAlign w:val="superscript"/>
    </w:rPr>
  </w:style>
  <w:style w:type="paragraph" w:styleId="NormaaliWWW">
    <w:name w:val="Normal (Web)"/>
    <w:basedOn w:val="Normaali"/>
    <w:uiPriority w:val="99"/>
    <w:semiHidden/>
    <w:unhideWhenUsed/>
    <w:rsid w:val="00317E40"/>
    <w:rPr>
      <w:rFonts w:ascii="Times New Roman" w:hAnsi="Times New Roman" w:cs="Times New Roman"/>
      <w:sz w:val="24"/>
      <w:szCs w:val="24"/>
    </w:rPr>
  </w:style>
  <w:style w:type="paragraph" w:styleId="Luettelokappale">
    <w:name w:val="List Paragraph"/>
    <w:basedOn w:val="Normaali"/>
    <w:uiPriority w:val="34"/>
    <w:qFormat/>
    <w:rsid w:val="00317E40"/>
    <w:pPr>
      <w:ind w:left="720"/>
      <w:contextualSpacing/>
    </w:pPr>
  </w:style>
  <w:style w:type="paragraph" w:styleId="Yltunniste">
    <w:name w:val="header"/>
    <w:basedOn w:val="Normaali"/>
    <w:link w:val="YltunnisteChar"/>
    <w:uiPriority w:val="99"/>
    <w:unhideWhenUsed/>
    <w:rsid w:val="00AD6BB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D6BB4"/>
  </w:style>
  <w:style w:type="paragraph" w:styleId="Alatunniste">
    <w:name w:val="footer"/>
    <w:basedOn w:val="Normaali"/>
    <w:link w:val="AlatunnisteChar"/>
    <w:uiPriority w:val="99"/>
    <w:unhideWhenUsed/>
    <w:rsid w:val="00AD6BB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D6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8155C"/>
  </w:style>
  <w:style w:type="paragraph" w:styleId="Otsikko1">
    <w:name w:val="heading 1"/>
    <w:basedOn w:val="Normaali"/>
    <w:next w:val="Normaali"/>
    <w:link w:val="Otsikko1Char"/>
    <w:uiPriority w:val="9"/>
    <w:qFormat/>
    <w:rsid w:val="002400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2400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4007D"/>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semiHidden/>
    <w:unhideWhenUsed/>
    <w:qFormat/>
    <w:rsid w:val="0024007D"/>
    <w:pPr>
      <w:outlineLvl w:val="9"/>
    </w:pPr>
    <w:rPr>
      <w:lang w:eastAsia="fi-FI"/>
    </w:rPr>
  </w:style>
  <w:style w:type="paragraph" w:styleId="Seliteteksti">
    <w:name w:val="Balloon Text"/>
    <w:basedOn w:val="Normaali"/>
    <w:link w:val="SelitetekstiChar"/>
    <w:uiPriority w:val="99"/>
    <w:semiHidden/>
    <w:unhideWhenUsed/>
    <w:rsid w:val="0024007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007D"/>
    <w:rPr>
      <w:rFonts w:ascii="Tahoma" w:hAnsi="Tahoma" w:cs="Tahoma"/>
      <w:sz w:val="16"/>
      <w:szCs w:val="16"/>
    </w:rPr>
  </w:style>
  <w:style w:type="character" w:customStyle="1" w:styleId="Otsikko2Char">
    <w:name w:val="Otsikko 2 Char"/>
    <w:basedOn w:val="Kappaleenoletusfontti"/>
    <w:link w:val="Otsikko2"/>
    <w:uiPriority w:val="9"/>
    <w:rsid w:val="0024007D"/>
    <w:rPr>
      <w:rFonts w:asciiTheme="majorHAnsi" w:eastAsiaTheme="majorEastAsia" w:hAnsiTheme="majorHAnsi" w:cstheme="majorBidi"/>
      <w:b/>
      <w:bCs/>
      <w:color w:val="4F81BD" w:themeColor="accent1"/>
      <w:sz w:val="26"/>
      <w:szCs w:val="26"/>
    </w:rPr>
  </w:style>
  <w:style w:type="paragraph" w:styleId="Sisluet1">
    <w:name w:val="toc 1"/>
    <w:basedOn w:val="Normaali"/>
    <w:next w:val="Normaali"/>
    <w:autoRedefine/>
    <w:uiPriority w:val="39"/>
    <w:unhideWhenUsed/>
    <w:rsid w:val="0024007D"/>
    <w:pPr>
      <w:spacing w:after="100"/>
    </w:pPr>
  </w:style>
  <w:style w:type="paragraph" w:styleId="Sisluet2">
    <w:name w:val="toc 2"/>
    <w:basedOn w:val="Normaali"/>
    <w:next w:val="Normaali"/>
    <w:autoRedefine/>
    <w:uiPriority w:val="39"/>
    <w:unhideWhenUsed/>
    <w:rsid w:val="0024007D"/>
    <w:pPr>
      <w:spacing w:after="100"/>
      <w:ind w:left="220"/>
    </w:pPr>
  </w:style>
  <w:style w:type="character" w:styleId="Hyperlinkki">
    <w:name w:val="Hyperlink"/>
    <w:basedOn w:val="Kappaleenoletusfontti"/>
    <w:uiPriority w:val="99"/>
    <w:unhideWhenUsed/>
    <w:rsid w:val="0024007D"/>
    <w:rPr>
      <w:color w:val="0000FF" w:themeColor="hyperlink"/>
      <w:u w:val="single"/>
    </w:rPr>
  </w:style>
  <w:style w:type="paragraph" w:styleId="Eivli">
    <w:name w:val="No Spacing"/>
    <w:uiPriority w:val="1"/>
    <w:qFormat/>
    <w:rsid w:val="0024007D"/>
    <w:pPr>
      <w:spacing w:after="0" w:line="240" w:lineRule="auto"/>
    </w:pPr>
  </w:style>
  <w:style w:type="table" w:styleId="TaulukkoRuudukko">
    <w:name w:val="Table Grid"/>
    <w:basedOn w:val="Normaalitaulukko"/>
    <w:uiPriority w:val="59"/>
    <w:rsid w:val="0000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D96C7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D96C72"/>
    <w:rPr>
      <w:sz w:val="20"/>
      <w:szCs w:val="20"/>
    </w:rPr>
  </w:style>
  <w:style w:type="character" w:styleId="Alaviitteenviite">
    <w:name w:val="footnote reference"/>
    <w:basedOn w:val="Kappaleenoletusfontti"/>
    <w:uiPriority w:val="99"/>
    <w:semiHidden/>
    <w:unhideWhenUsed/>
    <w:rsid w:val="00D96C72"/>
    <w:rPr>
      <w:vertAlign w:val="superscript"/>
    </w:rPr>
  </w:style>
  <w:style w:type="paragraph" w:styleId="NormaaliWWW">
    <w:name w:val="Normal (Web)"/>
    <w:basedOn w:val="Normaali"/>
    <w:uiPriority w:val="99"/>
    <w:semiHidden/>
    <w:unhideWhenUsed/>
    <w:rsid w:val="00317E40"/>
    <w:rPr>
      <w:rFonts w:ascii="Times New Roman" w:hAnsi="Times New Roman" w:cs="Times New Roman"/>
      <w:sz w:val="24"/>
      <w:szCs w:val="24"/>
    </w:rPr>
  </w:style>
  <w:style w:type="paragraph" w:styleId="Luettelokappale">
    <w:name w:val="List Paragraph"/>
    <w:basedOn w:val="Normaali"/>
    <w:uiPriority w:val="34"/>
    <w:qFormat/>
    <w:rsid w:val="00317E40"/>
    <w:pPr>
      <w:ind w:left="720"/>
      <w:contextualSpacing/>
    </w:pPr>
  </w:style>
  <w:style w:type="paragraph" w:styleId="Yltunniste">
    <w:name w:val="header"/>
    <w:basedOn w:val="Normaali"/>
    <w:link w:val="YltunnisteChar"/>
    <w:uiPriority w:val="99"/>
    <w:unhideWhenUsed/>
    <w:rsid w:val="00AD6BB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D6BB4"/>
  </w:style>
  <w:style w:type="paragraph" w:styleId="Alatunniste">
    <w:name w:val="footer"/>
    <w:basedOn w:val="Normaali"/>
    <w:link w:val="AlatunnisteChar"/>
    <w:uiPriority w:val="99"/>
    <w:unhideWhenUsed/>
    <w:rsid w:val="00AD6BB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D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5E7-6144-4F57-BF61-F37624C1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13643</Words>
  <Characters>110512</Characters>
  <Application>Microsoft Office Word</Application>
  <DocSecurity>0</DocSecurity>
  <Lines>920</Lines>
  <Paragraphs>247</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123908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Maarit Kulmala</dc:creator>
  <cp:lastModifiedBy>Maarit Kulmala</cp:lastModifiedBy>
  <cp:revision>3</cp:revision>
  <cp:lastPrinted>2016-02-05T10:44:00Z</cp:lastPrinted>
  <dcterms:created xsi:type="dcterms:W3CDTF">2016-11-02T10:46:00Z</dcterms:created>
  <dcterms:modified xsi:type="dcterms:W3CDTF">2016-11-02T10:50:00Z</dcterms:modified>
</cp:coreProperties>
</file>