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1A" w:rsidRPr="0042196A" w:rsidRDefault="009D4C1A" w:rsidP="00521889">
      <w:pPr>
        <w:rPr>
          <w:sz w:val="28"/>
          <w:szCs w:val="28"/>
        </w:rPr>
      </w:pPr>
      <w:bookmarkStart w:id="0" w:name="_GoBack"/>
      <w:bookmarkEnd w:id="0"/>
      <w:r w:rsidRPr="0042196A">
        <w:rPr>
          <w:sz w:val="28"/>
          <w:szCs w:val="28"/>
        </w:rPr>
        <w:t>Valinnainen liikunta</w:t>
      </w:r>
    </w:p>
    <w:p w:rsidR="009D4C1A" w:rsidRPr="0042196A" w:rsidRDefault="009D4C1A" w:rsidP="00521889">
      <w:pPr>
        <w:rPr>
          <w:sz w:val="28"/>
          <w:szCs w:val="28"/>
          <w:u w:val="single"/>
        </w:rPr>
      </w:pPr>
      <w:r w:rsidRPr="0042196A">
        <w:rPr>
          <w:sz w:val="28"/>
          <w:szCs w:val="28"/>
          <w:u w:val="single"/>
        </w:rPr>
        <w:t>Opintojen laajuus:</w:t>
      </w:r>
    </w:p>
    <w:p w:rsidR="009D4C1A" w:rsidRPr="0042196A" w:rsidRDefault="009D4C1A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 xml:space="preserve">1 vuosiviikkotunti luokilla 5 – 6 </w:t>
      </w:r>
    </w:p>
    <w:p w:rsidR="009D4C1A" w:rsidRPr="0042196A" w:rsidRDefault="009D4C1A" w:rsidP="00521889">
      <w:pPr>
        <w:rPr>
          <w:sz w:val="28"/>
          <w:szCs w:val="28"/>
        </w:rPr>
      </w:pPr>
    </w:p>
    <w:p w:rsidR="00521889" w:rsidRPr="0042196A" w:rsidRDefault="009D4C1A" w:rsidP="00521889">
      <w:pPr>
        <w:rPr>
          <w:sz w:val="28"/>
          <w:szCs w:val="28"/>
          <w:u w:val="single"/>
        </w:rPr>
      </w:pPr>
      <w:r w:rsidRPr="0042196A">
        <w:rPr>
          <w:sz w:val="28"/>
          <w:szCs w:val="28"/>
          <w:u w:val="single"/>
        </w:rPr>
        <w:t>Opintojen t</w:t>
      </w:r>
      <w:r w:rsidR="00521889" w:rsidRPr="0042196A">
        <w:rPr>
          <w:sz w:val="28"/>
          <w:szCs w:val="28"/>
          <w:u w:val="single"/>
        </w:rPr>
        <w:t>avoitteet</w:t>
      </w:r>
      <w:r w:rsidRPr="0042196A">
        <w:rPr>
          <w:sz w:val="28"/>
          <w:szCs w:val="28"/>
          <w:u w:val="single"/>
        </w:rPr>
        <w:t>:</w:t>
      </w:r>
    </w:p>
    <w:p w:rsidR="00521889" w:rsidRPr="0042196A" w:rsidRDefault="00521889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 xml:space="preserve">Valinnaisen liikunnan tavoitteena on syventää oppilaiden perusliikunnassa oppimia liikuntataitoja ja tietoja. Valinnaisessa liikunnassa oppilaalla on mahdollisuus kokeilla monipuolisesti eri liikuntamuotoja. Valinnainen liikunta tarjoaa oppilaille myös uusia liikunnallisia elämyksiä. </w:t>
      </w:r>
    </w:p>
    <w:p w:rsidR="007356CD" w:rsidRPr="0042196A" w:rsidRDefault="007356CD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Oppilas asettaa itselleen valinnaisliikunnassa lukukaudeksi ainakin yhden tavoitteen.</w:t>
      </w:r>
    </w:p>
    <w:p w:rsidR="00521889" w:rsidRPr="0042196A" w:rsidRDefault="00521889" w:rsidP="00521889">
      <w:pPr>
        <w:rPr>
          <w:sz w:val="28"/>
          <w:szCs w:val="28"/>
        </w:rPr>
      </w:pPr>
    </w:p>
    <w:p w:rsidR="00521889" w:rsidRPr="0042196A" w:rsidRDefault="009D4C1A" w:rsidP="00521889">
      <w:pPr>
        <w:rPr>
          <w:sz w:val="28"/>
          <w:szCs w:val="28"/>
          <w:u w:val="single"/>
        </w:rPr>
      </w:pPr>
      <w:r w:rsidRPr="0042196A">
        <w:rPr>
          <w:sz w:val="28"/>
          <w:szCs w:val="28"/>
          <w:u w:val="single"/>
        </w:rPr>
        <w:t>Opintojen s</w:t>
      </w:r>
      <w:r w:rsidR="00521889" w:rsidRPr="0042196A">
        <w:rPr>
          <w:sz w:val="28"/>
          <w:szCs w:val="28"/>
          <w:u w:val="single"/>
        </w:rPr>
        <w:t>isällöt</w:t>
      </w:r>
      <w:r w:rsidRPr="0042196A">
        <w:rPr>
          <w:sz w:val="28"/>
          <w:szCs w:val="28"/>
          <w:u w:val="single"/>
        </w:rPr>
        <w:t>:</w:t>
      </w:r>
    </w:p>
    <w:p w:rsidR="00184DD6" w:rsidRPr="0042196A" w:rsidRDefault="00521889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Valinnaisessa liikunnassa oppilaat saavat vaikuttaa itse tuntien sisältöön</w:t>
      </w:r>
      <w:r w:rsidR="00184DD6" w:rsidRPr="0042196A">
        <w:rPr>
          <w:sz w:val="28"/>
          <w:szCs w:val="28"/>
        </w:rPr>
        <w:t xml:space="preserve"> ja</w:t>
      </w:r>
      <w:r w:rsidR="006C3383" w:rsidRPr="0042196A">
        <w:rPr>
          <w:sz w:val="28"/>
          <w:szCs w:val="28"/>
        </w:rPr>
        <w:t xml:space="preserve"> oppitunneilla</w:t>
      </w:r>
      <w:r w:rsidR="00184DD6" w:rsidRPr="0042196A">
        <w:rPr>
          <w:sz w:val="28"/>
          <w:szCs w:val="28"/>
        </w:rPr>
        <w:t xml:space="preserve"> hyödynnetään oppilaiden omia lajitaitoja</w:t>
      </w:r>
      <w:r w:rsidRPr="0042196A">
        <w:rPr>
          <w:sz w:val="28"/>
          <w:szCs w:val="28"/>
        </w:rPr>
        <w:t xml:space="preserve">. Toiminta pidetään monipuolisena, jotta kaikki oppilaat </w:t>
      </w:r>
      <w:r w:rsidR="006C3383" w:rsidRPr="0042196A">
        <w:rPr>
          <w:sz w:val="28"/>
          <w:szCs w:val="28"/>
        </w:rPr>
        <w:t xml:space="preserve">saavat </w:t>
      </w:r>
      <w:r w:rsidRPr="0042196A">
        <w:rPr>
          <w:sz w:val="28"/>
          <w:szCs w:val="28"/>
        </w:rPr>
        <w:t>toteutta</w:t>
      </w:r>
      <w:r w:rsidR="006C3383" w:rsidRPr="0042196A">
        <w:rPr>
          <w:sz w:val="28"/>
          <w:szCs w:val="28"/>
        </w:rPr>
        <w:t xml:space="preserve">a </w:t>
      </w:r>
      <w:r w:rsidRPr="0042196A">
        <w:rPr>
          <w:sz w:val="28"/>
          <w:szCs w:val="28"/>
        </w:rPr>
        <w:t xml:space="preserve">myös itselle mieluisia lajeja. Valinnaisessa liikunnassa hyödynnetään lähiympäristön tarjoamia </w:t>
      </w:r>
      <w:r w:rsidR="00184DD6" w:rsidRPr="0042196A">
        <w:rPr>
          <w:sz w:val="28"/>
          <w:szCs w:val="28"/>
        </w:rPr>
        <w:t>mahdollisuuksia ja voidaan tehdä vierailuja myös muille liikuntapaikoille.</w:t>
      </w:r>
    </w:p>
    <w:p w:rsidR="00521889" w:rsidRPr="0042196A" w:rsidRDefault="00184DD6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Valinnaisliikunta noudattaa koulun lukuvuoden mukaista liikuntasuunnitelmaa syventäen eri</w:t>
      </w:r>
      <w:r w:rsidR="00521889" w:rsidRPr="0042196A">
        <w:rPr>
          <w:sz w:val="28"/>
          <w:szCs w:val="28"/>
        </w:rPr>
        <w:t xml:space="preserve"> </w:t>
      </w:r>
      <w:r w:rsidRPr="0042196A">
        <w:rPr>
          <w:sz w:val="28"/>
          <w:szCs w:val="28"/>
        </w:rPr>
        <w:t>liikuntamuotoja.</w:t>
      </w:r>
    </w:p>
    <w:p w:rsidR="00E75830" w:rsidRPr="0042196A" w:rsidRDefault="00054D66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Opettaja kirjaa o</w:t>
      </w:r>
      <w:r w:rsidR="00E75830" w:rsidRPr="0042196A">
        <w:rPr>
          <w:sz w:val="28"/>
          <w:szCs w:val="28"/>
        </w:rPr>
        <w:t>ppilaiden itselleen aset</w:t>
      </w:r>
      <w:r w:rsidRPr="0042196A">
        <w:rPr>
          <w:sz w:val="28"/>
          <w:szCs w:val="28"/>
        </w:rPr>
        <w:t>tamat tavoitteet joiden pohjalta käydään arviointikeskustelu lukukauden lopussa.</w:t>
      </w:r>
    </w:p>
    <w:p w:rsidR="00054D66" w:rsidRPr="0042196A" w:rsidRDefault="00054D66" w:rsidP="00521889">
      <w:pPr>
        <w:rPr>
          <w:sz w:val="28"/>
          <w:szCs w:val="28"/>
        </w:rPr>
      </w:pPr>
    </w:p>
    <w:p w:rsidR="00521889" w:rsidRPr="0042196A" w:rsidRDefault="009D4C1A" w:rsidP="00521889">
      <w:pPr>
        <w:rPr>
          <w:sz w:val="28"/>
          <w:szCs w:val="28"/>
          <w:u w:val="single"/>
        </w:rPr>
      </w:pPr>
      <w:r w:rsidRPr="0042196A">
        <w:rPr>
          <w:sz w:val="28"/>
          <w:szCs w:val="28"/>
          <w:u w:val="single"/>
        </w:rPr>
        <w:t>Opintojen a</w:t>
      </w:r>
      <w:r w:rsidR="00521889" w:rsidRPr="0042196A">
        <w:rPr>
          <w:sz w:val="28"/>
          <w:szCs w:val="28"/>
          <w:u w:val="single"/>
        </w:rPr>
        <w:t>rviointi:</w:t>
      </w:r>
    </w:p>
    <w:p w:rsidR="00521889" w:rsidRPr="0042196A" w:rsidRDefault="00184DD6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Oppilaiden</w:t>
      </w:r>
      <w:r w:rsidR="00521889" w:rsidRPr="0042196A">
        <w:rPr>
          <w:sz w:val="28"/>
          <w:szCs w:val="28"/>
        </w:rPr>
        <w:t xml:space="preserve"> kasvamista </w:t>
      </w:r>
      <w:r w:rsidRPr="0042196A">
        <w:rPr>
          <w:sz w:val="28"/>
          <w:szCs w:val="28"/>
        </w:rPr>
        <w:t>liikunnalliseen elämäntapaan</w:t>
      </w:r>
      <w:r w:rsidR="00521889" w:rsidRPr="0042196A">
        <w:rPr>
          <w:sz w:val="28"/>
          <w:szCs w:val="28"/>
        </w:rPr>
        <w:t xml:space="preserve"> </w:t>
      </w:r>
      <w:r w:rsidR="006C3383" w:rsidRPr="0042196A">
        <w:rPr>
          <w:sz w:val="28"/>
          <w:szCs w:val="28"/>
        </w:rPr>
        <w:t>tuetaan monipuolisella ja</w:t>
      </w:r>
      <w:r w:rsidR="00521889" w:rsidRPr="0042196A">
        <w:rPr>
          <w:sz w:val="28"/>
          <w:szCs w:val="28"/>
        </w:rPr>
        <w:t xml:space="preserve"> kannustavalla</w:t>
      </w:r>
      <w:r w:rsidR="006C3383" w:rsidRPr="0042196A">
        <w:rPr>
          <w:sz w:val="28"/>
          <w:szCs w:val="28"/>
        </w:rPr>
        <w:t xml:space="preserve"> toiminnalla. Oppilaalle annetaan o</w:t>
      </w:r>
      <w:r w:rsidR="00521889" w:rsidRPr="0042196A">
        <w:rPr>
          <w:sz w:val="28"/>
          <w:szCs w:val="28"/>
        </w:rPr>
        <w:t>hjaav</w:t>
      </w:r>
      <w:r w:rsidR="006C3383" w:rsidRPr="0042196A">
        <w:rPr>
          <w:sz w:val="28"/>
          <w:szCs w:val="28"/>
        </w:rPr>
        <w:t>aa</w:t>
      </w:r>
      <w:r w:rsidR="00521889" w:rsidRPr="0042196A">
        <w:rPr>
          <w:sz w:val="28"/>
          <w:szCs w:val="28"/>
        </w:rPr>
        <w:t xml:space="preserve"> pala</w:t>
      </w:r>
      <w:r w:rsidR="006C3383" w:rsidRPr="0042196A">
        <w:rPr>
          <w:sz w:val="28"/>
          <w:szCs w:val="28"/>
        </w:rPr>
        <w:t>u</w:t>
      </w:r>
      <w:r w:rsidR="00521889" w:rsidRPr="0042196A">
        <w:rPr>
          <w:sz w:val="28"/>
          <w:szCs w:val="28"/>
        </w:rPr>
        <w:t>te</w:t>
      </w:r>
      <w:r w:rsidR="006C3383" w:rsidRPr="0042196A">
        <w:rPr>
          <w:sz w:val="28"/>
          <w:szCs w:val="28"/>
        </w:rPr>
        <w:t>tta</w:t>
      </w:r>
      <w:r w:rsidR="00521889" w:rsidRPr="0042196A">
        <w:rPr>
          <w:sz w:val="28"/>
          <w:szCs w:val="28"/>
        </w:rPr>
        <w:t>. Arviointi perustuu monipuoliseen näyttöön oppilaan oppimisesta ja työskentelystä.  Palautteessa ja arvioinnissa otetaan huomioon oppilaiden yksilölliset vahvuudet ja kehittymistarpeet ja tuetaan niitä. Valinnaisen liikunnan arvioinnissa huomioidaan oppilaan aktiivi</w:t>
      </w:r>
      <w:r w:rsidR="006C3383" w:rsidRPr="0042196A">
        <w:rPr>
          <w:sz w:val="28"/>
          <w:szCs w:val="28"/>
        </w:rPr>
        <w:t>suus ja oma-aloitteisuus, halu</w:t>
      </w:r>
      <w:r w:rsidR="00521889" w:rsidRPr="0042196A">
        <w:rPr>
          <w:sz w:val="28"/>
          <w:szCs w:val="28"/>
        </w:rPr>
        <w:t xml:space="preserve"> tutustua uusiin ja erilai</w:t>
      </w:r>
      <w:r w:rsidR="006C3383" w:rsidRPr="0042196A">
        <w:rPr>
          <w:sz w:val="28"/>
          <w:szCs w:val="28"/>
        </w:rPr>
        <w:t>siin lajeihin sekä myönteinen asenne</w:t>
      </w:r>
      <w:r w:rsidR="00521889" w:rsidRPr="0042196A">
        <w:rPr>
          <w:sz w:val="28"/>
          <w:szCs w:val="28"/>
        </w:rPr>
        <w:t xml:space="preserve">. </w:t>
      </w:r>
    </w:p>
    <w:p w:rsidR="00521889" w:rsidRPr="0042196A" w:rsidRDefault="007356CD" w:rsidP="00521889">
      <w:pPr>
        <w:rPr>
          <w:sz w:val="28"/>
          <w:szCs w:val="28"/>
        </w:rPr>
      </w:pPr>
      <w:r w:rsidRPr="0042196A">
        <w:rPr>
          <w:sz w:val="28"/>
          <w:szCs w:val="28"/>
        </w:rPr>
        <w:t>Oppilaan kanssa käydään arviointikeskustelu oppilaan asettaman tavoitteen toteutumisesta.</w:t>
      </w:r>
      <w:r w:rsidR="009D4C1A" w:rsidRPr="0042196A">
        <w:rPr>
          <w:sz w:val="28"/>
          <w:szCs w:val="28"/>
        </w:rPr>
        <w:t xml:space="preserve"> Opintojen arviointi suoritetaan sanallisena kriteerein hyväksytty tai hylätty.</w:t>
      </w:r>
    </w:p>
    <w:p w:rsidR="0031097C" w:rsidRDefault="0031097C"/>
    <w:sectPr w:rsidR="0031097C" w:rsidSect="009D4C1A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89"/>
    <w:rsid w:val="00054D66"/>
    <w:rsid w:val="00184DD6"/>
    <w:rsid w:val="0031097C"/>
    <w:rsid w:val="0042196A"/>
    <w:rsid w:val="00521889"/>
    <w:rsid w:val="006C3383"/>
    <w:rsid w:val="007356CD"/>
    <w:rsid w:val="00890384"/>
    <w:rsid w:val="009D4C1A"/>
    <w:rsid w:val="00D333E3"/>
    <w:rsid w:val="00E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2188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2188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PyyOpe</dc:creator>
  <cp:lastModifiedBy>Windows-käyttäjä</cp:lastModifiedBy>
  <cp:revision>2</cp:revision>
  <dcterms:created xsi:type="dcterms:W3CDTF">2019-05-07T04:59:00Z</dcterms:created>
  <dcterms:modified xsi:type="dcterms:W3CDTF">2019-05-07T04:59:00Z</dcterms:modified>
</cp:coreProperties>
</file>