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4AF9A4" w14:textId="62A5AD70" w:rsidR="006A5EA0" w:rsidRDefault="6779F2D0" w:rsidP="149E2238">
      <w:pPr>
        <w:rPr>
          <w:rFonts w:ascii="Calibri" w:eastAsia="Calibri" w:hAnsi="Calibri" w:cs="Calibri"/>
          <w:color w:val="000000" w:themeColor="text1"/>
        </w:rPr>
      </w:pPr>
      <w:bookmarkStart w:id="0" w:name="_GoBack"/>
      <w:bookmarkEnd w:id="0"/>
      <w:r w:rsidRPr="086D07CD">
        <w:rPr>
          <w:rFonts w:ascii="Calibri" w:eastAsia="Calibri" w:hAnsi="Calibri" w:cs="Calibri"/>
          <w:color w:val="000000" w:themeColor="text1"/>
        </w:rPr>
        <w:t xml:space="preserve">HYTO Ikääntyneen mielenterveyden häiriöt/ ryhmätehtävä </w:t>
      </w:r>
    </w:p>
    <w:p w14:paraId="0B624EEE" w14:textId="5D4FD1BD" w:rsidR="006A5EA0" w:rsidRDefault="4C3A4E09" w:rsidP="086D07CD">
      <w:pPr>
        <w:rPr>
          <w:rFonts w:ascii="Calibri" w:eastAsia="Calibri" w:hAnsi="Calibri" w:cs="Calibri"/>
          <w:color w:val="000000" w:themeColor="text1"/>
        </w:rPr>
      </w:pPr>
      <w:r w:rsidRPr="086D07CD">
        <w:rPr>
          <w:rFonts w:ascii="Calibri" w:eastAsia="Calibri" w:hAnsi="Calibri" w:cs="Calibri"/>
          <w:color w:val="000000" w:themeColor="text1"/>
        </w:rPr>
        <w:t xml:space="preserve">5 </w:t>
      </w:r>
      <w:r w:rsidR="6779F2D0" w:rsidRPr="086D07CD">
        <w:rPr>
          <w:rFonts w:ascii="Calibri" w:eastAsia="Calibri" w:hAnsi="Calibri" w:cs="Calibri"/>
          <w:color w:val="000000" w:themeColor="text1"/>
        </w:rPr>
        <w:t>ryhmää</w:t>
      </w:r>
    </w:p>
    <w:p w14:paraId="6DD61D02" w14:textId="31024CDC" w:rsidR="006A5EA0" w:rsidRDefault="006A5EA0" w:rsidP="149E2238">
      <w:pPr>
        <w:rPr>
          <w:rFonts w:ascii="Calibri" w:eastAsia="Calibri" w:hAnsi="Calibri" w:cs="Calibri"/>
          <w:color w:val="000000" w:themeColor="text1"/>
        </w:rPr>
      </w:pPr>
    </w:p>
    <w:p w14:paraId="5B3710AC" w14:textId="60D93121" w:rsidR="006A5EA0" w:rsidRDefault="6779F2D0" w:rsidP="086D07CD">
      <w:pPr>
        <w:rPr>
          <w:rFonts w:ascii="Calibri" w:eastAsia="Calibri" w:hAnsi="Calibri" w:cs="Calibri"/>
          <w:color w:val="7030A0"/>
        </w:rPr>
      </w:pPr>
      <w:r w:rsidRPr="086D07CD">
        <w:rPr>
          <w:rFonts w:ascii="Calibri" w:eastAsia="Calibri" w:hAnsi="Calibri" w:cs="Calibri"/>
          <w:b/>
          <w:bCs/>
          <w:color w:val="7030A0"/>
        </w:rPr>
        <w:t>Käsittelemme ryhmätehtävän avulla seuraavat sairaudet:</w:t>
      </w:r>
    </w:p>
    <w:p w14:paraId="70904FE0" w14:textId="40CA8022" w:rsidR="006A5EA0" w:rsidRDefault="15B12895" w:rsidP="086D07CD">
      <w:pPr>
        <w:pStyle w:val="Luettelokappale"/>
        <w:spacing w:after="0"/>
        <w:rPr>
          <w:rFonts w:ascii="Calibri" w:eastAsia="Calibri" w:hAnsi="Calibri" w:cs="Calibri"/>
          <w:b/>
          <w:bCs/>
          <w:color w:val="7030A0"/>
        </w:rPr>
      </w:pPr>
      <w:r w:rsidRPr="086D07CD">
        <w:rPr>
          <w:rFonts w:ascii="Calibri" w:eastAsia="Calibri" w:hAnsi="Calibri" w:cs="Calibri"/>
          <w:b/>
          <w:bCs/>
          <w:color w:val="7030A0"/>
        </w:rPr>
        <w:t>Ahdistuneisuus</w:t>
      </w:r>
    </w:p>
    <w:p w14:paraId="6D232801" w14:textId="445D8BFB" w:rsidR="15B12895" w:rsidRDefault="15B12895" w:rsidP="086D07CD">
      <w:pPr>
        <w:pStyle w:val="Luettelokappale"/>
        <w:spacing w:after="0"/>
        <w:rPr>
          <w:rFonts w:ascii="Calibri" w:eastAsia="Calibri" w:hAnsi="Calibri" w:cs="Calibri"/>
          <w:b/>
          <w:bCs/>
          <w:color w:val="7030A0"/>
        </w:rPr>
      </w:pPr>
      <w:r w:rsidRPr="086D07CD">
        <w:rPr>
          <w:rFonts w:ascii="Calibri" w:eastAsia="Calibri" w:hAnsi="Calibri" w:cs="Calibri"/>
          <w:b/>
          <w:bCs/>
          <w:color w:val="7030A0"/>
        </w:rPr>
        <w:t>Masennus</w:t>
      </w:r>
    </w:p>
    <w:p w14:paraId="478AC491" w14:textId="16626741" w:rsidR="15B12895" w:rsidRDefault="15B12895" w:rsidP="086D07CD">
      <w:pPr>
        <w:pStyle w:val="Luettelokappale"/>
        <w:spacing w:after="0"/>
        <w:rPr>
          <w:rFonts w:ascii="Calibri" w:eastAsia="Calibri" w:hAnsi="Calibri" w:cs="Calibri"/>
          <w:b/>
          <w:bCs/>
          <w:color w:val="7030A0"/>
        </w:rPr>
      </w:pPr>
      <w:r w:rsidRPr="086D07CD">
        <w:rPr>
          <w:rFonts w:ascii="Calibri" w:eastAsia="Calibri" w:hAnsi="Calibri" w:cs="Calibri"/>
          <w:b/>
          <w:bCs/>
          <w:color w:val="7030A0"/>
        </w:rPr>
        <w:t>Kaksisuuntainen mielialahäiriö</w:t>
      </w:r>
    </w:p>
    <w:p w14:paraId="100F4E63" w14:textId="59CA33F3" w:rsidR="15B12895" w:rsidRDefault="15B12895" w:rsidP="086D07CD">
      <w:pPr>
        <w:pStyle w:val="Luettelokappale"/>
        <w:spacing w:after="0"/>
        <w:rPr>
          <w:rFonts w:ascii="Calibri" w:eastAsia="Calibri" w:hAnsi="Calibri" w:cs="Calibri"/>
          <w:b/>
          <w:bCs/>
          <w:color w:val="7030A0"/>
        </w:rPr>
      </w:pPr>
      <w:r w:rsidRPr="086D07CD">
        <w:rPr>
          <w:rFonts w:ascii="Calibri" w:eastAsia="Calibri" w:hAnsi="Calibri" w:cs="Calibri"/>
          <w:b/>
          <w:bCs/>
          <w:color w:val="7030A0"/>
        </w:rPr>
        <w:t>Skitsofrenia</w:t>
      </w:r>
    </w:p>
    <w:p w14:paraId="070E3DCA" w14:textId="52A6501F" w:rsidR="0334F8E9" w:rsidRDefault="0334F8E9" w:rsidP="086D07CD">
      <w:pPr>
        <w:pStyle w:val="Luettelokappale"/>
        <w:spacing w:after="0"/>
        <w:rPr>
          <w:rFonts w:ascii="Calibri" w:eastAsia="Calibri" w:hAnsi="Calibri" w:cs="Calibri"/>
          <w:b/>
          <w:bCs/>
          <w:color w:val="7030A0"/>
        </w:rPr>
      </w:pPr>
      <w:r w:rsidRPr="086D07CD">
        <w:rPr>
          <w:rFonts w:ascii="Calibri" w:eastAsia="Calibri" w:hAnsi="Calibri" w:cs="Calibri"/>
          <w:b/>
          <w:bCs/>
          <w:color w:val="7030A0"/>
        </w:rPr>
        <w:t>Delirium (tämä on hiukan poikkeava edellisiin verrattuna)</w:t>
      </w:r>
    </w:p>
    <w:p w14:paraId="77102063" w14:textId="32116314" w:rsidR="006A5EA0" w:rsidRDefault="006A5EA0" w:rsidP="149E2238">
      <w:pPr>
        <w:rPr>
          <w:rFonts w:ascii="Calibri" w:eastAsia="Calibri" w:hAnsi="Calibri" w:cs="Calibri"/>
          <w:color w:val="000000" w:themeColor="text1"/>
        </w:rPr>
      </w:pPr>
    </w:p>
    <w:p w14:paraId="0CFA3293" w14:textId="5D1D945A" w:rsidR="006A5EA0" w:rsidRDefault="6779F2D0" w:rsidP="154E0B93">
      <w:pPr>
        <w:rPr>
          <w:rFonts w:ascii="Calibri" w:eastAsia="Calibri" w:hAnsi="Calibri" w:cs="Calibri"/>
          <w:color w:val="000000" w:themeColor="text1"/>
        </w:rPr>
      </w:pPr>
      <w:r w:rsidRPr="154E0B93">
        <w:rPr>
          <w:rFonts w:ascii="Calibri" w:eastAsia="Calibri" w:hAnsi="Calibri" w:cs="Calibri"/>
          <w:color w:val="000000" w:themeColor="text1"/>
        </w:rPr>
        <w:t>Tehkää ryhmänä jokin visuaalinen esitys, jossa käsittelette ryhmänne sairautta. Saatte oll</w:t>
      </w:r>
      <w:r w:rsidR="388137C1" w:rsidRPr="154E0B93">
        <w:rPr>
          <w:rFonts w:ascii="Calibri" w:eastAsia="Calibri" w:hAnsi="Calibri" w:cs="Calibri"/>
          <w:color w:val="000000" w:themeColor="text1"/>
        </w:rPr>
        <w:t>a</w:t>
      </w:r>
      <w:r w:rsidRPr="154E0B93">
        <w:rPr>
          <w:rFonts w:ascii="Calibri" w:eastAsia="Calibri" w:hAnsi="Calibri" w:cs="Calibri"/>
          <w:color w:val="000000" w:themeColor="text1"/>
        </w:rPr>
        <w:t xml:space="preserve"> luovia ja käyttää muitakin keinoja. Täydentävänä materiaalina voi käyttää vaikkapa videoita, lehtiartikkeleita</w:t>
      </w:r>
      <w:r w:rsidR="3D8F36A2" w:rsidRPr="154E0B93">
        <w:rPr>
          <w:rFonts w:ascii="Calibri" w:eastAsia="Calibri" w:hAnsi="Calibri" w:cs="Calibri"/>
          <w:color w:val="000000" w:themeColor="text1"/>
        </w:rPr>
        <w:t>, kahoot-visaa</w:t>
      </w:r>
      <w:r w:rsidRPr="154E0B93">
        <w:rPr>
          <w:rFonts w:ascii="Calibri" w:eastAsia="Calibri" w:hAnsi="Calibri" w:cs="Calibri"/>
          <w:color w:val="000000" w:themeColor="text1"/>
        </w:rPr>
        <w:t xml:space="preserve"> tms.</w:t>
      </w:r>
      <w:r w:rsidR="4417AD32" w:rsidRPr="154E0B93">
        <w:rPr>
          <w:rFonts w:ascii="Calibri" w:eastAsia="Calibri" w:hAnsi="Calibri" w:cs="Calibri"/>
          <w:color w:val="000000" w:themeColor="text1"/>
        </w:rPr>
        <w:t xml:space="preserve"> Tietoa löydätte kurssikirjasta ja netin </w:t>
      </w:r>
      <w:r w:rsidR="4417AD32" w:rsidRPr="154E0B93">
        <w:rPr>
          <w:rFonts w:ascii="Calibri" w:eastAsia="Calibri" w:hAnsi="Calibri" w:cs="Calibri"/>
          <w:b/>
          <w:bCs/>
          <w:color w:val="000000" w:themeColor="text1"/>
        </w:rPr>
        <w:t>luotettavista</w:t>
      </w:r>
      <w:r w:rsidR="4417AD32" w:rsidRPr="154E0B93">
        <w:rPr>
          <w:rFonts w:ascii="Calibri" w:eastAsia="Calibri" w:hAnsi="Calibri" w:cs="Calibri"/>
          <w:color w:val="000000" w:themeColor="text1"/>
        </w:rPr>
        <w:t xml:space="preserve"> lähteistä. Lääkehoidosta löytyy hyvää tietoa Turvallisen lääkehoidon perusteet </w:t>
      </w:r>
      <w:r w:rsidR="587C3FF3" w:rsidRPr="154E0B93">
        <w:rPr>
          <w:rFonts w:ascii="Calibri" w:eastAsia="Calibri" w:hAnsi="Calibri" w:cs="Calibri"/>
          <w:color w:val="000000" w:themeColor="text1"/>
        </w:rPr>
        <w:t>-</w:t>
      </w:r>
      <w:r w:rsidR="4417AD32" w:rsidRPr="154E0B93">
        <w:rPr>
          <w:rFonts w:ascii="Calibri" w:eastAsia="Calibri" w:hAnsi="Calibri" w:cs="Calibri"/>
          <w:color w:val="000000" w:themeColor="text1"/>
        </w:rPr>
        <w:t xml:space="preserve">kirjasta, jos sellainen </w:t>
      </w:r>
      <w:r w:rsidR="093F0BD5" w:rsidRPr="154E0B93">
        <w:rPr>
          <w:rFonts w:ascii="Calibri" w:eastAsia="Calibri" w:hAnsi="Calibri" w:cs="Calibri"/>
          <w:color w:val="000000" w:themeColor="text1"/>
        </w:rPr>
        <w:t>joltain löytyy</w:t>
      </w:r>
      <w:r w:rsidR="31C0BD8F" w:rsidRPr="154E0B93">
        <w:rPr>
          <w:rFonts w:ascii="Calibri" w:eastAsia="Calibri" w:hAnsi="Calibri" w:cs="Calibri"/>
          <w:color w:val="000000" w:themeColor="text1"/>
        </w:rPr>
        <w:t>.</w:t>
      </w:r>
    </w:p>
    <w:p w14:paraId="3D72E7D9" w14:textId="47DD2459" w:rsidR="006A5EA0" w:rsidRDefault="6779F2D0" w:rsidP="086D07CD">
      <w:pPr>
        <w:rPr>
          <w:rFonts w:ascii="Calibri" w:eastAsia="Calibri" w:hAnsi="Calibri" w:cs="Calibri"/>
          <w:color w:val="000000" w:themeColor="text1"/>
        </w:rPr>
      </w:pPr>
      <w:r w:rsidRPr="086D07CD">
        <w:rPr>
          <w:rFonts w:ascii="Calibri" w:eastAsia="Calibri" w:hAnsi="Calibri" w:cs="Calibri"/>
          <w:color w:val="000000" w:themeColor="text1"/>
        </w:rPr>
        <w:t xml:space="preserve">Esityksen sopiva pituus on </w:t>
      </w:r>
      <w:r w:rsidR="07ABFBDA" w:rsidRPr="086D07CD">
        <w:rPr>
          <w:rFonts w:ascii="Calibri" w:eastAsia="Calibri" w:hAnsi="Calibri" w:cs="Calibri"/>
          <w:color w:val="000000" w:themeColor="text1"/>
        </w:rPr>
        <w:t>30–40</w:t>
      </w:r>
      <w:r w:rsidRPr="086D07CD">
        <w:rPr>
          <w:rFonts w:ascii="Calibri" w:eastAsia="Calibri" w:hAnsi="Calibri" w:cs="Calibri"/>
          <w:color w:val="000000" w:themeColor="text1"/>
        </w:rPr>
        <w:t xml:space="preserve"> min, josta osa käytetään yhteiseen keskusteluun ja</w:t>
      </w:r>
      <w:r w:rsidR="4CFC4240" w:rsidRPr="086D07CD">
        <w:rPr>
          <w:rFonts w:ascii="Calibri" w:eastAsia="Calibri" w:hAnsi="Calibri" w:cs="Calibri"/>
          <w:color w:val="000000" w:themeColor="text1"/>
        </w:rPr>
        <w:t xml:space="preserve"> aiheen</w:t>
      </w:r>
      <w:r w:rsidRPr="086D07CD">
        <w:rPr>
          <w:rFonts w:ascii="Calibri" w:eastAsia="Calibri" w:hAnsi="Calibri" w:cs="Calibri"/>
          <w:color w:val="000000" w:themeColor="text1"/>
        </w:rPr>
        <w:t xml:space="preserve"> kertaamiseen.</w:t>
      </w:r>
    </w:p>
    <w:p w14:paraId="7E52DDBF" w14:textId="4534E5F9" w:rsidR="006A5EA0" w:rsidRDefault="6779F2D0" w:rsidP="154E0B93">
      <w:pPr>
        <w:rPr>
          <w:rFonts w:ascii="Calibri" w:eastAsia="Calibri" w:hAnsi="Calibri" w:cs="Calibri"/>
          <w:color w:val="000000" w:themeColor="text1"/>
        </w:rPr>
      </w:pPr>
      <w:r w:rsidRPr="154E0B93">
        <w:rPr>
          <w:rFonts w:ascii="Calibri" w:eastAsia="Calibri" w:hAnsi="Calibri" w:cs="Calibri"/>
          <w:color w:val="000000" w:themeColor="text1"/>
        </w:rPr>
        <w:t>Ryhmätyö tehdään vaiheittain. Rakennatte työtänne eteenpäin ohjeiden avulla.</w:t>
      </w:r>
      <w:r w:rsidR="73945196" w:rsidRPr="154E0B93">
        <w:rPr>
          <w:rFonts w:ascii="Calibri" w:eastAsia="Calibri" w:hAnsi="Calibri" w:cs="Calibri"/>
          <w:color w:val="000000" w:themeColor="text1"/>
        </w:rPr>
        <w:t xml:space="preserve"> Apukysymykset ovat suuntaa antavia, joten saatte tarjota työssänne myös muuta tietoa, kuin pelkästään vastaukset niihin.</w:t>
      </w:r>
      <w:r w:rsidRPr="154E0B93">
        <w:rPr>
          <w:rFonts w:ascii="Calibri" w:eastAsia="Calibri" w:hAnsi="Calibri" w:cs="Calibri"/>
          <w:color w:val="000000" w:themeColor="text1"/>
        </w:rPr>
        <w:t xml:space="preserve"> Tästä tulee siis yksi tuotos per ryhmä, ei yksittäisiä tehtäviä. Ryhmätehtävän lopuksi esitätte ryhmätyönne muulle luokalle</w:t>
      </w:r>
      <w:r w:rsidR="063BC4F4" w:rsidRPr="154E0B93">
        <w:rPr>
          <w:rFonts w:ascii="Calibri" w:eastAsia="Calibri" w:hAnsi="Calibri" w:cs="Calibri"/>
          <w:color w:val="000000" w:themeColor="text1"/>
        </w:rPr>
        <w:t xml:space="preserve"> ja palautetta työn Pedanetiin sille varattuun kansioon.</w:t>
      </w:r>
      <w:r w:rsidR="35E26731" w:rsidRPr="154E0B93">
        <w:rPr>
          <w:rFonts w:ascii="Calibri" w:eastAsia="Calibri" w:hAnsi="Calibri" w:cs="Calibri"/>
          <w:color w:val="000000" w:themeColor="text1"/>
        </w:rPr>
        <w:t xml:space="preserve"> Varaamme tähän reilusti aikaa, joten perehtykää omaan aiheeseenne huolella, alkaa vain tehkö pikaista esitystä. Tarkoituksena on, että antamallanne tiedolla muu luokka saa hyvät tiedot käsiteltävistä sairauksista.</w:t>
      </w:r>
    </w:p>
    <w:p w14:paraId="696C9575" w14:textId="72F79406" w:rsidR="006A5EA0" w:rsidRDefault="006A5EA0" w:rsidP="149E2238">
      <w:pPr>
        <w:rPr>
          <w:rFonts w:ascii="Calibri" w:eastAsia="Calibri" w:hAnsi="Calibri" w:cs="Calibri"/>
          <w:color w:val="000000" w:themeColor="text1"/>
        </w:rPr>
      </w:pPr>
    </w:p>
    <w:p w14:paraId="21D3460F" w14:textId="363B30D2" w:rsidR="006A5EA0" w:rsidRDefault="6779F2D0" w:rsidP="086D07CD">
      <w:pPr>
        <w:pStyle w:val="Luettelokappale"/>
        <w:rPr>
          <w:rFonts w:eastAsiaTheme="minorEastAsia"/>
          <w:color w:val="000000" w:themeColor="text1"/>
        </w:rPr>
      </w:pPr>
      <w:r w:rsidRPr="086D07CD">
        <w:rPr>
          <w:rFonts w:ascii="Calibri" w:eastAsia="Calibri" w:hAnsi="Calibri" w:cs="Calibri"/>
          <w:color w:val="000000" w:themeColor="text1"/>
        </w:rPr>
        <w:t>Osio</w:t>
      </w:r>
      <w:r w:rsidR="4BBD4C45" w:rsidRPr="086D07CD">
        <w:rPr>
          <w:rFonts w:ascii="Calibri" w:eastAsia="Calibri" w:hAnsi="Calibri" w:cs="Calibri"/>
          <w:color w:val="000000" w:themeColor="text1"/>
        </w:rPr>
        <w:t>1</w:t>
      </w:r>
      <w:r w:rsidRPr="086D07CD">
        <w:rPr>
          <w:rFonts w:ascii="Calibri" w:eastAsia="Calibri" w:hAnsi="Calibri" w:cs="Calibri"/>
          <w:color w:val="000000" w:themeColor="text1"/>
        </w:rPr>
        <w:t xml:space="preserve">: etsikää </w:t>
      </w:r>
      <w:r w:rsidRPr="086D07CD">
        <w:rPr>
          <w:rFonts w:ascii="Calibri" w:eastAsia="Calibri" w:hAnsi="Calibri" w:cs="Calibri"/>
          <w:b/>
          <w:bCs/>
          <w:color w:val="000000" w:themeColor="text1"/>
        </w:rPr>
        <w:t>taustatietoa</w:t>
      </w:r>
      <w:r w:rsidRPr="086D07CD">
        <w:rPr>
          <w:rFonts w:ascii="Calibri" w:eastAsia="Calibri" w:hAnsi="Calibri" w:cs="Calibri"/>
          <w:color w:val="000000" w:themeColor="text1"/>
        </w:rPr>
        <w:t xml:space="preserve"> sairaudesta. Apukysymyksiä:</w:t>
      </w:r>
    </w:p>
    <w:p w14:paraId="79C0892D" w14:textId="12FA4595" w:rsidR="006A5EA0" w:rsidRDefault="6779F2D0" w:rsidP="086D07CD">
      <w:pPr>
        <w:pStyle w:val="Luettelokappale"/>
        <w:numPr>
          <w:ilvl w:val="1"/>
          <w:numId w:val="3"/>
        </w:numPr>
        <w:rPr>
          <w:rFonts w:eastAsiaTheme="minorEastAsia"/>
          <w:color w:val="000000" w:themeColor="text1"/>
        </w:rPr>
      </w:pPr>
      <w:r w:rsidRPr="086D07CD">
        <w:rPr>
          <w:rFonts w:ascii="Calibri" w:eastAsia="Calibri" w:hAnsi="Calibri" w:cs="Calibri"/>
          <w:color w:val="000000" w:themeColor="text1"/>
        </w:rPr>
        <w:t>Mistä sairaudessa on kysymys</w:t>
      </w:r>
      <w:r w:rsidR="1370C45E" w:rsidRPr="086D07CD">
        <w:rPr>
          <w:rFonts w:ascii="Calibri" w:eastAsia="Calibri" w:hAnsi="Calibri" w:cs="Calibri"/>
          <w:color w:val="000000" w:themeColor="text1"/>
        </w:rPr>
        <w:t>?</w:t>
      </w:r>
    </w:p>
    <w:p w14:paraId="130AA227" w14:textId="03FED1EF" w:rsidR="006A5EA0" w:rsidRDefault="6779F2D0" w:rsidP="154E0B93">
      <w:pPr>
        <w:pStyle w:val="Luettelokappale"/>
        <w:numPr>
          <w:ilvl w:val="1"/>
          <w:numId w:val="3"/>
        </w:numPr>
        <w:rPr>
          <w:rFonts w:eastAsiaTheme="minorEastAsia"/>
          <w:color w:val="000000" w:themeColor="text1"/>
        </w:rPr>
      </w:pPr>
      <w:r w:rsidRPr="154E0B93">
        <w:rPr>
          <w:rFonts w:ascii="Calibri" w:eastAsia="Calibri" w:hAnsi="Calibri" w:cs="Calibri"/>
          <w:color w:val="000000" w:themeColor="text1"/>
        </w:rPr>
        <w:t>Kuinka paljon sitä esiintyy</w:t>
      </w:r>
      <w:r w:rsidR="746EB170" w:rsidRPr="154E0B93">
        <w:rPr>
          <w:rFonts w:ascii="Calibri" w:eastAsia="Calibri" w:hAnsi="Calibri" w:cs="Calibri"/>
          <w:color w:val="000000" w:themeColor="text1"/>
        </w:rPr>
        <w:t xml:space="preserve"> (yleisyys)</w:t>
      </w:r>
      <w:r w:rsidR="593D6CE3" w:rsidRPr="154E0B93">
        <w:rPr>
          <w:rFonts w:ascii="Calibri" w:eastAsia="Calibri" w:hAnsi="Calibri" w:cs="Calibri"/>
          <w:color w:val="000000" w:themeColor="text1"/>
        </w:rPr>
        <w:t>?</w:t>
      </w:r>
    </w:p>
    <w:p w14:paraId="20B8F64C" w14:textId="1B6C43B7" w:rsidR="006A5EA0" w:rsidRDefault="6779F2D0" w:rsidP="086D07CD">
      <w:pPr>
        <w:pStyle w:val="Luettelokappale"/>
        <w:numPr>
          <w:ilvl w:val="1"/>
          <w:numId w:val="3"/>
        </w:numPr>
        <w:rPr>
          <w:rFonts w:eastAsiaTheme="minorEastAsia"/>
          <w:color w:val="000000" w:themeColor="text1"/>
        </w:rPr>
      </w:pPr>
      <w:r w:rsidRPr="086D07CD">
        <w:rPr>
          <w:rFonts w:ascii="Calibri" w:eastAsia="Calibri" w:hAnsi="Calibri" w:cs="Calibri"/>
          <w:color w:val="000000" w:themeColor="text1"/>
        </w:rPr>
        <w:t>Mikä sairauden aiheuttaa</w:t>
      </w:r>
      <w:r w:rsidR="53786075" w:rsidRPr="086D07CD">
        <w:rPr>
          <w:rFonts w:ascii="Calibri" w:eastAsia="Calibri" w:hAnsi="Calibri" w:cs="Calibri"/>
          <w:color w:val="000000" w:themeColor="text1"/>
        </w:rPr>
        <w:t>?</w:t>
      </w:r>
    </w:p>
    <w:p w14:paraId="27538F5D" w14:textId="564EE483" w:rsidR="006A5EA0" w:rsidRDefault="6779F2D0" w:rsidP="086D07CD">
      <w:pPr>
        <w:pStyle w:val="Luettelokappale"/>
        <w:numPr>
          <w:ilvl w:val="1"/>
          <w:numId w:val="3"/>
        </w:numPr>
        <w:rPr>
          <w:rFonts w:eastAsiaTheme="minorEastAsia"/>
          <w:color w:val="000000" w:themeColor="text1"/>
        </w:rPr>
      </w:pPr>
      <w:r w:rsidRPr="086D07CD">
        <w:rPr>
          <w:rFonts w:ascii="Calibri" w:eastAsia="Calibri" w:hAnsi="Calibri" w:cs="Calibri"/>
          <w:color w:val="000000" w:themeColor="text1"/>
        </w:rPr>
        <w:t>Miten sairaus diagnosoidaan</w:t>
      </w:r>
      <w:r w:rsidR="710FF65E" w:rsidRPr="086D07CD">
        <w:rPr>
          <w:rFonts w:ascii="Calibri" w:eastAsia="Calibri" w:hAnsi="Calibri" w:cs="Calibri"/>
          <w:color w:val="000000" w:themeColor="text1"/>
        </w:rPr>
        <w:t>?</w:t>
      </w:r>
    </w:p>
    <w:p w14:paraId="26BF046F" w14:textId="370E4EEB" w:rsidR="006A5EA0" w:rsidRDefault="6779F2D0" w:rsidP="086D07CD">
      <w:pPr>
        <w:pStyle w:val="Luettelokappale"/>
        <w:numPr>
          <w:ilvl w:val="1"/>
          <w:numId w:val="3"/>
        </w:numPr>
        <w:rPr>
          <w:rFonts w:eastAsiaTheme="minorEastAsia"/>
          <w:color w:val="000000" w:themeColor="text1"/>
        </w:rPr>
      </w:pPr>
      <w:r w:rsidRPr="086D07CD">
        <w:rPr>
          <w:rFonts w:ascii="Calibri" w:eastAsia="Calibri" w:hAnsi="Calibri" w:cs="Calibri"/>
          <w:color w:val="000000" w:themeColor="text1"/>
        </w:rPr>
        <w:t>Mitä oireita sairaudessa on</w:t>
      </w:r>
      <w:r w:rsidR="05446A42" w:rsidRPr="086D07CD">
        <w:rPr>
          <w:rFonts w:ascii="Calibri" w:eastAsia="Calibri" w:hAnsi="Calibri" w:cs="Calibri"/>
          <w:color w:val="000000" w:themeColor="text1"/>
        </w:rPr>
        <w:t>?</w:t>
      </w:r>
    </w:p>
    <w:p w14:paraId="4DAA0BA6" w14:textId="28426E07" w:rsidR="006A5EA0" w:rsidRDefault="006A5EA0" w:rsidP="086D07CD">
      <w:pPr>
        <w:pStyle w:val="Luettelokappale"/>
        <w:rPr>
          <w:rFonts w:ascii="Calibri" w:eastAsia="Calibri" w:hAnsi="Calibri" w:cs="Calibri"/>
          <w:color w:val="000000" w:themeColor="text1"/>
        </w:rPr>
      </w:pPr>
    </w:p>
    <w:p w14:paraId="599748D7" w14:textId="234D9F1B" w:rsidR="006A5EA0" w:rsidRDefault="74F8B1A7" w:rsidP="086D07CD">
      <w:pPr>
        <w:pStyle w:val="Luettelokappale"/>
        <w:rPr>
          <w:rFonts w:ascii="Calibri" w:eastAsia="Calibri" w:hAnsi="Calibri" w:cs="Calibri"/>
          <w:color w:val="000000" w:themeColor="text1"/>
        </w:rPr>
      </w:pPr>
      <w:r w:rsidRPr="086D07CD">
        <w:rPr>
          <w:rFonts w:ascii="Calibri" w:eastAsia="Calibri" w:hAnsi="Calibri" w:cs="Calibri"/>
          <w:color w:val="000000" w:themeColor="text1"/>
        </w:rPr>
        <w:t>Osio</w:t>
      </w:r>
      <w:r w:rsidR="5C1B4300" w:rsidRPr="086D07CD">
        <w:rPr>
          <w:rFonts w:ascii="Calibri" w:eastAsia="Calibri" w:hAnsi="Calibri" w:cs="Calibri"/>
          <w:color w:val="000000" w:themeColor="text1"/>
        </w:rPr>
        <w:t>2:</w:t>
      </w:r>
      <w:r w:rsidR="5CD5E5AC" w:rsidRPr="086D07CD">
        <w:rPr>
          <w:rFonts w:ascii="Calibri" w:eastAsia="Calibri" w:hAnsi="Calibri" w:cs="Calibri"/>
          <w:color w:val="000000" w:themeColor="text1"/>
        </w:rPr>
        <w:t xml:space="preserve"> </w:t>
      </w:r>
      <w:r w:rsidR="5CD5E5AC" w:rsidRPr="086D07CD">
        <w:rPr>
          <w:rFonts w:ascii="Calibri" w:eastAsia="Calibri" w:hAnsi="Calibri" w:cs="Calibri"/>
          <w:b/>
          <w:bCs/>
          <w:color w:val="000000" w:themeColor="text1"/>
        </w:rPr>
        <w:t>ikääntynyt</w:t>
      </w:r>
      <w:r w:rsidR="5CD5E5AC" w:rsidRPr="086D07CD">
        <w:rPr>
          <w:rFonts w:ascii="Calibri" w:eastAsia="Calibri" w:hAnsi="Calibri" w:cs="Calibri"/>
          <w:color w:val="000000" w:themeColor="text1"/>
        </w:rPr>
        <w:t xml:space="preserve"> ko. Sairautta sairastava. Apukysymyksiä:</w:t>
      </w:r>
    </w:p>
    <w:p w14:paraId="3BE0FBB4" w14:textId="3902CF6C" w:rsidR="006A5EA0" w:rsidRDefault="72C336F6" w:rsidP="086D07CD">
      <w:pPr>
        <w:pStyle w:val="Luettelokappale"/>
        <w:numPr>
          <w:ilvl w:val="1"/>
          <w:numId w:val="2"/>
        </w:numPr>
        <w:rPr>
          <w:rFonts w:eastAsiaTheme="minorEastAsia"/>
          <w:color w:val="000000" w:themeColor="text1"/>
        </w:rPr>
      </w:pPr>
      <w:r w:rsidRPr="086D07CD">
        <w:rPr>
          <w:rFonts w:ascii="Calibri" w:eastAsia="Calibri" w:hAnsi="Calibri" w:cs="Calibri"/>
          <w:color w:val="000000" w:themeColor="text1"/>
        </w:rPr>
        <w:t>Miten sairaus näkyy ikääntyneen arjessa</w:t>
      </w:r>
      <w:r w:rsidR="46391004" w:rsidRPr="086D07CD">
        <w:rPr>
          <w:rFonts w:ascii="Calibri" w:eastAsia="Calibri" w:hAnsi="Calibri" w:cs="Calibri"/>
          <w:color w:val="000000" w:themeColor="text1"/>
        </w:rPr>
        <w:t>?</w:t>
      </w:r>
    </w:p>
    <w:p w14:paraId="031BD1C4" w14:textId="561C761E" w:rsidR="006A5EA0" w:rsidRDefault="5223E2A9" w:rsidP="086D07CD">
      <w:pPr>
        <w:pStyle w:val="Luettelokappale"/>
        <w:numPr>
          <w:ilvl w:val="1"/>
          <w:numId w:val="2"/>
        </w:numPr>
        <w:rPr>
          <w:rFonts w:eastAsiaTheme="minorEastAsia"/>
          <w:color w:val="000000" w:themeColor="text1"/>
        </w:rPr>
      </w:pPr>
      <w:r w:rsidRPr="086D07CD">
        <w:rPr>
          <w:rFonts w:ascii="Calibri" w:eastAsia="Calibri" w:hAnsi="Calibri" w:cs="Calibri"/>
          <w:color w:val="000000" w:themeColor="text1"/>
        </w:rPr>
        <w:t>Miten voit hoitajana tukea kyseistä sairautta sairastavan ikääntyneen toimintakykyä?</w:t>
      </w:r>
    </w:p>
    <w:p w14:paraId="25F56BB0" w14:textId="16C78498" w:rsidR="086D07CD" w:rsidRDefault="086D07CD" w:rsidP="086D07CD">
      <w:pPr>
        <w:ind w:left="720"/>
        <w:rPr>
          <w:rFonts w:ascii="Calibri" w:eastAsia="Calibri" w:hAnsi="Calibri" w:cs="Calibri"/>
          <w:color w:val="000000" w:themeColor="text1"/>
        </w:rPr>
      </w:pPr>
    </w:p>
    <w:p w14:paraId="7E86A230" w14:textId="6D5C01B4" w:rsidR="006A5EA0" w:rsidRDefault="6779F2D0" w:rsidP="086D07CD">
      <w:pPr>
        <w:pStyle w:val="Luettelokappale"/>
        <w:rPr>
          <w:rFonts w:eastAsiaTheme="minorEastAsia"/>
          <w:color w:val="000000" w:themeColor="text1"/>
        </w:rPr>
      </w:pPr>
      <w:r w:rsidRPr="086D07CD">
        <w:rPr>
          <w:rFonts w:ascii="Calibri" w:eastAsia="Calibri" w:hAnsi="Calibri" w:cs="Calibri"/>
          <w:color w:val="000000" w:themeColor="text1"/>
        </w:rPr>
        <w:t>Osio</w:t>
      </w:r>
      <w:r w:rsidR="1F72AEA2" w:rsidRPr="086D07CD">
        <w:rPr>
          <w:rFonts w:ascii="Calibri" w:eastAsia="Calibri" w:hAnsi="Calibri" w:cs="Calibri"/>
          <w:color w:val="000000" w:themeColor="text1"/>
        </w:rPr>
        <w:t>3</w:t>
      </w:r>
      <w:r w:rsidRPr="086D07CD">
        <w:rPr>
          <w:rFonts w:ascii="Calibri" w:eastAsia="Calibri" w:hAnsi="Calibri" w:cs="Calibri"/>
          <w:color w:val="000000" w:themeColor="text1"/>
        </w:rPr>
        <w:t xml:space="preserve">: etsikää tietoa </w:t>
      </w:r>
      <w:r w:rsidRPr="086D07CD">
        <w:rPr>
          <w:rFonts w:ascii="Calibri" w:eastAsia="Calibri" w:hAnsi="Calibri" w:cs="Calibri"/>
          <w:b/>
          <w:bCs/>
          <w:color w:val="000000" w:themeColor="text1"/>
        </w:rPr>
        <w:t>sairauden hoidosta</w:t>
      </w:r>
      <w:r w:rsidRPr="086D07CD">
        <w:rPr>
          <w:rFonts w:ascii="Calibri" w:eastAsia="Calibri" w:hAnsi="Calibri" w:cs="Calibri"/>
          <w:color w:val="000000" w:themeColor="text1"/>
        </w:rPr>
        <w:t>. Apukysymyksiä:</w:t>
      </w:r>
    </w:p>
    <w:p w14:paraId="6233CC32" w14:textId="4D790A5B" w:rsidR="006A5EA0" w:rsidRDefault="6779F2D0" w:rsidP="086D07CD">
      <w:pPr>
        <w:pStyle w:val="Luettelokappale"/>
        <w:numPr>
          <w:ilvl w:val="1"/>
          <w:numId w:val="1"/>
        </w:numPr>
        <w:rPr>
          <w:rFonts w:eastAsiaTheme="minorEastAsia"/>
          <w:color w:val="000000" w:themeColor="text1"/>
        </w:rPr>
      </w:pPr>
      <w:r w:rsidRPr="086D07CD">
        <w:rPr>
          <w:rFonts w:ascii="Calibri" w:eastAsia="Calibri" w:hAnsi="Calibri" w:cs="Calibri"/>
          <w:color w:val="000000" w:themeColor="text1"/>
        </w:rPr>
        <w:t>Mit</w:t>
      </w:r>
      <w:r w:rsidR="10C8C7DB" w:rsidRPr="086D07CD">
        <w:rPr>
          <w:rFonts w:ascii="Calibri" w:eastAsia="Calibri" w:hAnsi="Calibri" w:cs="Calibri"/>
          <w:color w:val="000000" w:themeColor="text1"/>
        </w:rPr>
        <w:t>ä lääkkeitä</w:t>
      </w:r>
      <w:r w:rsidRPr="086D07CD">
        <w:rPr>
          <w:rFonts w:ascii="Calibri" w:eastAsia="Calibri" w:hAnsi="Calibri" w:cs="Calibri"/>
          <w:color w:val="000000" w:themeColor="text1"/>
        </w:rPr>
        <w:t xml:space="preserve"> </w:t>
      </w:r>
      <w:r w:rsidR="24FA5093" w:rsidRPr="086D07CD">
        <w:rPr>
          <w:rFonts w:ascii="Calibri" w:eastAsia="Calibri" w:hAnsi="Calibri" w:cs="Calibri"/>
          <w:color w:val="000000" w:themeColor="text1"/>
        </w:rPr>
        <w:t>sairauden hoitoon käytetään?</w:t>
      </w:r>
    </w:p>
    <w:p w14:paraId="739F9B8B" w14:textId="100C4FB6" w:rsidR="006A5EA0" w:rsidRDefault="6779F2D0" w:rsidP="086D07CD">
      <w:pPr>
        <w:pStyle w:val="Luettelokappale"/>
        <w:numPr>
          <w:ilvl w:val="1"/>
          <w:numId w:val="1"/>
        </w:numPr>
        <w:rPr>
          <w:rFonts w:eastAsiaTheme="minorEastAsia"/>
          <w:color w:val="000000" w:themeColor="text1"/>
        </w:rPr>
      </w:pPr>
      <w:r w:rsidRPr="086D07CD">
        <w:rPr>
          <w:rFonts w:ascii="Calibri" w:eastAsia="Calibri" w:hAnsi="Calibri" w:cs="Calibri"/>
          <w:color w:val="000000" w:themeColor="text1"/>
        </w:rPr>
        <w:t>Kerro käytettävistä lääkkeistä</w:t>
      </w:r>
      <w:r w:rsidR="3A63A01A" w:rsidRPr="086D07CD">
        <w:rPr>
          <w:rFonts w:ascii="Calibri" w:eastAsia="Calibri" w:hAnsi="Calibri" w:cs="Calibri"/>
          <w:color w:val="000000" w:themeColor="text1"/>
        </w:rPr>
        <w:t xml:space="preserve">. </w:t>
      </w:r>
    </w:p>
    <w:p w14:paraId="0153D0CC" w14:textId="0FC63FD1" w:rsidR="3A63A01A" w:rsidRDefault="3A63A01A" w:rsidP="1532C8E6">
      <w:pPr>
        <w:pStyle w:val="Luettelokappale"/>
        <w:numPr>
          <w:ilvl w:val="1"/>
          <w:numId w:val="1"/>
        </w:numPr>
        <w:rPr>
          <w:rFonts w:eastAsiaTheme="minorEastAsia"/>
          <w:color w:val="000000" w:themeColor="text1"/>
        </w:rPr>
      </w:pPr>
      <w:r w:rsidRPr="1532C8E6">
        <w:rPr>
          <w:rFonts w:ascii="Calibri" w:eastAsia="Calibri" w:hAnsi="Calibri" w:cs="Calibri"/>
          <w:color w:val="000000" w:themeColor="text1"/>
        </w:rPr>
        <w:t>Miten seuraat lääkehoidon vaikuttavuutta</w:t>
      </w:r>
      <w:r w:rsidR="1FF48EA4" w:rsidRPr="1532C8E6">
        <w:rPr>
          <w:rFonts w:ascii="Calibri" w:eastAsia="Calibri" w:hAnsi="Calibri" w:cs="Calibri"/>
          <w:color w:val="000000" w:themeColor="text1"/>
        </w:rPr>
        <w:t xml:space="preserve"> ja hoitotasapainoa</w:t>
      </w:r>
      <w:r w:rsidRPr="1532C8E6">
        <w:rPr>
          <w:rFonts w:ascii="Calibri" w:eastAsia="Calibri" w:hAnsi="Calibri" w:cs="Calibri"/>
          <w:color w:val="000000" w:themeColor="text1"/>
        </w:rPr>
        <w:t>?</w:t>
      </w:r>
    </w:p>
    <w:p w14:paraId="21CEA384" w14:textId="60613B26" w:rsidR="463C2E3B" w:rsidRDefault="463C2E3B" w:rsidP="1532C8E6">
      <w:pPr>
        <w:pStyle w:val="Luettelokappale"/>
        <w:numPr>
          <w:ilvl w:val="1"/>
          <w:numId w:val="1"/>
        </w:numPr>
        <w:rPr>
          <w:color w:val="000000" w:themeColor="text1"/>
        </w:rPr>
      </w:pPr>
      <w:r w:rsidRPr="1532C8E6">
        <w:rPr>
          <w:rFonts w:ascii="Calibri" w:eastAsia="Calibri" w:hAnsi="Calibri" w:cs="Calibri"/>
          <w:color w:val="000000" w:themeColor="text1"/>
        </w:rPr>
        <w:t>Kerro lääkkeiden tavallisimmista mahdollisista haittavaikutuksista.</w:t>
      </w:r>
    </w:p>
    <w:p w14:paraId="0FCD574D" w14:textId="5C01DE6F" w:rsidR="006A5EA0" w:rsidRDefault="6779F2D0" w:rsidP="086D07CD">
      <w:pPr>
        <w:pStyle w:val="Luettelokappale"/>
        <w:numPr>
          <w:ilvl w:val="1"/>
          <w:numId w:val="1"/>
        </w:numPr>
        <w:rPr>
          <w:rFonts w:eastAsiaTheme="minorEastAsia"/>
          <w:color w:val="000000" w:themeColor="text1"/>
        </w:rPr>
      </w:pPr>
      <w:r w:rsidRPr="086D07CD">
        <w:rPr>
          <w:rFonts w:ascii="Calibri" w:eastAsia="Calibri" w:hAnsi="Calibri" w:cs="Calibri"/>
          <w:color w:val="000000" w:themeColor="text1"/>
        </w:rPr>
        <w:lastRenderedPageBreak/>
        <w:t>Voidaanko sairautta hoitaa lääkkeettömästi</w:t>
      </w:r>
      <w:r w:rsidR="4882E486" w:rsidRPr="086D07CD">
        <w:rPr>
          <w:rFonts w:ascii="Calibri" w:eastAsia="Calibri" w:hAnsi="Calibri" w:cs="Calibri"/>
          <w:color w:val="000000" w:themeColor="text1"/>
        </w:rPr>
        <w:t>? Miten?</w:t>
      </w:r>
    </w:p>
    <w:p w14:paraId="38848711" w14:textId="68836074" w:rsidR="006A5EA0" w:rsidRDefault="006A5EA0" w:rsidP="149E2238">
      <w:pPr>
        <w:rPr>
          <w:rFonts w:ascii="Calibri" w:eastAsia="Calibri" w:hAnsi="Calibri" w:cs="Calibri"/>
          <w:color w:val="000000" w:themeColor="text1"/>
        </w:rPr>
      </w:pPr>
    </w:p>
    <w:p w14:paraId="0E11A86D" w14:textId="58A921A4" w:rsidR="006A5EA0" w:rsidRDefault="006A5EA0" w:rsidP="149E2238"/>
    <w:sectPr w:rsidR="006A5E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71BB7"/>
    <w:multiLevelType w:val="hybridMultilevel"/>
    <w:tmpl w:val="F4261660"/>
    <w:lvl w:ilvl="0" w:tplc="B6EE36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B019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93C94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863D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821D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36CA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D808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A49F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B804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9A6B83"/>
    <w:multiLevelType w:val="hybridMultilevel"/>
    <w:tmpl w:val="89D6491C"/>
    <w:lvl w:ilvl="0" w:tplc="16AC15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4EAFD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4A098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6838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FC8C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16AB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54AC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50E1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D0B8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2629A0"/>
    <w:multiLevelType w:val="hybridMultilevel"/>
    <w:tmpl w:val="1D1AC3B0"/>
    <w:lvl w:ilvl="0" w:tplc="E95E47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8C79D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644C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1600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B6A2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1231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C413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8E41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A466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D4A9BC9"/>
    <w:rsid w:val="006A5EA0"/>
    <w:rsid w:val="00892D8D"/>
    <w:rsid w:val="021D015F"/>
    <w:rsid w:val="0334F8E9"/>
    <w:rsid w:val="05446A42"/>
    <w:rsid w:val="05F92F2D"/>
    <w:rsid w:val="063BC4F4"/>
    <w:rsid w:val="07ABFBDA"/>
    <w:rsid w:val="084819B4"/>
    <w:rsid w:val="086D07CD"/>
    <w:rsid w:val="093F0BD5"/>
    <w:rsid w:val="0BA12772"/>
    <w:rsid w:val="10C8C7DB"/>
    <w:rsid w:val="1370C45E"/>
    <w:rsid w:val="149E2238"/>
    <w:rsid w:val="1532C8E6"/>
    <w:rsid w:val="154E0B93"/>
    <w:rsid w:val="15B12895"/>
    <w:rsid w:val="1F72AEA2"/>
    <w:rsid w:val="1FF48EA4"/>
    <w:rsid w:val="20FA7071"/>
    <w:rsid w:val="2250D549"/>
    <w:rsid w:val="24FA5093"/>
    <w:rsid w:val="2D4A9BC9"/>
    <w:rsid w:val="31C0BD8F"/>
    <w:rsid w:val="35E26731"/>
    <w:rsid w:val="388137C1"/>
    <w:rsid w:val="3A63A01A"/>
    <w:rsid w:val="3AD0E358"/>
    <w:rsid w:val="3D58811A"/>
    <w:rsid w:val="3D8F36A2"/>
    <w:rsid w:val="409021DC"/>
    <w:rsid w:val="4417AD32"/>
    <w:rsid w:val="46391004"/>
    <w:rsid w:val="463C2E3B"/>
    <w:rsid w:val="4882E486"/>
    <w:rsid w:val="4BBD4C45"/>
    <w:rsid w:val="4C3A4E09"/>
    <w:rsid w:val="4CFC4240"/>
    <w:rsid w:val="5223E2A9"/>
    <w:rsid w:val="53786075"/>
    <w:rsid w:val="54D1A95B"/>
    <w:rsid w:val="57D75FD1"/>
    <w:rsid w:val="587C3FF3"/>
    <w:rsid w:val="593D6CE3"/>
    <w:rsid w:val="5B48D865"/>
    <w:rsid w:val="5C1B4300"/>
    <w:rsid w:val="5C1B8575"/>
    <w:rsid w:val="5CD5E5AC"/>
    <w:rsid w:val="5DB755D6"/>
    <w:rsid w:val="60EB1E62"/>
    <w:rsid w:val="61B819E9"/>
    <w:rsid w:val="6442520E"/>
    <w:rsid w:val="6779F2D0"/>
    <w:rsid w:val="69AA0371"/>
    <w:rsid w:val="6CFACC90"/>
    <w:rsid w:val="6F694A01"/>
    <w:rsid w:val="710FF65E"/>
    <w:rsid w:val="72C336F6"/>
    <w:rsid w:val="7350E5B7"/>
    <w:rsid w:val="73945196"/>
    <w:rsid w:val="746EB170"/>
    <w:rsid w:val="74F8B1A7"/>
    <w:rsid w:val="75E0790B"/>
    <w:rsid w:val="7DEB8AF0"/>
    <w:rsid w:val="7F87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A9BC9"/>
  <w15:chartTrackingRefBased/>
  <w15:docId w15:val="{31219779-C95F-42C3-8611-26BA59699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Lindström Riina</dc:creator>
  <cp:keywords/>
  <dc:description/>
  <cp:lastModifiedBy>Lindström Riina</cp:lastModifiedBy>
  <cp:revision>2</cp:revision>
  <dcterms:created xsi:type="dcterms:W3CDTF">2021-06-07T07:58:00Z</dcterms:created>
  <dcterms:modified xsi:type="dcterms:W3CDTF">2021-06-07T07:58:00Z</dcterms:modified>
</cp:coreProperties>
</file>