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D8505C" w:rsidRDefault="003C6904" w:rsidP="005A3A1B">
            <w:r>
              <w:rPr>
                <w:b/>
              </w:rPr>
              <w:t xml:space="preserve">T1 </w:t>
            </w:r>
            <w:r>
              <w:t>Oppilas osaa kertoa, mitä kieliä Pohjoismaissa puhutaan.</w:t>
            </w:r>
          </w:p>
          <w:p w:rsidR="003C6904" w:rsidRDefault="003C6904" w:rsidP="005A3A1B"/>
          <w:p w:rsidR="003C6904" w:rsidRDefault="003C6904" w:rsidP="005A3A1B">
            <w:r>
              <w:t xml:space="preserve">T2 </w:t>
            </w:r>
            <w:r>
              <w:t>Oppilas laajentaa käsitystään ruotsin kielen säännönmukaisuuksista</w:t>
            </w:r>
          </w:p>
          <w:p w:rsidR="003C6904" w:rsidRDefault="003C6904" w:rsidP="005A3A1B"/>
          <w:p w:rsidR="003C6904" w:rsidRDefault="003C6904" w:rsidP="005A3A1B">
            <w:r>
              <w:t xml:space="preserve">T3 </w:t>
            </w:r>
            <w:r>
              <w:t>Oppilas harjoittelee tavoitteiden asettamista ja opettelee hyödyntämään monipuolisia työske</w:t>
            </w:r>
            <w:r>
              <w:t>n</w:t>
            </w:r>
            <w:r>
              <w:t>telytapoja omassa oppimisessaan.</w:t>
            </w:r>
          </w:p>
          <w:p w:rsidR="003C6904" w:rsidRDefault="003C6904" w:rsidP="005A3A1B"/>
          <w:p w:rsidR="003C6904" w:rsidRDefault="003C6904" w:rsidP="005A3A1B">
            <w:r>
              <w:t xml:space="preserve">T4 </w:t>
            </w:r>
            <w:r>
              <w:t>Oppilas osaa antaa esimerkkejä tilanteista, joissa voi käyttää ruotsin kieltä.</w:t>
            </w:r>
          </w:p>
          <w:p w:rsidR="003C6904" w:rsidRDefault="003C6904" w:rsidP="005A3A1B"/>
          <w:p w:rsidR="003C6904" w:rsidRDefault="003C6904" w:rsidP="005A3A1B">
            <w:r>
              <w:t xml:space="preserve">T5 </w:t>
            </w:r>
            <w:r>
              <w:t>Oppilas harjoittelee eri viestintäkanavia käyttäen suullista ja kirjallista vuorovaikutusta ja ymmärtää oman aktiivisen harjoittelun merkityksen</w:t>
            </w:r>
          </w:p>
          <w:p w:rsidR="003C6904" w:rsidRDefault="003C6904" w:rsidP="005A3A1B"/>
          <w:p w:rsidR="003C6904" w:rsidRDefault="003C6904" w:rsidP="005A3A1B">
            <w:r>
              <w:t xml:space="preserve">T6 </w:t>
            </w:r>
            <w:r>
              <w:t>Oppilas harjoittelee kielellisten viestintästrategioiden käyttöä ja osaa hyödyntää ei-kielellistä viestintää vuorovaikutustilanteissa.</w:t>
            </w:r>
          </w:p>
          <w:p w:rsidR="003C6904" w:rsidRDefault="003C6904" w:rsidP="005A3A1B"/>
          <w:p w:rsidR="003C6904" w:rsidRDefault="003C6904" w:rsidP="005A3A1B">
            <w:r>
              <w:t xml:space="preserve">T7 </w:t>
            </w:r>
            <w:r>
              <w:t>Oppilas tutustuu useisiin kohteliaisiin kielenkäytön tilanteisiin.</w:t>
            </w:r>
          </w:p>
          <w:p w:rsidR="003C6904" w:rsidRDefault="003C6904" w:rsidP="005A3A1B"/>
          <w:p w:rsidR="003C6904" w:rsidRDefault="003C6904" w:rsidP="005A3A1B"/>
          <w:p w:rsidR="003C6904" w:rsidRDefault="003C6904" w:rsidP="005A3A1B">
            <w:r>
              <w:lastRenderedPageBreak/>
              <w:t xml:space="preserve">T8 </w:t>
            </w:r>
            <w:r>
              <w:t>Oppilas tutustuu yksinkertaista ja tuttua sanastoa ja ilmauksia sisältävään kirjoitettuun ja puhuttuun kieleen.</w:t>
            </w:r>
          </w:p>
          <w:p w:rsidR="003C6904" w:rsidRDefault="003C6904" w:rsidP="005A3A1B"/>
          <w:p w:rsidR="003C6904" w:rsidRDefault="003C6904" w:rsidP="005A3A1B">
            <w:r>
              <w:t xml:space="preserve">T9 </w:t>
            </w:r>
            <w:r>
              <w:t>Oppilas harjoittelee ruotsin kielelle tyypillisiä äänteitä, opettelee, myös ulkoa, lyhyitä yksinkertaisia ilmauksia ja rakenteita</w:t>
            </w:r>
          </w:p>
          <w:p w:rsidR="003C6904" w:rsidRDefault="003C6904" w:rsidP="005A3A1B"/>
          <w:p w:rsidR="003C6904" w:rsidRPr="00697B54" w:rsidRDefault="003C6904" w:rsidP="005A3A1B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498" w:type="dxa"/>
          </w:tcPr>
          <w:p w:rsidR="003C6904" w:rsidRPr="003C6904" w:rsidRDefault="003C6904">
            <w:pPr>
              <w:rPr>
                <w:b/>
                <w:bCs/>
              </w:rPr>
            </w:pPr>
            <w:r>
              <w:rPr>
                <w:rStyle w:val="Voimakas"/>
              </w:rPr>
              <w:lastRenderedPageBreak/>
              <w:t>S1 Kasvu kulttuuriseen moninaisuuteen ja kielitietoisuuteen</w:t>
            </w:r>
          </w:p>
          <w:p w:rsidR="00D8505C" w:rsidRDefault="003C6904">
            <w:r>
              <w:t>Tarkastellaan ja verrataan ruotsin kielen ja entuudestaan tuttujen kielten tärkeimpiä yhtäläisyyksiä ja eroja.</w:t>
            </w:r>
          </w:p>
          <w:p w:rsidR="003C6904" w:rsidRDefault="003C6904"/>
          <w:p w:rsidR="003C6904" w:rsidRDefault="003C6904">
            <w:pPr>
              <w:rPr>
                <w:rStyle w:val="Voimakas"/>
              </w:rPr>
            </w:pPr>
            <w:r>
              <w:rPr>
                <w:rStyle w:val="Voimakas"/>
              </w:rPr>
              <w:t>S2 Kielenopiskelutaidot</w:t>
            </w:r>
          </w:p>
          <w:p w:rsidR="003C6904" w:rsidRDefault="003C6904">
            <w:r>
              <w:t>Asetetaan tavoitteita ja suunnitellaan toimintaa yhdessä. Selvitetään, missä ruotsin taitoa tarvitaan ja missä sitä voi käyttää. Opetellaan huomaamaan, miten ruotsin kieli näkyy erilaisissa arkisissa yhteyksissä.</w:t>
            </w:r>
          </w:p>
          <w:p w:rsidR="003C6904" w:rsidRDefault="003C6904"/>
          <w:p w:rsidR="003C6904" w:rsidRDefault="003C6904">
            <w:pPr>
              <w:rPr>
                <w:rStyle w:val="Voimakas"/>
              </w:rPr>
            </w:pPr>
            <w:r>
              <w:rPr>
                <w:rStyle w:val="Voimakas"/>
              </w:rPr>
              <w:t>S3 Kehittyvä kielitaito, taito toimia vuorovaikutuksessa, taito tulkita tekstejä, taito tuottaa tekstejä</w:t>
            </w:r>
          </w:p>
          <w:p w:rsidR="003C6904" w:rsidRDefault="003C6904">
            <w:r>
              <w:t>Sanastoa ja rakenteita opetellaan monenlaisten aihepiirien yhteydessä, kuten minä itse, perheeni, koulu, harrastukset ja vapaa-ajan vietto. Lisäksi valitaan yhdessä kiinnostavia kielenkäytön aihepiirejä. Opetellaan ruotsin kielen tärkeimmät suomesta poikkeavat foneettiset merkit ja niiden luonteva ääntäminen. Harjoitellaan erilaisia vuorovaikutustilanteita</w:t>
            </w:r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3C6904"/>
    <w:rsid w:val="003F1164"/>
    <w:rsid w:val="004F2D30"/>
    <w:rsid w:val="00697B54"/>
    <w:rsid w:val="00935182"/>
    <w:rsid w:val="009668D5"/>
    <w:rsid w:val="00A67E18"/>
    <w:rsid w:val="00B62612"/>
    <w:rsid w:val="00CC14CC"/>
    <w:rsid w:val="00D8505C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2017-08-07T17:52:00Z</dcterms:created>
  <dcterms:modified xsi:type="dcterms:W3CDTF">2017-08-07T17:52:00Z</dcterms:modified>
</cp:coreProperties>
</file>