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20638461" w:displacedByCustomXml="next"/>
    <w:sdt>
      <w:sdtPr>
        <w:rPr>
          <w:rFonts w:ascii="Times New Roman" w:eastAsia="Times New Roman" w:hAnsi="Times New Roman" w:cs="Times New Roman"/>
          <w:sz w:val="24"/>
          <w:szCs w:val="24"/>
        </w:rPr>
        <w:id w:val="1129742915"/>
        <w:docPartObj>
          <w:docPartGallery w:val="Cover Pages"/>
          <w:docPartUnique/>
        </w:docPartObj>
      </w:sdtPr>
      <w:sdtContent>
        <w:p w:rsidR="003C2CA8" w:rsidRDefault="003C2CA8">
          <w:pPr>
            <w:pStyle w:val="Eivli"/>
          </w:pPr>
        </w:p>
        <w:p w:rsidR="003C2CA8" w:rsidRDefault="003C2CA8">
          <w:pPr>
            <w:pStyle w:val="Eivli"/>
          </w:pPr>
        </w:p>
        <w:p w:rsidR="003C2CA8" w:rsidRDefault="003C2CA8">
          <w:pPr>
            <w:pStyle w:val="Eivli"/>
          </w:pPr>
        </w:p>
        <w:p w:rsidR="003C2CA8" w:rsidRDefault="003C2CA8">
          <w:pPr>
            <w:pStyle w:val="Eivli"/>
          </w:pPr>
        </w:p>
        <w:p w:rsidR="00161A56" w:rsidRDefault="002E1D0E">
          <w:pPr>
            <w:pStyle w:val="Eivli"/>
          </w:pPr>
          <w:r>
            <w:rPr>
              <w:noProof/>
            </w:rPr>
            <w:pict>
              <v:group id="Ryhmä 11" o:spid="_x0000_s1026" style="position:absolute;margin-left:0;margin-top:0;width:172.8pt;height:718.55pt;z-index:-251651584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">
                <v:rect id="Suorakulmio 13" o:spid="_x0000_s1027" style="position:absolute;width:1945;height:912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Viisikulmio 4" o:spid="_x0000_s1028" type="#_x0000_t15" style="position:absolute;top:14668;width:21945;height:55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" adj="18883" fillcolor="#28659c" stroked="f" strokeweight="1pt">
                  <v:textbox style="mso-next-textbox:#Viisikulmio 4"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Avainsanat"/>
                          <w:tag w:val=""/>
                          <w:id w:val="330721203"/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:text/>
                        </w:sdtPr>
                        <w:sdtContent>
                          <w:p w:rsidR="006F1F59" w:rsidRPr="003C2CA8" w:rsidRDefault="006F1F59">
                            <w:pPr>
                              <w:pStyle w:val="Eivli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4151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KASVATUS- JA OHJAUSALAN PERUSTUTKINTO</w:t>
                            </w:r>
                          </w:p>
                        </w:sdtContent>
                      </w:sdt>
                    </w:txbxContent>
                  </v:textbox>
                </v:shape>
                <v:group id="Ryhmä 1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Ryhmä 1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o:lock v:ext="edit" aspectratio="t"/>
                    <v:shape id="Puolivapaa piirto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Puolivapaa piirto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Puolivapaa piirto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Puolivapaa piirto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Puolivapaa piirto 23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Puolivapaa piirto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Puolivapaa piirto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Puolivapaa piirto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Puolivapaa piirto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Puolivapaa piirto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Puolivapaa piirto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Puolivapaa piirto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Ryhmä 29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o:lock v:ext="edit" aspectratio="t"/>
                    <v:shape id="Puolivapaa piirto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Puolivapaa piirto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Puolivapaa piirto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Puolivapaa piirto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Puolivapaa piirto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Puolivapaa piirto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Puolivapaa piirto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Puolivapaa piirto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Puolivapaa piirto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Puolivapaa piirto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Puolivapaa piirto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</w:p>
        <w:p w:rsidR="00161A56" w:rsidRDefault="002E1D0E"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06" o:spid="_x0000_s1055" type="#_x0000_t202" style="position:absolute;margin-left:192.6pt;margin-top:600.45pt;width:295.75pt;height:74.1pt;z-index:-251648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" fillcolor="white [3201]" stroked="f" strokeweight=".5pt">
                <v:textbox style="mso-next-textbox:#Tekstiruutu 106">
                  <w:txbxContent>
                    <w:p w:rsidR="006F1F59" w:rsidRPr="00FA64F9" w:rsidRDefault="006F1F59" w:rsidP="00041516">
                      <w:pPr>
                        <w:rPr>
                          <w:rFonts w:asciiTheme="minorHAnsi" w:hAnsiTheme="minorHAnsi" w:cstheme="minorHAnsi"/>
                          <w:color w:val="002060"/>
                          <w:sz w:val="26"/>
                          <w:szCs w:val="26"/>
                        </w:rPr>
                      </w:pPr>
                      <w:r w:rsidRPr="00FA64F9">
                        <w:rPr>
                          <w:rFonts w:asciiTheme="minorHAnsi" w:hAnsiTheme="minorHAnsi" w:cstheme="minorHAnsi"/>
                          <w:color w:val="002060"/>
                          <w:sz w:val="26"/>
                          <w:szCs w:val="26"/>
                        </w:rPr>
                        <w:t>Varhaiskasvatuksen Ja perhetoiminnan osaamisala</w:t>
                      </w:r>
                    </w:p>
                    <w:p w:rsidR="006F1F59" w:rsidRPr="00FA64F9" w:rsidRDefault="006F1F59" w:rsidP="00041516">
                      <w:pPr>
                        <w:rPr>
                          <w:rFonts w:asciiTheme="minorHAnsi" w:hAnsiTheme="minorHAnsi" w:cstheme="minorHAnsi"/>
                          <w:color w:val="002060"/>
                          <w:sz w:val="26"/>
                          <w:szCs w:val="26"/>
                        </w:rPr>
                      </w:pPr>
                      <w:r w:rsidRPr="00FA64F9">
                        <w:rPr>
                          <w:rFonts w:asciiTheme="minorHAnsi" w:hAnsiTheme="minorHAnsi" w:cstheme="minorHAnsi"/>
                          <w:color w:val="002060"/>
                          <w:sz w:val="26"/>
                          <w:szCs w:val="26"/>
                        </w:rPr>
                        <w:t>LASTENOHJAAJA</w:t>
                      </w:r>
                    </w:p>
                    <w:p w:rsidR="006F1F59" w:rsidRDefault="006F1F59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  <w:p w:rsidR="006F1F59" w:rsidRPr="004E0D84" w:rsidRDefault="006F1F59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4E0D84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PORTAANPÄÄN KRISTILLINEN OPISTO</w:t>
                      </w:r>
                    </w:p>
                  </w:txbxContent>
                </v:textbox>
              </v:shape>
            </w:pict>
          </w:r>
          <w:r w:rsidR="003C2CA8">
            <w:rPr>
              <w:noProof/>
            </w:rPr>
            <w:t xml:space="preserve"> </w:t>
          </w:r>
          <w:r>
            <w:rPr>
              <w:noProof/>
            </w:rPr>
            <w:pict>
              <v:shape id="Tekstiruutu 105" o:spid="_x0000_s1056" type="#_x0000_t202" style="position:absolute;margin-left:234.75pt;margin-top:147pt;width:311.25pt;height:122.25pt;z-index:251665920;visibility:visible;mso-position-horizontal-relative:page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" filled="f" stroked="f" strokeweight=".5pt">
                <v:textbox style="mso-next-textbox:#Tekstiruutu 105" inset="0,0,0,0">
                  <w:txbxContent>
                    <w:p w:rsidR="006F1F59" w:rsidRPr="00161A56" w:rsidRDefault="006F1F59">
                      <w:pPr>
                        <w:pStyle w:val="Eivli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5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262626" w:themeColor="text1" w:themeTint="D9"/>
                            <w:sz w:val="52"/>
                            <w:szCs w:val="72"/>
                          </w:rPr>
                          <w:alias w:val="Otsikko"/>
                          <w:tag w:val=""/>
                          <w:id w:val="1746688214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161A56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2"/>
                              <w:szCs w:val="72"/>
                            </w:rPr>
                            <w:t>TYÖPAIKALLA JÄRJESTETTÄVÄ KOULUTUS</w:t>
                          </w:r>
                        </w:sdtContent>
                      </w:sdt>
                    </w:p>
                    <w:p w:rsidR="006F1F59" w:rsidRPr="00161A56" w:rsidRDefault="006F1F59">
                      <w:pPr>
                        <w:spacing w:before="120"/>
                        <w:rPr>
                          <w:rFonts w:asciiTheme="minorHAnsi" w:hAnsiTheme="minorHAnsi" w:cstheme="minorHAnsi"/>
                          <w:color w:val="404040" w:themeColor="text1" w:themeTint="BF"/>
                          <w:sz w:val="40"/>
                          <w:szCs w:val="36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color w:val="404040" w:themeColor="text1" w:themeTint="BF"/>
                            <w:sz w:val="40"/>
                            <w:szCs w:val="36"/>
                          </w:rPr>
                          <w:alias w:val="Alaotsikko"/>
                          <w:tag w:val=""/>
                          <w:id w:val="1905872262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rFonts w:asciiTheme="minorHAnsi" w:hAnsiTheme="minorHAnsi" w:cstheme="minorHAnsi"/>
                              <w:color w:val="404040" w:themeColor="text1" w:themeTint="BF"/>
                              <w:sz w:val="40"/>
                              <w:szCs w:val="36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 w:rsidR="00161A56">
            <w:br w:type="page"/>
          </w:r>
        </w:p>
      </w:sdtContent>
    </w:sdt>
    <w:p w:rsidR="0003318B" w:rsidRPr="00FA64F9" w:rsidRDefault="0003318B" w:rsidP="00483826">
      <w:pPr>
        <w:rPr>
          <w:rFonts w:asciiTheme="minorHAnsi" w:hAnsiTheme="minorHAnsi"/>
          <w:b/>
          <w:color w:val="002060"/>
        </w:rPr>
      </w:pPr>
      <w:bookmarkStart w:id="1" w:name="_Toc20645694"/>
      <w:bookmarkStart w:id="2" w:name="_Toc426552199"/>
      <w:r w:rsidRPr="00FA64F9">
        <w:rPr>
          <w:rFonts w:asciiTheme="minorHAnsi" w:hAnsiTheme="minorHAnsi"/>
          <w:b/>
          <w:color w:val="002060"/>
          <w:sz w:val="28"/>
        </w:rPr>
        <w:lastRenderedPageBreak/>
        <w:t>HYVÄT TYÖPAIKKAOHJAAJAT</w:t>
      </w:r>
      <w:bookmarkEnd w:id="0"/>
      <w:bookmarkEnd w:id="1"/>
      <w:r w:rsidRPr="00FA64F9">
        <w:rPr>
          <w:rFonts w:asciiTheme="minorHAnsi" w:hAnsiTheme="minorHAnsi"/>
          <w:b/>
          <w:color w:val="002060"/>
          <w:sz w:val="28"/>
        </w:rPr>
        <w:t xml:space="preserve"> JA TYÖSSÄOPPIJAT</w:t>
      </w:r>
      <w:bookmarkEnd w:id="2"/>
      <w:r w:rsidRPr="00FA64F9">
        <w:rPr>
          <w:rFonts w:asciiTheme="minorHAnsi" w:hAnsiTheme="minorHAnsi"/>
          <w:b/>
          <w:color w:val="002060"/>
          <w:sz w:val="28"/>
        </w:rPr>
        <w:t xml:space="preserve"> </w:t>
      </w:r>
    </w:p>
    <w:p w:rsidR="0003318B" w:rsidRPr="008431D0" w:rsidRDefault="0003318B" w:rsidP="004D0CD3">
      <w:pPr>
        <w:jc w:val="both"/>
        <w:rPr>
          <w:rFonts w:asciiTheme="minorHAnsi" w:hAnsiTheme="minorHAnsi" w:cs="Arial"/>
          <w:b/>
          <w:bCs/>
          <w:color w:val="0066CC"/>
        </w:rPr>
      </w:pPr>
    </w:p>
    <w:p w:rsidR="0003318B" w:rsidRPr="008431D0" w:rsidRDefault="0003318B" w:rsidP="004D0CD3">
      <w:pPr>
        <w:jc w:val="both"/>
        <w:rPr>
          <w:rFonts w:asciiTheme="minorHAnsi" w:hAnsiTheme="minorHAnsi" w:cs="Arial"/>
          <w:b/>
          <w:bCs/>
          <w:color w:val="0066CC"/>
          <w:sz w:val="28"/>
        </w:rPr>
      </w:pPr>
    </w:p>
    <w:p w:rsidR="00C51ED0" w:rsidRPr="00F50889" w:rsidRDefault="00C51ED0" w:rsidP="00C51ED0">
      <w:pPr>
        <w:spacing w:after="120"/>
        <w:jc w:val="both"/>
        <w:rPr>
          <w:rFonts w:ascii="Calibri" w:hAnsi="Calibri" w:cs="Arial"/>
          <w:sz w:val="28"/>
        </w:rPr>
      </w:pPr>
      <w:r w:rsidRPr="00F50889">
        <w:rPr>
          <w:rFonts w:ascii="Calibri" w:hAnsi="Calibri" w:cs="Arial"/>
          <w:sz w:val="28"/>
        </w:rPr>
        <w:t>Työtä opitaan työtä tekemällä. Kiitos, että lastenohjaajaopiskelijamme työ</w:t>
      </w:r>
      <w:r w:rsidR="00436362" w:rsidRPr="00F50889">
        <w:rPr>
          <w:rFonts w:ascii="Calibri" w:hAnsi="Calibri" w:cs="Arial"/>
          <w:sz w:val="28"/>
        </w:rPr>
        <w:t>paikalla jä</w:t>
      </w:r>
      <w:r w:rsidR="00436362" w:rsidRPr="00F50889">
        <w:rPr>
          <w:rFonts w:ascii="Calibri" w:hAnsi="Calibri" w:cs="Arial"/>
          <w:sz w:val="28"/>
        </w:rPr>
        <w:t>r</w:t>
      </w:r>
      <w:r w:rsidR="00436362" w:rsidRPr="00F50889">
        <w:rPr>
          <w:rFonts w:ascii="Calibri" w:hAnsi="Calibri" w:cs="Arial"/>
          <w:sz w:val="28"/>
        </w:rPr>
        <w:t>jestettävä koulutus</w:t>
      </w:r>
      <w:r w:rsidRPr="00F50889">
        <w:rPr>
          <w:rFonts w:ascii="Calibri" w:hAnsi="Calibri" w:cs="Arial"/>
          <w:sz w:val="28"/>
        </w:rPr>
        <w:t xml:space="preserve"> on mahdollistunut työpaikallasi ja että olet lupautunut toimimaan opiskelijan työpaikkaohjaajana! </w:t>
      </w:r>
    </w:p>
    <w:p w:rsidR="00C51ED0" w:rsidRPr="00F50889" w:rsidRDefault="00C51ED0" w:rsidP="00C51ED0">
      <w:pPr>
        <w:spacing w:after="120"/>
        <w:jc w:val="both"/>
        <w:rPr>
          <w:rFonts w:ascii="Calibri" w:hAnsi="Calibri" w:cs="Arial"/>
          <w:sz w:val="28"/>
        </w:rPr>
      </w:pPr>
      <w:r w:rsidRPr="00F50889">
        <w:rPr>
          <w:rFonts w:ascii="Calibri" w:hAnsi="Calibri" w:cs="Arial"/>
          <w:sz w:val="28"/>
        </w:rPr>
        <w:t>Työ</w:t>
      </w:r>
      <w:r w:rsidR="00436362" w:rsidRPr="00F50889">
        <w:rPr>
          <w:rFonts w:ascii="Calibri" w:hAnsi="Calibri" w:cs="Arial"/>
          <w:sz w:val="28"/>
        </w:rPr>
        <w:t xml:space="preserve">paikalla </w:t>
      </w:r>
      <w:r w:rsidRPr="00F50889">
        <w:rPr>
          <w:rFonts w:ascii="Calibri" w:hAnsi="Calibri" w:cs="Arial"/>
          <w:sz w:val="28"/>
        </w:rPr>
        <w:t>oppiminen on tärkeä osa koulutusta ja tukee omalta osaltaan ammatillisia opintoja. On arvokas asia, että opiskelija pääsee tutustumaan käytännön työhön ja n</w:t>
      </w:r>
      <w:r w:rsidRPr="00F50889">
        <w:rPr>
          <w:rFonts w:ascii="Calibri" w:hAnsi="Calibri" w:cs="Arial"/>
          <w:sz w:val="28"/>
        </w:rPr>
        <w:t>ä</w:t>
      </w:r>
      <w:r w:rsidRPr="00F50889">
        <w:rPr>
          <w:rFonts w:ascii="Calibri" w:hAnsi="Calibri" w:cs="Arial"/>
          <w:sz w:val="28"/>
        </w:rPr>
        <w:t xml:space="preserve">kemään työn arkipäivää nykypäivän haasteiden keskellä. </w:t>
      </w:r>
    </w:p>
    <w:p w:rsidR="00C51ED0" w:rsidRPr="00F50889" w:rsidRDefault="00436362" w:rsidP="00C51ED0">
      <w:pPr>
        <w:spacing w:after="120"/>
        <w:jc w:val="both"/>
        <w:rPr>
          <w:rFonts w:ascii="Calibri" w:hAnsi="Calibri" w:cs="Arial"/>
          <w:sz w:val="28"/>
        </w:rPr>
      </w:pPr>
      <w:r w:rsidRPr="00F50889">
        <w:rPr>
          <w:rFonts w:ascii="Calibri" w:hAnsi="Calibri" w:cs="Arial"/>
          <w:sz w:val="28"/>
        </w:rPr>
        <w:t>Opiskelija</w:t>
      </w:r>
      <w:r w:rsidR="00C51ED0" w:rsidRPr="00F50889">
        <w:rPr>
          <w:rFonts w:ascii="Calibri" w:hAnsi="Calibri" w:cs="Arial"/>
          <w:sz w:val="28"/>
        </w:rPr>
        <w:t>n ohjaaminen on haasteellista, mielenkiintoista ja palkitsevaa. Toivomme, että tulevat viikot voivat olla antoisia teille molemmille osapuolille.</w:t>
      </w:r>
    </w:p>
    <w:p w:rsidR="00A8776B" w:rsidRPr="00287CFC" w:rsidRDefault="00A8776B" w:rsidP="00C51ED0">
      <w:pPr>
        <w:spacing w:after="120"/>
        <w:jc w:val="both"/>
        <w:rPr>
          <w:rFonts w:ascii="Calibri" w:hAnsi="Calibri" w:cs="Arial"/>
          <w:i/>
          <w:sz w:val="28"/>
        </w:rPr>
      </w:pPr>
    </w:p>
    <w:p w:rsidR="00C51ED0" w:rsidRPr="00287CFC" w:rsidRDefault="00C51ED0" w:rsidP="00C51ED0">
      <w:pPr>
        <w:spacing w:after="120"/>
        <w:jc w:val="both"/>
        <w:rPr>
          <w:rFonts w:ascii="Calibri" w:hAnsi="Calibri" w:cs="Arial"/>
          <w:sz w:val="28"/>
        </w:rPr>
      </w:pPr>
    </w:p>
    <w:p w:rsidR="00C51ED0" w:rsidRPr="00287CFC" w:rsidRDefault="00C51ED0" w:rsidP="00C51ED0">
      <w:pPr>
        <w:spacing w:after="120" w:line="360" w:lineRule="auto"/>
        <w:rPr>
          <w:rFonts w:ascii="Calibri" w:hAnsi="Calibri" w:cs="Arial"/>
          <w:i/>
          <w:sz w:val="28"/>
        </w:rPr>
      </w:pPr>
      <w:r w:rsidRPr="00287CFC">
        <w:rPr>
          <w:rFonts w:ascii="Calibri" w:hAnsi="Calibri" w:cs="Arial"/>
          <w:i/>
          <w:sz w:val="28"/>
        </w:rPr>
        <w:t>Lastenohjaajakoulutuksen opettajat</w:t>
      </w:r>
    </w:p>
    <w:p w:rsidR="0003318B" w:rsidRPr="00A810AF" w:rsidRDefault="0003318B" w:rsidP="004D0CD3">
      <w:pPr>
        <w:jc w:val="both"/>
        <w:rPr>
          <w:rFonts w:asciiTheme="minorHAnsi" w:hAnsiTheme="minorHAnsi" w:cs="Arial"/>
          <w:sz w:val="26"/>
          <w:szCs w:val="26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  <w:sectPr w:rsidR="0003318B" w:rsidRPr="00A810AF" w:rsidSect="00636625">
          <w:headerReference w:type="default" r:id="rId9"/>
          <w:footerReference w:type="default" r:id="rId10"/>
          <w:pgSz w:w="11906" w:h="16838"/>
          <w:pgMar w:top="1134" w:right="851" w:bottom="851" w:left="1134" w:header="708" w:footer="708" w:gutter="0"/>
          <w:pgNumType w:start="0"/>
          <w:cols w:space="708"/>
          <w:titlePg/>
        </w:sectPr>
      </w:pPr>
    </w:p>
    <w:p w:rsidR="0003318B" w:rsidRPr="00A810AF" w:rsidRDefault="0003318B" w:rsidP="004D0CD3">
      <w:pPr>
        <w:jc w:val="both"/>
        <w:rPr>
          <w:rFonts w:asciiTheme="minorHAnsi" w:hAnsiTheme="minorHAnsi" w:cs="Arial"/>
        </w:rPr>
      </w:pPr>
    </w:p>
    <w:p w:rsidR="0003318B" w:rsidRPr="008431D0" w:rsidRDefault="00694C09" w:rsidP="008431D0">
      <w:pPr>
        <w:pStyle w:val="Otsikko1"/>
      </w:pPr>
      <w:r w:rsidRPr="00A810AF">
        <w:br w:type="page"/>
      </w:r>
    </w:p>
    <w:p w:rsidR="00473654" w:rsidRDefault="00473654" w:rsidP="00473654"/>
    <w:sdt>
      <w:sdtPr>
        <w:rPr>
          <w:rFonts w:asciiTheme="minorHAnsi" w:eastAsia="Times New Roman" w:hAnsiTheme="minorHAnsi" w:cstheme="minorHAnsi"/>
          <w:b w:val="0"/>
          <w:bCs w:val="0"/>
          <w:color w:val="auto"/>
          <w:sz w:val="32"/>
          <w:szCs w:val="24"/>
          <w:lang w:eastAsia="fi-FI"/>
        </w:rPr>
        <w:id w:val="3898405"/>
        <w:docPartObj>
          <w:docPartGallery w:val="Table of Contents"/>
          <w:docPartUnique/>
        </w:docPartObj>
      </w:sdtPr>
      <w:sdtEndPr>
        <w:rPr>
          <w:sz w:val="28"/>
        </w:rPr>
      </w:sdtEndPr>
      <w:sdtContent>
        <w:p w:rsidR="00483826" w:rsidRPr="00FA64F9" w:rsidRDefault="0089081F">
          <w:pPr>
            <w:pStyle w:val="Sisllysluettelonotsikko"/>
            <w:rPr>
              <w:rFonts w:asciiTheme="minorHAnsi" w:hAnsiTheme="minorHAnsi" w:cstheme="minorHAnsi"/>
              <w:color w:val="002060"/>
              <w:sz w:val="36"/>
            </w:rPr>
          </w:pPr>
          <w:r w:rsidRPr="00FA64F9">
            <w:rPr>
              <w:rFonts w:asciiTheme="minorHAnsi" w:hAnsiTheme="minorHAnsi" w:cstheme="minorHAnsi"/>
              <w:color w:val="002060"/>
              <w:sz w:val="32"/>
            </w:rPr>
            <w:t>SISÄLLYSLUETTELO</w:t>
          </w:r>
        </w:p>
        <w:p w:rsidR="008B385E" w:rsidRDefault="002E1D0E">
          <w:pPr>
            <w:pStyle w:val="Sislue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2E1D0E">
            <w:rPr>
              <w:rFonts w:asciiTheme="minorHAnsi" w:hAnsiTheme="minorHAnsi" w:cstheme="minorHAnsi"/>
              <w:sz w:val="32"/>
            </w:rPr>
            <w:fldChar w:fldCharType="begin"/>
          </w:r>
          <w:r w:rsidR="00483826" w:rsidRPr="00255FD6">
            <w:rPr>
              <w:rFonts w:asciiTheme="minorHAnsi" w:hAnsiTheme="minorHAnsi" w:cstheme="minorHAnsi"/>
              <w:sz w:val="32"/>
            </w:rPr>
            <w:instrText xml:space="preserve"> TOC \o "1-3" \h \z \u </w:instrText>
          </w:r>
          <w:r w:rsidRPr="002E1D0E">
            <w:rPr>
              <w:rFonts w:asciiTheme="minorHAnsi" w:hAnsiTheme="minorHAnsi" w:cstheme="minorHAnsi"/>
              <w:sz w:val="32"/>
            </w:rPr>
            <w:fldChar w:fldCharType="separate"/>
          </w:r>
          <w:hyperlink w:anchor="_Toc86133367" w:history="1">
            <w:r w:rsidR="008B385E" w:rsidRPr="008F6CB3">
              <w:rPr>
                <w:rStyle w:val="Hyperlinkki"/>
                <w:noProof/>
              </w:rPr>
              <w:t>KASVATUS- JA OHJAUSALAN PERUSTUTKINTO</w:t>
            </w:r>
            <w:r w:rsidR="008B38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385E">
              <w:rPr>
                <w:noProof/>
                <w:webHidden/>
              </w:rPr>
              <w:instrText xml:space="preserve"> PAGEREF _Toc86133367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F38E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385E" w:rsidRDefault="002E1D0E">
          <w:pPr>
            <w:pStyle w:val="Sislue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133368" w:history="1">
            <w:r w:rsidR="008B385E" w:rsidRPr="008F6CB3">
              <w:rPr>
                <w:rStyle w:val="Hyperlinkki"/>
                <w:noProof/>
              </w:rPr>
              <w:t>YLEISOHJEET</w:t>
            </w:r>
            <w:r w:rsidR="008B38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385E">
              <w:rPr>
                <w:noProof/>
                <w:webHidden/>
              </w:rPr>
              <w:instrText xml:space="preserve"> PAGEREF _Toc86133368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F38E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69" w:history="1">
            <w:r w:rsidR="008B385E" w:rsidRPr="008F6CB3">
              <w:rPr>
                <w:rStyle w:val="Hyperlinkki"/>
              </w:rPr>
              <w:t>OPISKELIJAN ASEMA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0" w:history="1">
            <w:r w:rsidR="008B385E" w:rsidRPr="008F6CB3">
              <w:rPr>
                <w:rStyle w:val="Hyperlinkki"/>
              </w:rPr>
              <w:t>OSAPUOLTEN TEHTÄVÄT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1" w:history="1">
            <w:r w:rsidR="008B385E" w:rsidRPr="008F6CB3">
              <w:rPr>
                <w:rStyle w:val="Hyperlinkki"/>
              </w:rPr>
              <w:t>YHTEYDENPITO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2" w:history="1">
            <w:r w:rsidR="008B385E" w:rsidRPr="008F6CB3">
              <w:rPr>
                <w:rStyle w:val="Hyperlinkki"/>
              </w:rPr>
              <w:t>MUUT SOVITUT ASIAT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133373" w:history="1">
            <w:r w:rsidR="008B385E" w:rsidRPr="008F6CB3">
              <w:rPr>
                <w:rStyle w:val="Hyperlinkki"/>
                <w:noProof/>
              </w:rPr>
              <w:t>TYÖPAIKALLA OPPIMINEN</w:t>
            </w:r>
            <w:r w:rsidR="008B38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385E">
              <w:rPr>
                <w:noProof/>
                <w:webHidden/>
              </w:rPr>
              <w:instrText xml:space="preserve"> PAGEREF _Toc86133373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F38E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4" w:history="1">
            <w:r w:rsidR="008B385E" w:rsidRPr="008F6CB3">
              <w:rPr>
                <w:rStyle w:val="Hyperlinkki"/>
              </w:rPr>
              <w:t>PALAUTEKESKUSTELU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133375" w:history="1">
            <w:r w:rsidR="008B385E" w:rsidRPr="008F6CB3">
              <w:rPr>
                <w:rStyle w:val="Hyperlinkki"/>
                <w:noProof/>
              </w:rPr>
              <w:t>NÄYTTÖ</w:t>
            </w:r>
            <w:r w:rsidR="008B38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385E">
              <w:rPr>
                <w:noProof/>
                <w:webHidden/>
              </w:rPr>
              <w:instrText xml:space="preserve"> PAGEREF _Toc86133375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F38E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6" w:history="1">
            <w:r w:rsidR="008B385E" w:rsidRPr="008F6CB3">
              <w:rPr>
                <w:rStyle w:val="Hyperlinkki"/>
                <w:rFonts w:eastAsia="MS Mincho"/>
              </w:rPr>
              <w:t>AMMATTITAIDON OSOITTAMISTAVAT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7" w:history="1">
            <w:r w:rsidR="008B385E" w:rsidRPr="008F6CB3">
              <w:rPr>
                <w:rStyle w:val="Hyperlinkki"/>
              </w:rPr>
              <w:t>NÄYTTÖYMPÄRISTÖN VALINTA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8" w:history="1">
            <w:r w:rsidR="008B385E" w:rsidRPr="008F6CB3">
              <w:rPr>
                <w:rStyle w:val="Hyperlinkki"/>
              </w:rPr>
              <w:t>OSAAMISEN ARVIOIJIEN VALINTA JA NIMEÄMINEN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79" w:history="1">
            <w:r w:rsidR="008B385E" w:rsidRPr="008F6CB3">
              <w:rPr>
                <w:rStyle w:val="Hyperlinkki"/>
              </w:rPr>
              <w:t>NÄYTÖN ARVIOINTI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80" w:history="1">
            <w:r w:rsidR="008B385E" w:rsidRPr="008F6CB3">
              <w:rPr>
                <w:rStyle w:val="Hyperlinkki"/>
              </w:rPr>
              <w:t>ARVIOINTIASTEIKKO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81" w:history="1">
            <w:r w:rsidR="008B385E" w:rsidRPr="008F6CB3">
              <w:rPr>
                <w:rStyle w:val="Hyperlinkki"/>
              </w:rPr>
              <w:t>OPISKELIJAN ITSEARVIOINTI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82" w:history="1">
            <w:r w:rsidR="008B385E" w:rsidRPr="008F6CB3">
              <w:rPr>
                <w:rStyle w:val="Hyperlinkki"/>
              </w:rPr>
              <w:t>ARVIOINNISTA PÄÄTTÄMINEN JA PERUSTELUT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83" w:history="1">
            <w:r w:rsidR="008B385E" w:rsidRPr="008F6CB3">
              <w:rPr>
                <w:rStyle w:val="Hyperlinkki"/>
              </w:rPr>
              <w:t>MILLAINEN ON HYVÄ ARVIOINTI?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86133384" w:history="1">
            <w:r w:rsidR="008B385E" w:rsidRPr="008F6CB3">
              <w:rPr>
                <w:rStyle w:val="Hyperlinkki"/>
                <w:noProof/>
              </w:rPr>
              <w:t>TYÖELÄMÄPALAUTE</w:t>
            </w:r>
            <w:r w:rsidR="008B38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385E">
              <w:rPr>
                <w:noProof/>
                <w:webHidden/>
              </w:rPr>
              <w:instrText xml:space="preserve"> PAGEREF _Toc86133384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F38E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85" w:history="1">
            <w:r w:rsidR="008B385E" w:rsidRPr="008F6CB3">
              <w:rPr>
                <w:rStyle w:val="Hyperlinkki"/>
              </w:rPr>
              <w:t>TYÖELÄMÄPALAUTETTA KERÄTÄÄN VALTAKUNNALLISESTI JA SE SISÄLTÄÄ KAKSI KYSELYÄ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8B385E" w:rsidRDefault="002E1D0E">
          <w:pPr>
            <w:pStyle w:val="Sisluet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86133386" w:history="1">
            <w:r w:rsidR="008B385E" w:rsidRPr="008F6CB3">
              <w:rPr>
                <w:rStyle w:val="Hyperlinkki"/>
              </w:rPr>
              <w:t>MITÄ TYÖPAIKAT TÄSTÄ HYÖTYVÄT?</w:t>
            </w:r>
            <w:r w:rsidR="008B385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B385E">
              <w:rPr>
                <w:webHidden/>
              </w:rPr>
              <w:instrText xml:space="preserve"> PAGEREF _Toc86133386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F38E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483826" w:rsidRPr="00483826" w:rsidRDefault="002E1D0E">
          <w:pPr>
            <w:rPr>
              <w:rFonts w:asciiTheme="minorHAnsi" w:hAnsiTheme="minorHAnsi"/>
              <w:sz w:val="28"/>
            </w:rPr>
          </w:pPr>
          <w:r w:rsidRPr="00255FD6">
            <w:rPr>
              <w:rFonts w:asciiTheme="minorHAnsi" w:hAnsiTheme="minorHAnsi" w:cstheme="minorHAnsi"/>
              <w:sz w:val="32"/>
            </w:rPr>
            <w:fldChar w:fldCharType="end"/>
          </w:r>
        </w:p>
      </w:sdtContent>
    </w:sdt>
    <w:p w:rsidR="0003318B" w:rsidRPr="00473654" w:rsidRDefault="00E36C8E" w:rsidP="004D0CD3">
      <w:pPr>
        <w:jc w:val="both"/>
        <w:rPr>
          <w:rFonts w:asciiTheme="minorHAnsi" w:hAnsiTheme="minorHAnsi" w:cs="Arial"/>
          <w:color w:val="2E74B5" w:themeColor="accent1" w:themeShade="BF"/>
          <w:sz w:val="28"/>
        </w:rPr>
        <w:sectPr w:rsidR="0003318B" w:rsidRPr="00473654" w:rsidSect="00473654">
          <w:headerReference w:type="default" r:id="rId11"/>
          <w:footerReference w:type="default" r:id="rId12"/>
          <w:type w:val="continuous"/>
          <w:pgSz w:w="11906" w:h="16838"/>
          <w:pgMar w:top="1134" w:right="851" w:bottom="851" w:left="1134" w:header="708" w:footer="708" w:gutter="0"/>
          <w:cols w:space="708"/>
          <w:titlePg/>
        </w:sectPr>
      </w:pPr>
      <w:r w:rsidRPr="00473654">
        <w:rPr>
          <w:rFonts w:asciiTheme="minorHAnsi" w:hAnsiTheme="minorHAnsi" w:cs="Arial"/>
          <w:color w:val="2E74B5" w:themeColor="accent1" w:themeShade="BF"/>
          <w:sz w:val="28"/>
        </w:rPr>
        <w:br w:type="page"/>
      </w:r>
    </w:p>
    <w:p w:rsidR="0003318B" w:rsidRPr="004E0D84" w:rsidRDefault="004E0D84" w:rsidP="00350366">
      <w:pPr>
        <w:pStyle w:val="Otsikko"/>
        <w:outlineLvl w:val="0"/>
      </w:pPr>
      <w:bookmarkStart w:id="3" w:name="_Toc20638462"/>
      <w:bookmarkStart w:id="4" w:name="_Toc20713024"/>
      <w:bookmarkStart w:id="5" w:name="_Toc21236758"/>
      <w:bookmarkStart w:id="6" w:name="_Toc26149311"/>
      <w:bookmarkStart w:id="7" w:name="_Toc219690620"/>
      <w:bookmarkStart w:id="8" w:name="_Toc426552201"/>
      <w:bookmarkStart w:id="9" w:name="_Toc86133367"/>
      <w:r>
        <w:lastRenderedPageBreak/>
        <w:t xml:space="preserve">KASVATUS- JA OHJAUSALAN </w:t>
      </w:r>
      <w:r w:rsidR="0003318B" w:rsidRPr="004E0D84">
        <w:t>PERUSTUTKINTO</w:t>
      </w:r>
      <w:bookmarkEnd w:id="3"/>
      <w:bookmarkEnd w:id="4"/>
      <w:bookmarkEnd w:id="5"/>
      <w:bookmarkEnd w:id="6"/>
      <w:bookmarkEnd w:id="7"/>
      <w:bookmarkEnd w:id="8"/>
      <w:bookmarkEnd w:id="9"/>
    </w:p>
    <w:p w:rsidR="00C70ED2" w:rsidRPr="00A810AF" w:rsidRDefault="00C70ED2" w:rsidP="00C70ED2">
      <w:pPr>
        <w:rPr>
          <w:rFonts w:asciiTheme="minorHAnsi" w:hAnsiTheme="minorHAnsi"/>
        </w:rPr>
      </w:pPr>
    </w:p>
    <w:p w:rsidR="00473654" w:rsidRPr="008104D5" w:rsidRDefault="004E0D84" w:rsidP="00A810AF">
      <w:pPr>
        <w:spacing w:after="120" w:line="276" w:lineRule="auto"/>
        <w:jc w:val="both"/>
        <w:rPr>
          <w:rFonts w:asciiTheme="minorHAnsi" w:hAnsiTheme="minorHAnsi"/>
          <w:sz w:val="26"/>
          <w:szCs w:val="26"/>
        </w:rPr>
      </w:pPr>
      <w:r w:rsidRPr="008104D5">
        <w:rPr>
          <w:rFonts w:asciiTheme="minorHAnsi" w:hAnsiTheme="minorHAnsi"/>
          <w:sz w:val="26"/>
          <w:szCs w:val="26"/>
        </w:rPr>
        <w:t xml:space="preserve">Kasvatus ja ohjausalan </w:t>
      </w:r>
      <w:r w:rsidR="00A810AF" w:rsidRPr="008104D5">
        <w:rPr>
          <w:rFonts w:asciiTheme="minorHAnsi" w:hAnsiTheme="minorHAnsi"/>
          <w:sz w:val="26"/>
          <w:szCs w:val="26"/>
        </w:rPr>
        <w:t>perustutkinto on laajuudeltaan 180 osaamispistettä</w:t>
      </w:r>
      <w:r w:rsidRPr="008104D5">
        <w:rPr>
          <w:rFonts w:asciiTheme="minorHAnsi" w:hAnsiTheme="minorHAnsi"/>
          <w:sz w:val="26"/>
          <w:szCs w:val="26"/>
        </w:rPr>
        <w:t xml:space="preserve">. </w:t>
      </w:r>
      <w:r w:rsidR="00A810AF" w:rsidRPr="008104D5">
        <w:rPr>
          <w:rFonts w:asciiTheme="minorHAnsi" w:hAnsiTheme="minorHAnsi"/>
          <w:sz w:val="26"/>
          <w:szCs w:val="26"/>
        </w:rPr>
        <w:t xml:space="preserve"> </w:t>
      </w:r>
      <w:r w:rsidR="00B65D9E" w:rsidRPr="008104D5">
        <w:rPr>
          <w:rFonts w:asciiTheme="minorHAnsi" w:hAnsiTheme="minorHAnsi"/>
          <w:sz w:val="26"/>
          <w:szCs w:val="26"/>
        </w:rPr>
        <w:t>Varhaiskasvatu</w:t>
      </w:r>
      <w:r w:rsidR="00B65D9E" w:rsidRPr="008104D5">
        <w:rPr>
          <w:rFonts w:asciiTheme="minorHAnsi" w:hAnsiTheme="minorHAnsi"/>
          <w:sz w:val="26"/>
          <w:szCs w:val="26"/>
        </w:rPr>
        <w:t>k</w:t>
      </w:r>
      <w:r w:rsidR="00B65D9E" w:rsidRPr="008104D5">
        <w:rPr>
          <w:rFonts w:asciiTheme="minorHAnsi" w:hAnsiTheme="minorHAnsi"/>
          <w:sz w:val="26"/>
          <w:szCs w:val="26"/>
        </w:rPr>
        <w:t>sen ja perhetoiminnan osaamisala (lastenohjaaja)</w:t>
      </w:r>
      <w:r w:rsidR="00A810AF" w:rsidRPr="008104D5">
        <w:rPr>
          <w:rFonts w:asciiTheme="minorHAnsi" w:hAnsiTheme="minorHAnsi"/>
          <w:sz w:val="26"/>
          <w:szCs w:val="26"/>
        </w:rPr>
        <w:t xml:space="preserve"> rakentuu seuraavasti:</w:t>
      </w:r>
    </w:p>
    <w:p w:rsidR="00B65D9E" w:rsidRDefault="00B65D9E" w:rsidP="00A810AF">
      <w:pPr>
        <w:spacing w:after="120"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037C47" w:rsidRP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36"/>
          <w:szCs w:val="36"/>
        </w:rPr>
      </w:pPr>
      <w:r w:rsidRPr="00037C47">
        <w:rPr>
          <w:rFonts w:asciiTheme="minorHAnsi" w:hAnsiTheme="minorHAnsi"/>
          <w:b/>
          <w:sz w:val="36"/>
          <w:szCs w:val="36"/>
        </w:rPr>
        <w:t>Varhaiskasvatuksen ja perhetoiminnan osaamisala</w:t>
      </w:r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PAKOLLISET TUTKINNON OSAT 95 OSP</w:t>
      </w:r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Ammatillinen kohtaaminen kasvatus- ja ohjausalalla 20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Varhaiskasvatuksen pedagogisen toiminnan toteuttaminen 35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Lapsen kasvun, hyvinvoinnin ja oppimisen edistäminen 40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OSAAMISALAN PAKOLLISET VALINNAISET TUTKINNON OSAT </w:t>
      </w:r>
      <w:proofErr w:type="gramStart"/>
      <w:r>
        <w:rPr>
          <w:rFonts w:asciiTheme="minorHAnsi" w:hAnsiTheme="minorHAnsi"/>
          <w:b/>
          <w:sz w:val="26"/>
          <w:szCs w:val="26"/>
        </w:rPr>
        <w:t>20-25</w:t>
      </w:r>
      <w:proofErr w:type="gramEnd"/>
      <w:r>
        <w:rPr>
          <w:rFonts w:asciiTheme="minorHAnsi" w:hAnsiTheme="minorHAnsi"/>
          <w:b/>
          <w:sz w:val="26"/>
          <w:szCs w:val="26"/>
        </w:rPr>
        <w:t xml:space="preserve">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Perheiden kanssa toimiminen ja monialainen yhteistyö 20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TAI</w:t>
      </w:r>
    </w:p>
    <w:p w:rsidR="00037C47" w:rsidRDefault="00037C47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Perheiden kanssa toimiminen ja monialainen Suomen ev.-lut. kirkon </w:t>
      </w:r>
      <w:proofErr w:type="spellStart"/>
      <w:r>
        <w:rPr>
          <w:rFonts w:asciiTheme="minorHAnsi" w:hAnsiTheme="minorHAnsi"/>
          <w:b/>
          <w:sz w:val="26"/>
          <w:szCs w:val="26"/>
        </w:rPr>
        <w:t>srk:ien</w:t>
      </w:r>
      <w:proofErr w:type="spellEnd"/>
      <w:r>
        <w:rPr>
          <w:rFonts w:asciiTheme="minorHAnsi" w:hAnsiTheme="minorHAnsi"/>
          <w:b/>
          <w:sz w:val="26"/>
          <w:szCs w:val="26"/>
        </w:rPr>
        <w:t xml:space="preserve"> työympäristö</w:t>
      </w:r>
      <w:r>
        <w:rPr>
          <w:rFonts w:asciiTheme="minorHAnsi" w:hAnsiTheme="minorHAnsi"/>
          <w:b/>
          <w:sz w:val="26"/>
          <w:szCs w:val="26"/>
        </w:rPr>
        <w:t>s</w:t>
      </w:r>
      <w:r>
        <w:rPr>
          <w:rFonts w:asciiTheme="minorHAnsi" w:hAnsiTheme="minorHAnsi"/>
          <w:b/>
          <w:sz w:val="26"/>
          <w:szCs w:val="26"/>
        </w:rPr>
        <w:t xml:space="preserve">sä 25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E1E5B" w:rsidRDefault="000E1E5B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:rsidR="00037C47" w:rsidRDefault="006F1F59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KASVATUS- JA OHJAUSALAN VALINNAISET TUTKINNON OSAT </w:t>
      </w:r>
      <w:proofErr w:type="gramStart"/>
      <w:r>
        <w:rPr>
          <w:rFonts w:asciiTheme="minorHAnsi" w:hAnsiTheme="minorHAnsi"/>
          <w:b/>
          <w:sz w:val="26"/>
          <w:szCs w:val="26"/>
        </w:rPr>
        <w:t>25-30</w:t>
      </w:r>
      <w:proofErr w:type="gramEnd"/>
      <w:r>
        <w:rPr>
          <w:rFonts w:asciiTheme="minorHAnsi" w:hAnsiTheme="minorHAnsi"/>
          <w:b/>
          <w:sz w:val="26"/>
          <w:szCs w:val="26"/>
        </w:rPr>
        <w:t xml:space="preserve"> OSP</w:t>
      </w:r>
    </w:p>
    <w:p w:rsidR="006F1F59" w:rsidRDefault="006F1F59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Ilmaisun ohjaaminen 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6F1F59" w:rsidRDefault="006F1F59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Liikkumisen ohjaaminen 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6F1F59" w:rsidRDefault="006F1F59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Tukea tarvitsev</w:t>
      </w:r>
      <w:r w:rsidR="000E1E5B">
        <w:rPr>
          <w:rFonts w:asciiTheme="minorHAnsi" w:hAnsiTheme="minorHAnsi"/>
          <w:b/>
          <w:sz w:val="26"/>
          <w:szCs w:val="26"/>
        </w:rPr>
        <w:t>ie</w:t>
      </w:r>
      <w:r>
        <w:rPr>
          <w:rFonts w:asciiTheme="minorHAnsi" w:hAnsiTheme="minorHAnsi"/>
          <w:b/>
          <w:sz w:val="26"/>
          <w:szCs w:val="26"/>
        </w:rPr>
        <w:t xml:space="preserve">n ohjaaminen 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E1E5B" w:rsidRDefault="000E1E5B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Luonto- ja elämystoiminnan ohjaaminen 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E1E5B" w:rsidRDefault="000E1E5B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Vapaaehtois- ja järjestötoiminnan ohjaaminen 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E1E5B" w:rsidRDefault="000E1E5B" w:rsidP="00037C47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Kansainvälisessä työympäristössä toimiminen 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E1E5B" w:rsidRDefault="000E1E5B" w:rsidP="000E1E5B">
      <w:pPr>
        <w:spacing w:after="120" w:line="276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esim. Tutkinnon osa toisesta perustutkinnosta 1-15 </w:t>
      </w:r>
      <w:proofErr w:type="spellStart"/>
      <w:r>
        <w:rPr>
          <w:rFonts w:asciiTheme="minorHAnsi" w:hAnsiTheme="minorHAnsi"/>
          <w:b/>
          <w:sz w:val="26"/>
          <w:szCs w:val="26"/>
        </w:rPr>
        <w:t>osp</w:t>
      </w:r>
      <w:proofErr w:type="spellEnd"/>
    </w:p>
    <w:p w:rsidR="00037C47" w:rsidRDefault="00037C47" w:rsidP="00037C47">
      <w:pPr>
        <w:spacing w:after="120" w:line="276" w:lineRule="auto"/>
        <w:rPr>
          <w:rFonts w:asciiTheme="minorHAnsi" w:hAnsiTheme="minorHAnsi"/>
          <w:b/>
          <w:sz w:val="26"/>
          <w:szCs w:val="26"/>
        </w:rPr>
      </w:pPr>
    </w:p>
    <w:p w:rsidR="00B65D9E" w:rsidRDefault="00B65D9E" w:rsidP="00B65D9E">
      <w:pPr>
        <w:rPr>
          <w:rFonts w:asciiTheme="minorHAnsi" w:hAnsiTheme="minorHAnsi"/>
          <w:b/>
          <w:noProof/>
          <w:sz w:val="26"/>
          <w:szCs w:val="26"/>
        </w:rPr>
      </w:pPr>
    </w:p>
    <w:p w:rsidR="0076023A" w:rsidRDefault="0076023A" w:rsidP="00B65D9E">
      <w:pPr>
        <w:rPr>
          <w:rFonts w:asciiTheme="minorHAnsi" w:hAnsiTheme="minorHAnsi"/>
          <w:b/>
          <w:sz w:val="26"/>
          <w:szCs w:val="26"/>
        </w:rPr>
      </w:pPr>
    </w:p>
    <w:p w:rsidR="00083A70" w:rsidRDefault="00CA79FF" w:rsidP="0076023A">
      <w:pPr>
        <w:autoSpaceDE w:val="0"/>
        <w:autoSpaceDN w:val="0"/>
        <w:adjustRightInd w:val="0"/>
        <w:spacing w:after="120" w:line="276" w:lineRule="auto"/>
      </w:pPr>
      <w:r w:rsidRPr="00473654">
        <w:rPr>
          <w:rFonts w:asciiTheme="minorHAnsi" w:hAnsiTheme="minorHAnsi" w:cs="MyriadPro-Regular"/>
          <w:sz w:val="26"/>
          <w:szCs w:val="26"/>
        </w:rPr>
        <w:t xml:space="preserve">Tutkinnon perusteet löytyvät kokonaisuudessaan </w:t>
      </w:r>
      <w:proofErr w:type="spellStart"/>
      <w:r w:rsidRPr="00473654">
        <w:rPr>
          <w:rFonts w:asciiTheme="minorHAnsi" w:hAnsiTheme="minorHAnsi" w:cs="MyriadPro-Regular"/>
          <w:sz w:val="26"/>
          <w:szCs w:val="26"/>
        </w:rPr>
        <w:t>ePerusteista</w:t>
      </w:r>
      <w:proofErr w:type="spellEnd"/>
      <w:r w:rsidRPr="00473654">
        <w:rPr>
          <w:rFonts w:asciiTheme="minorHAnsi" w:hAnsiTheme="minorHAnsi" w:cs="MyriadPro-Regular"/>
          <w:sz w:val="26"/>
          <w:szCs w:val="26"/>
        </w:rPr>
        <w:t xml:space="preserve"> </w:t>
      </w:r>
      <w:hyperlink r:id="rId13" w:history="1">
        <w:r w:rsidR="00037C47" w:rsidRPr="00303E2D">
          <w:rPr>
            <w:rStyle w:val="Hyperlinkki"/>
          </w:rPr>
          <w:t>https://eperusteet.opintopolku.fi/#/fi/ammatillinen/8516660/tiedot</w:t>
        </w:r>
      </w:hyperlink>
    </w:p>
    <w:p w:rsidR="000453EB" w:rsidRPr="00345275" w:rsidRDefault="004574F7" w:rsidP="00481945">
      <w:pPr>
        <w:pStyle w:val="Otsikko"/>
        <w:outlineLvl w:val="0"/>
        <w:rPr>
          <w:b/>
        </w:rPr>
      </w:pPr>
      <w:bookmarkStart w:id="10" w:name="_Toc20638465"/>
      <w:bookmarkStart w:id="11" w:name="_Toc20713027"/>
      <w:bookmarkStart w:id="12" w:name="_Toc21236761"/>
      <w:bookmarkStart w:id="13" w:name="_Toc219690628"/>
      <w:bookmarkStart w:id="14" w:name="_Toc426552202"/>
      <w:bookmarkStart w:id="15" w:name="_Toc86133368"/>
      <w:r w:rsidRPr="00345275">
        <w:rPr>
          <w:b/>
        </w:rPr>
        <w:lastRenderedPageBreak/>
        <w:t>YLEISOHJEET</w:t>
      </w:r>
      <w:bookmarkEnd w:id="13"/>
      <w:bookmarkEnd w:id="14"/>
      <w:bookmarkEnd w:id="15"/>
    </w:p>
    <w:p w:rsidR="006B43C2" w:rsidRPr="006B43C2" w:rsidRDefault="006B43C2" w:rsidP="00C86C89">
      <w:pPr>
        <w:pStyle w:val="Otsikko2"/>
      </w:pPr>
      <w:bookmarkStart w:id="16" w:name="_Toc86133369"/>
      <w:r w:rsidRPr="006B43C2">
        <w:t>OPISKELIJAN ASEMA</w:t>
      </w:r>
      <w:bookmarkEnd w:id="16"/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Koulutussopimukseen perustuvassa koulutuksessa opiskelija ei ole työsuhteessa koulutuss</w:t>
      </w:r>
      <w:r w:rsidRPr="006B43C2">
        <w:rPr>
          <w:rFonts w:asciiTheme="minorHAnsi" w:hAnsiTheme="minorHAnsi"/>
          <w:sz w:val="26"/>
          <w:szCs w:val="26"/>
        </w:rPr>
        <w:t>o</w:t>
      </w:r>
      <w:r w:rsidRPr="006B43C2">
        <w:rPr>
          <w:rFonts w:asciiTheme="minorHAnsi" w:hAnsiTheme="minorHAnsi"/>
          <w:sz w:val="26"/>
          <w:szCs w:val="26"/>
        </w:rPr>
        <w:t xml:space="preserve">pimustyöpaikkaan eikä koulutussopimustyöpaikka maksa opiskelijalle palkkaa tai vastiketta. </w:t>
      </w: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BD4C25" w:rsidRPr="006B43C2" w:rsidRDefault="00BD4C25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C86C89">
      <w:pPr>
        <w:pStyle w:val="Otsikko2"/>
      </w:pPr>
      <w:bookmarkStart w:id="17" w:name="_Toc86133370"/>
      <w:r w:rsidRPr="006B43C2">
        <w:t>OSAPUOLTEN TEHTÄVÄT</w:t>
      </w:r>
      <w:bookmarkEnd w:id="17"/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Koulutussopimustyöpaikka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Mahdollistaa opiskelijan ammattitaidon hankkimisen henkilökohtaisen osaamisen kehittämi</w:t>
      </w:r>
      <w:r w:rsidRPr="006B43C2">
        <w:rPr>
          <w:rFonts w:asciiTheme="minorHAnsi" w:hAnsiTheme="minorHAnsi"/>
          <w:sz w:val="26"/>
          <w:szCs w:val="26"/>
        </w:rPr>
        <w:t>s</w:t>
      </w:r>
      <w:r w:rsidRPr="006B43C2">
        <w:rPr>
          <w:rFonts w:asciiTheme="minorHAnsi" w:hAnsiTheme="minorHAnsi"/>
          <w:sz w:val="26"/>
          <w:szCs w:val="26"/>
        </w:rPr>
        <w:t>suunnitelman (HOKS) mukaan. Suunnittelee ohjauksen järjestämisen ja nimeää työpaikkao</w:t>
      </w:r>
      <w:r w:rsidRPr="006B43C2">
        <w:rPr>
          <w:rFonts w:asciiTheme="minorHAnsi" w:hAnsiTheme="minorHAnsi"/>
          <w:sz w:val="26"/>
          <w:szCs w:val="26"/>
        </w:rPr>
        <w:t>h</w:t>
      </w:r>
      <w:r w:rsidRPr="006B43C2">
        <w:rPr>
          <w:rFonts w:asciiTheme="minorHAnsi" w:hAnsiTheme="minorHAnsi"/>
          <w:sz w:val="26"/>
          <w:szCs w:val="26"/>
        </w:rPr>
        <w:t>jaajan ja muut oppimista ohjaavat henkilöt, joilla on valmiudet ja resurssit ohjaustehtävän hoitamiseen sekä esittää työpaikan edustajan näytön arvioijaksi. Huolehtii siitä, että työpai</w:t>
      </w:r>
      <w:r w:rsidRPr="006B43C2">
        <w:rPr>
          <w:rFonts w:asciiTheme="minorHAnsi" w:hAnsiTheme="minorHAnsi"/>
          <w:sz w:val="26"/>
          <w:szCs w:val="26"/>
        </w:rPr>
        <w:t>k</w:t>
      </w:r>
      <w:r w:rsidRPr="006B43C2">
        <w:rPr>
          <w:rFonts w:asciiTheme="minorHAnsi" w:hAnsiTheme="minorHAnsi"/>
          <w:sz w:val="26"/>
          <w:szCs w:val="26"/>
        </w:rPr>
        <w:t>kaohjaaja ja työpaikan henkilöstö ovat tietoisia opiskelijan koulutussopimukseen ja/tai näy</w:t>
      </w:r>
      <w:r w:rsidRPr="006B43C2">
        <w:rPr>
          <w:rFonts w:asciiTheme="minorHAnsi" w:hAnsiTheme="minorHAnsi"/>
          <w:sz w:val="26"/>
          <w:szCs w:val="26"/>
        </w:rPr>
        <w:t>t</w:t>
      </w:r>
      <w:r w:rsidRPr="006B43C2">
        <w:rPr>
          <w:rFonts w:asciiTheme="minorHAnsi" w:hAnsiTheme="minorHAnsi"/>
          <w:sz w:val="26"/>
          <w:szCs w:val="26"/>
        </w:rPr>
        <w:t>töön liittyvistä suunnitelmista ja työtehtävistä. Seuraa opiskelijan osaamisen kehittymistä, raportoi koulutuksen järjestäjälle etenemisestä ja ryhtyy toimenpiteisiin silloin, kun suunn</w:t>
      </w:r>
      <w:r w:rsidRPr="006B43C2">
        <w:rPr>
          <w:rFonts w:asciiTheme="minorHAnsi" w:hAnsiTheme="minorHAnsi"/>
          <w:sz w:val="26"/>
          <w:szCs w:val="26"/>
        </w:rPr>
        <w:t>i</w:t>
      </w:r>
      <w:r w:rsidRPr="006B43C2">
        <w:rPr>
          <w:rFonts w:asciiTheme="minorHAnsi" w:hAnsiTheme="minorHAnsi"/>
          <w:sz w:val="26"/>
          <w:szCs w:val="26"/>
        </w:rPr>
        <w:t>telman mukaista osaamista ei pystytä saavuttamaan. Vastaa opiskelijan työturvallisuudesta koulutussopimuksen aikana.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Vastuullinen työpaikkaohjaaja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Huolehtii opiskelijan perehdytyksestä, osallistuu koulutussopimuksen ja näytön suunnitt</w:t>
      </w:r>
      <w:r w:rsidRPr="006B43C2">
        <w:rPr>
          <w:rFonts w:asciiTheme="minorHAnsi" w:hAnsiTheme="minorHAnsi"/>
          <w:sz w:val="26"/>
          <w:szCs w:val="26"/>
        </w:rPr>
        <w:t>e</w:t>
      </w:r>
      <w:r w:rsidRPr="006B43C2">
        <w:rPr>
          <w:rFonts w:asciiTheme="minorHAnsi" w:hAnsiTheme="minorHAnsi"/>
          <w:sz w:val="26"/>
          <w:szCs w:val="26"/>
        </w:rPr>
        <w:t xml:space="preserve">luun, toteutukseen ja arviointiin. Ohjaa tavoitteellisesti </w:t>
      </w:r>
      <w:proofErr w:type="spellStart"/>
      <w:r w:rsidRPr="006B43C2">
        <w:rPr>
          <w:rFonts w:asciiTheme="minorHAnsi" w:hAnsiTheme="minorHAnsi"/>
          <w:sz w:val="26"/>
          <w:szCs w:val="26"/>
        </w:rPr>
        <w:t>HOKSin</w:t>
      </w:r>
      <w:proofErr w:type="spellEnd"/>
      <w:r w:rsidRPr="006B43C2">
        <w:rPr>
          <w:rFonts w:asciiTheme="minorHAnsi" w:hAnsiTheme="minorHAnsi"/>
          <w:sz w:val="26"/>
          <w:szCs w:val="26"/>
        </w:rPr>
        <w:t xml:space="preserve"> mukaan ja antaa palautetta osaamisen kehittymisestä. Tekee ohjausyhteistyötä oppilaitoksen/ opettajan</w:t>
      </w:r>
      <w:r w:rsidR="00F50889">
        <w:rPr>
          <w:rFonts w:asciiTheme="minorHAnsi" w:hAnsiTheme="minorHAnsi"/>
          <w:sz w:val="26"/>
          <w:szCs w:val="26"/>
        </w:rPr>
        <w:t xml:space="preserve"> ja </w:t>
      </w:r>
      <w:r w:rsidRPr="006B43C2">
        <w:rPr>
          <w:rFonts w:asciiTheme="minorHAnsi" w:hAnsiTheme="minorHAnsi"/>
          <w:sz w:val="26"/>
          <w:szCs w:val="26"/>
        </w:rPr>
        <w:t>muiden ty</w:t>
      </w:r>
      <w:r w:rsidRPr="006B43C2">
        <w:rPr>
          <w:rFonts w:asciiTheme="minorHAnsi" w:hAnsiTheme="minorHAnsi"/>
          <w:sz w:val="26"/>
          <w:szCs w:val="26"/>
        </w:rPr>
        <w:t>ö</w:t>
      </w:r>
      <w:r w:rsidRPr="006B43C2">
        <w:rPr>
          <w:rFonts w:asciiTheme="minorHAnsi" w:hAnsiTheme="minorHAnsi"/>
          <w:sz w:val="26"/>
          <w:szCs w:val="26"/>
        </w:rPr>
        <w:t>paikan työntekijöiden kanssa.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Koulutuksen järjestäjä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Nimeää opiskelijan koulutussopimuksen vastuuhenkilön, joka varmistaa työpaikan sovelt</w:t>
      </w:r>
      <w:r w:rsidRPr="006B43C2">
        <w:rPr>
          <w:rFonts w:asciiTheme="minorHAnsi" w:hAnsiTheme="minorHAnsi"/>
          <w:sz w:val="26"/>
          <w:szCs w:val="26"/>
        </w:rPr>
        <w:t>u</w:t>
      </w:r>
      <w:r w:rsidRPr="006B43C2">
        <w:rPr>
          <w:rFonts w:asciiTheme="minorHAnsi" w:hAnsiTheme="minorHAnsi"/>
          <w:sz w:val="26"/>
          <w:szCs w:val="26"/>
        </w:rPr>
        <w:t>vuuden koulutussopimukseen ja näyttöihin, joka valmentaa opiskelijan työpaikkaa varten ja huolehtii osaltaan siitä, että opiskelija tietää velvollisuuksistaan noudattaa työpaikan järje</w:t>
      </w:r>
      <w:r w:rsidRPr="006B43C2">
        <w:rPr>
          <w:rFonts w:asciiTheme="minorHAnsi" w:hAnsiTheme="minorHAnsi"/>
          <w:sz w:val="26"/>
          <w:szCs w:val="26"/>
        </w:rPr>
        <w:t>s</w:t>
      </w:r>
      <w:r w:rsidRPr="006B43C2">
        <w:rPr>
          <w:rFonts w:asciiTheme="minorHAnsi" w:hAnsiTheme="minorHAnsi"/>
          <w:sz w:val="26"/>
          <w:szCs w:val="26"/>
        </w:rPr>
        <w:t>tystä sekä työstä ja työturvallisuudesta annettuja ohjeita ja määräyksiä sekä antaa työpaikalle tarvittavat tiedot opiskelijan lähtötilanteesta. Lisäksi koulutuksen järjestäjän nimeämä henk</w:t>
      </w:r>
      <w:r w:rsidRPr="006B43C2">
        <w:rPr>
          <w:rFonts w:asciiTheme="minorHAnsi" w:hAnsiTheme="minorHAnsi"/>
          <w:sz w:val="26"/>
          <w:szCs w:val="26"/>
        </w:rPr>
        <w:t>i</w:t>
      </w:r>
      <w:r w:rsidRPr="006B43C2">
        <w:rPr>
          <w:rFonts w:asciiTheme="minorHAnsi" w:hAnsiTheme="minorHAnsi"/>
          <w:sz w:val="26"/>
          <w:szCs w:val="26"/>
        </w:rPr>
        <w:t>lö huolehtii työpaikkaohjaajan ohjausosaamisen varmistamisesta, tukee koulutussopimusty</w:t>
      </w:r>
      <w:r w:rsidRPr="006B43C2">
        <w:rPr>
          <w:rFonts w:asciiTheme="minorHAnsi" w:hAnsiTheme="minorHAnsi"/>
          <w:sz w:val="26"/>
          <w:szCs w:val="26"/>
        </w:rPr>
        <w:t>ö</w:t>
      </w:r>
      <w:r w:rsidRPr="006B43C2">
        <w:rPr>
          <w:rFonts w:asciiTheme="minorHAnsi" w:hAnsiTheme="minorHAnsi"/>
          <w:sz w:val="26"/>
          <w:szCs w:val="26"/>
        </w:rPr>
        <w:t>paikkaa koulutussopimuksen ja näytön toteuttamisessa ja perehdyttää työpaikan edustajat tutkinnon perusteisiin. Koulutuksen järjestäjä vastaa, että koulutussopimukseen perustuvaa koulutusta järjestetään lakien ja asetusten mukaisesti.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255FD6" w:rsidP="00BD4C25">
      <w:pPr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br w:type="page"/>
      </w:r>
      <w:r w:rsidR="006B43C2" w:rsidRPr="006B43C2">
        <w:rPr>
          <w:rFonts w:asciiTheme="minorHAnsi" w:hAnsiTheme="minorHAnsi"/>
          <w:b/>
          <w:sz w:val="26"/>
          <w:szCs w:val="26"/>
        </w:rPr>
        <w:lastRenderedPageBreak/>
        <w:t>Opiskelija</w:t>
      </w:r>
    </w:p>
    <w:p w:rsidR="006B43C2" w:rsidRPr="00EF594E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 xml:space="preserve">Osallistuu oman </w:t>
      </w:r>
      <w:proofErr w:type="spellStart"/>
      <w:r w:rsidRPr="006B43C2">
        <w:rPr>
          <w:rFonts w:asciiTheme="minorHAnsi" w:hAnsiTheme="minorHAnsi"/>
          <w:sz w:val="26"/>
          <w:szCs w:val="26"/>
        </w:rPr>
        <w:t>HOKS</w:t>
      </w:r>
      <w:r w:rsidR="00255FD6">
        <w:rPr>
          <w:rFonts w:asciiTheme="minorHAnsi" w:hAnsiTheme="minorHAnsi"/>
          <w:sz w:val="26"/>
          <w:szCs w:val="26"/>
        </w:rPr>
        <w:t>:</w:t>
      </w:r>
      <w:r w:rsidRPr="006B43C2">
        <w:rPr>
          <w:rFonts w:asciiTheme="minorHAnsi" w:hAnsiTheme="minorHAnsi"/>
          <w:sz w:val="26"/>
          <w:szCs w:val="26"/>
        </w:rPr>
        <w:t>n</w:t>
      </w:r>
      <w:proofErr w:type="spellEnd"/>
      <w:r w:rsidRPr="006B43C2">
        <w:rPr>
          <w:rFonts w:asciiTheme="minorHAnsi" w:hAnsiTheme="minorHAnsi"/>
          <w:sz w:val="26"/>
          <w:szCs w:val="26"/>
        </w:rPr>
        <w:t xml:space="preserve"> tekemiseen </w:t>
      </w:r>
      <w:bookmarkStart w:id="18" w:name="_Hlk502598786"/>
      <w:r w:rsidRPr="006B43C2">
        <w:rPr>
          <w:rFonts w:asciiTheme="minorHAnsi" w:hAnsiTheme="minorHAnsi"/>
          <w:sz w:val="26"/>
          <w:szCs w:val="26"/>
        </w:rPr>
        <w:t>työpaikalla järjestettävää koulutusta koskien</w:t>
      </w:r>
      <w:bookmarkEnd w:id="18"/>
      <w:r w:rsidRPr="006B43C2">
        <w:rPr>
          <w:rFonts w:asciiTheme="minorHAnsi" w:hAnsiTheme="minorHAnsi"/>
          <w:sz w:val="26"/>
          <w:szCs w:val="26"/>
        </w:rPr>
        <w:t xml:space="preserve">. Tekee </w:t>
      </w:r>
      <w:proofErr w:type="spellStart"/>
      <w:r w:rsidRPr="006B43C2">
        <w:rPr>
          <w:rFonts w:asciiTheme="minorHAnsi" w:hAnsiTheme="minorHAnsi"/>
          <w:sz w:val="26"/>
          <w:szCs w:val="26"/>
        </w:rPr>
        <w:t>HOKS</w:t>
      </w:r>
      <w:r w:rsidR="00255FD6">
        <w:rPr>
          <w:rFonts w:asciiTheme="minorHAnsi" w:hAnsiTheme="minorHAnsi"/>
          <w:sz w:val="26"/>
          <w:szCs w:val="26"/>
        </w:rPr>
        <w:t>:</w:t>
      </w:r>
      <w:r w:rsidRPr="006B43C2">
        <w:rPr>
          <w:rFonts w:asciiTheme="minorHAnsi" w:hAnsiTheme="minorHAnsi"/>
          <w:sz w:val="26"/>
          <w:szCs w:val="26"/>
        </w:rPr>
        <w:t>in</w:t>
      </w:r>
      <w:proofErr w:type="spellEnd"/>
      <w:r w:rsidRPr="006B43C2">
        <w:rPr>
          <w:rFonts w:asciiTheme="minorHAnsi" w:hAnsiTheme="minorHAnsi"/>
          <w:sz w:val="26"/>
          <w:szCs w:val="26"/>
        </w:rPr>
        <w:t xml:space="preserve"> kirjattuja tutkinnon ammattitaitovaatimuksen mukaisia työtehtäviä ja osoittaa osaamisensa työpaikalla, mikäli se kuuluu suunnitelmaan. Noudattaa työpaikan työturvall</w:t>
      </w:r>
      <w:r w:rsidRPr="006B43C2">
        <w:rPr>
          <w:rFonts w:asciiTheme="minorHAnsi" w:hAnsiTheme="minorHAnsi"/>
          <w:sz w:val="26"/>
          <w:szCs w:val="26"/>
        </w:rPr>
        <w:t>i</w:t>
      </w:r>
      <w:r w:rsidRPr="006B43C2">
        <w:rPr>
          <w:rFonts w:asciiTheme="minorHAnsi" w:hAnsiTheme="minorHAnsi"/>
          <w:sz w:val="26"/>
          <w:szCs w:val="26"/>
        </w:rPr>
        <w:t>suusmääräyksiä, sovittuja työaikoja sekä työpaikan pelisääntöjä</w:t>
      </w:r>
      <w:r>
        <w:rPr>
          <w:rFonts w:asciiTheme="minorHAnsi" w:hAnsiTheme="minorHAnsi"/>
          <w:sz w:val="26"/>
          <w:szCs w:val="26"/>
        </w:rPr>
        <w:t xml:space="preserve"> sekä </w:t>
      </w:r>
      <w:r w:rsidRPr="006B43C2">
        <w:rPr>
          <w:rFonts w:asciiTheme="minorHAnsi" w:hAnsiTheme="minorHAnsi"/>
          <w:sz w:val="26"/>
          <w:szCs w:val="26"/>
        </w:rPr>
        <w:t>noudattaa työpaikan salassapitovelvollisuutta.</w:t>
      </w:r>
    </w:p>
    <w:p w:rsidR="008104D5" w:rsidRPr="006B43C2" w:rsidRDefault="008104D5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C86C89">
      <w:pPr>
        <w:pStyle w:val="Otsikko2"/>
      </w:pPr>
      <w:bookmarkStart w:id="19" w:name="_Toc86133371"/>
      <w:r w:rsidRPr="006B43C2">
        <w:t>YHTEYDENPITO</w:t>
      </w:r>
      <w:bookmarkEnd w:id="19"/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Koulutussopimustyöpaikan velvollisuus on ilmoittaa koulutuksen järjestäjälle opiskelijan ty</w:t>
      </w:r>
      <w:r w:rsidRPr="006B43C2">
        <w:rPr>
          <w:rFonts w:asciiTheme="minorHAnsi" w:hAnsiTheme="minorHAnsi"/>
          <w:sz w:val="26"/>
          <w:szCs w:val="26"/>
        </w:rPr>
        <w:t>ö</w:t>
      </w:r>
      <w:r w:rsidRPr="006B43C2">
        <w:rPr>
          <w:rFonts w:asciiTheme="minorHAnsi" w:hAnsiTheme="minorHAnsi"/>
          <w:sz w:val="26"/>
          <w:szCs w:val="26"/>
        </w:rPr>
        <w:t>tehtäviä tai työoloja koskevat olennaiset muutokset. Koulutuksen järjestäjän velvollisuus on ilmoittaa koulutussopimustyöpaikalle koulutuksessa mahdollisesti tapahtuvista muutoksista.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Koulutuksen järjestäjän ja koulutussopimustyöpaikan välisestä yhteydenpidosta on sovittu seuraavaa: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Koulutussopimuksesta vastaava opettaja on yhteydessä koulutussopimustyöpaikkaan puh</w:t>
      </w:r>
      <w:r w:rsidRPr="006B43C2">
        <w:rPr>
          <w:rFonts w:asciiTheme="minorHAnsi" w:hAnsiTheme="minorHAnsi"/>
          <w:sz w:val="26"/>
          <w:szCs w:val="26"/>
        </w:rPr>
        <w:t>e</w:t>
      </w:r>
      <w:r w:rsidRPr="006B43C2">
        <w:rPr>
          <w:rFonts w:asciiTheme="minorHAnsi" w:hAnsiTheme="minorHAnsi"/>
          <w:sz w:val="26"/>
          <w:szCs w:val="26"/>
        </w:rPr>
        <w:t xml:space="preserve">limitse ja/tai työpaikalla vieraillen. Työpaikkaohjaaja on yhteydessä vastaavaan opettajaan tarvittaessa. 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Työpaikkaohjaajan ohjausosaamisen varmistamisesta on sovittu seuraavaa:</w:t>
      </w:r>
    </w:p>
    <w:p w:rsidR="000453EB" w:rsidRPr="00EF594E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Opiskelijan mukana tulee työpaikkaohjaajalle kirjallinen ohjeistus (tutkinnon osan ammatt</w:t>
      </w:r>
      <w:r w:rsidRPr="006B43C2">
        <w:rPr>
          <w:rFonts w:asciiTheme="minorHAnsi" w:hAnsiTheme="minorHAnsi"/>
          <w:sz w:val="26"/>
          <w:szCs w:val="26"/>
        </w:rPr>
        <w:t>i</w:t>
      </w:r>
      <w:r w:rsidRPr="006B43C2">
        <w:rPr>
          <w:rFonts w:asciiTheme="minorHAnsi" w:hAnsiTheme="minorHAnsi"/>
          <w:sz w:val="26"/>
          <w:szCs w:val="26"/>
        </w:rPr>
        <w:t>taitovaatimukset ym. tarkemmat ohjeet työpaikalla järjestettävää koulutusta koskien). Koul</w:t>
      </w:r>
      <w:r w:rsidRPr="006B43C2">
        <w:rPr>
          <w:rFonts w:asciiTheme="minorHAnsi" w:hAnsiTheme="minorHAnsi"/>
          <w:sz w:val="26"/>
          <w:szCs w:val="26"/>
        </w:rPr>
        <w:t>u</w:t>
      </w:r>
      <w:r w:rsidRPr="006B43C2">
        <w:rPr>
          <w:rFonts w:asciiTheme="minorHAnsi" w:hAnsiTheme="minorHAnsi"/>
          <w:sz w:val="26"/>
          <w:szCs w:val="26"/>
        </w:rPr>
        <w:t>tussopimuksesta vastaava opettaja perehdyttää työpaikkaohjaajan joko puhelimitse tai ty</w:t>
      </w:r>
      <w:r w:rsidRPr="006B43C2">
        <w:rPr>
          <w:rFonts w:asciiTheme="minorHAnsi" w:hAnsiTheme="minorHAnsi"/>
          <w:sz w:val="26"/>
          <w:szCs w:val="26"/>
        </w:rPr>
        <w:t>ö</w:t>
      </w:r>
      <w:r w:rsidRPr="006B43C2">
        <w:rPr>
          <w:rFonts w:asciiTheme="minorHAnsi" w:hAnsiTheme="minorHAnsi"/>
          <w:sz w:val="26"/>
          <w:szCs w:val="26"/>
        </w:rPr>
        <w:t xml:space="preserve">paikalla hänen tehtäviinsä ja osaamisen arviointiin. </w:t>
      </w: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C86C89">
      <w:pPr>
        <w:pStyle w:val="Otsikko2"/>
      </w:pPr>
      <w:bookmarkStart w:id="20" w:name="_Toc86133372"/>
      <w:r w:rsidRPr="006B43C2">
        <w:t>MUUT SOVITUT ASIAT</w:t>
      </w:r>
      <w:bookmarkEnd w:id="20"/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 xml:space="preserve">Koulutussopimukseen perustuvassa koulutuksessa sovelletaan yhdenvertaisuuslakia (1325/2014) sekä nuorista työntekijöistä annetun lain (998/1993) säännöksiä työajasta ja työn turvallisuudesta ja terveellisyydestä. </w:t>
      </w: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Työaika</w:t>
      </w: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Opiskelijan työaika saa olla enintään kyseisellä työpaikalla noudatettava säännöllinen työaika. Lisäksi opiskelijan työssä sovelletaan työaikalain (605/1996) säännöksiä päivittäisistä lep</w:t>
      </w:r>
      <w:r w:rsidRPr="006B43C2">
        <w:rPr>
          <w:rFonts w:asciiTheme="minorHAnsi" w:hAnsiTheme="minorHAnsi"/>
          <w:sz w:val="26"/>
          <w:szCs w:val="26"/>
        </w:rPr>
        <w:t>o</w:t>
      </w:r>
      <w:r w:rsidRPr="006B43C2">
        <w:rPr>
          <w:rFonts w:asciiTheme="minorHAnsi" w:hAnsiTheme="minorHAnsi"/>
          <w:sz w:val="26"/>
          <w:szCs w:val="26"/>
        </w:rPr>
        <w:t>ajoista, vuorokausilevosta, viikoittaisesta vapaa-ajasta sekä työvuoroluettelosta.</w:t>
      </w: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O</w:t>
      </w:r>
      <w:r w:rsidRPr="006B43C2">
        <w:rPr>
          <w:rFonts w:asciiTheme="minorHAnsi" w:hAnsiTheme="minorHAnsi"/>
          <w:sz w:val="26"/>
          <w:szCs w:val="26"/>
        </w:rPr>
        <w:t xml:space="preserve">piskelijan työpäivään kuuluu </w:t>
      </w:r>
      <w:r>
        <w:rPr>
          <w:rFonts w:asciiTheme="minorHAnsi" w:hAnsiTheme="minorHAnsi"/>
          <w:sz w:val="26"/>
          <w:szCs w:val="26"/>
        </w:rPr>
        <w:t xml:space="preserve">myös </w:t>
      </w:r>
      <w:r w:rsidRPr="006B43C2">
        <w:rPr>
          <w:rFonts w:asciiTheme="minorHAnsi" w:hAnsiTheme="minorHAnsi"/>
          <w:sz w:val="26"/>
          <w:szCs w:val="26"/>
        </w:rPr>
        <w:t xml:space="preserve">kirjallisia tehtäviä/ itsenäistä suunnittelua </w:t>
      </w:r>
      <w:r>
        <w:rPr>
          <w:rFonts w:asciiTheme="minorHAnsi" w:hAnsiTheme="minorHAnsi"/>
          <w:sz w:val="26"/>
          <w:szCs w:val="26"/>
        </w:rPr>
        <w:t xml:space="preserve">n. </w:t>
      </w:r>
      <w:r w:rsidRPr="006B43C2">
        <w:rPr>
          <w:rFonts w:asciiTheme="minorHAnsi" w:hAnsiTheme="minorHAnsi"/>
          <w:sz w:val="26"/>
          <w:szCs w:val="26"/>
        </w:rPr>
        <w:t xml:space="preserve">1h/päivä joko kotona tai työpaikalla, mikäli työnantaja voi osoittaa hänelle työpisteen. </w:t>
      </w:r>
      <w:r>
        <w:rPr>
          <w:rFonts w:asciiTheme="minorHAnsi" w:hAnsiTheme="minorHAnsi"/>
          <w:sz w:val="26"/>
          <w:szCs w:val="26"/>
        </w:rPr>
        <w:t>(Y</w:t>
      </w:r>
      <w:r w:rsidRPr="006B43C2">
        <w:rPr>
          <w:rFonts w:asciiTheme="minorHAnsi" w:hAnsiTheme="minorHAnsi"/>
          <w:sz w:val="26"/>
          <w:szCs w:val="26"/>
        </w:rPr>
        <w:t>ksi työviikko on 40h eli 1,5 osaamispistettä.</w:t>
      </w:r>
      <w:r>
        <w:rPr>
          <w:rFonts w:asciiTheme="minorHAnsi" w:hAnsiTheme="minorHAnsi"/>
          <w:sz w:val="26"/>
          <w:szCs w:val="26"/>
        </w:rPr>
        <w:t>)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lastRenderedPageBreak/>
        <w:t>Työaika noudattaa pääosin oman työpaikkaohjaajan työaikaa. Työvuoroista ja mahdollisu</w:t>
      </w:r>
      <w:r w:rsidRPr="006B43C2">
        <w:rPr>
          <w:rFonts w:asciiTheme="minorHAnsi" w:hAnsiTheme="minorHAnsi"/>
          <w:sz w:val="26"/>
          <w:szCs w:val="26"/>
        </w:rPr>
        <w:t>u</w:t>
      </w:r>
      <w:r w:rsidRPr="006B43C2">
        <w:rPr>
          <w:rFonts w:asciiTheme="minorHAnsi" w:hAnsiTheme="minorHAnsi"/>
          <w:sz w:val="26"/>
          <w:szCs w:val="26"/>
        </w:rPr>
        <w:t xml:space="preserve">desta käyttää </w:t>
      </w:r>
      <w:r w:rsidRPr="006B43C2">
        <w:rPr>
          <w:rFonts w:asciiTheme="minorHAnsi" w:hAnsiTheme="minorHAnsi"/>
          <w:b/>
          <w:sz w:val="26"/>
          <w:szCs w:val="26"/>
        </w:rPr>
        <w:t>ns. joustavaa työaikaa</w:t>
      </w:r>
      <w:r w:rsidRPr="006B43C2">
        <w:rPr>
          <w:rFonts w:asciiTheme="minorHAnsi" w:hAnsiTheme="minorHAnsi"/>
          <w:sz w:val="26"/>
          <w:szCs w:val="26"/>
        </w:rPr>
        <w:t xml:space="preserve"> opiskelija sopii yhdessä työpaikkaohjaajan kanssa. Tila</w:t>
      </w:r>
      <w:r w:rsidRPr="006B43C2">
        <w:rPr>
          <w:rFonts w:asciiTheme="minorHAnsi" w:hAnsiTheme="minorHAnsi"/>
          <w:sz w:val="26"/>
          <w:szCs w:val="26"/>
        </w:rPr>
        <w:t>n</w:t>
      </w:r>
      <w:r w:rsidRPr="006B43C2">
        <w:rPr>
          <w:rFonts w:asciiTheme="minorHAnsi" w:hAnsiTheme="minorHAnsi"/>
          <w:sz w:val="26"/>
          <w:szCs w:val="26"/>
        </w:rPr>
        <w:t xml:space="preserve">teen mukaan työaika voi siis vaihdella päivästä toiseen. </w:t>
      </w:r>
      <w:r w:rsidRPr="006B43C2">
        <w:rPr>
          <w:rFonts w:asciiTheme="minorHAnsi" w:hAnsiTheme="minorHAnsi"/>
          <w:b/>
          <w:sz w:val="26"/>
          <w:szCs w:val="26"/>
        </w:rPr>
        <w:t xml:space="preserve">On suositeltavaa, että opiskelija </w:t>
      </w:r>
      <w:r w:rsidR="00C24616">
        <w:rPr>
          <w:rFonts w:asciiTheme="minorHAnsi" w:hAnsiTheme="minorHAnsi"/>
          <w:b/>
          <w:sz w:val="26"/>
          <w:szCs w:val="26"/>
        </w:rPr>
        <w:t>t</w:t>
      </w:r>
      <w:r w:rsidR="00C24616">
        <w:rPr>
          <w:rFonts w:asciiTheme="minorHAnsi" w:hAnsiTheme="minorHAnsi"/>
          <w:b/>
          <w:sz w:val="26"/>
          <w:szCs w:val="26"/>
        </w:rPr>
        <w:t>e</w:t>
      </w:r>
      <w:r w:rsidR="00C24616">
        <w:rPr>
          <w:rFonts w:asciiTheme="minorHAnsi" w:hAnsiTheme="minorHAnsi"/>
          <w:b/>
          <w:sz w:val="26"/>
          <w:szCs w:val="26"/>
        </w:rPr>
        <w:t>kee</w:t>
      </w:r>
      <w:r w:rsidRPr="006B43C2">
        <w:rPr>
          <w:rFonts w:asciiTheme="minorHAnsi" w:hAnsiTheme="minorHAnsi"/>
          <w:b/>
          <w:sz w:val="26"/>
          <w:szCs w:val="26"/>
        </w:rPr>
        <w:t xml:space="preserve"> kokonaisia 8 tunnin työvuoroja</w:t>
      </w:r>
      <w:r w:rsidR="00C24616">
        <w:rPr>
          <w:rFonts w:asciiTheme="minorHAnsi" w:hAnsiTheme="minorHAnsi"/>
          <w:b/>
          <w:sz w:val="26"/>
          <w:szCs w:val="26"/>
        </w:rPr>
        <w:t xml:space="preserve"> ja ns. äärivuoroja</w:t>
      </w:r>
      <w:r w:rsidRPr="006B43C2">
        <w:rPr>
          <w:rFonts w:asciiTheme="minorHAnsi" w:hAnsiTheme="minorHAnsi"/>
          <w:sz w:val="26"/>
          <w:szCs w:val="26"/>
        </w:rPr>
        <w:t xml:space="preserve"> (esim. aamu- tai iltavuoro). 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Poissaolot</w:t>
      </w:r>
    </w:p>
    <w:p w:rsidR="006B43C2" w:rsidRPr="00BD4C25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EF594E">
        <w:rPr>
          <w:rFonts w:asciiTheme="minorHAnsi" w:hAnsiTheme="minorHAnsi"/>
          <w:bCs/>
          <w:sz w:val="26"/>
          <w:szCs w:val="26"/>
        </w:rPr>
        <w:t>Opiskelija voi olla sairastumisen vuoksi poissa työ</w:t>
      </w:r>
      <w:r w:rsidR="00C24616" w:rsidRPr="00EF594E">
        <w:rPr>
          <w:rFonts w:asciiTheme="minorHAnsi" w:hAnsiTheme="minorHAnsi"/>
          <w:bCs/>
          <w:sz w:val="26"/>
          <w:szCs w:val="26"/>
        </w:rPr>
        <w:t>paikalta työpaikan ohjeen mukaisesti (yleensä 3 päivän jälkeen vaaditaan lääkärin</w:t>
      </w:r>
      <w:r w:rsidR="00BD4C25" w:rsidRPr="00EF594E">
        <w:rPr>
          <w:rFonts w:asciiTheme="minorHAnsi" w:hAnsiTheme="minorHAnsi"/>
          <w:bCs/>
          <w:sz w:val="26"/>
          <w:szCs w:val="26"/>
        </w:rPr>
        <w:t xml:space="preserve"> tai terveydenhoitajan </w:t>
      </w:r>
      <w:r w:rsidR="00C24616" w:rsidRPr="00EF594E">
        <w:rPr>
          <w:rFonts w:asciiTheme="minorHAnsi" w:hAnsiTheme="minorHAnsi"/>
          <w:bCs/>
          <w:sz w:val="26"/>
          <w:szCs w:val="26"/>
        </w:rPr>
        <w:t>todistus)</w:t>
      </w:r>
      <w:r w:rsidRPr="00EF594E">
        <w:rPr>
          <w:rFonts w:asciiTheme="minorHAnsi" w:hAnsiTheme="minorHAnsi"/>
          <w:bCs/>
          <w:sz w:val="26"/>
          <w:szCs w:val="26"/>
        </w:rPr>
        <w:t>.</w:t>
      </w:r>
      <w:r w:rsidRPr="00BD4C25">
        <w:rPr>
          <w:rFonts w:asciiTheme="minorHAnsi" w:hAnsiTheme="minorHAnsi"/>
          <w:b/>
          <w:sz w:val="26"/>
          <w:szCs w:val="26"/>
        </w:rPr>
        <w:t xml:space="preserve"> </w:t>
      </w:r>
      <w:r w:rsidR="00C24616" w:rsidRPr="00BD4C25">
        <w:rPr>
          <w:rFonts w:asciiTheme="minorHAnsi" w:hAnsiTheme="minorHAnsi"/>
          <w:b/>
          <w:sz w:val="26"/>
          <w:szCs w:val="26"/>
        </w:rPr>
        <w:t>Opiskelija ilmoi</w:t>
      </w:r>
      <w:r w:rsidR="00C24616" w:rsidRPr="00BD4C25">
        <w:rPr>
          <w:rFonts w:asciiTheme="minorHAnsi" w:hAnsiTheme="minorHAnsi"/>
          <w:b/>
          <w:sz w:val="26"/>
          <w:szCs w:val="26"/>
        </w:rPr>
        <w:t>t</w:t>
      </w:r>
      <w:r w:rsidR="00C24616" w:rsidRPr="00BD4C25">
        <w:rPr>
          <w:rFonts w:asciiTheme="minorHAnsi" w:hAnsiTheme="minorHAnsi"/>
          <w:b/>
          <w:sz w:val="26"/>
          <w:szCs w:val="26"/>
        </w:rPr>
        <w:t>taa poissaolostaan sekä työpaikalle, että ohjaavalle opettajalle!</w:t>
      </w:r>
      <w:r w:rsidR="00C24616">
        <w:rPr>
          <w:rFonts w:asciiTheme="minorHAnsi" w:hAnsiTheme="minorHAnsi"/>
          <w:sz w:val="26"/>
          <w:szCs w:val="26"/>
        </w:rPr>
        <w:t xml:space="preserve"> </w:t>
      </w:r>
      <w:r w:rsidRPr="006B43C2">
        <w:rPr>
          <w:rFonts w:asciiTheme="minorHAnsi" w:hAnsiTheme="minorHAnsi"/>
          <w:sz w:val="26"/>
          <w:szCs w:val="26"/>
        </w:rPr>
        <w:t xml:space="preserve">Mikäli poissaoloja tulee </w:t>
      </w:r>
      <w:r w:rsidR="00C24616">
        <w:rPr>
          <w:rFonts w:asciiTheme="minorHAnsi" w:hAnsiTheme="minorHAnsi"/>
          <w:sz w:val="26"/>
          <w:szCs w:val="26"/>
        </w:rPr>
        <w:t>pa</w:t>
      </w:r>
      <w:r w:rsidR="00C24616">
        <w:rPr>
          <w:rFonts w:asciiTheme="minorHAnsi" w:hAnsiTheme="minorHAnsi"/>
          <w:sz w:val="26"/>
          <w:szCs w:val="26"/>
        </w:rPr>
        <w:t>l</w:t>
      </w:r>
      <w:r w:rsidR="00C24616">
        <w:rPr>
          <w:rFonts w:asciiTheme="minorHAnsi" w:hAnsiTheme="minorHAnsi"/>
          <w:sz w:val="26"/>
          <w:szCs w:val="26"/>
        </w:rPr>
        <w:t>jon</w:t>
      </w:r>
      <w:r w:rsidRPr="006B43C2">
        <w:rPr>
          <w:rFonts w:asciiTheme="minorHAnsi" w:hAnsiTheme="minorHAnsi"/>
          <w:sz w:val="26"/>
          <w:szCs w:val="26"/>
        </w:rPr>
        <w:t>, opiskelija neuvottelee niiden korvaamisesta työpaikkaohjaajan ja ohjaavan opettajan kanssa</w:t>
      </w:r>
      <w:r w:rsidRPr="00BD4C25">
        <w:rPr>
          <w:rFonts w:asciiTheme="minorHAnsi" w:hAnsiTheme="minorHAnsi"/>
          <w:sz w:val="26"/>
          <w:szCs w:val="26"/>
        </w:rPr>
        <w:t>. Korvaamisen kriteerinä on aina oppimisen tavoitteiden saavuttamisen varmistam</w:t>
      </w:r>
      <w:r w:rsidRPr="00BD4C25">
        <w:rPr>
          <w:rFonts w:asciiTheme="minorHAnsi" w:hAnsiTheme="minorHAnsi"/>
          <w:sz w:val="26"/>
          <w:szCs w:val="26"/>
        </w:rPr>
        <w:t>i</w:t>
      </w:r>
      <w:r w:rsidRPr="00BD4C25">
        <w:rPr>
          <w:rFonts w:asciiTheme="minorHAnsi" w:hAnsiTheme="minorHAnsi"/>
          <w:sz w:val="26"/>
          <w:szCs w:val="26"/>
        </w:rPr>
        <w:t>nen.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</w:p>
    <w:p w:rsidR="00C24616" w:rsidRDefault="00C24616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C24616">
        <w:rPr>
          <w:rFonts w:asciiTheme="minorHAnsi" w:hAnsiTheme="minorHAnsi"/>
          <w:b/>
          <w:sz w:val="26"/>
          <w:szCs w:val="26"/>
        </w:rPr>
        <w:t xml:space="preserve">Ruokajärjestelyt </w:t>
      </w:r>
    </w:p>
    <w:p w:rsidR="006B43C2" w:rsidRPr="00C24616" w:rsidRDefault="00C24616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C24616">
        <w:rPr>
          <w:rFonts w:asciiTheme="minorHAnsi" w:hAnsiTheme="minorHAnsi"/>
          <w:sz w:val="26"/>
          <w:szCs w:val="26"/>
        </w:rPr>
        <w:t xml:space="preserve">Työpaikalle ei saa aiheutua kustannuksia opiskelijan ruokailusta. </w:t>
      </w:r>
      <w:r w:rsidR="00EF594E">
        <w:rPr>
          <w:rFonts w:asciiTheme="minorHAnsi" w:hAnsiTheme="minorHAnsi"/>
          <w:sz w:val="26"/>
          <w:szCs w:val="26"/>
        </w:rPr>
        <w:t>Opiskelija hakee työeläm</w:t>
      </w:r>
      <w:r w:rsidR="00EF594E">
        <w:rPr>
          <w:rFonts w:asciiTheme="minorHAnsi" w:hAnsiTheme="minorHAnsi"/>
          <w:sz w:val="26"/>
          <w:szCs w:val="26"/>
        </w:rPr>
        <w:t>ä</w:t>
      </w:r>
      <w:r w:rsidR="00EF594E">
        <w:rPr>
          <w:rFonts w:asciiTheme="minorHAnsi" w:hAnsiTheme="minorHAnsi"/>
          <w:sz w:val="26"/>
          <w:szCs w:val="26"/>
        </w:rPr>
        <w:t>jakson päätyttyä ruokarahan opistolta.</w:t>
      </w:r>
      <w:r w:rsidRPr="00C24616">
        <w:rPr>
          <w:rFonts w:asciiTheme="minorHAnsi" w:hAnsiTheme="minorHAnsi"/>
          <w:sz w:val="26"/>
          <w:szCs w:val="26"/>
        </w:rPr>
        <w:t xml:space="preserve"> Opiskelija voi käydä työpäivien aikana lounaalla Po</w:t>
      </w:r>
      <w:r w:rsidRPr="00C24616">
        <w:rPr>
          <w:rFonts w:asciiTheme="minorHAnsi" w:hAnsiTheme="minorHAnsi"/>
          <w:sz w:val="26"/>
          <w:szCs w:val="26"/>
        </w:rPr>
        <w:t>r</w:t>
      </w:r>
      <w:r w:rsidRPr="00C24616">
        <w:rPr>
          <w:rFonts w:asciiTheme="minorHAnsi" w:hAnsiTheme="minorHAnsi"/>
          <w:sz w:val="26"/>
          <w:szCs w:val="26"/>
        </w:rPr>
        <w:t>taanpäässä, jos työpaikka on lähellä opistoa.</w:t>
      </w:r>
    </w:p>
    <w:p w:rsidR="00C24616" w:rsidRPr="006B43C2" w:rsidRDefault="00C24616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Opiskelijan työturvallisuus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Työnantaja tai koulutussopimustyöpaikan tarjoaja vastaa työpaikalla käytännön työtehtävien yhteydessä järjestettävässä koulutuksessa opiskelijan työturvallisuudesta siten kuin siitä ty</w:t>
      </w:r>
      <w:r w:rsidRPr="006B43C2">
        <w:rPr>
          <w:rFonts w:asciiTheme="minorHAnsi" w:hAnsiTheme="minorHAnsi"/>
          <w:sz w:val="26"/>
          <w:szCs w:val="26"/>
        </w:rPr>
        <w:t>ö</w:t>
      </w:r>
      <w:r w:rsidRPr="006B43C2">
        <w:rPr>
          <w:rFonts w:asciiTheme="minorHAnsi" w:hAnsiTheme="minorHAnsi"/>
          <w:sz w:val="26"/>
          <w:szCs w:val="26"/>
        </w:rPr>
        <w:t xml:space="preserve">turvallisuuslaissa (738/2002) säädetään. 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Vakuutukset</w:t>
      </w:r>
    </w:p>
    <w:p w:rsidR="00C24616" w:rsidRDefault="00C24616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C24616">
        <w:rPr>
          <w:rFonts w:asciiTheme="minorHAnsi" w:hAnsiTheme="minorHAnsi"/>
          <w:sz w:val="26"/>
          <w:szCs w:val="26"/>
        </w:rPr>
        <w:t>Portaanpään kristillinen opisto on vakuuttanut opiskelijan työpaikalla käytännön työtehtävien yhteydessä järjestettävässä koulutuksessa sattuvan tapaturman varalta. Oppilaitoksen to</w:t>
      </w:r>
      <w:r w:rsidRPr="00C24616">
        <w:rPr>
          <w:rFonts w:asciiTheme="minorHAnsi" w:hAnsiTheme="minorHAnsi"/>
          <w:sz w:val="26"/>
          <w:szCs w:val="26"/>
        </w:rPr>
        <w:t>i</w:t>
      </w:r>
      <w:r w:rsidRPr="00C24616">
        <w:rPr>
          <w:rFonts w:asciiTheme="minorHAnsi" w:hAnsiTheme="minorHAnsi"/>
          <w:sz w:val="26"/>
          <w:szCs w:val="26"/>
        </w:rPr>
        <w:t>minnan vastuuvakuutus kattaa ne vahinkotilanteet, joissa oppilaitos on voimassa olevan lai</w:t>
      </w:r>
      <w:r w:rsidRPr="00C24616">
        <w:rPr>
          <w:rFonts w:asciiTheme="minorHAnsi" w:hAnsiTheme="minorHAnsi"/>
          <w:sz w:val="26"/>
          <w:szCs w:val="26"/>
        </w:rPr>
        <w:t>n</w:t>
      </w:r>
      <w:r w:rsidRPr="00C24616">
        <w:rPr>
          <w:rFonts w:asciiTheme="minorHAnsi" w:hAnsiTheme="minorHAnsi"/>
          <w:sz w:val="26"/>
          <w:szCs w:val="26"/>
        </w:rPr>
        <w:t>säädännön mukaan korvausvastuullinen.</w:t>
      </w:r>
    </w:p>
    <w:p w:rsidR="00C24616" w:rsidRDefault="00C24616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</w:p>
    <w:p w:rsidR="00C24616" w:rsidRPr="00C24616" w:rsidRDefault="00C24616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C24616">
        <w:rPr>
          <w:rFonts w:asciiTheme="minorHAnsi" w:hAnsiTheme="minorHAnsi"/>
          <w:b/>
          <w:sz w:val="26"/>
          <w:szCs w:val="26"/>
        </w:rPr>
        <w:t>Rikostaustaote</w:t>
      </w:r>
    </w:p>
    <w:p w:rsidR="00C24616" w:rsidRDefault="00C24616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C24616">
        <w:rPr>
          <w:rFonts w:asciiTheme="minorHAnsi" w:hAnsiTheme="minorHAnsi"/>
          <w:sz w:val="26"/>
          <w:szCs w:val="26"/>
        </w:rPr>
        <w:t>Opiskelijalta vaaditaan rikostaustaote lasten kanssa tapahtuvaa työ</w:t>
      </w:r>
      <w:r>
        <w:rPr>
          <w:rFonts w:asciiTheme="minorHAnsi" w:hAnsiTheme="minorHAnsi"/>
          <w:sz w:val="26"/>
          <w:szCs w:val="26"/>
        </w:rPr>
        <w:t xml:space="preserve">paikalla </w:t>
      </w:r>
      <w:r w:rsidRPr="00C24616">
        <w:rPr>
          <w:rFonts w:asciiTheme="minorHAnsi" w:hAnsiTheme="minorHAnsi"/>
          <w:sz w:val="26"/>
          <w:szCs w:val="26"/>
        </w:rPr>
        <w:t xml:space="preserve">oppimista varten. </w:t>
      </w:r>
      <w:r w:rsidRPr="00C24616">
        <w:rPr>
          <w:rFonts w:asciiTheme="minorHAnsi" w:hAnsiTheme="minorHAnsi"/>
          <w:b/>
          <w:sz w:val="26"/>
          <w:szCs w:val="26"/>
        </w:rPr>
        <w:t>Opiskelija on toimittanut nähtäväksi rikosrekisteriotteensa opistolle ennen työ</w:t>
      </w:r>
      <w:r w:rsidR="0005560E">
        <w:rPr>
          <w:rFonts w:asciiTheme="minorHAnsi" w:hAnsiTheme="minorHAnsi"/>
          <w:b/>
          <w:sz w:val="26"/>
          <w:szCs w:val="26"/>
        </w:rPr>
        <w:t>paikalla jä</w:t>
      </w:r>
      <w:r w:rsidR="0005560E">
        <w:rPr>
          <w:rFonts w:asciiTheme="minorHAnsi" w:hAnsiTheme="minorHAnsi"/>
          <w:b/>
          <w:sz w:val="26"/>
          <w:szCs w:val="26"/>
        </w:rPr>
        <w:t>r</w:t>
      </w:r>
      <w:r w:rsidR="0005560E">
        <w:rPr>
          <w:rFonts w:asciiTheme="minorHAnsi" w:hAnsiTheme="minorHAnsi"/>
          <w:b/>
          <w:sz w:val="26"/>
          <w:szCs w:val="26"/>
        </w:rPr>
        <w:t>jestettävän koulutuksen alkua.</w:t>
      </w:r>
      <w:r w:rsidRPr="00C24616">
        <w:rPr>
          <w:rFonts w:asciiTheme="minorHAnsi" w:hAnsiTheme="minorHAnsi"/>
          <w:b/>
          <w:sz w:val="26"/>
          <w:szCs w:val="26"/>
        </w:rPr>
        <w:t xml:space="preserve"> </w:t>
      </w:r>
    </w:p>
    <w:p w:rsidR="00BD4C25" w:rsidRPr="00C24616" w:rsidRDefault="00BD4C25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  <w:r w:rsidRPr="006B43C2">
        <w:rPr>
          <w:rFonts w:asciiTheme="minorHAnsi" w:hAnsiTheme="minorHAnsi"/>
          <w:b/>
          <w:sz w:val="26"/>
          <w:szCs w:val="26"/>
        </w:rPr>
        <w:t>Arvioinnin tarkistaminen ja oikaisu</w:t>
      </w:r>
    </w:p>
    <w:p w:rsidR="006B43C2" w:rsidRPr="006B43C2" w:rsidRDefault="006B43C2" w:rsidP="008104D5">
      <w:pPr>
        <w:spacing w:line="276" w:lineRule="auto"/>
        <w:jc w:val="both"/>
        <w:rPr>
          <w:rFonts w:asciiTheme="minorHAnsi" w:hAnsiTheme="minorHAnsi"/>
          <w:sz w:val="26"/>
          <w:szCs w:val="26"/>
        </w:rPr>
      </w:pPr>
      <w:r w:rsidRPr="006B43C2">
        <w:rPr>
          <w:rFonts w:asciiTheme="minorHAnsi" w:hAnsiTheme="minorHAnsi"/>
          <w:sz w:val="26"/>
          <w:szCs w:val="26"/>
        </w:rPr>
        <w:t>Opiskelija voi pyytää arvioijilta kirjallisesti arvioinnin tarkistamista 14 päivän kuluessa siitä, kun hänellä on ollut tilaisuus saada arvioinnin tulokset sekä tieto arviointiperusteiden sove</w:t>
      </w:r>
      <w:r w:rsidRPr="006B43C2">
        <w:rPr>
          <w:rFonts w:asciiTheme="minorHAnsi" w:hAnsiTheme="minorHAnsi"/>
          <w:sz w:val="26"/>
          <w:szCs w:val="26"/>
        </w:rPr>
        <w:t>l</w:t>
      </w:r>
      <w:r w:rsidRPr="006B43C2">
        <w:rPr>
          <w:rFonts w:asciiTheme="minorHAnsi" w:hAnsiTheme="minorHAnsi"/>
          <w:sz w:val="26"/>
          <w:szCs w:val="26"/>
        </w:rPr>
        <w:t>tamisesta suoritukseensa. Arvioijien on tehtävä päätös arvioinnin tarkistamisesta ilman a</w:t>
      </w:r>
      <w:r w:rsidRPr="006B43C2">
        <w:rPr>
          <w:rFonts w:asciiTheme="minorHAnsi" w:hAnsiTheme="minorHAnsi"/>
          <w:sz w:val="26"/>
          <w:szCs w:val="26"/>
        </w:rPr>
        <w:t>i</w:t>
      </w:r>
      <w:r w:rsidRPr="006B43C2">
        <w:rPr>
          <w:rFonts w:asciiTheme="minorHAnsi" w:hAnsiTheme="minorHAnsi"/>
          <w:sz w:val="26"/>
          <w:szCs w:val="26"/>
        </w:rPr>
        <w:t>heetonta viivytystä. Opiskelija voi pyytää oikaisua asianomaiselta työelämätoimikunnalta ki</w:t>
      </w:r>
      <w:r w:rsidRPr="006B43C2">
        <w:rPr>
          <w:rFonts w:asciiTheme="minorHAnsi" w:hAnsiTheme="minorHAnsi"/>
          <w:sz w:val="26"/>
          <w:szCs w:val="26"/>
        </w:rPr>
        <w:t>r</w:t>
      </w:r>
      <w:r w:rsidRPr="006B43C2">
        <w:rPr>
          <w:rFonts w:asciiTheme="minorHAnsi" w:hAnsiTheme="minorHAnsi"/>
          <w:sz w:val="26"/>
          <w:szCs w:val="26"/>
        </w:rPr>
        <w:lastRenderedPageBreak/>
        <w:t xml:space="preserve">jallisesti arvioinnin tarkistamista koskevaan päätökseen. Oikaisua on pyydettävä 14 päivän kuluessa tarkistamispäätöksen tiedoksisaannista. </w:t>
      </w:r>
    </w:p>
    <w:p w:rsidR="006B43C2" w:rsidRDefault="006B43C2" w:rsidP="008104D5">
      <w:pPr>
        <w:spacing w:line="276" w:lineRule="auto"/>
        <w:jc w:val="both"/>
        <w:rPr>
          <w:rFonts w:asciiTheme="minorHAnsi" w:hAnsiTheme="minorHAnsi"/>
          <w:b/>
          <w:sz w:val="26"/>
          <w:szCs w:val="26"/>
        </w:rPr>
      </w:pPr>
    </w:p>
    <w:p w:rsidR="00A810AF" w:rsidRPr="00A8776B" w:rsidRDefault="00481945" w:rsidP="00A8776B">
      <w:pPr>
        <w:pStyle w:val="Otsikko"/>
        <w:outlineLvl w:val="0"/>
        <w:rPr>
          <w:b/>
        </w:rPr>
      </w:pPr>
      <w:bookmarkStart w:id="21" w:name="_Toc426544005"/>
      <w:bookmarkStart w:id="22" w:name="_Toc426552203"/>
      <w:bookmarkStart w:id="23" w:name="_Toc86133373"/>
      <w:r w:rsidRPr="00345275">
        <w:rPr>
          <w:b/>
        </w:rPr>
        <w:t>TYÖ</w:t>
      </w:r>
      <w:r w:rsidR="00A8776B">
        <w:rPr>
          <w:b/>
        </w:rPr>
        <w:t xml:space="preserve">PAIKALLA </w:t>
      </w:r>
      <w:r w:rsidRPr="00345275">
        <w:rPr>
          <w:b/>
        </w:rPr>
        <w:t>OPPIMI</w:t>
      </w:r>
      <w:bookmarkEnd w:id="21"/>
      <w:r w:rsidRPr="00345275">
        <w:rPr>
          <w:b/>
        </w:rPr>
        <w:t>NEN</w:t>
      </w:r>
      <w:bookmarkEnd w:id="22"/>
      <w:bookmarkEnd w:id="23"/>
    </w:p>
    <w:p w:rsidR="0001576B" w:rsidRDefault="0001576B" w:rsidP="001C35CF">
      <w:pPr>
        <w:jc w:val="both"/>
        <w:rPr>
          <w:rFonts w:asciiTheme="minorHAnsi" w:hAnsiTheme="minorHAnsi"/>
          <w:sz w:val="26"/>
          <w:szCs w:val="26"/>
        </w:rPr>
      </w:pPr>
    </w:p>
    <w:p w:rsidR="00A40591" w:rsidRDefault="00A40591" w:rsidP="001C35CF">
      <w:pPr>
        <w:jc w:val="both"/>
        <w:rPr>
          <w:rFonts w:asciiTheme="minorHAnsi" w:hAnsiTheme="minorHAnsi"/>
          <w:sz w:val="26"/>
          <w:szCs w:val="26"/>
        </w:rPr>
      </w:pPr>
      <w:r w:rsidRPr="003008C5">
        <w:rPr>
          <w:rFonts w:asciiTheme="minorHAnsi" w:hAnsiTheme="minorHAnsi"/>
          <w:sz w:val="26"/>
          <w:szCs w:val="26"/>
        </w:rPr>
        <w:t>Työpaikalla tapahtuvan oppimisen tavoitteena on aina oppia uutta tai syventää osaamista. Hyvin suunniteltuna oppiminen tuottaa vahvaa osaamista. Työpaikalla oppimisen suunnitt</w:t>
      </w:r>
      <w:r w:rsidRPr="003008C5">
        <w:rPr>
          <w:rFonts w:asciiTheme="minorHAnsi" w:hAnsiTheme="minorHAnsi"/>
          <w:sz w:val="26"/>
          <w:szCs w:val="26"/>
        </w:rPr>
        <w:t>e</w:t>
      </w:r>
      <w:r w:rsidRPr="003008C5">
        <w:rPr>
          <w:rFonts w:asciiTheme="minorHAnsi" w:hAnsiTheme="minorHAnsi"/>
          <w:sz w:val="26"/>
          <w:szCs w:val="26"/>
        </w:rPr>
        <w:t>luun kannattaa panostaa.</w:t>
      </w:r>
      <w:r>
        <w:rPr>
          <w:rFonts w:asciiTheme="minorHAnsi" w:hAnsiTheme="minorHAnsi"/>
          <w:sz w:val="26"/>
          <w:szCs w:val="26"/>
        </w:rPr>
        <w:t xml:space="preserve"> </w:t>
      </w:r>
    </w:p>
    <w:p w:rsidR="00A40591" w:rsidRDefault="00A40591" w:rsidP="001C35CF">
      <w:pPr>
        <w:jc w:val="both"/>
        <w:rPr>
          <w:rFonts w:asciiTheme="minorHAnsi" w:hAnsiTheme="minorHAnsi"/>
          <w:sz w:val="26"/>
          <w:szCs w:val="26"/>
        </w:rPr>
      </w:pPr>
    </w:p>
    <w:p w:rsidR="00A8776B" w:rsidRDefault="008B385E" w:rsidP="001C35CF">
      <w:pPr>
        <w:jc w:val="both"/>
        <w:rPr>
          <w:rFonts w:asciiTheme="minorHAnsi" w:hAnsiTheme="minorHAnsi"/>
          <w:sz w:val="26"/>
          <w:szCs w:val="26"/>
        </w:rPr>
      </w:pPr>
      <w:r w:rsidRPr="00A8776B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929640</wp:posOffset>
            </wp:positionV>
            <wp:extent cx="4572339" cy="3835400"/>
            <wp:effectExtent l="0" t="0" r="0" b="0"/>
            <wp:wrapSquare wrapText="bothSides"/>
            <wp:docPr id="39" name="Kuv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339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76B" w:rsidRPr="00A8776B">
        <w:rPr>
          <w:rFonts w:asciiTheme="minorHAnsi" w:hAnsiTheme="minorHAnsi"/>
          <w:sz w:val="26"/>
          <w:szCs w:val="26"/>
        </w:rPr>
        <w:t>Työpaikoilla tapahtuvan oppimisen suunnittelu lähtee opiskelijan ja myös työpaikan tarpeista ja</w:t>
      </w:r>
      <w:r w:rsidR="00A40591">
        <w:rPr>
          <w:rFonts w:asciiTheme="minorHAnsi" w:hAnsiTheme="minorHAnsi"/>
          <w:sz w:val="26"/>
          <w:szCs w:val="26"/>
        </w:rPr>
        <w:t xml:space="preserve"> </w:t>
      </w:r>
      <w:r w:rsidR="00A8776B" w:rsidRPr="00A8776B">
        <w:rPr>
          <w:rFonts w:asciiTheme="minorHAnsi" w:hAnsiTheme="minorHAnsi"/>
          <w:sz w:val="26"/>
          <w:szCs w:val="26"/>
        </w:rPr>
        <w:t>mahdollisuuksista. Niitä peilataan tutkintojen sisältöihin ja rakennetaan niistä sopiva kok</w:t>
      </w:r>
      <w:r w:rsidR="00A8776B" w:rsidRPr="00A8776B">
        <w:rPr>
          <w:rFonts w:asciiTheme="minorHAnsi" w:hAnsiTheme="minorHAnsi"/>
          <w:sz w:val="26"/>
          <w:szCs w:val="26"/>
        </w:rPr>
        <w:t>o</w:t>
      </w:r>
      <w:r w:rsidR="00A8776B" w:rsidRPr="00A8776B">
        <w:rPr>
          <w:rFonts w:asciiTheme="minorHAnsi" w:hAnsiTheme="minorHAnsi"/>
          <w:sz w:val="26"/>
          <w:szCs w:val="26"/>
        </w:rPr>
        <w:t>naisuus.  Tuloksena syntyy työelämän tarpeiden mukaista osaamista sekä parhaimmillaan jokaisen omien taitojen monipuolista ja jatkuvaa kehittämistä, joita halutaan jakaa myös muille.</w:t>
      </w:r>
    </w:p>
    <w:p w:rsidR="00A8776B" w:rsidRDefault="00A8776B" w:rsidP="00473654">
      <w:pPr>
        <w:jc w:val="both"/>
        <w:rPr>
          <w:rFonts w:asciiTheme="minorHAnsi" w:hAnsiTheme="minorHAnsi"/>
          <w:sz w:val="26"/>
          <w:szCs w:val="26"/>
        </w:rPr>
      </w:pPr>
    </w:p>
    <w:p w:rsidR="0001576B" w:rsidRDefault="0001576B" w:rsidP="00473654">
      <w:pPr>
        <w:jc w:val="both"/>
        <w:rPr>
          <w:rFonts w:asciiTheme="minorHAnsi" w:hAnsiTheme="minorHAnsi"/>
          <w:sz w:val="26"/>
          <w:szCs w:val="26"/>
        </w:rPr>
      </w:pPr>
    </w:p>
    <w:p w:rsidR="00A8776B" w:rsidRDefault="00A8776B" w:rsidP="00473654">
      <w:pPr>
        <w:jc w:val="both"/>
        <w:rPr>
          <w:rFonts w:asciiTheme="minorHAnsi" w:hAnsiTheme="minorHAnsi"/>
          <w:sz w:val="26"/>
          <w:szCs w:val="26"/>
        </w:rPr>
      </w:pPr>
    </w:p>
    <w:p w:rsidR="00A8776B" w:rsidRDefault="00A8776B" w:rsidP="00473654">
      <w:pPr>
        <w:jc w:val="both"/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rPr>
          <w:rFonts w:asciiTheme="minorHAnsi" w:hAnsiTheme="minorHAnsi"/>
          <w:sz w:val="26"/>
          <w:szCs w:val="26"/>
        </w:rPr>
      </w:pPr>
    </w:p>
    <w:p w:rsidR="008B385E" w:rsidRDefault="008B385E" w:rsidP="008B385E">
      <w:pPr>
        <w:jc w:val="both"/>
        <w:rPr>
          <w:rFonts w:asciiTheme="minorHAnsi" w:hAnsiTheme="minorHAnsi"/>
          <w:sz w:val="26"/>
          <w:szCs w:val="26"/>
        </w:rPr>
      </w:pPr>
    </w:p>
    <w:p w:rsidR="0001576B" w:rsidRDefault="0001576B" w:rsidP="008B385E">
      <w:pPr>
        <w:jc w:val="both"/>
        <w:rPr>
          <w:rFonts w:asciiTheme="minorHAnsi" w:hAnsiTheme="minorHAnsi"/>
          <w:sz w:val="26"/>
          <w:szCs w:val="26"/>
        </w:rPr>
      </w:pPr>
      <w:r w:rsidRPr="0001576B">
        <w:rPr>
          <w:rFonts w:asciiTheme="minorHAnsi" w:hAnsiTheme="minorHAnsi"/>
          <w:sz w:val="26"/>
          <w:szCs w:val="26"/>
        </w:rPr>
        <w:t>Työpaikalla tapahtuvaa oppiminen on yhteistyö</w:t>
      </w:r>
      <w:r>
        <w:rPr>
          <w:rFonts w:asciiTheme="minorHAnsi" w:hAnsiTheme="minorHAnsi"/>
          <w:sz w:val="26"/>
          <w:szCs w:val="26"/>
        </w:rPr>
        <w:t>t</w:t>
      </w:r>
      <w:r w:rsidRPr="0001576B">
        <w:rPr>
          <w:rFonts w:asciiTheme="minorHAnsi" w:hAnsiTheme="minorHAnsi"/>
          <w:sz w:val="26"/>
          <w:szCs w:val="26"/>
        </w:rPr>
        <w:t>ä, jossa mukana ovat </w:t>
      </w:r>
      <w:r w:rsidRPr="0001576B">
        <w:rPr>
          <w:rFonts w:asciiTheme="minorHAnsi" w:hAnsiTheme="minorHAnsi"/>
          <w:b/>
          <w:bCs/>
          <w:sz w:val="26"/>
          <w:szCs w:val="26"/>
        </w:rPr>
        <w:t>opettaja, opiskelija, työpaikkaohjaaja ja koko työyhteisö</w:t>
      </w:r>
      <w:r w:rsidRPr="0001576B">
        <w:rPr>
          <w:rFonts w:asciiTheme="minorHAnsi" w:hAnsiTheme="minorHAnsi"/>
          <w:sz w:val="26"/>
          <w:szCs w:val="26"/>
        </w:rPr>
        <w:t>. Työpaik</w:t>
      </w:r>
      <w:r>
        <w:rPr>
          <w:rFonts w:asciiTheme="minorHAnsi" w:hAnsiTheme="minorHAnsi"/>
          <w:sz w:val="26"/>
          <w:szCs w:val="26"/>
        </w:rPr>
        <w:t>an</w:t>
      </w:r>
      <w:r w:rsidRPr="0001576B">
        <w:rPr>
          <w:rFonts w:asciiTheme="minorHAnsi" w:hAnsiTheme="minorHAnsi"/>
          <w:sz w:val="26"/>
          <w:szCs w:val="26"/>
        </w:rPr>
        <w:t> </w:t>
      </w:r>
      <w:r w:rsidRPr="0001576B">
        <w:rPr>
          <w:rFonts w:asciiTheme="minorHAnsi" w:hAnsiTheme="minorHAnsi"/>
          <w:b/>
          <w:bCs/>
          <w:sz w:val="26"/>
          <w:szCs w:val="26"/>
        </w:rPr>
        <w:t>esimies </w:t>
      </w:r>
      <w:r w:rsidRPr="0001576B">
        <w:rPr>
          <w:rFonts w:asciiTheme="minorHAnsi" w:hAnsiTheme="minorHAnsi"/>
          <w:sz w:val="26"/>
          <w:szCs w:val="26"/>
        </w:rPr>
        <w:t>on avainasemassa työpaikalla tapa</w:t>
      </w:r>
      <w:r w:rsidRPr="0001576B">
        <w:rPr>
          <w:rFonts w:asciiTheme="minorHAnsi" w:hAnsiTheme="minorHAnsi"/>
          <w:sz w:val="26"/>
          <w:szCs w:val="26"/>
        </w:rPr>
        <w:t>h</w:t>
      </w:r>
      <w:r w:rsidRPr="0001576B">
        <w:rPr>
          <w:rFonts w:asciiTheme="minorHAnsi" w:hAnsiTheme="minorHAnsi"/>
          <w:sz w:val="26"/>
          <w:szCs w:val="26"/>
        </w:rPr>
        <w:t>tuvan oppimisen edellytysten varmistajana. Työpaikkaohjaaja</w:t>
      </w:r>
      <w:r w:rsidRPr="003008C5">
        <w:rPr>
          <w:rFonts w:asciiTheme="minorHAnsi" w:hAnsiTheme="minorHAnsi"/>
          <w:sz w:val="26"/>
          <w:szCs w:val="26"/>
        </w:rPr>
        <w:t xml:space="preserve"> on mukana työpaikalla oppim</w:t>
      </w:r>
      <w:r w:rsidRPr="003008C5">
        <w:rPr>
          <w:rFonts w:asciiTheme="minorHAnsi" w:hAnsiTheme="minorHAnsi"/>
          <w:sz w:val="26"/>
          <w:szCs w:val="26"/>
        </w:rPr>
        <w:t>i</w:t>
      </w:r>
      <w:r w:rsidRPr="003008C5">
        <w:rPr>
          <w:rFonts w:asciiTheme="minorHAnsi" w:hAnsiTheme="minorHAnsi"/>
          <w:sz w:val="26"/>
          <w:szCs w:val="26"/>
        </w:rPr>
        <w:t>sen suunnittelussa. Kun työpaikkaohjaaja perehtyy opiskelijan osaamiseen ja oppimistavoi</w:t>
      </w:r>
      <w:r w:rsidRPr="003008C5">
        <w:rPr>
          <w:rFonts w:asciiTheme="minorHAnsi" w:hAnsiTheme="minorHAnsi"/>
          <w:sz w:val="26"/>
          <w:szCs w:val="26"/>
        </w:rPr>
        <w:t>t</w:t>
      </w:r>
      <w:r w:rsidRPr="003008C5">
        <w:rPr>
          <w:rFonts w:asciiTheme="minorHAnsi" w:hAnsiTheme="minorHAnsi"/>
          <w:sz w:val="26"/>
          <w:szCs w:val="26"/>
        </w:rPr>
        <w:t>teisiin, opiskelijalla on mahdollisuus oppia oikeita asioita.</w:t>
      </w:r>
    </w:p>
    <w:p w:rsidR="0001576B" w:rsidRDefault="0001576B" w:rsidP="008B385E">
      <w:pPr>
        <w:jc w:val="both"/>
        <w:rPr>
          <w:rFonts w:asciiTheme="minorHAnsi" w:hAnsiTheme="minorHAnsi"/>
          <w:sz w:val="26"/>
          <w:szCs w:val="26"/>
        </w:rPr>
      </w:pPr>
    </w:p>
    <w:p w:rsidR="0001576B" w:rsidRPr="0001576B" w:rsidRDefault="0001576B" w:rsidP="008B385E">
      <w:pPr>
        <w:jc w:val="both"/>
        <w:rPr>
          <w:rFonts w:asciiTheme="minorHAnsi" w:hAnsiTheme="minorHAnsi"/>
          <w:sz w:val="26"/>
          <w:szCs w:val="26"/>
        </w:rPr>
      </w:pPr>
      <w:r w:rsidRPr="0001576B">
        <w:rPr>
          <w:rFonts w:asciiTheme="minorHAnsi" w:hAnsiTheme="minorHAnsi"/>
          <w:sz w:val="26"/>
          <w:szCs w:val="26"/>
        </w:rPr>
        <w:t>Oppimisen järjestämisessä hyödynnetään eri osapuol</w:t>
      </w:r>
      <w:r>
        <w:rPr>
          <w:rFonts w:asciiTheme="minorHAnsi" w:hAnsiTheme="minorHAnsi"/>
          <w:sz w:val="26"/>
          <w:szCs w:val="26"/>
        </w:rPr>
        <w:t>t</w:t>
      </w:r>
      <w:r w:rsidRPr="0001576B">
        <w:rPr>
          <w:rFonts w:asciiTheme="minorHAnsi" w:hAnsiTheme="minorHAnsi"/>
          <w:sz w:val="26"/>
          <w:szCs w:val="26"/>
        </w:rPr>
        <w:t>en vahvuuksia. Työpaikkaohjaajan va</w:t>
      </w:r>
      <w:r w:rsidRPr="0001576B">
        <w:rPr>
          <w:rFonts w:asciiTheme="minorHAnsi" w:hAnsiTheme="minorHAnsi"/>
          <w:sz w:val="26"/>
          <w:szCs w:val="26"/>
        </w:rPr>
        <w:t>s</w:t>
      </w:r>
      <w:r w:rsidRPr="0001576B">
        <w:rPr>
          <w:rFonts w:asciiTheme="minorHAnsi" w:hAnsiTheme="minorHAnsi"/>
          <w:sz w:val="26"/>
          <w:szCs w:val="26"/>
        </w:rPr>
        <w:t xml:space="preserve">tuulla on opiskelijan oppimisen ohjaaminen työpaikan toimintoihin ja ammatin hallintaan </w:t>
      </w:r>
      <w:r w:rsidRPr="0001576B">
        <w:rPr>
          <w:rFonts w:asciiTheme="minorHAnsi" w:hAnsiTheme="minorHAnsi"/>
          <w:sz w:val="26"/>
          <w:szCs w:val="26"/>
        </w:rPr>
        <w:lastRenderedPageBreak/>
        <w:t>työpaikan toiminnan mukaan. Opettajien pedagogista osaamista käytetään puolestaan suu</w:t>
      </w:r>
      <w:r w:rsidRPr="0001576B">
        <w:rPr>
          <w:rFonts w:asciiTheme="minorHAnsi" w:hAnsiTheme="minorHAnsi"/>
          <w:sz w:val="26"/>
          <w:szCs w:val="26"/>
        </w:rPr>
        <w:t>n</w:t>
      </w:r>
      <w:r w:rsidRPr="0001576B">
        <w:rPr>
          <w:rFonts w:asciiTheme="minorHAnsi" w:hAnsiTheme="minorHAnsi"/>
          <w:sz w:val="26"/>
          <w:szCs w:val="26"/>
        </w:rPr>
        <w:t>nitteluun, oppimisprosessin ohjaamiseen ja arviointiin liittyvissä kysymyksissä.</w:t>
      </w:r>
    </w:p>
    <w:p w:rsidR="0001576B" w:rsidRDefault="0001576B" w:rsidP="0001576B">
      <w:pPr>
        <w:jc w:val="both"/>
        <w:rPr>
          <w:rFonts w:asciiTheme="minorHAnsi" w:hAnsiTheme="minorHAnsi"/>
          <w:sz w:val="26"/>
          <w:szCs w:val="26"/>
        </w:rPr>
      </w:pPr>
    </w:p>
    <w:p w:rsidR="00B562B5" w:rsidRDefault="00B562B5" w:rsidP="0001576B">
      <w:pPr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Lisätietoa ohjaamisesta löydät Ohjaan.fi -sivustolta: </w:t>
      </w:r>
      <w:hyperlink r:id="rId15" w:history="1">
        <w:r w:rsidRPr="00886AD4">
          <w:rPr>
            <w:rStyle w:val="Hyperlinkki"/>
            <w:rFonts w:asciiTheme="minorHAnsi" w:hAnsiTheme="minorHAnsi"/>
            <w:sz w:val="26"/>
            <w:szCs w:val="26"/>
          </w:rPr>
          <w:t>https://ohjaan.fi/</w:t>
        </w:r>
      </w:hyperlink>
      <w:r>
        <w:rPr>
          <w:rFonts w:asciiTheme="minorHAnsi" w:hAnsiTheme="minorHAnsi"/>
          <w:sz w:val="26"/>
          <w:szCs w:val="26"/>
        </w:rPr>
        <w:t xml:space="preserve"> </w:t>
      </w:r>
    </w:p>
    <w:p w:rsidR="00B562B5" w:rsidRDefault="00B562B5" w:rsidP="0001576B">
      <w:pPr>
        <w:jc w:val="both"/>
        <w:rPr>
          <w:rFonts w:asciiTheme="minorHAnsi" w:hAnsiTheme="minorHAnsi"/>
          <w:sz w:val="26"/>
          <w:szCs w:val="26"/>
        </w:rPr>
      </w:pPr>
    </w:p>
    <w:p w:rsidR="00A40591" w:rsidRDefault="0001576B" w:rsidP="008B385E">
      <w:pPr>
        <w:rPr>
          <w:rFonts w:asciiTheme="minorHAnsi" w:hAnsiTheme="minorHAnsi"/>
          <w:sz w:val="26"/>
          <w:szCs w:val="26"/>
        </w:rPr>
        <w:sectPr w:rsidR="00A40591" w:rsidSect="0001576B">
          <w:headerReference w:type="default" r:id="rId16"/>
          <w:type w:val="continuous"/>
          <w:pgSz w:w="11906" w:h="16838"/>
          <w:pgMar w:top="1134" w:right="851" w:bottom="851" w:left="1134" w:header="709" w:footer="709" w:gutter="0"/>
          <w:cols w:space="709"/>
        </w:sectPr>
      </w:pPr>
      <w:r>
        <w:rPr>
          <w:rFonts w:asciiTheme="minorHAnsi" w:hAnsiTheme="minorHAnsi"/>
          <w:sz w:val="26"/>
          <w:szCs w:val="26"/>
        </w:rPr>
        <w:t>Seuraavaan kuvioon on koottu kunkin osapuolen tehtävät:</w:t>
      </w:r>
      <w:hyperlink r:id="rId17" w:history="1">
        <w:r w:rsidR="003008C5" w:rsidRPr="003008C5">
          <w:rPr>
            <w:rStyle w:val="Hyperlinkki"/>
            <w:rFonts w:asciiTheme="minorHAnsi" w:hAnsiTheme="minorHAnsi"/>
            <w:b/>
            <w:bCs/>
            <w:sz w:val="26"/>
            <w:szCs w:val="26"/>
          </w:rPr>
          <w:br/>
        </w:r>
      </w:hyperlink>
    </w:p>
    <w:p w:rsidR="00BD4C25" w:rsidRDefault="00BD4C2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noProof/>
          <w:sz w:val="26"/>
          <w:szCs w:val="26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442</wp:posOffset>
            </wp:positionV>
            <wp:extent cx="9835322" cy="6488237"/>
            <wp:effectExtent l="38100" t="0" r="13528" b="0"/>
            <wp:wrapSquare wrapText="bothSides"/>
            <wp:docPr id="1" name="Kaaviokuv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  <w:r>
        <w:rPr>
          <w:rFonts w:asciiTheme="minorHAnsi" w:hAnsiTheme="minorHAnsi"/>
          <w:sz w:val="26"/>
          <w:szCs w:val="26"/>
        </w:rPr>
        <w:br w:type="page"/>
      </w:r>
    </w:p>
    <w:p w:rsidR="001C35CF" w:rsidRDefault="001C35CF" w:rsidP="003008C5">
      <w:pPr>
        <w:rPr>
          <w:rFonts w:asciiTheme="minorHAnsi" w:hAnsiTheme="minorHAnsi"/>
          <w:sz w:val="26"/>
          <w:szCs w:val="26"/>
        </w:rPr>
        <w:sectPr w:rsidR="001C35CF" w:rsidSect="0001576B">
          <w:pgSz w:w="16838" w:h="11906" w:orient="landscape"/>
          <w:pgMar w:top="851" w:right="851" w:bottom="1134" w:left="1134" w:header="709" w:footer="709" w:gutter="0"/>
          <w:cols w:space="709"/>
        </w:sectPr>
      </w:pPr>
    </w:p>
    <w:p w:rsidR="0001576B" w:rsidRDefault="00777373" w:rsidP="00C86C89">
      <w:pPr>
        <w:pStyle w:val="Otsikko2"/>
      </w:pPr>
      <w:bookmarkStart w:id="24" w:name="_Toc86133374"/>
      <w:bookmarkEnd w:id="10"/>
      <w:bookmarkEnd w:id="11"/>
      <w:bookmarkEnd w:id="12"/>
      <w:r>
        <w:lastRenderedPageBreak/>
        <w:t>PALAUTEKESKUSTELU</w:t>
      </w:r>
      <w:bookmarkEnd w:id="24"/>
    </w:p>
    <w:p w:rsidR="0001576B" w:rsidRDefault="0001576B" w:rsidP="0001576B">
      <w:pPr>
        <w:rPr>
          <w:rFonts w:asciiTheme="minorHAnsi" w:hAnsiTheme="minorHAnsi"/>
        </w:rPr>
      </w:pPr>
    </w:p>
    <w:p w:rsidR="00F0714D" w:rsidRPr="00B562B5" w:rsidRDefault="00F80B82" w:rsidP="008B385E">
      <w:pPr>
        <w:jc w:val="both"/>
        <w:rPr>
          <w:rFonts w:asciiTheme="minorHAnsi" w:hAnsiTheme="minorHAnsi"/>
        </w:rPr>
      </w:pPr>
      <w:r w:rsidRPr="00B562B5">
        <w:rPr>
          <w:rFonts w:asciiTheme="minorHAnsi" w:hAnsiTheme="minorHAnsi"/>
          <w:b/>
          <w:bCs/>
        </w:rPr>
        <w:t>ONKO OPISKELIJA VALMIS NÄYTTÄMÄÄN OSAAMISENSA?</w:t>
      </w:r>
    </w:p>
    <w:p w:rsidR="00F0714D" w:rsidRDefault="00F0714D" w:rsidP="008B385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B562B5">
        <w:rPr>
          <w:rFonts w:asciiTheme="minorHAnsi" w:hAnsiTheme="minorHAnsi"/>
        </w:rPr>
        <w:t>yöpaikkaohjaajan tehtävänä on ohjata, seurata ja antaa palautetta työpaikalla tapahtuvan oppim</w:t>
      </w:r>
      <w:r w:rsidRPr="00B562B5">
        <w:rPr>
          <w:rFonts w:asciiTheme="minorHAnsi" w:hAnsiTheme="minorHAnsi"/>
        </w:rPr>
        <w:t>i</w:t>
      </w:r>
      <w:r w:rsidRPr="00B562B5">
        <w:rPr>
          <w:rFonts w:asciiTheme="minorHAnsi" w:hAnsiTheme="minorHAnsi"/>
        </w:rPr>
        <w:t>sen etenemistä. Yhdessä opettajan kanssa vaih</w:t>
      </w:r>
      <w:r>
        <w:rPr>
          <w:rFonts w:asciiTheme="minorHAnsi" w:hAnsiTheme="minorHAnsi"/>
        </w:rPr>
        <w:t>detaan</w:t>
      </w:r>
      <w:r w:rsidRPr="00B562B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yleensä puhelimitse </w:t>
      </w:r>
      <w:r w:rsidRPr="00B562B5">
        <w:rPr>
          <w:rFonts w:asciiTheme="minorHAnsi" w:hAnsiTheme="minorHAnsi"/>
        </w:rPr>
        <w:t xml:space="preserve">tilannetietoja opiskelijan kehittymisestä. </w:t>
      </w:r>
    </w:p>
    <w:p w:rsidR="00F0714D" w:rsidRPr="00B562B5" w:rsidRDefault="00F0714D" w:rsidP="008B385E">
      <w:pPr>
        <w:jc w:val="both"/>
        <w:rPr>
          <w:rFonts w:asciiTheme="minorHAnsi" w:hAnsiTheme="minorHAnsi"/>
        </w:rPr>
      </w:pPr>
    </w:p>
    <w:p w:rsidR="00F0714D" w:rsidRDefault="00F0714D" w:rsidP="008B385E">
      <w:pPr>
        <w:jc w:val="both"/>
        <w:rPr>
          <w:rFonts w:asciiTheme="minorHAnsi" w:hAnsiTheme="minorHAnsi"/>
        </w:rPr>
      </w:pPr>
      <w:r w:rsidRPr="00B562B5">
        <w:rPr>
          <w:rFonts w:asciiTheme="minorHAnsi" w:hAnsiTheme="minorHAnsi"/>
        </w:rPr>
        <w:t>Opiskelija arvioi myös itse osaamisensa kehittymistä. Itsearviointitaidot kehittyvät tekemällä ja niitä tarvitaan ammatillisen osaamisen kasvussa. Itsearviointi on myös erittäin tärkeä taito työelämässä.</w:t>
      </w:r>
    </w:p>
    <w:p w:rsidR="00F0714D" w:rsidRDefault="00F0714D" w:rsidP="008B385E">
      <w:pPr>
        <w:jc w:val="both"/>
        <w:rPr>
          <w:rFonts w:asciiTheme="minorHAnsi" w:hAnsiTheme="minorHAnsi"/>
        </w:rPr>
      </w:pPr>
    </w:p>
    <w:p w:rsidR="00F0714D" w:rsidRPr="008104D5" w:rsidRDefault="00F0714D" w:rsidP="008B385E">
      <w:pPr>
        <w:jc w:val="both"/>
        <w:rPr>
          <w:rFonts w:asciiTheme="minorHAnsi" w:hAnsiTheme="minorHAnsi"/>
        </w:rPr>
      </w:pPr>
      <w:r w:rsidRPr="00B562B5">
        <w:rPr>
          <w:rFonts w:asciiTheme="minorHAnsi" w:hAnsiTheme="minorHAnsi"/>
        </w:rPr>
        <w:t xml:space="preserve">Kun osaaminen on kehittynyt tavoitteiden mukaiseksi, </w:t>
      </w:r>
      <w:r>
        <w:rPr>
          <w:rFonts w:asciiTheme="minorHAnsi" w:hAnsiTheme="minorHAnsi"/>
        </w:rPr>
        <w:t xml:space="preserve">voidaan </w:t>
      </w:r>
      <w:r w:rsidRPr="00B562B5">
        <w:rPr>
          <w:rFonts w:asciiTheme="minorHAnsi" w:hAnsiTheme="minorHAnsi"/>
        </w:rPr>
        <w:t>näyttö</w:t>
      </w:r>
      <w:r>
        <w:rPr>
          <w:rFonts w:asciiTheme="minorHAnsi" w:hAnsiTheme="minorHAnsi"/>
        </w:rPr>
        <w:t>ö</w:t>
      </w:r>
      <w:r w:rsidRPr="00B562B5">
        <w:rPr>
          <w:rFonts w:asciiTheme="minorHAnsi" w:hAnsiTheme="minorHAnsi"/>
        </w:rPr>
        <w:t>n liittyvä suunnittelu ja valmi</w:t>
      </w:r>
      <w:r w:rsidRPr="00B562B5">
        <w:rPr>
          <w:rFonts w:asciiTheme="minorHAnsi" w:hAnsiTheme="minorHAnsi"/>
        </w:rPr>
        <w:t>s</w:t>
      </w:r>
      <w:r w:rsidRPr="00B562B5">
        <w:rPr>
          <w:rFonts w:asciiTheme="minorHAnsi" w:hAnsiTheme="minorHAnsi"/>
        </w:rPr>
        <w:t>telu aloit</w:t>
      </w:r>
      <w:r>
        <w:rPr>
          <w:rFonts w:asciiTheme="minorHAnsi" w:hAnsiTheme="minorHAnsi"/>
        </w:rPr>
        <w:t>taa</w:t>
      </w:r>
      <w:r w:rsidRPr="00B562B5">
        <w:rPr>
          <w:rFonts w:asciiTheme="minorHAnsi" w:hAnsiTheme="minorHAnsi"/>
        </w:rPr>
        <w:t>.</w:t>
      </w:r>
    </w:p>
    <w:p w:rsidR="00F0714D" w:rsidRDefault="00F0714D" w:rsidP="008B385E">
      <w:pPr>
        <w:jc w:val="both"/>
        <w:rPr>
          <w:rFonts w:asciiTheme="minorHAnsi" w:hAnsiTheme="minorHAnsi"/>
        </w:rPr>
      </w:pPr>
    </w:p>
    <w:p w:rsidR="00F0714D" w:rsidRPr="008104D5" w:rsidRDefault="00F0714D" w:rsidP="008B385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Ennen näyttöä työpaikkao</w:t>
      </w:r>
      <w:r w:rsidRPr="008104D5">
        <w:rPr>
          <w:rFonts w:asciiTheme="minorHAnsi" w:hAnsiTheme="minorHAnsi"/>
        </w:rPr>
        <w:t>hjaaja käy opiskelijan kanssa palautekeskustelun, jossa tarkastellaan ty</w:t>
      </w:r>
      <w:r w:rsidRPr="008104D5">
        <w:rPr>
          <w:rFonts w:asciiTheme="minorHAnsi" w:hAnsiTheme="minorHAnsi"/>
        </w:rPr>
        <w:t>ö</w:t>
      </w:r>
      <w:r>
        <w:rPr>
          <w:rFonts w:asciiTheme="minorHAnsi" w:hAnsiTheme="minorHAnsi"/>
        </w:rPr>
        <w:t xml:space="preserve">paikalla </w:t>
      </w:r>
      <w:r w:rsidRPr="008104D5">
        <w:rPr>
          <w:rFonts w:asciiTheme="minorHAnsi" w:hAnsiTheme="minorHAnsi"/>
        </w:rPr>
        <w:t>oppimiselle asetettujen tavoitteiden saavuttamista</w:t>
      </w:r>
      <w:r>
        <w:rPr>
          <w:rFonts w:asciiTheme="minorHAnsi" w:hAnsiTheme="minorHAnsi"/>
        </w:rPr>
        <w:t xml:space="preserve"> ja osaamisen kehittymistä</w:t>
      </w:r>
      <w:r w:rsidRPr="008104D5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S</w:t>
      </w:r>
      <w:r w:rsidRPr="008104D5">
        <w:rPr>
          <w:rFonts w:asciiTheme="minorHAnsi" w:hAnsiTheme="minorHAnsi"/>
        </w:rPr>
        <w:t xml:space="preserve">ekä opiskelija että </w:t>
      </w:r>
      <w:r>
        <w:rPr>
          <w:rFonts w:asciiTheme="minorHAnsi" w:hAnsiTheme="minorHAnsi"/>
        </w:rPr>
        <w:t>työpaikka</w:t>
      </w:r>
      <w:r w:rsidRPr="008104D5">
        <w:rPr>
          <w:rFonts w:asciiTheme="minorHAnsi" w:hAnsiTheme="minorHAnsi"/>
        </w:rPr>
        <w:t>ohjaaja</w:t>
      </w:r>
      <w:r>
        <w:rPr>
          <w:rFonts w:asciiTheme="minorHAnsi" w:hAnsiTheme="minorHAnsi"/>
        </w:rPr>
        <w:t xml:space="preserve"> täyttävät palautelomakkeen</w:t>
      </w:r>
      <w:r w:rsidRPr="008104D5">
        <w:rPr>
          <w:rFonts w:asciiTheme="minorHAnsi" w:hAnsiTheme="minorHAnsi"/>
        </w:rPr>
        <w:t xml:space="preserve">, </w:t>
      </w:r>
      <w:r w:rsidRPr="008104D5">
        <w:rPr>
          <w:rFonts w:asciiTheme="minorHAnsi" w:hAnsiTheme="minorHAnsi"/>
          <w:u w:val="single"/>
        </w:rPr>
        <w:t>opiskelija omansa ennen keskusteluun tuloa</w:t>
      </w:r>
      <w:r w:rsidRPr="008104D5">
        <w:rPr>
          <w:rFonts w:asciiTheme="minorHAnsi" w:hAnsiTheme="minorHAnsi"/>
        </w:rPr>
        <w:t>. P</w:t>
      </w:r>
      <w:r w:rsidRPr="008104D5">
        <w:rPr>
          <w:rFonts w:asciiTheme="minorHAnsi" w:hAnsiTheme="minorHAnsi"/>
        </w:rPr>
        <w:t>a</w:t>
      </w:r>
      <w:r w:rsidRPr="008104D5">
        <w:rPr>
          <w:rFonts w:asciiTheme="minorHAnsi" w:hAnsiTheme="minorHAnsi"/>
        </w:rPr>
        <w:t xml:space="preserve">lautekeskustelun pohjana on opiskelijan itsearviointi. </w:t>
      </w:r>
    </w:p>
    <w:p w:rsidR="00F0714D" w:rsidRPr="008104D5" w:rsidRDefault="00F0714D" w:rsidP="00F0714D">
      <w:pPr>
        <w:jc w:val="both"/>
        <w:rPr>
          <w:rFonts w:asciiTheme="minorHAnsi" w:hAnsiTheme="minorHAnsi"/>
        </w:rPr>
      </w:pPr>
    </w:p>
    <w:p w:rsidR="00F0714D" w:rsidRPr="00F80B82" w:rsidRDefault="00F0714D" w:rsidP="00F0714D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Työpaikalla oppiminen voidaan hylätä tai keskeyttää, jos: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 ei noudata työaikoja, työturvallisuusohjeita, muita sopimuksia tai ohjeita,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opiskelijan kielenkäyttö, pukeutuminen tai asenteet eivät sovellu lastenohjaajan työn vaat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muksiin,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 ei osaa joustaa tai neuvotella poikkeamista,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 ei tee annettuja tehtäviä tai jättää ne toistuvasti kesken,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 ei osaa arvioida itseään ja työnsä onnistumista,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 ei ota palautetta vastaan,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vuorovaikutus lasten tai henkilöstön kanssa on puutteellista tai</w:t>
      </w:r>
    </w:p>
    <w:p w:rsidR="00F0714D" w:rsidRPr="00F80B82" w:rsidRDefault="00F0714D" w:rsidP="00F0714D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opiskelija vaarantaa toiminnallaan asiakkaiden tai henkilöstön turvallisuuden.</w:t>
      </w:r>
    </w:p>
    <w:p w:rsidR="00F0714D" w:rsidRPr="00F80B82" w:rsidRDefault="00F0714D" w:rsidP="00F0714D">
      <w:pPr>
        <w:jc w:val="both"/>
        <w:rPr>
          <w:rFonts w:asciiTheme="minorHAnsi" w:hAnsiTheme="minorHAnsi"/>
        </w:rPr>
      </w:pPr>
    </w:p>
    <w:p w:rsidR="00777373" w:rsidRDefault="00777373">
      <w:pPr>
        <w:rPr>
          <w:rFonts w:asciiTheme="majorHAnsi" w:eastAsiaTheme="majorEastAsia" w:hAnsiTheme="majorHAnsi" w:cstheme="majorBidi"/>
          <w:color w:val="0070C0"/>
          <w:spacing w:val="5"/>
          <w:kern w:val="28"/>
          <w:sz w:val="52"/>
          <w:szCs w:val="52"/>
        </w:rPr>
      </w:pPr>
      <w:r>
        <w:br w:type="page"/>
      </w:r>
    </w:p>
    <w:p w:rsidR="00777373" w:rsidRDefault="00777373" w:rsidP="00777373">
      <w:pPr>
        <w:pStyle w:val="Otsikko"/>
        <w:outlineLvl w:val="0"/>
      </w:pPr>
      <w:bookmarkStart w:id="25" w:name="_Toc86133375"/>
      <w:r>
        <w:lastRenderedPageBreak/>
        <w:t>NÄYTTÖ</w:t>
      </w:r>
      <w:bookmarkEnd w:id="25"/>
    </w:p>
    <w:p w:rsidR="00777373" w:rsidRDefault="00777373" w:rsidP="00777373">
      <w:pPr>
        <w:rPr>
          <w:rFonts w:ascii="Calibri" w:eastAsia="MS Mincho" w:hAnsi="Calibri"/>
          <w:caps/>
          <w:color w:val="5C1E34"/>
          <w:spacing w:val="10"/>
          <w:sz w:val="22"/>
          <w:szCs w:val="22"/>
        </w:rPr>
      </w:pPr>
    </w:p>
    <w:p w:rsidR="00777373" w:rsidRDefault="00777373" w:rsidP="00777373">
      <w:pPr>
        <w:pStyle w:val="Otsikko2"/>
        <w:rPr>
          <w:rFonts w:eastAsia="MS Mincho"/>
        </w:rPr>
      </w:pPr>
      <w:bookmarkStart w:id="26" w:name="_Toc86133376"/>
      <w:r w:rsidRPr="00350366">
        <w:rPr>
          <w:rFonts w:eastAsia="MS Mincho"/>
          <w:caps w:val="0"/>
        </w:rPr>
        <w:t>AMMATTITAIDON OSOITTAMISTAVAT</w:t>
      </w:r>
      <w:bookmarkEnd w:id="26"/>
    </w:p>
    <w:p w:rsidR="00F80B82" w:rsidRPr="00F80B82" w:rsidRDefault="00F80B82" w:rsidP="002749AF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Näyttöjen suunnittelua ja järjestämistä ohjaavat ammatillisen koulutuksen säädökset ja tutkinnon perusteet.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Näyttöjen suunnittelusta ja henkilökohtaistamisesta säädetään ammatillisesta koulutu</w:t>
      </w:r>
      <w:r w:rsidRPr="00F80B82">
        <w:rPr>
          <w:rFonts w:asciiTheme="minorHAnsi" w:hAnsiTheme="minorHAnsi"/>
        </w:rPr>
        <w:t>k</w:t>
      </w:r>
      <w:r w:rsidRPr="00F80B82">
        <w:rPr>
          <w:rFonts w:asciiTheme="minorHAnsi" w:hAnsiTheme="minorHAnsi"/>
        </w:rPr>
        <w:t>sesta annetussa laissa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(531/2017, luvut 5 ja 6) sekä ammatillisesta koulutuksesta annetussa asetu</w:t>
      </w:r>
      <w:r w:rsidRPr="00F80B82">
        <w:rPr>
          <w:rFonts w:asciiTheme="minorHAnsi" w:hAnsiTheme="minorHAnsi"/>
        </w:rPr>
        <w:t>k</w:t>
      </w:r>
      <w:r w:rsidRPr="00F80B82">
        <w:rPr>
          <w:rFonts w:asciiTheme="minorHAnsi" w:hAnsiTheme="minorHAnsi"/>
        </w:rPr>
        <w:t>sessa (673/2017, 9 §).</w:t>
      </w:r>
    </w:p>
    <w:p w:rsidR="00F80B82" w:rsidRPr="00F80B82" w:rsidRDefault="00F80B82" w:rsidP="002749AF">
      <w:pPr>
        <w:jc w:val="both"/>
        <w:rPr>
          <w:rFonts w:asciiTheme="minorHAnsi" w:hAnsiTheme="minorHAnsi"/>
        </w:rPr>
      </w:pPr>
    </w:p>
    <w:p w:rsidR="002749AF" w:rsidRPr="00350366" w:rsidRDefault="00F80B82" w:rsidP="002749AF">
      <w:pPr>
        <w:jc w:val="both"/>
        <w:rPr>
          <w:rFonts w:ascii="Calibri" w:eastAsia="MS Mincho" w:hAnsi="Calibri" w:cs="Calibri"/>
          <w:szCs w:val="20"/>
          <w:lang w:eastAsia="en-US"/>
        </w:rPr>
      </w:pPr>
      <w:r w:rsidRPr="0001576B">
        <w:rPr>
          <w:rFonts w:asciiTheme="minorHAnsi" w:hAnsiTheme="minorHAnsi"/>
        </w:rPr>
        <w:t>Ammatillisessa koulutuksessa osaaminen arvioidaan näytössä, joka on oleellinen osa tutkinnon su</w:t>
      </w:r>
      <w:r w:rsidRPr="0001576B">
        <w:rPr>
          <w:rFonts w:asciiTheme="minorHAnsi" w:hAnsiTheme="minorHAnsi"/>
        </w:rPr>
        <w:t>o</w:t>
      </w:r>
      <w:r w:rsidRPr="0001576B">
        <w:rPr>
          <w:rFonts w:asciiTheme="minorHAnsi" w:hAnsiTheme="minorHAnsi"/>
        </w:rPr>
        <w:t>rittamista. Se on käytännön työtehtävien tekemistä, joissa opiskelija näyttää mitä osaa. Näyttö ann</w:t>
      </w:r>
      <w:r w:rsidRPr="0001576B">
        <w:rPr>
          <w:rFonts w:asciiTheme="minorHAnsi" w:hAnsiTheme="minorHAnsi"/>
        </w:rPr>
        <w:t>e</w:t>
      </w:r>
      <w:r w:rsidRPr="0001576B">
        <w:rPr>
          <w:rFonts w:asciiTheme="minorHAnsi" w:hAnsiTheme="minorHAnsi"/>
        </w:rPr>
        <w:t>taan yleensä tutkinnon osittain.</w:t>
      </w:r>
      <w:r w:rsidR="002749AF" w:rsidRPr="002749AF">
        <w:rPr>
          <w:rFonts w:ascii="Calibri" w:eastAsia="MS Mincho" w:hAnsi="Calibri" w:cs="Calibri"/>
          <w:szCs w:val="20"/>
          <w:lang w:eastAsia="en-US"/>
        </w:rPr>
        <w:t xml:space="preserve"> </w:t>
      </w:r>
      <w:r w:rsidR="002749AF" w:rsidRPr="00350366">
        <w:rPr>
          <w:rFonts w:ascii="Calibri" w:eastAsia="MS Mincho" w:hAnsi="Calibri" w:cs="Calibri"/>
          <w:szCs w:val="20"/>
          <w:lang w:eastAsia="en-US"/>
        </w:rPr>
        <w:t>Opiskelija osoittaa ammattitaitonsa näytössä käytännön työtehtävi</w:t>
      </w:r>
      <w:r w:rsidR="002749AF" w:rsidRPr="00350366">
        <w:rPr>
          <w:rFonts w:ascii="Calibri" w:eastAsia="MS Mincho" w:hAnsi="Calibri" w:cs="Calibri"/>
          <w:szCs w:val="20"/>
          <w:lang w:eastAsia="en-US"/>
        </w:rPr>
        <w:t>s</w:t>
      </w:r>
      <w:r w:rsidR="002749AF" w:rsidRPr="00350366">
        <w:rPr>
          <w:rFonts w:ascii="Calibri" w:eastAsia="MS Mincho" w:hAnsi="Calibri" w:cs="Calibri"/>
          <w:szCs w:val="20"/>
          <w:lang w:eastAsia="en-US"/>
        </w:rPr>
        <w:t>sä. Siltä osin kuin tutkinnon osassa vaadittua ammattitaitoa ei voida arvioida näytön perusteella, ammattitaidon osoittamista täydennetään yksilöllisesti muilla tavoin.</w:t>
      </w:r>
    </w:p>
    <w:p w:rsidR="00777373" w:rsidRDefault="00777373" w:rsidP="00F0714D">
      <w:pPr>
        <w:jc w:val="both"/>
        <w:rPr>
          <w:rFonts w:asciiTheme="minorHAnsi" w:hAnsiTheme="minorHAnsi"/>
        </w:rPr>
      </w:pPr>
    </w:p>
    <w:p w:rsidR="00F80B82" w:rsidRDefault="00F80B82" w:rsidP="00F0714D">
      <w:pPr>
        <w:jc w:val="both"/>
        <w:rPr>
          <w:rFonts w:asciiTheme="minorHAnsi" w:hAnsiTheme="minorHAnsi"/>
        </w:rPr>
      </w:pPr>
    </w:p>
    <w:p w:rsidR="00F80B82" w:rsidRPr="00F80B82" w:rsidRDefault="00F80B82" w:rsidP="00F80B82">
      <w:pPr>
        <w:pStyle w:val="Otsikko2"/>
      </w:pPr>
      <w:bookmarkStart w:id="27" w:name="_Toc86133377"/>
      <w:r w:rsidRPr="00F80B82">
        <w:t>NÄYTTÖYMPÄRISTÖN VALINTA</w:t>
      </w:r>
      <w:bookmarkEnd w:id="27"/>
    </w:p>
    <w:p w:rsid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Näyttöympäristöt valitaan siten, että niissä voidaan osoittaa tutkinnon perusteissa määrätty osaam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nen. Perustellusta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syystä näyttöympäristöt voivat olla muita paikkoja, esimerkiksi oppilaitoksen ty</w:t>
      </w:r>
      <w:r w:rsidRPr="00F80B82">
        <w:rPr>
          <w:rFonts w:asciiTheme="minorHAnsi" w:hAnsiTheme="minorHAnsi"/>
        </w:rPr>
        <w:t>ö</w:t>
      </w:r>
      <w:r w:rsidRPr="00F80B82">
        <w:rPr>
          <w:rFonts w:asciiTheme="minorHAnsi" w:hAnsiTheme="minorHAnsi"/>
        </w:rPr>
        <w:t>maita, virtuaalisia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ympäristöjä tai simulaattoreita. Tutkinnon perusteiden Ammattitaidon osoittami</w:t>
      </w:r>
      <w:r w:rsidRPr="00F80B82">
        <w:rPr>
          <w:rFonts w:asciiTheme="minorHAnsi" w:hAnsiTheme="minorHAnsi"/>
        </w:rPr>
        <w:t>s</w:t>
      </w:r>
      <w:r w:rsidRPr="00F80B82">
        <w:rPr>
          <w:rFonts w:asciiTheme="minorHAnsi" w:hAnsiTheme="minorHAnsi"/>
        </w:rPr>
        <w:t>tavat -kohdassa määrätään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tarkemmin tutkinnon osittain näyttöympäristöstä ja käytännön työteht</w:t>
      </w:r>
      <w:r w:rsidRPr="00F80B82">
        <w:rPr>
          <w:rFonts w:asciiTheme="minorHAnsi" w:hAnsiTheme="minorHAnsi"/>
        </w:rPr>
        <w:t>ä</w:t>
      </w:r>
      <w:r w:rsidRPr="00F80B82">
        <w:rPr>
          <w:rFonts w:asciiTheme="minorHAnsi" w:hAnsiTheme="minorHAnsi"/>
        </w:rPr>
        <w:t>vistä, joissa opiskelija osoittaa kyseisen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tutkinnon osan osaamisen.</w:t>
      </w:r>
    </w:p>
    <w:p w:rsidR="002749AF" w:rsidRPr="00F80B82" w:rsidRDefault="002749AF" w:rsidP="00F80B82">
      <w:pPr>
        <w:jc w:val="both"/>
        <w:rPr>
          <w:rFonts w:asciiTheme="minorHAnsi" w:hAnsiTheme="minorHAnsi"/>
        </w:rPr>
      </w:pPr>
    </w:p>
    <w:p w:rsid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Näyttöympäristön valinnassa on otettava huomioon se, että kyseisessä työpaikassa on osaamisen arviointiin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kriteerit täyttävä työelämän arvioija.</w:t>
      </w:r>
    </w:p>
    <w:p w:rsidR="00F80B82" w:rsidRPr="00F80B82" w:rsidRDefault="00F80B82" w:rsidP="00F80B82">
      <w:pPr>
        <w:jc w:val="both"/>
        <w:rPr>
          <w:rFonts w:asciiTheme="minorHAnsi" w:hAnsiTheme="minorHAnsi"/>
        </w:rPr>
      </w:pPr>
    </w:p>
    <w:p w:rsidR="00F80B82" w:rsidRPr="00F80B82" w:rsidRDefault="00F80B82" w:rsidP="00F80B82">
      <w:pPr>
        <w:pStyle w:val="Otsikko2"/>
      </w:pPr>
      <w:bookmarkStart w:id="28" w:name="_Toc86133378"/>
      <w:r w:rsidRPr="00F80B82">
        <w:t>OSAAMISEN ARVIOIJIEN VALINTA JA NIMEÄMINEN</w:t>
      </w:r>
      <w:bookmarkEnd w:id="28"/>
    </w:p>
    <w:p w:rsid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Ammatillisten tutkinnon osien osaamisen arvioinnin toteuttavat ja arvioinnista päättävät koulutuksen järjestäjän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nimeämät kaksi arvioijaa. Arvioijista toinen on pedagogisesti pätevä ja kelpoinen opettaja tai erityisestä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 xml:space="preserve">syystä muu koulutuksen järjestäjän edustaja ja toinen työelämän edustaja. </w:t>
      </w:r>
    </w:p>
    <w:p w:rsidR="00F80B82" w:rsidRPr="00F80B82" w:rsidRDefault="00F80B82" w:rsidP="00F80B82">
      <w:pPr>
        <w:jc w:val="both"/>
        <w:rPr>
          <w:rFonts w:asciiTheme="minorHAnsi" w:hAnsiTheme="minorHAnsi"/>
        </w:rPr>
      </w:pPr>
    </w:p>
    <w:p w:rsidR="00F80B82" w:rsidRP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Erityisestä syystä, jos esimerkiksi työelämän edustajaa ei ole saatavissa toteuttamaan arviointia ja opiskelijan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näyttö viivästyy tästä syystä kohtuuttomasti, arvioinnin voi toteuttaa ja arvioinnista pää</w:t>
      </w:r>
      <w:r w:rsidRPr="00F80B82">
        <w:rPr>
          <w:rFonts w:asciiTheme="minorHAnsi" w:hAnsiTheme="minorHAnsi"/>
        </w:rPr>
        <w:t>t</w:t>
      </w:r>
      <w:r w:rsidRPr="00F80B82">
        <w:rPr>
          <w:rFonts w:asciiTheme="minorHAnsi" w:hAnsiTheme="minorHAnsi"/>
        </w:rPr>
        <w:t>tää myös kaksi opettajaa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tai muuta koulutuksen järjestäjän edustajaa.</w:t>
      </w:r>
    </w:p>
    <w:p w:rsidR="00F80B82" w:rsidRDefault="00F80B82" w:rsidP="00F80B82">
      <w:pPr>
        <w:jc w:val="both"/>
        <w:rPr>
          <w:rFonts w:asciiTheme="minorHAnsi" w:hAnsiTheme="minorHAnsi"/>
        </w:rPr>
      </w:pPr>
    </w:p>
    <w:p w:rsid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Työelämän edustaja voi olla työnantaja, työntekijä tai itsenäinen ammattiharjoittaja. Koulutussop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mustyöpaikka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suunnittelee ohjauksen järjestämisen ja nimeää työpaikkaohjaajan sekä esittää työpa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kan edustajan näytön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arvioijaksi.</w:t>
      </w:r>
    </w:p>
    <w:p w:rsidR="00F80B82" w:rsidRPr="00F80B82" w:rsidRDefault="00F80B82" w:rsidP="00F80B82">
      <w:pPr>
        <w:jc w:val="both"/>
        <w:rPr>
          <w:rFonts w:asciiTheme="minorHAnsi" w:hAnsiTheme="minorHAnsi"/>
        </w:rPr>
      </w:pPr>
    </w:p>
    <w:p w:rsidR="00F80B82" w:rsidRP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Portaanpäässä opettaja-arvioijat nimetään ryhmäkohtaisesti kunkin lukuvuoden työsuunnitelmava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heessa.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Kunkin opiskelijan arvioijat nimetään hyvissä ajoin ennen työpaikalla järjestettävän koulutu</w:t>
      </w:r>
      <w:r w:rsidRPr="00F80B82">
        <w:rPr>
          <w:rFonts w:asciiTheme="minorHAnsi" w:hAnsiTheme="minorHAnsi"/>
        </w:rPr>
        <w:t>k</w:t>
      </w:r>
      <w:r w:rsidRPr="00F80B82">
        <w:rPr>
          <w:rFonts w:asciiTheme="minorHAnsi" w:hAnsiTheme="minorHAnsi"/>
        </w:rPr>
        <w:t>sen tai näytön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alkamista ja merkitään henkilökohtaisen osaamisen kehittämissuunnitelmaan (HOKS).</w:t>
      </w:r>
    </w:p>
    <w:p w:rsidR="002749AF" w:rsidRDefault="002749AF" w:rsidP="00F80B82">
      <w:pPr>
        <w:jc w:val="both"/>
        <w:rPr>
          <w:rFonts w:asciiTheme="minorHAnsi" w:hAnsiTheme="minorHAnsi"/>
        </w:rPr>
      </w:pPr>
    </w:p>
    <w:p w:rsidR="002749AF" w:rsidRDefault="002749AF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F80B82" w:rsidRP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lastRenderedPageBreak/>
        <w:t>Arvioijilla tulee olla</w:t>
      </w:r>
    </w:p>
    <w:p w:rsidR="00F80B82" w:rsidRPr="002749AF" w:rsidRDefault="00F80B82" w:rsidP="002749AF">
      <w:pPr>
        <w:pStyle w:val="Luettelokappale"/>
        <w:numPr>
          <w:ilvl w:val="0"/>
          <w:numId w:val="25"/>
        </w:numPr>
        <w:jc w:val="both"/>
        <w:rPr>
          <w:rFonts w:asciiTheme="minorHAnsi" w:hAnsiTheme="minorHAnsi"/>
        </w:rPr>
      </w:pPr>
      <w:r w:rsidRPr="002749AF">
        <w:rPr>
          <w:rFonts w:asciiTheme="minorHAnsi" w:hAnsiTheme="minorHAnsi"/>
        </w:rPr>
        <w:t>riittävä ammatillinen osaaminen suhteessa tutkinnon perusteisiin ja erityisesti arvioitavaan tutkinnon</w:t>
      </w:r>
      <w:r w:rsidR="002749AF" w:rsidRPr="002749AF">
        <w:rPr>
          <w:rFonts w:asciiTheme="minorHAnsi" w:hAnsiTheme="minorHAnsi"/>
        </w:rPr>
        <w:t xml:space="preserve"> </w:t>
      </w:r>
      <w:r w:rsidRPr="002749AF">
        <w:rPr>
          <w:rFonts w:asciiTheme="minorHAnsi" w:hAnsiTheme="minorHAnsi"/>
        </w:rPr>
        <w:t>osaan tai yhteisen tutkinnon osan osa-alueeseen,</w:t>
      </w:r>
    </w:p>
    <w:p w:rsidR="00F80B82" w:rsidRPr="002749AF" w:rsidRDefault="00F80B82" w:rsidP="002749AF">
      <w:pPr>
        <w:pStyle w:val="Luettelokappale"/>
        <w:numPr>
          <w:ilvl w:val="0"/>
          <w:numId w:val="25"/>
        </w:numPr>
        <w:jc w:val="both"/>
        <w:rPr>
          <w:rFonts w:asciiTheme="minorHAnsi" w:hAnsiTheme="minorHAnsi"/>
        </w:rPr>
      </w:pPr>
      <w:r w:rsidRPr="002749AF">
        <w:rPr>
          <w:rFonts w:asciiTheme="minorHAnsi" w:hAnsiTheme="minorHAnsi"/>
        </w:rPr>
        <w:t>perehtyneisyys arvioinnin lähtökohtiin ja arvioitavan tutkinnon perusteisiin sekä</w:t>
      </w:r>
    </w:p>
    <w:p w:rsidR="00F80B82" w:rsidRPr="002749AF" w:rsidRDefault="00F80B82" w:rsidP="002749AF">
      <w:pPr>
        <w:pStyle w:val="Luettelokappale"/>
        <w:numPr>
          <w:ilvl w:val="0"/>
          <w:numId w:val="25"/>
        </w:numPr>
        <w:jc w:val="both"/>
        <w:rPr>
          <w:rFonts w:asciiTheme="minorHAnsi" w:hAnsiTheme="minorHAnsi"/>
        </w:rPr>
      </w:pPr>
      <w:r w:rsidRPr="002749AF">
        <w:rPr>
          <w:rFonts w:asciiTheme="minorHAnsi" w:hAnsiTheme="minorHAnsi"/>
        </w:rPr>
        <w:t>riittävä ammattitaito arvioitavalla ammattialalla.</w:t>
      </w:r>
    </w:p>
    <w:p w:rsidR="00F80B82" w:rsidRDefault="00F80B82" w:rsidP="00F80B82">
      <w:pPr>
        <w:jc w:val="both"/>
        <w:rPr>
          <w:rFonts w:asciiTheme="minorHAnsi" w:hAnsiTheme="minorHAnsi"/>
        </w:rPr>
      </w:pPr>
    </w:p>
    <w:p w:rsidR="00F80B82" w:rsidRDefault="00F80B82" w:rsidP="00F80B82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>Koulutuksen järjestäjä huolehtii, että työelämän edustajat on perehdytetty osaamisen arviointiin. Koska hyvä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ammattitaito kehittyy usein koulutuksen ohella pitkän ja laajan alakohtaisen työkokemu</w:t>
      </w:r>
      <w:r w:rsidRPr="00F80B82">
        <w:rPr>
          <w:rFonts w:asciiTheme="minorHAnsi" w:hAnsiTheme="minorHAnsi"/>
        </w:rPr>
        <w:t>k</w:t>
      </w:r>
      <w:r w:rsidRPr="00F80B82">
        <w:rPr>
          <w:rFonts w:asciiTheme="minorHAnsi" w:hAnsiTheme="minorHAnsi"/>
        </w:rPr>
        <w:t>sen myötä, osaamisen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arvioijille ei ole asetettu koulutukseen perustuvia pätevyysvaatimuksia. Arvio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jien esteellisyyteen sovelletaan, mitä hallintolain 27—29 §:ssä säädetään. Työpaikkaohjaajana toim</w:t>
      </w:r>
      <w:r w:rsidRPr="00F80B82">
        <w:rPr>
          <w:rFonts w:asciiTheme="minorHAnsi" w:hAnsiTheme="minorHAnsi"/>
        </w:rPr>
        <w:t>i</w:t>
      </w:r>
      <w:r w:rsidRPr="00F80B82">
        <w:rPr>
          <w:rFonts w:asciiTheme="minorHAnsi" w:hAnsiTheme="minorHAnsi"/>
        </w:rPr>
        <w:t>minen ei ole lähtökohtaisesti hallintolain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mukainen esteellisyyden peruste.</w:t>
      </w:r>
    </w:p>
    <w:p w:rsidR="00F80B82" w:rsidRDefault="00F80B82" w:rsidP="00F0714D">
      <w:pPr>
        <w:jc w:val="both"/>
        <w:rPr>
          <w:rFonts w:asciiTheme="minorHAnsi" w:hAnsiTheme="minorHAnsi"/>
        </w:rPr>
      </w:pPr>
    </w:p>
    <w:p w:rsidR="00F0714D" w:rsidRDefault="00F0714D" w:rsidP="00F0714D">
      <w:pPr>
        <w:pStyle w:val="Otsikko2"/>
      </w:pPr>
      <w:bookmarkStart w:id="29" w:name="_Toc86133379"/>
      <w:r>
        <w:t>NÄYTÖN ARVIOINTI</w:t>
      </w:r>
      <w:bookmarkEnd w:id="29"/>
    </w:p>
    <w:p w:rsidR="00131EAF" w:rsidRDefault="00131EAF" w:rsidP="002749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Osaamisen arvioinnissa arvioidaan, miten opiskelija hallitsee tutkinnon tai koulutuksen perusteiden mukaiset ammattitaitovaatimukset ja osaamistavoitteet. Opiskelijan osaamista arvioidaan vertaama</w:t>
      </w:r>
      <w:r w:rsidRPr="00131EAF">
        <w:rPr>
          <w:rFonts w:asciiTheme="minorHAnsi" w:hAnsiTheme="minorHAnsi"/>
        </w:rPr>
        <w:t>l</w:t>
      </w:r>
      <w:r w:rsidRPr="00131EAF">
        <w:rPr>
          <w:rFonts w:asciiTheme="minorHAnsi" w:hAnsiTheme="minorHAnsi"/>
        </w:rPr>
        <w:t>la sitä tutkinnon tai koulutuksen perusteissa määrättyihin ammattitaitovaatimuksiin ja osaamistavoi</w:t>
      </w:r>
      <w:r w:rsidRPr="00131EAF">
        <w:rPr>
          <w:rFonts w:asciiTheme="minorHAnsi" w:hAnsiTheme="minorHAnsi"/>
        </w:rPr>
        <w:t>t</w:t>
      </w:r>
      <w:r w:rsidRPr="00131EAF">
        <w:rPr>
          <w:rFonts w:asciiTheme="minorHAnsi" w:hAnsiTheme="minorHAnsi"/>
        </w:rPr>
        <w:t>teisiin ja asetettuihin kriteereihin. Arviointi kattaa kaikki tutkinnon tai koulutuksen osien ammattita</w:t>
      </w:r>
      <w:r w:rsidRPr="00131EAF">
        <w:rPr>
          <w:rFonts w:asciiTheme="minorHAnsi" w:hAnsiTheme="minorHAnsi"/>
        </w:rPr>
        <w:t>i</w:t>
      </w:r>
      <w:r w:rsidRPr="00131EAF">
        <w:rPr>
          <w:rFonts w:asciiTheme="minorHAnsi" w:hAnsiTheme="minorHAnsi"/>
        </w:rPr>
        <w:t xml:space="preserve">tovaatimukset ja osaamistavoitteet. </w:t>
      </w:r>
    </w:p>
    <w:p w:rsidR="00131EAF" w:rsidRDefault="00131EAF" w:rsidP="002749AF">
      <w:pPr>
        <w:jc w:val="both"/>
        <w:rPr>
          <w:rFonts w:asciiTheme="minorHAnsi" w:hAnsiTheme="minorHAnsi"/>
        </w:rPr>
      </w:pPr>
    </w:p>
    <w:p w:rsidR="00131EAF" w:rsidRDefault="00131EAF" w:rsidP="002749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Jos jokin tutkinnon osan ammattitaitovaatimus jää näyttämättä tietyssä tilanteessa tai näyttöymp</w:t>
      </w:r>
      <w:r w:rsidRPr="00131EAF">
        <w:rPr>
          <w:rFonts w:asciiTheme="minorHAnsi" w:hAnsiTheme="minorHAnsi"/>
        </w:rPr>
        <w:t>ä</w:t>
      </w:r>
      <w:r w:rsidRPr="00131EAF">
        <w:rPr>
          <w:rFonts w:asciiTheme="minorHAnsi" w:hAnsiTheme="minorHAnsi"/>
        </w:rPr>
        <w:t>ristössä, opiskelija voi täydentää osaamistaan muilla tavoin, jotta osaaminen voidaan arvioida katt</w:t>
      </w:r>
      <w:r w:rsidRPr="00131EAF">
        <w:rPr>
          <w:rFonts w:asciiTheme="minorHAnsi" w:hAnsiTheme="minorHAnsi"/>
        </w:rPr>
        <w:t>a</w:t>
      </w:r>
      <w:r w:rsidRPr="00131EAF">
        <w:rPr>
          <w:rFonts w:asciiTheme="minorHAnsi" w:hAnsiTheme="minorHAnsi"/>
        </w:rPr>
        <w:t>vasti. Näytössä osoitetun osaamisen täydentäminen voi olla tarpeen esimerkiksi silloin, kun käytä</w:t>
      </w:r>
      <w:r w:rsidRPr="00131EAF">
        <w:rPr>
          <w:rFonts w:asciiTheme="minorHAnsi" w:hAnsiTheme="minorHAnsi"/>
        </w:rPr>
        <w:t>n</w:t>
      </w:r>
      <w:r w:rsidRPr="00131EAF">
        <w:rPr>
          <w:rFonts w:asciiTheme="minorHAnsi" w:hAnsiTheme="minorHAnsi"/>
        </w:rPr>
        <w:t>nön työtehtäviä tekemällä ei ole mahdollista osoittaa riittävän kattavasti työn perustana olevaa ti</w:t>
      </w:r>
      <w:r w:rsidRPr="00131EAF">
        <w:rPr>
          <w:rFonts w:asciiTheme="minorHAnsi" w:hAnsiTheme="minorHAnsi"/>
        </w:rPr>
        <w:t>e</w:t>
      </w:r>
      <w:r w:rsidRPr="00131EAF">
        <w:rPr>
          <w:rFonts w:asciiTheme="minorHAnsi" w:hAnsiTheme="minorHAnsi"/>
        </w:rPr>
        <w:t xml:space="preserve">don hallintaa. Näyttöä voidaan tällöin täydentää esimerkiksi suullisella haastattelulla tai kirjallisilla tehtävillä. </w:t>
      </w:r>
    </w:p>
    <w:p w:rsidR="00131EAF" w:rsidRDefault="00131EAF" w:rsidP="002749AF">
      <w:pPr>
        <w:jc w:val="both"/>
        <w:rPr>
          <w:rFonts w:asciiTheme="minorHAnsi" w:hAnsiTheme="minorHAnsi"/>
        </w:rPr>
      </w:pPr>
    </w:p>
    <w:p w:rsidR="00131EAF" w:rsidRDefault="00131EAF" w:rsidP="002749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Jos arvioitavan kokonaisuuden ammattitaitovaatimuksiin tai osaamistavoitteisiin liittyvä osaaminen osoitetaan useassa osassa erillisissä näytöissä, tutkinnon osan arvosana muodostetaan kokonaisu</w:t>
      </w:r>
      <w:r w:rsidRPr="00131EAF">
        <w:rPr>
          <w:rFonts w:asciiTheme="minorHAnsi" w:hAnsiTheme="minorHAnsi"/>
        </w:rPr>
        <w:t>u</w:t>
      </w:r>
      <w:r w:rsidRPr="00131EAF">
        <w:rPr>
          <w:rFonts w:asciiTheme="minorHAnsi" w:hAnsiTheme="minorHAnsi"/>
        </w:rPr>
        <w:t>den perusteella arvioijien päätöksellä.</w:t>
      </w:r>
    </w:p>
    <w:p w:rsidR="00131EAF" w:rsidRDefault="00131EAF" w:rsidP="002749AF">
      <w:pPr>
        <w:jc w:val="both"/>
        <w:rPr>
          <w:rFonts w:asciiTheme="minorHAnsi" w:hAnsiTheme="minorHAnsi"/>
        </w:rPr>
      </w:pPr>
    </w:p>
    <w:p w:rsidR="00131EAF" w:rsidRPr="00131EAF" w:rsidRDefault="00131EAF" w:rsidP="00131EAF">
      <w:pPr>
        <w:pStyle w:val="Otsikko2"/>
      </w:pPr>
      <w:bookmarkStart w:id="30" w:name="_Toc86133380"/>
      <w:r w:rsidRPr="00131EAF">
        <w:t>ARVIOINTIASTEIKKO</w:t>
      </w:r>
      <w:bookmarkEnd w:id="30"/>
    </w:p>
    <w:p w:rsidR="00131EAF" w:rsidRDefault="00131EAF" w:rsidP="00131E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Ammatillisen perustutkinnon ammatillisten tutkinnon osien ja yhteisten tutkinnon osien osa-alueiden hyväksytty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osaaminen arvioidaan käyttäen asteikkoa 1–5 niin, että arvosanat 1 ja 2 ovat tyydyttäviä, arvosanat 3 ja 4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hyviä ja arvosana 5 kiitettävä. Mikäli opiskelijan osaaminen ylittää selkeästi 1:n kr</w:t>
      </w:r>
      <w:r w:rsidRPr="00131EAF">
        <w:rPr>
          <w:rFonts w:asciiTheme="minorHAnsi" w:hAnsiTheme="minorHAnsi"/>
        </w:rPr>
        <w:t>i</w:t>
      </w:r>
      <w:r w:rsidRPr="00131EAF">
        <w:rPr>
          <w:rFonts w:asciiTheme="minorHAnsi" w:hAnsiTheme="minorHAnsi"/>
        </w:rPr>
        <w:t>teerit, mutta ei kuitenkaan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yllä 3:n tasolle, niin arvosanaksi annetaan 2. Vastaavanlaisesti jos opiskel</w:t>
      </w:r>
      <w:r w:rsidRPr="00131EAF">
        <w:rPr>
          <w:rFonts w:asciiTheme="minorHAnsi" w:hAnsiTheme="minorHAnsi"/>
        </w:rPr>
        <w:t>i</w:t>
      </w:r>
      <w:r w:rsidRPr="00131EAF">
        <w:rPr>
          <w:rFonts w:asciiTheme="minorHAnsi" w:hAnsiTheme="minorHAnsi"/>
        </w:rPr>
        <w:t>jan osaaminen ylittää selkeästi 3:n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kriteerit, mutta ei ole kuitenkaan 5:n kriteerien mukaista, hänelle annetaan arvosanaksi 4.</w:t>
      </w:r>
    </w:p>
    <w:p w:rsidR="00131EAF" w:rsidRPr="00131EAF" w:rsidRDefault="00131EAF" w:rsidP="00131EAF">
      <w:pPr>
        <w:jc w:val="both"/>
        <w:rPr>
          <w:rFonts w:asciiTheme="minorHAnsi" w:hAnsiTheme="minorHAnsi"/>
        </w:rPr>
      </w:pPr>
    </w:p>
    <w:p w:rsidR="00131EAF" w:rsidRPr="00131EAF" w:rsidRDefault="00131EAF" w:rsidP="00131EAF">
      <w:pPr>
        <w:pStyle w:val="Otsikko2"/>
      </w:pPr>
      <w:bookmarkStart w:id="31" w:name="_Toc86133381"/>
      <w:r w:rsidRPr="00131EAF">
        <w:t>OPISKELIJAN ITSEARVIOINTI</w:t>
      </w:r>
      <w:bookmarkEnd w:id="31"/>
    </w:p>
    <w:p w:rsidR="00131EAF" w:rsidRDefault="00131EAF" w:rsidP="00131E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Oman osaamisen arviointi on tärkeä taito työelämässä, jossa työntekijän on enenevässä määrin osa</w:t>
      </w:r>
      <w:r w:rsidRPr="00131EAF">
        <w:rPr>
          <w:rFonts w:asciiTheme="minorHAnsi" w:hAnsiTheme="minorHAnsi"/>
        </w:rPr>
        <w:t>t</w:t>
      </w:r>
      <w:r w:rsidRPr="00131EAF">
        <w:rPr>
          <w:rFonts w:asciiTheme="minorHAnsi" w:hAnsiTheme="minorHAnsi"/>
        </w:rPr>
        <w:t>tava itse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arvioida omaa osaamistaan ja osaamisen kehittämistarpeita. Itsearviointitaidot ovat käytä</w:t>
      </w:r>
      <w:r w:rsidRPr="00131EAF">
        <w:rPr>
          <w:rFonts w:asciiTheme="minorHAnsi" w:hAnsiTheme="minorHAnsi"/>
        </w:rPr>
        <w:t>n</w:t>
      </w:r>
      <w:r w:rsidRPr="00131EAF">
        <w:rPr>
          <w:rFonts w:asciiTheme="minorHAnsi" w:hAnsiTheme="minorHAnsi"/>
        </w:rPr>
        <w:t>nössä osa ammatillista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osaamista. Itsearviointitaitojen kehittämiseksi opiskelijalle annetaan mahdoll</w:t>
      </w:r>
      <w:r w:rsidRPr="00131EAF">
        <w:rPr>
          <w:rFonts w:asciiTheme="minorHAnsi" w:hAnsiTheme="minorHAnsi"/>
        </w:rPr>
        <w:t>i</w:t>
      </w:r>
      <w:r w:rsidRPr="00131EAF">
        <w:rPr>
          <w:rFonts w:asciiTheme="minorHAnsi" w:hAnsiTheme="minorHAnsi"/>
        </w:rPr>
        <w:t>suus suoritustensa itsearviointiin.</w:t>
      </w:r>
    </w:p>
    <w:p w:rsidR="00131EAF" w:rsidRDefault="00131EAF" w:rsidP="00131EAF">
      <w:pPr>
        <w:jc w:val="both"/>
        <w:rPr>
          <w:rFonts w:asciiTheme="minorHAnsi" w:hAnsiTheme="minorHAnsi"/>
        </w:rPr>
      </w:pPr>
    </w:p>
    <w:p w:rsidR="00131EAF" w:rsidRDefault="00131EAF" w:rsidP="00131EA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Pr="00131EAF">
        <w:rPr>
          <w:rFonts w:asciiTheme="minorHAnsi" w:hAnsiTheme="minorHAnsi"/>
        </w:rPr>
        <w:t>asvatus- ja ohjausalan perustutkinnon perusteissa oman toiminnan arviointi on määritetty ammatt</w:t>
      </w:r>
      <w:r w:rsidRPr="00131EAF">
        <w:rPr>
          <w:rFonts w:asciiTheme="minorHAnsi" w:hAnsiTheme="minorHAnsi"/>
        </w:rPr>
        <w:t>i</w:t>
      </w:r>
      <w:r w:rsidRPr="00131EAF">
        <w:rPr>
          <w:rFonts w:asciiTheme="minorHAnsi" w:hAnsiTheme="minorHAnsi"/>
        </w:rPr>
        <w:t>taitovaatimukseksi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tai osaksi osaamisen arviointia. Tällöin itsearviointi tehdään osana ammattitaidon osoittamista ja se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otetaan huomioon myös opiskelijan osaamisen arvioinnissa.</w:t>
      </w:r>
    </w:p>
    <w:p w:rsidR="00131EAF" w:rsidRPr="00131EAF" w:rsidRDefault="00131EAF" w:rsidP="00131EAF">
      <w:pPr>
        <w:jc w:val="both"/>
        <w:rPr>
          <w:rFonts w:asciiTheme="minorHAnsi" w:hAnsiTheme="minorHAnsi"/>
        </w:rPr>
      </w:pPr>
    </w:p>
    <w:p w:rsidR="00131EAF" w:rsidRPr="00131EAF" w:rsidRDefault="00131EAF" w:rsidP="00131EAF">
      <w:pPr>
        <w:pStyle w:val="Otsikko2"/>
      </w:pPr>
      <w:bookmarkStart w:id="32" w:name="_Toc86133382"/>
      <w:r w:rsidRPr="00131EAF">
        <w:lastRenderedPageBreak/>
        <w:t>ARVIOINNISTA PÄÄTTÄMINEN JA PERUSTELUT</w:t>
      </w:r>
      <w:bookmarkEnd w:id="32"/>
    </w:p>
    <w:p w:rsidR="00131EAF" w:rsidRDefault="00131EAF" w:rsidP="00131E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Osaamisen arvioinnin perusteella arvioijat antavat tutkinnon osien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arvosanat osaamisen arviointia</w:t>
      </w:r>
      <w:r w:rsidRPr="00131EAF">
        <w:rPr>
          <w:rFonts w:asciiTheme="minorHAnsi" w:hAnsiTheme="minorHAnsi"/>
        </w:rPr>
        <w:t>s</w:t>
      </w:r>
      <w:r w:rsidRPr="00131EAF">
        <w:rPr>
          <w:rFonts w:asciiTheme="minorHAnsi" w:hAnsiTheme="minorHAnsi"/>
        </w:rPr>
        <w:t>teikon mukaisesti.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Osaamisen arvioijat tekevät opiskelijan osaamista koskevan arviointipäätöksen tutkinnon osittain yksimielisesti.</w:t>
      </w:r>
      <w:r>
        <w:rPr>
          <w:rFonts w:asciiTheme="minorHAnsi" w:hAnsiTheme="minorHAnsi"/>
        </w:rPr>
        <w:t xml:space="preserve"> </w:t>
      </w:r>
    </w:p>
    <w:p w:rsidR="00131EAF" w:rsidRPr="00131EAF" w:rsidRDefault="00131EAF" w:rsidP="00131EAF">
      <w:pPr>
        <w:jc w:val="both"/>
        <w:rPr>
          <w:rFonts w:asciiTheme="minorHAnsi" w:hAnsiTheme="minorHAnsi"/>
        </w:rPr>
      </w:pPr>
    </w:p>
    <w:p w:rsidR="00131EAF" w:rsidRDefault="00131EAF" w:rsidP="00131E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Vähintään toinen arvioijista on paikalla yksittäisessä näytössä. Arviointikeskustelussa opiskelija esi</w:t>
      </w:r>
      <w:r w:rsidRPr="00131EAF">
        <w:rPr>
          <w:rFonts w:asciiTheme="minorHAnsi" w:hAnsiTheme="minorHAnsi"/>
        </w:rPr>
        <w:t>t</w:t>
      </w:r>
      <w:r w:rsidRPr="00131EAF">
        <w:rPr>
          <w:rFonts w:asciiTheme="minorHAnsi" w:hAnsiTheme="minorHAnsi"/>
        </w:rPr>
        <w:t>tää itsearviointinsa ja voi halutessaan vielä täydentää osaamistaan suullisesti. Arviointi suoritetaan ja arvioinnista päätetään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aina kollegiona arviointikeskustelussa. Näytöstä annetaan lisäksi lyhyt kirjall</w:t>
      </w:r>
      <w:r w:rsidRPr="00131EAF">
        <w:rPr>
          <w:rFonts w:asciiTheme="minorHAnsi" w:hAnsiTheme="minorHAnsi"/>
        </w:rPr>
        <w:t>i</w:t>
      </w:r>
      <w:r w:rsidRPr="00131EAF">
        <w:rPr>
          <w:rFonts w:asciiTheme="minorHAnsi" w:hAnsiTheme="minorHAnsi"/>
        </w:rPr>
        <w:t>nen perustelu arviointipäätöksen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 xml:space="preserve">yhteyteen. </w:t>
      </w:r>
    </w:p>
    <w:p w:rsidR="00131EAF" w:rsidRDefault="00131EAF" w:rsidP="00131EAF">
      <w:pPr>
        <w:jc w:val="both"/>
        <w:rPr>
          <w:rFonts w:asciiTheme="minorHAnsi" w:hAnsiTheme="minorHAnsi"/>
        </w:rPr>
      </w:pPr>
    </w:p>
    <w:p w:rsidR="00131EAF" w:rsidRPr="00131EAF" w:rsidRDefault="00131EAF" w:rsidP="00131EAF">
      <w:pPr>
        <w:jc w:val="both"/>
        <w:rPr>
          <w:rFonts w:asciiTheme="minorHAnsi" w:hAnsiTheme="minorHAnsi"/>
        </w:rPr>
      </w:pPr>
      <w:r w:rsidRPr="00131EAF">
        <w:rPr>
          <w:rFonts w:asciiTheme="minorHAnsi" w:hAnsiTheme="minorHAnsi"/>
        </w:rPr>
        <w:t>Opiskelija on esteellinen osallistumaan arvioinnista päättämiseen.</w:t>
      </w:r>
      <w:r>
        <w:rPr>
          <w:rFonts w:asciiTheme="minorHAnsi" w:hAnsiTheme="minorHAnsi"/>
        </w:rPr>
        <w:t xml:space="preserve"> </w:t>
      </w:r>
      <w:r w:rsidRPr="0001576B">
        <w:rPr>
          <w:rFonts w:asciiTheme="minorHAnsi" w:hAnsiTheme="minorHAnsi"/>
        </w:rPr>
        <w:t>Arvioijat vertaavat osaamista tu</w:t>
      </w:r>
      <w:r w:rsidRPr="0001576B">
        <w:rPr>
          <w:rFonts w:asciiTheme="minorHAnsi" w:hAnsiTheme="minorHAnsi"/>
        </w:rPr>
        <w:t>t</w:t>
      </w:r>
      <w:r w:rsidRPr="0001576B">
        <w:rPr>
          <w:rFonts w:asciiTheme="minorHAnsi" w:hAnsiTheme="minorHAnsi"/>
        </w:rPr>
        <w:t>kinnon perusteisiin ja antavat arvosanat, jotka tulevat opiskelijan tutkintotodistukseen.</w:t>
      </w:r>
      <w:r>
        <w:rPr>
          <w:rFonts w:asciiTheme="minorHAnsi" w:hAnsiTheme="minorHAnsi"/>
        </w:rPr>
        <w:t xml:space="preserve"> </w:t>
      </w:r>
      <w:r w:rsidRPr="00131EAF">
        <w:rPr>
          <w:rFonts w:asciiTheme="minorHAnsi" w:hAnsiTheme="minorHAnsi"/>
        </w:rPr>
        <w:t>Arvioijat va</w:t>
      </w:r>
      <w:r w:rsidRPr="00131EAF">
        <w:rPr>
          <w:rFonts w:asciiTheme="minorHAnsi" w:hAnsiTheme="minorHAnsi"/>
        </w:rPr>
        <w:t>r</w:t>
      </w:r>
      <w:r w:rsidRPr="00131EAF">
        <w:rPr>
          <w:rFonts w:asciiTheme="minorHAnsi" w:hAnsiTheme="minorHAnsi"/>
        </w:rPr>
        <w:t>mentavat allekirjoituksellaan ja päiväyksellä arviointipäätöksen.</w:t>
      </w:r>
    </w:p>
    <w:p w:rsidR="00131EAF" w:rsidRDefault="00131EAF" w:rsidP="002749AF">
      <w:pPr>
        <w:jc w:val="both"/>
        <w:rPr>
          <w:rFonts w:asciiTheme="minorHAnsi" w:hAnsiTheme="minorHAnsi"/>
        </w:rPr>
      </w:pPr>
    </w:p>
    <w:p w:rsidR="00F0714D" w:rsidRDefault="002749AF" w:rsidP="00B562B5">
      <w:pPr>
        <w:jc w:val="both"/>
        <w:rPr>
          <w:rFonts w:asciiTheme="minorHAnsi" w:hAnsiTheme="minorHAnsi"/>
        </w:rPr>
      </w:pPr>
      <w:r w:rsidRPr="00F80B82">
        <w:rPr>
          <w:rFonts w:asciiTheme="minorHAnsi" w:hAnsiTheme="minorHAnsi"/>
        </w:rPr>
        <w:t xml:space="preserve">Näytön </w:t>
      </w:r>
      <w:r w:rsidR="00131EAF" w:rsidRPr="00F80B82">
        <w:rPr>
          <w:rFonts w:asciiTheme="minorHAnsi" w:hAnsiTheme="minorHAnsi"/>
        </w:rPr>
        <w:t xml:space="preserve">arvioinnin yhteydessä tutkinnon osan osaamisen arvioijat </w:t>
      </w:r>
      <w:r w:rsidRPr="00F80B82">
        <w:rPr>
          <w:rFonts w:asciiTheme="minorHAnsi" w:hAnsiTheme="minorHAnsi"/>
        </w:rPr>
        <w:t xml:space="preserve">antavat </w:t>
      </w:r>
      <w:r w:rsidR="00131EAF" w:rsidRPr="00F80B82">
        <w:rPr>
          <w:rFonts w:asciiTheme="minorHAnsi" w:hAnsiTheme="minorHAnsi"/>
        </w:rPr>
        <w:t xml:space="preserve">palautetta </w:t>
      </w:r>
      <w:r w:rsidRPr="00F80B82">
        <w:rPr>
          <w:rFonts w:asciiTheme="minorHAnsi" w:hAnsiTheme="minorHAnsi"/>
        </w:rPr>
        <w:t>o</w:t>
      </w:r>
      <w:r w:rsidR="00131EAF">
        <w:rPr>
          <w:rFonts w:asciiTheme="minorHAnsi" w:hAnsiTheme="minorHAnsi"/>
        </w:rPr>
        <w:t>piskelijalle</w:t>
      </w:r>
      <w:r w:rsidRPr="00F80B82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Opiskelijalle annettavalla palautteella ohjataan ja kannustetaan henkilökohtaisen osaamisen kehi</w:t>
      </w:r>
      <w:r w:rsidRPr="00F80B82">
        <w:rPr>
          <w:rFonts w:asciiTheme="minorHAnsi" w:hAnsiTheme="minorHAnsi"/>
        </w:rPr>
        <w:t>t</w:t>
      </w:r>
      <w:r w:rsidRPr="00F80B82">
        <w:rPr>
          <w:rFonts w:asciiTheme="minorHAnsi" w:hAnsiTheme="minorHAnsi"/>
        </w:rPr>
        <w:t>tämissuunnitelman</w:t>
      </w:r>
      <w:r>
        <w:rPr>
          <w:rFonts w:asciiTheme="minorHAnsi" w:hAnsiTheme="minorHAnsi"/>
        </w:rPr>
        <w:t xml:space="preserve"> </w:t>
      </w:r>
      <w:r w:rsidRPr="00F80B82">
        <w:rPr>
          <w:rFonts w:asciiTheme="minorHAnsi" w:hAnsiTheme="minorHAnsi"/>
        </w:rPr>
        <w:t>mukaisten tavoitteiden saavuttamiseen sekä kehitetään edellytyksiä itsearvioi</w:t>
      </w:r>
      <w:r w:rsidRPr="00F80B82">
        <w:rPr>
          <w:rFonts w:asciiTheme="minorHAnsi" w:hAnsiTheme="minorHAnsi"/>
        </w:rPr>
        <w:t>n</w:t>
      </w:r>
      <w:r w:rsidRPr="00F80B82">
        <w:rPr>
          <w:rFonts w:asciiTheme="minorHAnsi" w:hAnsiTheme="minorHAnsi"/>
        </w:rPr>
        <w:t>tiin.</w:t>
      </w:r>
    </w:p>
    <w:p w:rsidR="002749AF" w:rsidRPr="00F80B82" w:rsidRDefault="002749AF" w:rsidP="00F80B82">
      <w:pPr>
        <w:jc w:val="both"/>
        <w:rPr>
          <w:rFonts w:asciiTheme="minorHAnsi" w:hAnsiTheme="minorHAnsi"/>
        </w:rPr>
      </w:pPr>
    </w:p>
    <w:p w:rsidR="00B562B5" w:rsidRPr="00B562B5" w:rsidRDefault="00131EAF" w:rsidP="00131EAF">
      <w:pPr>
        <w:pStyle w:val="Otsikko2"/>
      </w:pPr>
      <w:bookmarkStart w:id="33" w:name="_Toc86133383"/>
      <w:r w:rsidRPr="00B562B5">
        <w:t>MILLAINEN ON HYVÄ ARVIOINTI?</w:t>
      </w:r>
      <w:bookmarkEnd w:id="33"/>
    </w:p>
    <w:p w:rsidR="00B562B5" w:rsidRDefault="00B562B5" w:rsidP="00B562B5">
      <w:pPr>
        <w:jc w:val="both"/>
        <w:rPr>
          <w:rFonts w:asciiTheme="minorHAnsi" w:hAnsiTheme="minorHAnsi"/>
        </w:rPr>
      </w:pPr>
      <w:r w:rsidRPr="00B562B5">
        <w:rPr>
          <w:rFonts w:asciiTheme="minorHAnsi" w:hAnsiTheme="minorHAnsi"/>
        </w:rPr>
        <w:t>Hyvä osaamisen arviointi perustuu aina kriteereihin ja osaamistavoitteisiin. Osaamisen arviointi va</w:t>
      </w:r>
      <w:r w:rsidRPr="00B562B5">
        <w:rPr>
          <w:rFonts w:asciiTheme="minorHAnsi" w:hAnsiTheme="minorHAnsi"/>
        </w:rPr>
        <w:t>r</w:t>
      </w:r>
      <w:r w:rsidRPr="00B562B5">
        <w:rPr>
          <w:rFonts w:asciiTheme="minorHAnsi" w:hAnsiTheme="minorHAnsi"/>
        </w:rPr>
        <w:t>mistaa, että opiskelijalla on se osaaminen, mitä tutkinnon perusteissa on määritelty.</w:t>
      </w:r>
    </w:p>
    <w:p w:rsidR="00B562B5" w:rsidRPr="00B562B5" w:rsidRDefault="00B562B5" w:rsidP="00B562B5">
      <w:pPr>
        <w:jc w:val="both"/>
        <w:rPr>
          <w:rFonts w:asciiTheme="minorHAnsi" w:hAnsiTheme="minorHAnsi"/>
        </w:rPr>
      </w:pPr>
    </w:p>
    <w:p w:rsidR="00B562B5" w:rsidRPr="00B562B5" w:rsidRDefault="00B562B5" w:rsidP="00B562B5">
      <w:pPr>
        <w:jc w:val="both"/>
        <w:rPr>
          <w:rFonts w:asciiTheme="minorHAnsi" w:hAnsiTheme="minorHAnsi"/>
        </w:rPr>
      </w:pPr>
      <w:r w:rsidRPr="00B562B5">
        <w:rPr>
          <w:rFonts w:asciiTheme="minorHAnsi" w:hAnsiTheme="minorHAnsi"/>
          <w:bCs/>
        </w:rPr>
        <w:t>Osaamisen arviointi onnistuu kun</w:t>
      </w:r>
    </w:p>
    <w:p w:rsidR="00B562B5" w:rsidRPr="005A5F94" w:rsidRDefault="00B562B5" w:rsidP="005A362A">
      <w:pPr>
        <w:pStyle w:val="Luettelokappale"/>
        <w:numPr>
          <w:ilvl w:val="0"/>
          <w:numId w:val="3"/>
        </w:numPr>
        <w:jc w:val="both"/>
        <w:rPr>
          <w:rFonts w:asciiTheme="minorHAnsi" w:hAnsiTheme="minorHAnsi"/>
        </w:rPr>
      </w:pPr>
      <w:r w:rsidRPr="005A5F94">
        <w:rPr>
          <w:rFonts w:asciiTheme="minorHAnsi" w:hAnsiTheme="minorHAnsi"/>
        </w:rPr>
        <w:t>Arvioijat ovat perehtyneet tehtäväänsä ja tekevät yhteistyötä ennen näyttöä, sen aikana ja sen jälkeen.</w:t>
      </w:r>
    </w:p>
    <w:p w:rsidR="00B562B5" w:rsidRPr="005A5F94" w:rsidRDefault="00B562B5" w:rsidP="005A362A">
      <w:pPr>
        <w:pStyle w:val="Luettelokappale"/>
        <w:numPr>
          <w:ilvl w:val="0"/>
          <w:numId w:val="3"/>
        </w:numPr>
        <w:jc w:val="both"/>
        <w:rPr>
          <w:rFonts w:asciiTheme="minorHAnsi" w:hAnsiTheme="minorHAnsi"/>
        </w:rPr>
      </w:pPr>
      <w:r w:rsidRPr="005A5F94">
        <w:rPr>
          <w:rFonts w:asciiTheme="minorHAnsi" w:hAnsiTheme="minorHAnsi"/>
        </w:rPr>
        <w:t>Opiskelija ja arvioijat ovat perehtyneet tutkinnon osan ammattitaitovaatimuksiin ja arvioint</w:t>
      </w:r>
      <w:r w:rsidRPr="005A5F94">
        <w:rPr>
          <w:rFonts w:asciiTheme="minorHAnsi" w:hAnsiTheme="minorHAnsi"/>
        </w:rPr>
        <w:t>i</w:t>
      </w:r>
      <w:r w:rsidRPr="005A5F94">
        <w:rPr>
          <w:rFonts w:asciiTheme="minorHAnsi" w:hAnsiTheme="minorHAnsi"/>
        </w:rPr>
        <w:t>kriteereihin.</w:t>
      </w:r>
    </w:p>
    <w:p w:rsidR="00B562B5" w:rsidRPr="005A5F94" w:rsidRDefault="00B562B5" w:rsidP="005A362A">
      <w:pPr>
        <w:pStyle w:val="Luettelokappale"/>
        <w:numPr>
          <w:ilvl w:val="0"/>
          <w:numId w:val="3"/>
        </w:numPr>
        <w:jc w:val="both"/>
        <w:rPr>
          <w:rFonts w:asciiTheme="minorHAnsi" w:hAnsiTheme="minorHAnsi"/>
        </w:rPr>
      </w:pPr>
      <w:r w:rsidRPr="005A5F94">
        <w:rPr>
          <w:rFonts w:asciiTheme="minorHAnsi" w:hAnsiTheme="minorHAnsi"/>
        </w:rPr>
        <w:t>Näyttö on etukäteen hyvin suunniteltu. Käytännön työtehtävät mahdollistavat tutkinnon p</w:t>
      </w:r>
      <w:r w:rsidRPr="005A5F94">
        <w:rPr>
          <w:rFonts w:asciiTheme="minorHAnsi" w:hAnsiTheme="minorHAnsi"/>
        </w:rPr>
        <w:t>e</w:t>
      </w:r>
      <w:r w:rsidRPr="005A5F94">
        <w:rPr>
          <w:rFonts w:asciiTheme="minorHAnsi" w:hAnsiTheme="minorHAnsi"/>
        </w:rPr>
        <w:t>rusteiden mukaisia toimintoja työtehtävissä ja niiltä osin kuin se ei ole mahdollista on suunn</w:t>
      </w:r>
      <w:r w:rsidRPr="005A5F94">
        <w:rPr>
          <w:rFonts w:asciiTheme="minorHAnsi" w:hAnsiTheme="minorHAnsi"/>
        </w:rPr>
        <w:t>i</w:t>
      </w:r>
      <w:r w:rsidRPr="005A5F94">
        <w:rPr>
          <w:rFonts w:asciiTheme="minorHAnsi" w:hAnsiTheme="minorHAnsi"/>
        </w:rPr>
        <w:t>teltu muita osaamisen osoittamisen tapoja.</w:t>
      </w:r>
    </w:p>
    <w:p w:rsidR="00B562B5" w:rsidRPr="005A5F94" w:rsidRDefault="00B562B5" w:rsidP="005A362A">
      <w:pPr>
        <w:pStyle w:val="Luettelokappale"/>
        <w:numPr>
          <w:ilvl w:val="0"/>
          <w:numId w:val="3"/>
        </w:numPr>
        <w:jc w:val="both"/>
        <w:rPr>
          <w:rFonts w:asciiTheme="minorHAnsi" w:hAnsiTheme="minorHAnsi"/>
        </w:rPr>
      </w:pPr>
      <w:r w:rsidRPr="005A5F94">
        <w:rPr>
          <w:rFonts w:asciiTheme="minorHAnsi" w:hAnsiTheme="minorHAnsi"/>
        </w:rPr>
        <w:t>Kaikki osapuolet ovat tietoisia osaamisen osoittamisen/ näytön kokonaisuudesta ja motivo</w:t>
      </w:r>
      <w:r w:rsidRPr="005A5F94">
        <w:rPr>
          <w:rFonts w:asciiTheme="minorHAnsi" w:hAnsiTheme="minorHAnsi"/>
        </w:rPr>
        <w:t>i</w:t>
      </w:r>
      <w:r w:rsidRPr="005A5F94">
        <w:rPr>
          <w:rFonts w:asciiTheme="minorHAnsi" w:hAnsiTheme="minorHAnsi"/>
        </w:rPr>
        <w:t>tuneita toimimaan omassa tehtävässään.</w:t>
      </w:r>
    </w:p>
    <w:p w:rsidR="00B562B5" w:rsidRDefault="00B562B5" w:rsidP="00131EAF">
      <w:pPr>
        <w:pStyle w:val="Luettelokappale"/>
        <w:numPr>
          <w:ilvl w:val="0"/>
          <w:numId w:val="3"/>
        </w:numPr>
        <w:jc w:val="both"/>
        <w:rPr>
          <w:rFonts w:asciiTheme="minorHAnsi" w:hAnsiTheme="minorHAnsi"/>
        </w:rPr>
      </w:pPr>
      <w:r w:rsidRPr="005A5F94">
        <w:rPr>
          <w:rFonts w:asciiTheme="minorHAnsi" w:hAnsiTheme="minorHAnsi"/>
        </w:rPr>
        <w:t>Vuorovaikutus on aktiivista, ammatillista ja rakentavaa.</w:t>
      </w:r>
    </w:p>
    <w:p w:rsidR="005941FD" w:rsidRDefault="005941FD" w:rsidP="008B385E">
      <w:pPr>
        <w:jc w:val="both"/>
        <w:rPr>
          <w:rFonts w:asciiTheme="minorHAnsi" w:hAnsiTheme="minorHAnsi"/>
        </w:rPr>
      </w:pPr>
    </w:p>
    <w:p w:rsidR="008B385E" w:rsidRDefault="008B385E" w:rsidP="008B385E">
      <w:pPr>
        <w:jc w:val="both"/>
        <w:rPr>
          <w:rFonts w:asciiTheme="minorHAnsi" w:hAnsiTheme="minorHAnsi"/>
        </w:rPr>
      </w:pPr>
    </w:p>
    <w:p w:rsidR="008B385E" w:rsidRPr="008B385E" w:rsidRDefault="008B385E" w:rsidP="008B385E">
      <w:pPr>
        <w:jc w:val="both"/>
        <w:rPr>
          <w:rFonts w:asciiTheme="minorHAnsi" w:hAnsiTheme="minorHAnsi"/>
        </w:rPr>
        <w:sectPr w:rsidR="008B385E" w:rsidRPr="008B385E" w:rsidSect="00A40591">
          <w:pgSz w:w="11906" w:h="16838"/>
          <w:pgMar w:top="1134" w:right="851" w:bottom="851" w:left="1134" w:header="708" w:footer="708" w:gutter="0"/>
          <w:cols w:space="709"/>
        </w:sectPr>
      </w:pPr>
    </w:p>
    <w:p w:rsidR="00B562B5" w:rsidRDefault="00B562B5" w:rsidP="00B562B5">
      <w:pPr>
        <w:jc w:val="both"/>
        <w:rPr>
          <w:rFonts w:asciiTheme="minorHAnsi" w:hAnsiTheme="minorHAnsi"/>
        </w:rPr>
      </w:pPr>
    </w:p>
    <w:p w:rsidR="00EF594E" w:rsidRDefault="00EF594E" w:rsidP="00957127">
      <w:pPr>
        <w:pStyle w:val="Otsikko"/>
        <w:outlineLvl w:val="0"/>
      </w:pPr>
      <w:bookmarkStart w:id="34" w:name="_Toc86133384"/>
      <w:r>
        <w:t>TYÖELÄMÄPALAUTE</w:t>
      </w:r>
      <w:bookmarkEnd w:id="34"/>
    </w:p>
    <w:p w:rsidR="00EF594E" w:rsidRDefault="00EF594E" w:rsidP="00EF594E">
      <w:pPr>
        <w:pStyle w:val="leiptekstiJKO"/>
        <w:rPr>
          <w:sz w:val="24"/>
          <w:szCs w:val="28"/>
        </w:rPr>
      </w:pP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>Ammattiin opiskellaan yhä enemmän työpaikoilla. Työnantajilta ja työpaikkaohjaajilta aletaan kerätä työelämäpalautetta heinäkuun 2021 alusta lähtien. Työelämäpalautteen tavoite on parantaa yhtei</w:t>
      </w:r>
      <w:r w:rsidRPr="00EF594E">
        <w:rPr>
          <w:sz w:val="24"/>
          <w:szCs w:val="28"/>
        </w:rPr>
        <w:t>s</w:t>
      </w:r>
      <w:r w:rsidRPr="00EF594E">
        <w:rPr>
          <w:sz w:val="24"/>
          <w:szCs w:val="28"/>
        </w:rPr>
        <w:t>työtä työpaikkojen ja ammatillisten oppilaitosten välillä. Työelämäpalaute ei koske opiskelijoiden a</w:t>
      </w:r>
      <w:r w:rsidRPr="00EF594E">
        <w:rPr>
          <w:sz w:val="24"/>
          <w:szCs w:val="28"/>
        </w:rPr>
        <w:t>r</w:t>
      </w:r>
      <w:r w:rsidRPr="00EF594E">
        <w:rPr>
          <w:sz w:val="24"/>
          <w:szCs w:val="28"/>
        </w:rPr>
        <w:t xml:space="preserve">viointia. </w:t>
      </w: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 xml:space="preserve">Palaute kohdistuu oppilaitoksen toimintatapoihin opiskelijoiden työpaikkajaksoista sovittaessa ja työpaikkajaksojen aikana. </w:t>
      </w: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</w:p>
    <w:p w:rsidR="00EF594E" w:rsidRPr="00957127" w:rsidRDefault="00957127" w:rsidP="008B385E">
      <w:pPr>
        <w:pStyle w:val="Otsikko2"/>
      </w:pPr>
      <w:bookmarkStart w:id="35" w:name="_Toc86133385"/>
      <w:r w:rsidRPr="00957127">
        <w:t>TYÖELÄMÄPALAUTETTA KERÄTÄÄN VALTAKUNNALLISESTI JA SE SISÄLTÄÄ KAKSI KYSELYÄ</w:t>
      </w:r>
      <w:bookmarkEnd w:id="35"/>
    </w:p>
    <w:p w:rsidR="00EF594E" w:rsidRPr="00EF594E" w:rsidRDefault="00EF594E" w:rsidP="00EF594E">
      <w:pPr>
        <w:pStyle w:val="leiptekstiJKO"/>
        <w:numPr>
          <w:ilvl w:val="0"/>
          <w:numId w:val="28"/>
        </w:numPr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 xml:space="preserve">Työpaikkakysely, johon vastaa oppisopimuksen tai koulutussopimuksen tehneen työpaikan edustaja. Oppilaitokset lähettävät työpaikkakyselyn työantajille. </w:t>
      </w:r>
    </w:p>
    <w:p w:rsidR="00EF594E" w:rsidRDefault="00EF594E" w:rsidP="00EF594E">
      <w:pPr>
        <w:pStyle w:val="leiptekstiJKO"/>
        <w:numPr>
          <w:ilvl w:val="0"/>
          <w:numId w:val="28"/>
        </w:numPr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>Työpaikkaohjaajan kysely, johon vastaa opiskelijan työpaikkaohjaaja. Opetushallitus lähettää työpaikkaohjaajan kyselyn automaattisesti ohjaajan sähköpostiin ja/tai puhelimeen opiskel</w:t>
      </w:r>
      <w:r w:rsidRPr="00EF594E">
        <w:rPr>
          <w:sz w:val="24"/>
          <w:szCs w:val="28"/>
        </w:rPr>
        <w:t>i</w:t>
      </w:r>
      <w:r w:rsidRPr="00EF594E">
        <w:rPr>
          <w:sz w:val="24"/>
          <w:szCs w:val="28"/>
        </w:rPr>
        <w:t xml:space="preserve">jan työpaikkajakson päätyttyä. </w:t>
      </w: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>Palautetta kerätään vain tutkintokoulutukseen osallistuvien opiskelijoiden suorittamilta työpaikkaja</w:t>
      </w:r>
      <w:r w:rsidRPr="00EF594E">
        <w:rPr>
          <w:sz w:val="24"/>
          <w:szCs w:val="28"/>
        </w:rPr>
        <w:t>k</w:t>
      </w:r>
      <w:r w:rsidRPr="00EF594E">
        <w:rPr>
          <w:sz w:val="24"/>
          <w:szCs w:val="28"/>
        </w:rPr>
        <w:t xml:space="preserve">soilta ja se kerätään anonyyminä. Vastanneiden työpaikan edustajien ja työpaikkaohjaajien nimet eivät siis tule esiin palautteista. </w:t>
      </w: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 xml:space="preserve">Opettajat sekä muut oppilaitosten edustajat kertovat työelämäpalautteen keräämisestä työpaikan edustajille opiskelijan työpaikkajakson alussa. Lisäksi työpaikkajakson lopussa he vielä muistuttavat työpaikkaohjaajaa vastattavaksi tulevasta kyselystä. Kannattaa myös kysellä aktiivisesti! </w:t>
      </w: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</w:p>
    <w:p w:rsidR="00EF594E" w:rsidRPr="00957127" w:rsidRDefault="00957127" w:rsidP="008B385E">
      <w:pPr>
        <w:pStyle w:val="Otsikko2"/>
      </w:pPr>
      <w:bookmarkStart w:id="36" w:name="_Toc86133386"/>
      <w:r w:rsidRPr="00957127">
        <w:t>MITÄ TYÖPAIKAT TÄSTÄ HYÖTYVÄT?</w:t>
      </w:r>
      <w:bookmarkEnd w:id="36"/>
      <w:r w:rsidRPr="00957127">
        <w:t xml:space="preserve"> </w:t>
      </w:r>
    </w:p>
    <w:p w:rsidR="00EF594E" w:rsidRPr="00EF594E" w:rsidRDefault="00EF594E" w:rsidP="00EF594E">
      <w:pPr>
        <w:pStyle w:val="leiptekstiJKO"/>
        <w:spacing w:after="120"/>
        <w:jc w:val="both"/>
        <w:rPr>
          <w:sz w:val="24"/>
          <w:szCs w:val="28"/>
        </w:rPr>
      </w:pPr>
      <w:r w:rsidRPr="00EF594E">
        <w:rPr>
          <w:sz w:val="24"/>
          <w:szCs w:val="28"/>
        </w:rPr>
        <w:t>Työelämän edustajien toivotaan osallistuvan aktiivisesti yhteistyön kehittämiseen kyselyihin vasta</w:t>
      </w:r>
      <w:r w:rsidRPr="00EF594E">
        <w:rPr>
          <w:sz w:val="24"/>
          <w:szCs w:val="28"/>
        </w:rPr>
        <w:t>a</w:t>
      </w:r>
      <w:r w:rsidRPr="00EF594E">
        <w:rPr>
          <w:sz w:val="24"/>
          <w:szCs w:val="28"/>
        </w:rPr>
        <w:t>malla. Kyselyt ovat konkreettinen tapa antaa palautetta ja vaikuttaa! Kyselyiden tulokset kootaan valtakunnallisesti ja oppilaitokset saavat tulokset käyttöönsä työelämäyhteistyön kehittämiseksi. O</w:t>
      </w:r>
      <w:r w:rsidRPr="00EF594E">
        <w:rPr>
          <w:sz w:val="24"/>
          <w:szCs w:val="28"/>
        </w:rPr>
        <w:t>p</w:t>
      </w:r>
      <w:r w:rsidRPr="00EF594E">
        <w:rPr>
          <w:sz w:val="24"/>
          <w:szCs w:val="28"/>
        </w:rPr>
        <w:t>pilaitokset käsittelevät palautteet huolellisesti ja</w:t>
      </w:r>
      <w:r w:rsidR="00B473D9">
        <w:rPr>
          <w:sz w:val="24"/>
          <w:szCs w:val="28"/>
        </w:rPr>
        <w:t xml:space="preserve"> kehittävät toimintaansa niiden avulla: </w:t>
      </w:r>
      <w:r w:rsidRPr="00EF594E">
        <w:rPr>
          <w:sz w:val="24"/>
          <w:szCs w:val="28"/>
        </w:rPr>
        <w:t>miten yhtei</w:t>
      </w:r>
      <w:r w:rsidRPr="00EF594E">
        <w:rPr>
          <w:sz w:val="24"/>
          <w:szCs w:val="28"/>
        </w:rPr>
        <w:t>s</w:t>
      </w:r>
      <w:r w:rsidRPr="00EF594E">
        <w:rPr>
          <w:sz w:val="24"/>
          <w:szCs w:val="28"/>
        </w:rPr>
        <w:t xml:space="preserve">työtä, kumppanuutta, voidaan entisestään kehittää ja </w:t>
      </w:r>
      <w:r w:rsidR="00B473D9">
        <w:rPr>
          <w:sz w:val="24"/>
          <w:szCs w:val="28"/>
        </w:rPr>
        <w:t xml:space="preserve">miten </w:t>
      </w:r>
      <w:r w:rsidRPr="00EF594E">
        <w:rPr>
          <w:sz w:val="24"/>
          <w:szCs w:val="28"/>
        </w:rPr>
        <w:t xml:space="preserve">parantaa työelämässä oppimisen laatua. Työelämän antama palaute vaikuttaa myös oppilaitosten saamaan rahoitukseen. </w:t>
      </w:r>
    </w:p>
    <w:p w:rsidR="00EF594E" w:rsidRPr="00EF594E" w:rsidRDefault="00EF594E" w:rsidP="00EF594E">
      <w:pPr>
        <w:pStyle w:val="leiptekstiJKO"/>
        <w:spacing w:after="120"/>
        <w:rPr>
          <w:sz w:val="24"/>
          <w:szCs w:val="28"/>
        </w:rPr>
      </w:pPr>
    </w:p>
    <w:sectPr w:rsidR="00EF594E" w:rsidRPr="00EF594E" w:rsidSect="00A40591">
      <w:pgSz w:w="11906" w:h="16838"/>
      <w:pgMar w:top="1134" w:right="851" w:bottom="851" w:left="1134" w:header="708" w:footer="708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978" w:rsidRDefault="005F6978">
      <w:r>
        <w:separator/>
      </w:r>
    </w:p>
  </w:endnote>
  <w:endnote w:type="continuationSeparator" w:id="0">
    <w:p w:rsidR="005F6978" w:rsidRDefault="005F6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59" w:rsidRDefault="006F1F59" w:rsidP="00721E79">
    <w:pPr>
      <w:pStyle w:val="Alatunniste"/>
      <w:framePr w:wrap="auto" w:vAnchor="text" w:hAnchor="margin" w:xAlign="right" w:y="1"/>
      <w:rPr>
        <w:rStyle w:val="Sivunumero"/>
      </w:rPr>
    </w:pPr>
  </w:p>
  <w:p w:rsidR="006F1F59" w:rsidRDefault="006F1F59" w:rsidP="00721E79">
    <w:pPr>
      <w:pStyle w:val="Alatunniste"/>
      <w:framePr w:wrap="auto" w:vAnchor="text" w:hAnchor="margin" w:xAlign="right" w:y="1"/>
      <w:rPr>
        <w:rStyle w:val="Sivunumero"/>
      </w:rPr>
    </w:pPr>
  </w:p>
  <w:p w:rsidR="006F1F59" w:rsidRDefault="006F1F59" w:rsidP="002F38E1">
    <w:pPr>
      <w:pStyle w:val="Alatunniste"/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2744819"/>
      <w:docPartObj>
        <w:docPartGallery w:val="Page Numbers (Bottom of Page)"/>
        <w:docPartUnique/>
      </w:docPartObj>
    </w:sdtPr>
    <w:sdtContent>
      <w:p w:rsidR="006F1F59" w:rsidRDefault="006F1F59">
        <w:pPr>
          <w:pStyle w:val="Alatunniste"/>
          <w:jc w:val="center"/>
        </w:pPr>
        <w:fldSimple w:instr="PAGE   \* MERGEFORMAT">
          <w:r w:rsidR="000E1E5B">
            <w:rPr>
              <w:noProof/>
            </w:rPr>
            <w:t>5</w:t>
          </w:r>
        </w:fldSimple>
      </w:p>
    </w:sdtContent>
  </w:sdt>
  <w:p w:rsidR="006F1F59" w:rsidRDefault="006F1F59" w:rsidP="008A6D98">
    <w:pPr>
      <w:pStyle w:val="Alatunnist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978" w:rsidRDefault="005F6978">
      <w:r>
        <w:separator/>
      </w:r>
    </w:p>
  </w:footnote>
  <w:footnote w:type="continuationSeparator" w:id="0">
    <w:p w:rsidR="005F6978" w:rsidRDefault="005F6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59" w:rsidRDefault="006F1F59" w:rsidP="00636625">
    <w:pPr>
      <w:pStyle w:val="Yltunniste"/>
      <w:ind w:right="36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59" w:rsidRDefault="006F1F59">
    <w:pPr>
      <w:pStyle w:val="Yltunniste"/>
      <w:rPr>
        <w:rStyle w:val="Sivunumero"/>
      </w:rPr>
    </w:pPr>
    <w:r>
      <w:tab/>
    </w:r>
    <w:r>
      <w:tab/>
    </w:r>
  </w:p>
  <w:p w:rsidR="006F1F59" w:rsidRDefault="006F1F59">
    <w:pPr>
      <w:pStyle w:val="Yltunnis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59" w:rsidRDefault="006F1F59" w:rsidP="00A83221">
    <w:pPr>
      <w:pStyle w:val="Yltunniste"/>
      <w:framePr w:wrap="auto" w:vAnchor="text" w:hAnchor="margin" w:xAlign="right" w:y="1"/>
      <w:ind w:right="360"/>
      <w:rPr>
        <w:rStyle w:val="Sivunumero"/>
      </w:rPr>
    </w:pPr>
  </w:p>
  <w:p w:rsidR="006F1F59" w:rsidRDefault="006F1F59">
    <w:pPr>
      <w:pStyle w:val="Yltunniste"/>
      <w:tabs>
        <w:tab w:val="clear" w:pos="4819"/>
      </w:tabs>
      <w:ind w:right="360"/>
    </w:pP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617E"/>
    <w:multiLevelType w:val="multilevel"/>
    <w:tmpl w:val="F956F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5221CE9"/>
    <w:multiLevelType w:val="hybridMultilevel"/>
    <w:tmpl w:val="9806A39E"/>
    <w:lvl w:ilvl="0" w:tplc="7CD6992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E08AE"/>
    <w:multiLevelType w:val="hybridMultilevel"/>
    <w:tmpl w:val="471673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46B27"/>
    <w:multiLevelType w:val="multilevel"/>
    <w:tmpl w:val="23D88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C2352DC"/>
    <w:multiLevelType w:val="hybridMultilevel"/>
    <w:tmpl w:val="B0B81032"/>
    <w:lvl w:ilvl="0" w:tplc="AA82C4A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5156C"/>
    <w:multiLevelType w:val="hybridMultilevel"/>
    <w:tmpl w:val="79CAA004"/>
    <w:lvl w:ilvl="0" w:tplc="7CD6992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211AE"/>
    <w:multiLevelType w:val="hybridMultilevel"/>
    <w:tmpl w:val="F3A0DADE"/>
    <w:lvl w:ilvl="0" w:tplc="AA82C4A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A81B70"/>
    <w:multiLevelType w:val="multilevel"/>
    <w:tmpl w:val="B082E6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1754143"/>
    <w:multiLevelType w:val="multilevel"/>
    <w:tmpl w:val="F20C44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22555388"/>
    <w:multiLevelType w:val="hybridMultilevel"/>
    <w:tmpl w:val="8884DA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F3B1A"/>
    <w:multiLevelType w:val="hybridMultilevel"/>
    <w:tmpl w:val="1BFAC88A"/>
    <w:lvl w:ilvl="0" w:tplc="7CD6992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01341"/>
    <w:multiLevelType w:val="hybridMultilevel"/>
    <w:tmpl w:val="D666C6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23298"/>
    <w:multiLevelType w:val="multilevel"/>
    <w:tmpl w:val="52C6ED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5046010"/>
    <w:multiLevelType w:val="hybridMultilevel"/>
    <w:tmpl w:val="057E2F8C"/>
    <w:lvl w:ilvl="0" w:tplc="AA82C4A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B7877"/>
    <w:multiLevelType w:val="multilevel"/>
    <w:tmpl w:val="60C82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A381C7A"/>
    <w:multiLevelType w:val="multilevel"/>
    <w:tmpl w:val="59FCA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50464956"/>
    <w:multiLevelType w:val="multilevel"/>
    <w:tmpl w:val="3D8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37C6F"/>
    <w:multiLevelType w:val="multilevel"/>
    <w:tmpl w:val="1700A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53411D8C"/>
    <w:multiLevelType w:val="hybridMultilevel"/>
    <w:tmpl w:val="539E6170"/>
    <w:lvl w:ilvl="0" w:tplc="AA82C4A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017E7"/>
    <w:multiLevelType w:val="hybridMultilevel"/>
    <w:tmpl w:val="3A08985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9A7C07"/>
    <w:multiLevelType w:val="multilevel"/>
    <w:tmpl w:val="EDD00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59D80A38"/>
    <w:multiLevelType w:val="multilevel"/>
    <w:tmpl w:val="921CD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5CD22C3A"/>
    <w:multiLevelType w:val="hybridMultilevel"/>
    <w:tmpl w:val="ABA8CBB2"/>
    <w:lvl w:ilvl="0" w:tplc="B18482B4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BA53EC"/>
    <w:multiLevelType w:val="hybridMultilevel"/>
    <w:tmpl w:val="AF34DF2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A723A7"/>
    <w:multiLevelType w:val="hybridMultilevel"/>
    <w:tmpl w:val="EFA418B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A55859"/>
    <w:multiLevelType w:val="hybridMultilevel"/>
    <w:tmpl w:val="C22EEA76"/>
    <w:lvl w:ilvl="0" w:tplc="DA7C47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491D0F"/>
    <w:multiLevelType w:val="multilevel"/>
    <w:tmpl w:val="1B328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7ADF07C6"/>
    <w:multiLevelType w:val="multilevel"/>
    <w:tmpl w:val="DFF44C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1"/>
  </w:num>
  <w:num w:numId="5">
    <w:abstractNumId w:val="14"/>
  </w:num>
  <w:num w:numId="6">
    <w:abstractNumId w:val="3"/>
  </w:num>
  <w:num w:numId="7">
    <w:abstractNumId w:val="8"/>
  </w:num>
  <w:num w:numId="8">
    <w:abstractNumId w:val="21"/>
  </w:num>
  <w:num w:numId="9">
    <w:abstractNumId w:val="7"/>
  </w:num>
  <w:num w:numId="10">
    <w:abstractNumId w:val="26"/>
  </w:num>
  <w:num w:numId="11">
    <w:abstractNumId w:val="0"/>
  </w:num>
  <w:num w:numId="12">
    <w:abstractNumId w:val="27"/>
  </w:num>
  <w:num w:numId="13">
    <w:abstractNumId w:val="17"/>
  </w:num>
  <w:num w:numId="14">
    <w:abstractNumId w:val="20"/>
  </w:num>
  <w:num w:numId="15">
    <w:abstractNumId w:val="12"/>
  </w:num>
  <w:num w:numId="16">
    <w:abstractNumId w:val="15"/>
  </w:num>
  <w:num w:numId="17">
    <w:abstractNumId w:val="16"/>
  </w:num>
  <w:num w:numId="18">
    <w:abstractNumId w:val="24"/>
  </w:num>
  <w:num w:numId="19">
    <w:abstractNumId w:val="2"/>
  </w:num>
  <w:num w:numId="20">
    <w:abstractNumId w:val="10"/>
  </w:num>
  <w:num w:numId="21">
    <w:abstractNumId w:val="6"/>
  </w:num>
  <w:num w:numId="22">
    <w:abstractNumId w:val="4"/>
  </w:num>
  <w:num w:numId="23">
    <w:abstractNumId w:val="25"/>
  </w:num>
  <w:num w:numId="24">
    <w:abstractNumId w:val="13"/>
  </w:num>
  <w:num w:numId="25">
    <w:abstractNumId w:val="18"/>
  </w:num>
  <w:num w:numId="26">
    <w:abstractNumId w:val="19"/>
  </w:num>
  <w:num w:numId="27">
    <w:abstractNumId w:val="9"/>
  </w:num>
  <w:num w:numId="28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autoHyphenation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F6C5F"/>
    <w:rsid w:val="0001576B"/>
    <w:rsid w:val="0003318B"/>
    <w:rsid w:val="00037C47"/>
    <w:rsid w:val="00041516"/>
    <w:rsid w:val="00042440"/>
    <w:rsid w:val="000453EB"/>
    <w:rsid w:val="00047271"/>
    <w:rsid w:val="0005560E"/>
    <w:rsid w:val="00060FAD"/>
    <w:rsid w:val="00073211"/>
    <w:rsid w:val="0007573A"/>
    <w:rsid w:val="000802A9"/>
    <w:rsid w:val="00080CA3"/>
    <w:rsid w:val="00083A70"/>
    <w:rsid w:val="00086D6D"/>
    <w:rsid w:val="000D6B67"/>
    <w:rsid w:val="000E1E5B"/>
    <w:rsid w:val="000E4E27"/>
    <w:rsid w:val="000E7D06"/>
    <w:rsid w:val="000F0663"/>
    <w:rsid w:val="00130DBD"/>
    <w:rsid w:val="00131EAF"/>
    <w:rsid w:val="00134F58"/>
    <w:rsid w:val="00146D3D"/>
    <w:rsid w:val="00161A56"/>
    <w:rsid w:val="00171F98"/>
    <w:rsid w:val="00174C88"/>
    <w:rsid w:val="001756BA"/>
    <w:rsid w:val="00175763"/>
    <w:rsid w:val="00180642"/>
    <w:rsid w:val="001960AA"/>
    <w:rsid w:val="001C35CF"/>
    <w:rsid w:val="001C629F"/>
    <w:rsid w:val="001C7923"/>
    <w:rsid w:val="001D25E5"/>
    <w:rsid w:val="001D5359"/>
    <w:rsid w:val="001D56B8"/>
    <w:rsid w:val="001E0E20"/>
    <w:rsid w:val="001E7F3C"/>
    <w:rsid w:val="0020614B"/>
    <w:rsid w:val="00207C91"/>
    <w:rsid w:val="002259E2"/>
    <w:rsid w:val="002302F6"/>
    <w:rsid w:val="0024275A"/>
    <w:rsid w:val="002542BB"/>
    <w:rsid w:val="00255FD6"/>
    <w:rsid w:val="002749AF"/>
    <w:rsid w:val="00275282"/>
    <w:rsid w:val="00276B04"/>
    <w:rsid w:val="0028058C"/>
    <w:rsid w:val="0029710E"/>
    <w:rsid w:val="002E1D0E"/>
    <w:rsid w:val="002E6C98"/>
    <w:rsid w:val="002F38E1"/>
    <w:rsid w:val="002F3C3D"/>
    <w:rsid w:val="003008C5"/>
    <w:rsid w:val="0030186C"/>
    <w:rsid w:val="00302522"/>
    <w:rsid w:val="003062AA"/>
    <w:rsid w:val="00306B9E"/>
    <w:rsid w:val="00314DAE"/>
    <w:rsid w:val="00325F13"/>
    <w:rsid w:val="00334166"/>
    <w:rsid w:val="00337E8D"/>
    <w:rsid w:val="00345275"/>
    <w:rsid w:val="00350366"/>
    <w:rsid w:val="003649D3"/>
    <w:rsid w:val="00364FB6"/>
    <w:rsid w:val="00367E64"/>
    <w:rsid w:val="00373146"/>
    <w:rsid w:val="00373D35"/>
    <w:rsid w:val="003A14F1"/>
    <w:rsid w:val="003B1A7E"/>
    <w:rsid w:val="003C2CA8"/>
    <w:rsid w:val="003C7AFE"/>
    <w:rsid w:val="003D0A80"/>
    <w:rsid w:val="003D36BB"/>
    <w:rsid w:val="003E32A2"/>
    <w:rsid w:val="003F4F09"/>
    <w:rsid w:val="00404BFE"/>
    <w:rsid w:val="00412E22"/>
    <w:rsid w:val="00413469"/>
    <w:rsid w:val="00413593"/>
    <w:rsid w:val="00434FDB"/>
    <w:rsid w:val="00436362"/>
    <w:rsid w:val="004574F7"/>
    <w:rsid w:val="00460034"/>
    <w:rsid w:val="004625F2"/>
    <w:rsid w:val="00473654"/>
    <w:rsid w:val="004746CD"/>
    <w:rsid w:val="00481945"/>
    <w:rsid w:val="00483826"/>
    <w:rsid w:val="00494ED1"/>
    <w:rsid w:val="004A2B61"/>
    <w:rsid w:val="004B0D8F"/>
    <w:rsid w:val="004B656C"/>
    <w:rsid w:val="004C0427"/>
    <w:rsid w:val="004D0CD3"/>
    <w:rsid w:val="004E0615"/>
    <w:rsid w:val="004E0D84"/>
    <w:rsid w:val="004E1690"/>
    <w:rsid w:val="004E3A14"/>
    <w:rsid w:val="00500007"/>
    <w:rsid w:val="0051385E"/>
    <w:rsid w:val="00516BE1"/>
    <w:rsid w:val="00523503"/>
    <w:rsid w:val="00535D41"/>
    <w:rsid w:val="005368CF"/>
    <w:rsid w:val="0055796B"/>
    <w:rsid w:val="00557BAA"/>
    <w:rsid w:val="0057020F"/>
    <w:rsid w:val="00577C75"/>
    <w:rsid w:val="0058028A"/>
    <w:rsid w:val="00584D2F"/>
    <w:rsid w:val="0058620A"/>
    <w:rsid w:val="005941FD"/>
    <w:rsid w:val="005967A8"/>
    <w:rsid w:val="005A3592"/>
    <w:rsid w:val="005A362A"/>
    <w:rsid w:val="005A5F94"/>
    <w:rsid w:val="005B40DE"/>
    <w:rsid w:val="005B4E05"/>
    <w:rsid w:val="005B7B4F"/>
    <w:rsid w:val="005C079E"/>
    <w:rsid w:val="005C0A72"/>
    <w:rsid w:val="005D0E2E"/>
    <w:rsid w:val="005D5977"/>
    <w:rsid w:val="005F07A0"/>
    <w:rsid w:val="005F1734"/>
    <w:rsid w:val="005F6978"/>
    <w:rsid w:val="0061637B"/>
    <w:rsid w:val="006254F9"/>
    <w:rsid w:val="00633767"/>
    <w:rsid w:val="0063427A"/>
    <w:rsid w:val="00636625"/>
    <w:rsid w:val="006428F7"/>
    <w:rsid w:val="006449B2"/>
    <w:rsid w:val="00654837"/>
    <w:rsid w:val="0066303D"/>
    <w:rsid w:val="00667D78"/>
    <w:rsid w:val="00673B09"/>
    <w:rsid w:val="00673EBE"/>
    <w:rsid w:val="00675127"/>
    <w:rsid w:val="006827A8"/>
    <w:rsid w:val="006919B5"/>
    <w:rsid w:val="0069419D"/>
    <w:rsid w:val="00694C09"/>
    <w:rsid w:val="006979BB"/>
    <w:rsid w:val="006A3BB2"/>
    <w:rsid w:val="006B43C2"/>
    <w:rsid w:val="006D5E9A"/>
    <w:rsid w:val="006D7336"/>
    <w:rsid w:val="006F0771"/>
    <w:rsid w:val="006F1F59"/>
    <w:rsid w:val="00721E79"/>
    <w:rsid w:val="00723BA3"/>
    <w:rsid w:val="007319BE"/>
    <w:rsid w:val="00732EF1"/>
    <w:rsid w:val="007451C9"/>
    <w:rsid w:val="007476F6"/>
    <w:rsid w:val="0075112A"/>
    <w:rsid w:val="00755D17"/>
    <w:rsid w:val="00755FEF"/>
    <w:rsid w:val="0076023A"/>
    <w:rsid w:val="0076697F"/>
    <w:rsid w:val="00771C16"/>
    <w:rsid w:val="0077589B"/>
    <w:rsid w:val="00777373"/>
    <w:rsid w:val="00783B6F"/>
    <w:rsid w:val="007B2459"/>
    <w:rsid w:val="007B4EFB"/>
    <w:rsid w:val="007D12DA"/>
    <w:rsid w:val="007D558C"/>
    <w:rsid w:val="007D597C"/>
    <w:rsid w:val="007F6DAF"/>
    <w:rsid w:val="008104D5"/>
    <w:rsid w:val="008240E3"/>
    <w:rsid w:val="00824A5A"/>
    <w:rsid w:val="00830BB3"/>
    <w:rsid w:val="008318E9"/>
    <w:rsid w:val="008431D0"/>
    <w:rsid w:val="00852578"/>
    <w:rsid w:val="00852B3C"/>
    <w:rsid w:val="00862158"/>
    <w:rsid w:val="00873294"/>
    <w:rsid w:val="0088602B"/>
    <w:rsid w:val="0089081F"/>
    <w:rsid w:val="008A233A"/>
    <w:rsid w:val="008A27EA"/>
    <w:rsid w:val="008A3001"/>
    <w:rsid w:val="008A6D98"/>
    <w:rsid w:val="008A7C20"/>
    <w:rsid w:val="008B035E"/>
    <w:rsid w:val="008B385E"/>
    <w:rsid w:val="008B396E"/>
    <w:rsid w:val="008B410A"/>
    <w:rsid w:val="008C7177"/>
    <w:rsid w:val="00905A30"/>
    <w:rsid w:val="00917B17"/>
    <w:rsid w:val="00926FF3"/>
    <w:rsid w:val="00930742"/>
    <w:rsid w:val="00936390"/>
    <w:rsid w:val="009436FB"/>
    <w:rsid w:val="00952ABD"/>
    <w:rsid w:val="00956227"/>
    <w:rsid w:val="009568F4"/>
    <w:rsid w:val="00957127"/>
    <w:rsid w:val="0096643B"/>
    <w:rsid w:val="00981768"/>
    <w:rsid w:val="009A1BDC"/>
    <w:rsid w:val="009B245D"/>
    <w:rsid w:val="009C3677"/>
    <w:rsid w:val="009C67AC"/>
    <w:rsid w:val="009C69B7"/>
    <w:rsid w:val="009D394D"/>
    <w:rsid w:val="009F5B61"/>
    <w:rsid w:val="00A172AC"/>
    <w:rsid w:val="00A24664"/>
    <w:rsid w:val="00A24F0C"/>
    <w:rsid w:val="00A25733"/>
    <w:rsid w:val="00A2661B"/>
    <w:rsid w:val="00A40591"/>
    <w:rsid w:val="00A4267F"/>
    <w:rsid w:val="00A43AF1"/>
    <w:rsid w:val="00A52D35"/>
    <w:rsid w:val="00A657E3"/>
    <w:rsid w:val="00A71DC2"/>
    <w:rsid w:val="00A80873"/>
    <w:rsid w:val="00A810AF"/>
    <w:rsid w:val="00A819CA"/>
    <w:rsid w:val="00A83221"/>
    <w:rsid w:val="00A8776B"/>
    <w:rsid w:val="00A96C6A"/>
    <w:rsid w:val="00A972BD"/>
    <w:rsid w:val="00AB5634"/>
    <w:rsid w:val="00AC08D7"/>
    <w:rsid w:val="00AD5BAA"/>
    <w:rsid w:val="00AF1B70"/>
    <w:rsid w:val="00B0544E"/>
    <w:rsid w:val="00B07B1B"/>
    <w:rsid w:val="00B3638E"/>
    <w:rsid w:val="00B46F5C"/>
    <w:rsid w:val="00B473D9"/>
    <w:rsid w:val="00B562B5"/>
    <w:rsid w:val="00B65D9E"/>
    <w:rsid w:val="00B7349E"/>
    <w:rsid w:val="00BA02DD"/>
    <w:rsid w:val="00BC2811"/>
    <w:rsid w:val="00BD4C25"/>
    <w:rsid w:val="00BE1156"/>
    <w:rsid w:val="00BF09ED"/>
    <w:rsid w:val="00BF1599"/>
    <w:rsid w:val="00C05067"/>
    <w:rsid w:val="00C2237C"/>
    <w:rsid w:val="00C24616"/>
    <w:rsid w:val="00C317B0"/>
    <w:rsid w:val="00C32E94"/>
    <w:rsid w:val="00C51ED0"/>
    <w:rsid w:val="00C578E2"/>
    <w:rsid w:val="00C70ED2"/>
    <w:rsid w:val="00C7201D"/>
    <w:rsid w:val="00C83405"/>
    <w:rsid w:val="00C86896"/>
    <w:rsid w:val="00C86C89"/>
    <w:rsid w:val="00C87CDA"/>
    <w:rsid w:val="00C93450"/>
    <w:rsid w:val="00C962FA"/>
    <w:rsid w:val="00CA5B5A"/>
    <w:rsid w:val="00CA79FF"/>
    <w:rsid w:val="00CC69CA"/>
    <w:rsid w:val="00CC6D94"/>
    <w:rsid w:val="00CC7010"/>
    <w:rsid w:val="00CE22AC"/>
    <w:rsid w:val="00CE7B0B"/>
    <w:rsid w:val="00CF40BB"/>
    <w:rsid w:val="00CF4321"/>
    <w:rsid w:val="00CF5CD2"/>
    <w:rsid w:val="00CF5FC7"/>
    <w:rsid w:val="00D01FB2"/>
    <w:rsid w:val="00D114C8"/>
    <w:rsid w:val="00D22503"/>
    <w:rsid w:val="00D330C6"/>
    <w:rsid w:val="00D35E99"/>
    <w:rsid w:val="00D36759"/>
    <w:rsid w:val="00D469A4"/>
    <w:rsid w:val="00D46A48"/>
    <w:rsid w:val="00D51F40"/>
    <w:rsid w:val="00D53618"/>
    <w:rsid w:val="00D5729C"/>
    <w:rsid w:val="00D72399"/>
    <w:rsid w:val="00D878FE"/>
    <w:rsid w:val="00D93657"/>
    <w:rsid w:val="00D97DA9"/>
    <w:rsid w:val="00DA6BE4"/>
    <w:rsid w:val="00DB238E"/>
    <w:rsid w:val="00DB5D76"/>
    <w:rsid w:val="00DC4763"/>
    <w:rsid w:val="00DD22C7"/>
    <w:rsid w:val="00DD58C7"/>
    <w:rsid w:val="00E10882"/>
    <w:rsid w:val="00E10B87"/>
    <w:rsid w:val="00E22D00"/>
    <w:rsid w:val="00E36C8E"/>
    <w:rsid w:val="00E37DFB"/>
    <w:rsid w:val="00E5510E"/>
    <w:rsid w:val="00E61DE0"/>
    <w:rsid w:val="00E65345"/>
    <w:rsid w:val="00E6682E"/>
    <w:rsid w:val="00E90872"/>
    <w:rsid w:val="00E912AA"/>
    <w:rsid w:val="00E92A70"/>
    <w:rsid w:val="00EA0159"/>
    <w:rsid w:val="00EA12C6"/>
    <w:rsid w:val="00EB2AD4"/>
    <w:rsid w:val="00EB6B49"/>
    <w:rsid w:val="00EC02EC"/>
    <w:rsid w:val="00EC39C0"/>
    <w:rsid w:val="00EC7F44"/>
    <w:rsid w:val="00ED0368"/>
    <w:rsid w:val="00EE0DF2"/>
    <w:rsid w:val="00EE4B8F"/>
    <w:rsid w:val="00EE7BF9"/>
    <w:rsid w:val="00EF1EAA"/>
    <w:rsid w:val="00EF2E49"/>
    <w:rsid w:val="00EF594E"/>
    <w:rsid w:val="00F02A3F"/>
    <w:rsid w:val="00F0714D"/>
    <w:rsid w:val="00F0735A"/>
    <w:rsid w:val="00F125D4"/>
    <w:rsid w:val="00F30775"/>
    <w:rsid w:val="00F31976"/>
    <w:rsid w:val="00F41492"/>
    <w:rsid w:val="00F43B56"/>
    <w:rsid w:val="00F457A6"/>
    <w:rsid w:val="00F47B5B"/>
    <w:rsid w:val="00F50276"/>
    <w:rsid w:val="00F50889"/>
    <w:rsid w:val="00F525D3"/>
    <w:rsid w:val="00F532E5"/>
    <w:rsid w:val="00F5405A"/>
    <w:rsid w:val="00F574E6"/>
    <w:rsid w:val="00F75967"/>
    <w:rsid w:val="00F774C7"/>
    <w:rsid w:val="00F77DDC"/>
    <w:rsid w:val="00F80B82"/>
    <w:rsid w:val="00F8327F"/>
    <w:rsid w:val="00F9677A"/>
    <w:rsid w:val="00FA53E7"/>
    <w:rsid w:val="00FA64F9"/>
    <w:rsid w:val="00FA78B3"/>
    <w:rsid w:val="00FB6483"/>
    <w:rsid w:val="00FC05D2"/>
    <w:rsid w:val="00FC1029"/>
    <w:rsid w:val="00FC78DA"/>
    <w:rsid w:val="00FD2678"/>
    <w:rsid w:val="00FD274E"/>
    <w:rsid w:val="00FE5359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50366"/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9"/>
    <w:qFormat/>
    <w:rsid w:val="008431D0"/>
    <w:pPr>
      <w:keepNext/>
      <w:outlineLvl w:val="0"/>
    </w:pPr>
    <w:rPr>
      <w:rFonts w:asciiTheme="minorHAnsi" w:hAnsiTheme="minorHAnsi"/>
      <w:b/>
      <w:bCs/>
      <w:color w:val="0066CC"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9"/>
    <w:qFormat/>
    <w:rsid w:val="00350366"/>
    <w:pPr>
      <w:keepNext/>
      <w:outlineLvl w:val="1"/>
    </w:pPr>
    <w:rPr>
      <w:rFonts w:asciiTheme="majorHAnsi" w:hAnsiTheme="majorHAnsi"/>
      <w:b/>
      <w:iCs/>
      <w:caps/>
      <w:color w:val="0070C0"/>
      <w:sz w:val="32"/>
    </w:rPr>
  </w:style>
  <w:style w:type="paragraph" w:styleId="Otsikko3">
    <w:name w:val="heading 3"/>
    <w:basedOn w:val="Normaali"/>
    <w:next w:val="Normaali"/>
    <w:link w:val="Otsikko3Char"/>
    <w:uiPriority w:val="99"/>
    <w:qFormat/>
    <w:rsid w:val="00F0714D"/>
    <w:pPr>
      <w:keepNext/>
      <w:outlineLvl w:val="2"/>
    </w:pPr>
    <w:rPr>
      <w:rFonts w:asciiTheme="minorHAnsi" w:hAnsiTheme="minorHAnsi"/>
      <w:b/>
      <w:color w:val="1F4E79" w:themeColor="accent1" w:themeShade="80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9"/>
    <w:qFormat/>
    <w:rsid w:val="0077589B"/>
    <w:pPr>
      <w:keepNext/>
      <w:outlineLvl w:val="3"/>
    </w:pPr>
    <w:rPr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9"/>
    <w:locked/>
    <w:rsid w:val="008431D0"/>
    <w:rPr>
      <w:rFonts w:asciiTheme="minorHAnsi" w:hAnsiTheme="minorHAnsi"/>
      <w:b/>
      <w:bCs/>
      <w:color w:val="0066CC"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9"/>
    <w:locked/>
    <w:rsid w:val="00350366"/>
    <w:rPr>
      <w:rFonts w:asciiTheme="majorHAnsi" w:hAnsiTheme="majorHAnsi"/>
      <w:b/>
      <w:iCs/>
      <w:caps/>
      <w:color w:val="0070C0"/>
      <w:sz w:val="32"/>
      <w:szCs w:val="24"/>
    </w:rPr>
  </w:style>
  <w:style w:type="character" w:customStyle="1" w:styleId="Otsikko3Char">
    <w:name w:val="Otsikko 3 Char"/>
    <w:basedOn w:val="Kappaleenoletusfontti"/>
    <w:link w:val="Otsikko3"/>
    <w:uiPriority w:val="99"/>
    <w:locked/>
    <w:rsid w:val="00F0714D"/>
    <w:rPr>
      <w:rFonts w:asciiTheme="minorHAnsi" w:hAnsiTheme="minorHAnsi"/>
      <w:b/>
      <w:color w:val="1F4E79" w:themeColor="accent1" w:themeShade="80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locked/>
    <w:rsid w:val="0077589B"/>
    <w:rPr>
      <w:rFonts w:ascii="Calibri" w:eastAsia="Times New Roman" w:hAnsi="Calibri" w:cs="Times New Roman"/>
      <w:b/>
      <w:bCs/>
      <w:sz w:val="28"/>
      <w:szCs w:val="28"/>
    </w:rPr>
  </w:style>
  <w:style w:type="paragraph" w:styleId="Leipteksti2">
    <w:name w:val="Body Text 2"/>
    <w:basedOn w:val="Normaali"/>
    <w:link w:val="Leipteksti2Char"/>
    <w:uiPriority w:val="99"/>
    <w:rsid w:val="0077589B"/>
    <w:pPr>
      <w:ind w:firstLine="1304"/>
    </w:pPr>
    <w:rPr>
      <w:b/>
      <w:bCs/>
      <w:caps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locked/>
    <w:rsid w:val="0077589B"/>
    <w:rPr>
      <w:rFonts w:cs="Times New Roman"/>
      <w:sz w:val="24"/>
      <w:szCs w:val="24"/>
    </w:rPr>
  </w:style>
  <w:style w:type="paragraph" w:styleId="Sisennettyleipteksti2">
    <w:name w:val="Body Text Indent 2"/>
    <w:basedOn w:val="Normaali"/>
    <w:link w:val="Sisennettyleipteksti2Char"/>
    <w:uiPriority w:val="99"/>
    <w:rsid w:val="0077589B"/>
    <w:pPr>
      <w:ind w:left="1304" w:firstLine="1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locked/>
    <w:rsid w:val="0077589B"/>
    <w:rPr>
      <w:rFonts w:cs="Times New Roman"/>
      <w:sz w:val="24"/>
      <w:szCs w:val="24"/>
    </w:rPr>
  </w:style>
  <w:style w:type="paragraph" w:styleId="Leipteksti">
    <w:name w:val="Body Text"/>
    <w:basedOn w:val="Normaali"/>
    <w:link w:val="LeiptekstiChar"/>
    <w:uiPriority w:val="99"/>
    <w:rsid w:val="0077589B"/>
    <w:rPr>
      <w:b/>
      <w:bCs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locked/>
    <w:rsid w:val="0077589B"/>
    <w:rPr>
      <w:rFonts w:cs="Times New Roman"/>
      <w:sz w:val="24"/>
      <w:szCs w:val="24"/>
    </w:rPr>
  </w:style>
  <w:style w:type="paragraph" w:styleId="Yltunniste">
    <w:name w:val="header"/>
    <w:aliases w:val=" Char"/>
    <w:basedOn w:val="Normaali"/>
    <w:link w:val="YltunnisteChar"/>
    <w:uiPriority w:val="99"/>
    <w:rsid w:val="0077589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aliases w:val=" Char Char"/>
    <w:basedOn w:val="Kappaleenoletusfontti"/>
    <w:link w:val="Yltunniste"/>
    <w:uiPriority w:val="99"/>
    <w:locked/>
    <w:rsid w:val="0077589B"/>
    <w:rPr>
      <w:rFonts w:cs="Times New Roman"/>
      <w:sz w:val="24"/>
      <w:szCs w:val="24"/>
    </w:rPr>
  </w:style>
  <w:style w:type="character" w:styleId="Sivunumero">
    <w:name w:val="page number"/>
    <w:basedOn w:val="Kappaleenoletusfontti"/>
    <w:uiPriority w:val="99"/>
    <w:rsid w:val="0077589B"/>
    <w:rPr>
      <w:rFonts w:cs="Times New Roman"/>
    </w:rPr>
  </w:style>
  <w:style w:type="paragraph" w:styleId="Alatunniste">
    <w:name w:val="footer"/>
    <w:basedOn w:val="Normaali"/>
    <w:link w:val="AlatunnisteChar"/>
    <w:uiPriority w:val="99"/>
    <w:rsid w:val="0077589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77589B"/>
    <w:rPr>
      <w:rFonts w:cs="Times New Roman"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rsid w:val="00D46A48"/>
    <w:pPr>
      <w:tabs>
        <w:tab w:val="left" w:pos="567"/>
        <w:tab w:val="right" w:leader="dot" w:pos="9911"/>
      </w:tabs>
      <w:spacing w:before="120"/>
    </w:pPr>
    <w:rPr>
      <w:rFonts w:ascii="Arial" w:hAnsi="Arial" w:cs="Arial"/>
      <w:b/>
      <w:bCs/>
      <w:caps/>
    </w:rPr>
  </w:style>
  <w:style w:type="paragraph" w:styleId="Sisluet2">
    <w:name w:val="toc 2"/>
    <w:basedOn w:val="Normaali"/>
    <w:next w:val="Normaali"/>
    <w:autoRedefine/>
    <w:uiPriority w:val="39"/>
    <w:rsid w:val="00957127"/>
    <w:pPr>
      <w:tabs>
        <w:tab w:val="left" w:pos="720"/>
        <w:tab w:val="right" w:leader="dot" w:pos="9911"/>
      </w:tabs>
      <w:spacing w:before="240"/>
      <w:ind w:left="709" w:hanging="425"/>
    </w:pPr>
    <w:rPr>
      <w:rFonts w:asciiTheme="majorHAnsi" w:hAnsiTheme="majorHAnsi" w:cstheme="majorHAnsi"/>
      <w:noProof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rsid w:val="0077589B"/>
    <w:pPr>
      <w:ind w:left="240"/>
    </w:pPr>
    <w:rPr>
      <w:sz w:val="20"/>
      <w:szCs w:val="20"/>
    </w:rPr>
  </w:style>
  <w:style w:type="paragraph" w:styleId="Sisluet4">
    <w:name w:val="toc 4"/>
    <w:basedOn w:val="Normaali"/>
    <w:next w:val="Normaali"/>
    <w:autoRedefine/>
    <w:uiPriority w:val="99"/>
    <w:semiHidden/>
    <w:rsid w:val="0077589B"/>
    <w:pPr>
      <w:ind w:left="480"/>
    </w:pPr>
    <w:rPr>
      <w:sz w:val="20"/>
      <w:szCs w:val="20"/>
    </w:rPr>
  </w:style>
  <w:style w:type="paragraph" w:styleId="Sisluet5">
    <w:name w:val="toc 5"/>
    <w:basedOn w:val="Normaali"/>
    <w:next w:val="Normaali"/>
    <w:autoRedefine/>
    <w:uiPriority w:val="99"/>
    <w:semiHidden/>
    <w:rsid w:val="0077589B"/>
    <w:pPr>
      <w:ind w:left="720"/>
    </w:pPr>
    <w:rPr>
      <w:sz w:val="20"/>
      <w:szCs w:val="20"/>
    </w:rPr>
  </w:style>
  <w:style w:type="paragraph" w:styleId="Sisluet6">
    <w:name w:val="toc 6"/>
    <w:basedOn w:val="Normaali"/>
    <w:next w:val="Normaali"/>
    <w:autoRedefine/>
    <w:uiPriority w:val="99"/>
    <w:semiHidden/>
    <w:rsid w:val="0077589B"/>
    <w:pPr>
      <w:ind w:left="96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99"/>
    <w:semiHidden/>
    <w:rsid w:val="0077589B"/>
    <w:pPr>
      <w:ind w:left="120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99"/>
    <w:semiHidden/>
    <w:rsid w:val="0077589B"/>
    <w:pPr>
      <w:ind w:left="144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99"/>
    <w:semiHidden/>
    <w:rsid w:val="0077589B"/>
    <w:pPr>
      <w:ind w:left="1680"/>
    </w:pPr>
    <w:rPr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rsid w:val="0077589B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77589B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rsid w:val="0077589B"/>
    <w:rPr>
      <w:rFonts w:cs="Times New Roman"/>
      <w:color w:val="0000FF"/>
      <w:u w:val="single"/>
    </w:rPr>
  </w:style>
  <w:style w:type="table" w:styleId="TaulukkoRuudukko">
    <w:name w:val="Table Grid"/>
    <w:basedOn w:val="Normaalitaulukko"/>
    <w:uiPriority w:val="99"/>
    <w:rsid w:val="001E0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liWeb1">
    <w:name w:val="Normaali (Web)1"/>
    <w:basedOn w:val="Normaali"/>
    <w:unhideWhenUsed/>
    <w:rsid w:val="00CC69CA"/>
    <w:pPr>
      <w:spacing w:before="100" w:beforeAutospacing="1" w:after="100" w:afterAutospacing="1"/>
    </w:pPr>
  </w:style>
  <w:style w:type="paragraph" w:styleId="Luettelokappale">
    <w:name w:val="List Paragraph"/>
    <w:basedOn w:val="Normaali"/>
    <w:link w:val="LuettelokappaleChar"/>
    <w:qFormat/>
    <w:rsid w:val="00873294"/>
    <w:pPr>
      <w:ind w:left="1304"/>
    </w:pPr>
  </w:style>
  <w:style w:type="paragraph" w:styleId="Sisennettyleipteksti">
    <w:name w:val="Body Text Indent"/>
    <w:basedOn w:val="Normaali"/>
    <w:rsid w:val="00C70ED2"/>
    <w:pPr>
      <w:spacing w:after="120"/>
      <w:ind w:left="283"/>
    </w:pPr>
  </w:style>
  <w:style w:type="character" w:customStyle="1" w:styleId="LuettelokappaleChar">
    <w:name w:val="Luettelokappale Char"/>
    <w:basedOn w:val="Kappaleenoletusfontti"/>
    <w:link w:val="Luettelokappale"/>
    <w:uiPriority w:val="34"/>
    <w:locked/>
    <w:rsid w:val="00F75967"/>
    <w:rPr>
      <w:sz w:val="24"/>
      <w:szCs w:val="24"/>
      <w:lang w:val="fi-FI" w:eastAsia="fi-FI" w:bidi="ar-SA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EB2AD4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EB2AD4"/>
  </w:style>
  <w:style w:type="character" w:styleId="Loppuviitteenviite">
    <w:name w:val="endnote reference"/>
    <w:basedOn w:val="Kappaleenoletusfontti"/>
    <w:uiPriority w:val="99"/>
    <w:semiHidden/>
    <w:unhideWhenUsed/>
    <w:rsid w:val="00EB2AD4"/>
    <w:rPr>
      <w:vertAlign w:val="superscript"/>
    </w:rPr>
  </w:style>
  <w:style w:type="paragraph" w:customStyle="1" w:styleId="TaulukotJKO">
    <w:name w:val="TaulukotJKO"/>
    <w:basedOn w:val="Normaali"/>
    <w:qFormat/>
    <w:rsid w:val="004B0D8F"/>
    <w:rPr>
      <w:rFonts w:ascii="Calibri" w:hAnsi="Calibri" w:cs="Arial"/>
      <w:sz w:val="20"/>
    </w:rPr>
  </w:style>
  <w:style w:type="paragraph" w:customStyle="1" w:styleId="TaulukototsikkoJKO">
    <w:name w:val="Taulukot_otsikkoJKO"/>
    <w:basedOn w:val="TaulukotJKO"/>
    <w:qFormat/>
    <w:rsid w:val="004B0D8F"/>
    <w:rPr>
      <w:b/>
      <w:caps/>
    </w:rPr>
  </w:style>
  <w:style w:type="table" w:customStyle="1" w:styleId="TaulukkoRuudukko1">
    <w:name w:val="Taulukko Ruudukko1"/>
    <w:basedOn w:val="Normaalitaulukko"/>
    <w:next w:val="TaulukkoRuudukko"/>
    <w:uiPriority w:val="59"/>
    <w:rsid w:val="00FD267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47365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lang w:eastAsia="ja-JP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F8327F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F8327F"/>
    <w:rPr>
      <w:rFonts w:ascii="Tahoma" w:hAnsi="Tahoma" w:cs="Tahoma"/>
      <w:sz w:val="16"/>
      <w:szCs w:val="16"/>
    </w:rPr>
  </w:style>
  <w:style w:type="paragraph" w:customStyle="1" w:styleId="leiptekstiJKO">
    <w:name w:val="leipätekstiJKO"/>
    <w:basedOn w:val="Leipteksti"/>
    <w:qFormat/>
    <w:rsid w:val="004574F7"/>
    <w:rPr>
      <w:rFonts w:ascii="Calibri" w:hAnsi="Calibri" w:cs="Arial"/>
      <w:b w:val="0"/>
      <w:bCs w:val="0"/>
      <w:sz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4E0D84"/>
    <w:pPr>
      <w:pBdr>
        <w:bottom w:val="single" w:sz="8" w:space="4" w:color="44546A" w:themeColor="text2"/>
      </w:pBdr>
      <w:spacing w:after="300"/>
      <w:contextualSpacing/>
    </w:pPr>
    <w:rPr>
      <w:rFonts w:asciiTheme="majorHAnsi" w:eastAsiaTheme="majorEastAsia" w:hAnsiTheme="majorHAnsi" w:cstheme="majorBidi"/>
      <w:color w:val="0070C0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4E0D84"/>
    <w:rPr>
      <w:rFonts w:asciiTheme="majorHAnsi" w:eastAsiaTheme="majorEastAsia" w:hAnsiTheme="majorHAnsi" w:cstheme="majorBidi"/>
      <w:color w:val="0070C0"/>
      <w:spacing w:val="5"/>
      <w:kern w:val="28"/>
      <w:sz w:val="52"/>
      <w:szCs w:val="52"/>
    </w:rPr>
  </w:style>
  <w:style w:type="paragraph" w:styleId="NormaaliWeb">
    <w:name w:val="Normal (Web)"/>
    <w:basedOn w:val="Normaali"/>
    <w:uiPriority w:val="99"/>
    <w:rsid w:val="004574F7"/>
    <w:pPr>
      <w:spacing w:before="100" w:beforeAutospacing="1" w:after="100" w:afterAutospacing="1"/>
    </w:pPr>
  </w:style>
  <w:style w:type="paragraph" w:styleId="Eivli">
    <w:name w:val="No Spacing"/>
    <w:link w:val="EivliChar"/>
    <w:uiPriority w:val="1"/>
    <w:qFormat/>
    <w:rsid w:val="00FC1029"/>
    <w:rPr>
      <w:rFonts w:asciiTheme="minorHAnsi" w:eastAsiaTheme="minorEastAsia" w:hAnsiTheme="minorHAnsi" w:cstheme="minorBidi"/>
      <w:sz w:val="22"/>
      <w:szCs w:val="22"/>
    </w:rPr>
  </w:style>
  <w:style w:type="character" w:customStyle="1" w:styleId="EivliChar">
    <w:name w:val="Ei väliä Char"/>
    <w:basedOn w:val="Kappaleenoletusfontti"/>
    <w:link w:val="Eivli"/>
    <w:uiPriority w:val="1"/>
    <w:rsid w:val="00FC1029"/>
    <w:rPr>
      <w:rFonts w:asciiTheme="minorHAnsi" w:eastAsiaTheme="minorEastAsia" w:hAnsiTheme="minorHAnsi" w:cstheme="minorBidi"/>
      <w:sz w:val="22"/>
      <w:szCs w:val="22"/>
    </w:rPr>
  </w:style>
  <w:style w:type="character" w:styleId="Paikkamerkkiteksti">
    <w:name w:val="Placeholder Text"/>
    <w:basedOn w:val="Kappaleenoletusfontti"/>
    <w:uiPriority w:val="99"/>
    <w:semiHidden/>
    <w:rsid w:val="00161A56"/>
    <w:rPr>
      <w:color w:val="808080"/>
    </w:rPr>
  </w:style>
  <w:style w:type="character" w:styleId="AvattuHyperlinkki">
    <w:name w:val="FollowedHyperlink"/>
    <w:basedOn w:val="Kappaleenoletusfontti"/>
    <w:uiPriority w:val="99"/>
    <w:semiHidden/>
    <w:unhideWhenUsed/>
    <w:rsid w:val="0076023A"/>
    <w:rPr>
      <w:color w:val="954F72" w:themeColor="followed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76023A"/>
    <w:rPr>
      <w:color w:val="605E5C"/>
      <w:shd w:val="clear" w:color="auto" w:fill="E1DFDD"/>
    </w:rPr>
  </w:style>
  <w:style w:type="table" w:customStyle="1" w:styleId="Vaalearuudukko-korostus31">
    <w:name w:val="Vaalea ruudukko - korostus 31"/>
    <w:basedOn w:val="Normaalitaulukko"/>
    <w:uiPriority w:val="62"/>
    <w:rsid w:val="00350366"/>
    <w:rPr>
      <w:rFonts w:ascii="Calibri" w:eastAsia="MS Mincho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DE6C36"/>
        <w:left w:val="single" w:sz="8" w:space="0" w:color="DE6C36"/>
        <w:bottom w:val="single" w:sz="8" w:space="0" w:color="DE6C36"/>
        <w:right w:val="single" w:sz="8" w:space="0" w:color="DE6C36"/>
        <w:insideH w:val="single" w:sz="8" w:space="0" w:color="DE6C36"/>
        <w:insideV w:val="single" w:sz="8" w:space="0" w:color="DE6C3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MS Gothic" w:hAnsi="Calibri Light" w:cs="Times New Roman" w:hint="default"/>
        <w:b/>
        <w:bCs/>
      </w:rPr>
      <w:tblPr/>
      <w:tcPr>
        <w:tcBorders>
          <w:top w:val="single" w:sz="8" w:space="0" w:color="DE6C36"/>
          <w:left w:val="single" w:sz="8" w:space="0" w:color="DE6C36"/>
          <w:bottom w:val="single" w:sz="18" w:space="0" w:color="DE6C36"/>
          <w:right w:val="single" w:sz="8" w:space="0" w:color="DE6C36"/>
          <w:insideH w:val="nil"/>
          <w:insideV w:val="single" w:sz="8" w:space="0" w:color="DE6C3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MS Gothic" w:hAnsi="Calibri Light" w:cs="Times New Roman" w:hint="default"/>
        <w:b/>
        <w:bCs/>
      </w:rPr>
      <w:tblPr/>
      <w:tcPr>
        <w:tcBorders>
          <w:top w:val="double" w:sz="6" w:space="0" w:color="DE6C36"/>
          <w:left w:val="single" w:sz="8" w:space="0" w:color="DE6C36"/>
          <w:bottom w:val="single" w:sz="8" w:space="0" w:color="DE6C36"/>
          <w:right w:val="single" w:sz="8" w:space="0" w:color="DE6C36"/>
          <w:insideH w:val="nil"/>
          <w:insideV w:val="single" w:sz="8" w:space="0" w:color="DE6C36"/>
        </w:tcBorders>
      </w:tcPr>
    </w:tblStylePr>
    <w:tblStylePr w:type="firstCol">
      <w:rPr>
        <w:rFonts w:ascii="Calibri Light" w:eastAsia="MS Gothic" w:hAnsi="Calibri Light" w:cs="Times New Roman" w:hint="default"/>
        <w:b/>
        <w:bCs/>
      </w:rPr>
    </w:tblStylePr>
    <w:tblStylePr w:type="lastCol">
      <w:rPr>
        <w:rFonts w:ascii="Calibri Light" w:eastAsia="MS Gothic" w:hAnsi="Calibri Light" w:cs="Times New Roman" w:hint="default"/>
        <w:b/>
        <w:bCs/>
      </w:rPr>
      <w:tblPr/>
      <w:tcPr>
        <w:tcBorders>
          <w:top w:val="single" w:sz="8" w:space="0" w:color="DE6C36"/>
          <w:left w:val="single" w:sz="8" w:space="0" w:color="DE6C36"/>
          <w:bottom w:val="single" w:sz="8" w:space="0" w:color="DE6C36"/>
          <w:right w:val="single" w:sz="8" w:space="0" w:color="DE6C36"/>
        </w:tcBorders>
      </w:tcPr>
    </w:tblStylePr>
    <w:tblStylePr w:type="band1Vert">
      <w:tblPr/>
      <w:tcPr>
        <w:tcBorders>
          <w:top w:val="single" w:sz="8" w:space="0" w:color="DE6C36"/>
          <w:left w:val="single" w:sz="8" w:space="0" w:color="DE6C36"/>
          <w:bottom w:val="single" w:sz="8" w:space="0" w:color="DE6C36"/>
          <w:right w:val="single" w:sz="8" w:space="0" w:color="DE6C36"/>
        </w:tcBorders>
        <w:shd w:val="clear" w:color="auto" w:fill="F6DACD"/>
      </w:tcPr>
    </w:tblStylePr>
    <w:tblStylePr w:type="band1Horz">
      <w:tblPr/>
      <w:tcPr>
        <w:tcBorders>
          <w:top w:val="single" w:sz="8" w:space="0" w:color="DE6C36"/>
          <w:left w:val="single" w:sz="8" w:space="0" w:color="DE6C36"/>
          <w:bottom w:val="single" w:sz="8" w:space="0" w:color="DE6C36"/>
          <w:right w:val="single" w:sz="8" w:space="0" w:color="DE6C36"/>
          <w:insideV w:val="single" w:sz="8" w:space="0" w:color="DE6C36"/>
        </w:tcBorders>
        <w:shd w:val="clear" w:color="auto" w:fill="F6DACD"/>
      </w:tcPr>
    </w:tblStylePr>
    <w:tblStylePr w:type="band2Horz">
      <w:tblPr/>
      <w:tcPr>
        <w:tcBorders>
          <w:top w:val="single" w:sz="8" w:space="0" w:color="DE6C36"/>
          <w:left w:val="single" w:sz="8" w:space="0" w:color="DE6C36"/>
          <w:bottom w:val="single" w:sz="8" w:space="0" w:color="DE6C36"/>
          <w:right w:val="single" w:sz="8" w:space="0" w:color="DE6C36"/>
          <w:insideV w:val="single" w:sz="8" w:space="0" w:color="DE6C36"/>
        </w:tcBorders>
      </w:tcPr>
    </w:tblStylePr>
  </w:style>
  <w:style w:type="table" w:customStyle="1" w:styleId="Vaalearuudukkotaulukko1-korostus11">
    <w:name w:val="Vaalea ruudukkotaulukko 1 - korostus 11"/>
    <w:basedOn w:val="Normaalitaulukko"/>
    <w:uiPriority w:val="46"/>
    <w:rsid w:val="00777373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Kappaleenoletusfontti"/>
    <w:uiPriority w:val="99"/>
    <w:semiHidden/>
    <w:unhideWhenUsed/>
    <w:rsid w:val="00EF59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2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5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981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018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erusteet.opintopolku.fi/#/fi/ammatillinen/8516660/tiedot" TargetMode="External"/><Relationship Id="rId18" Type="http://schemas.openxmlformats.org/officeDocument/2006/relationships/diagramData" Target="diagrams/data1.xml"/><Relationship Id="rId3" Type="http://schemas.openxmlformats.org/officeDocument/2006/relationships/numbering" Target="numbering.xml"/><Relationship Id="rId21" Type="http://schemas.openxmlformats.org/officeDocument/2006/relationships/diagramColors" Target="diagrams/colors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ohjaan.fi/wp-content/uploads/2017/08/nettikuvat6.png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hjaan.fi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6A325D-209B-4FB5-AED5-2FF3AB68CD15}" type="doc">
      <dgm:prSet loTypeId="urn:microsoft.com/office/officeart/2005/8/layout/hList1" loCatId="list" qsTypeId="urn:microsoft.com/office/officeart/2005/8/quickstyle/simple4" qsCatId="simple" csTypeId="urn:microsoft.com/office/officeart/2005/8/colors/accent1_1" csCatId="accent1" phldr="1"/>
      <dgm:spPr/>
      <dgm:t>
        <a:bodyPr/>
        <a:lstStyle/>
        <a:p>
          <a:endParaRPr lang="fi-FI"/>
        </a:p>
      </dgm:t>
    </dgm:pt>
    <dgm:pt modelId="{A0062A7A-EEBF-437C-AF99-14A0F38B5F13}">
      <dgm:prSet phldrT="[Teksti]"/>
      <dgm:spPr/>
      <dgm:t>
        <a:bodyPr/>
        <a:lstStyle/>
        <a:p>
          <a:r>
            <a:rPr lang="fi-FI" b="1"/>
            <a:t>KOULUTUKSEN JÄRJESTÄJÄ</a:t>
          </a:r>
        </a:p>
      </dgm:t>
    </dgm:pt>
    <dgm:pt modelId="{B61C85E4-437B-42E0-95B6-BF8E6522BACA}" type="parTrans" cxnId="{6239C2C8-F3A8-4C27-BCA1-C19A8A1BE4DE}">
      <dgm:prSet/>
      <dgm:spPr/>
      <dgm:t>
        <a:bodyPr/>
        <a:lstStyle/>
        <a:p>
          <a:endParaRPr lang="fi-FI"/>
        </a:p>
      </dgm:t>
    </dgm:pt>
    <dgm:pt modelId="{F5A4B7D8-D2B3-47CE-AF45-FF40E57C4CD0}" type="sibTrans" cxnId="{6239C2C8-F3A8-4C27-BCA1-C19A8A1BE4DE}">
      <dgm:prSet/>
      <dgm:spPr/>
      <dgm:t>
        <a:bodyPr/>
        <a:lstStyle/>
        <a:p>
          <a:endParaRPr lang="fi-FI"/>
        </a:p>
      </dgm:t>
    </dgm:pt>
    <dgm:pt modelId="{9E848228-5F0A-479B-92FF-0BA3149ED9EA}">
      <dgm:prSet phldrT="[Teksti]" custT="1"/>
      <dgm:spPr/>
      <dgm:t>
        <a:bodyPr/>
        <a:lstStyle/>
        <a:p>
          <a:r>
            <a:rPr lang="fi-FI" sz="1100"/>
            <a:t>suunnittelee opinnot ja niiden toteutustavan yhteistyössä työpaikan kanssa</a:t>
          </a:r>
        </a:p>
      </dgm:t>
    </dgm:pt>
    <dgm:pt modelId="{FF73B135-345B-4316-908A-CF1924C5BA62}" type="parTrans" cxnId="{8697EFB2-7207-438C-8CB3-277F32E8D004}">
      <dgm:prSet/>
      <dgm:spPr/>
      <dgm:t>
        <a:bodyPr/>
        <a:lstStyle/>
        <a:p>
          <a:endParaRPr lang="fi-FI"/>
        </a:p>
      </dgm:t>
    </dgm:pt>
    <dgm:pt modelId="{ACAB8BD7-5D25-4867-8CF1-B5E3B96A93EF}" type="sibTrans" cxnId="{8697EFB2-7207-438C-8CB3-277F32E8D004}">
      <dgm:prSet/>
      <dgm:spPr/>
      <dgm:t>
        <a:bodyPr/>
        <a:lstStyle/>
        <a:p>
          <a:endParaRPr lang="fi-FI"/>
        </a:p>
      </dgm:t>
    </dgm:pt>
    <dgm:pt modelId="{B5151CFA-7D87-41D5-A35B-25CA5C824000}">
      <dgm:prSet phldrT="[Teksti]" custT="1"/>
      <dgm:spPr/>
      <dgm:t>
        <a:bodyPr/>
        <a:lstStyle/>
        <a:p>
          <a:r>
            <a:rPr lang="fi-FI" sz="1100"/>
            <a:t>seuraa opiskelijan koulutuksen etenemistä</a:t>
          </a:r>
        </a:p>
      </dgm:t>
    </dgm:pt>
    <dgm:pt modelId="{F9E5AC7B-429A-414A-BC3B-F2E3C2C77F12}" type="parTrans" cxnId="{0F43BB73-A193-47F0-A3CB-9A1A0E17B390}">
      <dgm:prSet/>
      <dgm:spPr/>
      <dgm:t>
        <a:bodyPr/>
        <a:lstStyle/>
        <a:p>
          <a:endParaRPr lang="fi-FI"/>
        </a:p>
      </dgm:t>
    </dgm:pt>
    <dgm:pt modelId="{617D4A28-A03D-4695-B9F2-90091A9702AA}" type="sibTrans" cxnId="{0F43BB73-A193-47F0-A3CB-9A1A0E17B390}">
      <dgm:prSet/>
      <dgm:spPr/>
      <dgm:t>
        <a:bodyPr/>
        <a:lstStyle/>
        <a:p>
          <a:endParaRPr lang="fi-FI"/>
        </a:p>
      </dgm:t>
    </dgm:pt>
    <dgm:pt modelId="{70C199D6-4A2C-42C8-857B-EFA659A2AF37}">
      <dgm:prSet phldrT="[Teksti]"/>
      <dgm:spPr/>
      <dgm:t>
        <a:bodyPr/>
        <a:lstStyle/>
        <a:p>
          <a:r>
            <a:rPr lang="fi-FI" b="1"/>
            <a:t>OPETTAJA</a:t>
          </a:r>
        </a:p>
      </dgm:t>
    </dgm:pt>
    <dgm:pt modelId="{44D69612-B475-4715-9CD8-B877DD70A61C}" type="parTrans" cxnId="{566E66E5-AC50-4CA6-978F-421B7D42FA88}">
      <dgm:prSet/>
      <dgm:spPr/>
      <dgm:t>
        <a:bodyPr/>
        <a:lstStyle/>
        <a:p>
          <a:endParaRPr lang="fi-FI"/>
        </a:p>
      </dgm:t>
    </dgm:pt>
    <dgm:pt modelId="{91D2F0D9-EBC9-4A77-88F7-0E201D3B8104}" type="sibTrans" cxnId="{566E66E5-AC50-4CA6-978F-421B7D42FA88}">
      <dgm:prSet/>
      <dgm:spPr/>
      <dgm:t>
        <a:bodyPr/>
        <a:lstStyle/>
        <a:p>
          <a:endParaRPr lang="fi-FI"/>
        </a:p>
      </dgm:t>
    </dgm:pt>
    <dgm:pt modelId="{C45DAF69-0D49-4E26-817C-6D7891AC40E4}">
      <dgm:prSet phldrT="[Teksti]" custT="1"/>
      <dgm:spPr/>
      <dgm:t>
        <a:bodyPr/>
        <a:lstStyle/>
        <a:p>
          <a:r>
            <a:rPr lang="fi-FI" sz="1100"/>
            <a:t>kartoittaa opiskelijan oppimistarpeet </a:t>
          </a:r>
        </a:p>
      </dgm:t>
    </dgm:pt>
    <dgm:pt modelId="{32C477A7-D639-46A6-8453-F11E95198934}" type="parTrans" cxnId="{64C2654D-1989-435C-8656-82DC3F4F7BC2}">
      <dgm:prSet/>
      <dgm:spPr/>
      <dgm:t>
        <a:bodyPr/>
        <a:lstStyle/>
        <a:p>
          <a:endParaRPr lang="fi-FI"/>
        </a:p>
      </dgm:t>
    </dgm:pt>
    <dgm:pt modelId="{82104884-2CA8-43CE-9D2D-E2FA802B1468}" type="sibTrans" cxnId="{64C2654D-1989-435C-8656-82DC3F4F7BC2}">
      <dgm:prSet/>
      <dgm:spPr/>
      <dgm:t>
        <a:bodyPr/>
        <a:lstStyle/>
        <a:p>
          <a:endParaRPr lang="fi-FI"/>
        </a:p>
      </dgm:t>
    </dgm:pt>
    <dgm:pt modelId="{898D47D2-6021-4739-8498-D1B1B1C57275}">
      <dgm:prSet phldrT="[Teksti]" custT="1"/>
      <dgm:spPr/>
      <dgm:t>
        <a:bodyPr/>
        <a:lstStyle/>
        <a:p>
          <a:r>
            <a:rPr lang="fi-FI" sz="1100"/>
            <a:t>suunnittelee opiskelijalle oppilaitoksessa, työpaikalla tai muualla toteutettavat opinnot</a:t>
          </a:r>
        </a:p>
      </dgm:t>
    </dgm:pt>
    <dgm:pt modelId="{D1679A3F-165E-41AB-8F9B-4DB3CE0131F3}" type="parTrans" cxnId="{026FD1BF-7D27-479C-8B55-FA8D8ED9E94E}">
      <dgm:prSet/>
      <dgm:spPr/>
      <dgm:t>
        <a:bodyPr/>
        <a:lstStyle/>
        <a:p>
          <a:endParaRPr lang="fi-FI"/>
        </a:p>
      </dgm:t>
    </dgm:pt>
    <dgm:pt modelId="{ADD5DA6D-9E09-46B5-AFB1-DB5FE6DBA3BF}" type="sibTrans" cxnId="{026FD1BF-7D27-479C-8B55-FA8D8ED9E94E}">
      <dgm:prSet/>
      <dgm:spPr/>
      <dgm:t>
        <a:bodyPr/>
        <a:lstStyle/>
        <a:p>
          <a:endParaRPr lang="fi-FI"/>
        </a:p>
      </dgm:t>
    </dgm:pt>
    <dgm:pt modelId="{DD325FE3-721D-4947-B892-507FE29CA597}">
      <dgm:prSet phldrT="[Teksti]"/>
      <dgm:spPr/>
      <dgm:t>
        <a:bodyPr/>
        <a:lstStyle/>
        <a:p>
          <a:r>
            <a:rPr lang="fi-FI" b="1"/>
            <a:t>OPISKELIJA</a:t>
          </a:r>
        </a:p>
      </dgm:t>
    </dgm:pt>
    <dgm:pt modelId="{2AB622C3-3E31-4EC1-8429-67432307EFCF}" type="parTrans" cxnId="{0C593BE1-C36D-4FEC-ADFF-622D973769C2}">
      <dgm:prSet/>
      <dgm:spPr/>
      <dgm:t>
        <a:bodyPr/>
        <a:lstStyle/>
        <a:p>
          <a:endParaRPr lang="fi-FI"/>
        </a:p>
      </dgm:t>
    </dgm:pt>
    <dgm:pt modelId="{AFC14E50-DEB4-48B1-ABB8-1FF771845343}" type="sibTrans" cxnId="{0C593BE1-C36D-4FEC-ADFF-622D973769C2}">
      <dgm:prSet/>
      <dgm:spPr/>
      <dgm:t>
        <a:bodyPr/>
        <a:lstStyle/>
        <a:p>
          <a:endParaRPr lang="fi-FI"/>
        </a:p>
      </dgm:t>
    </dgm:pt>
    <dgm:pt modelId="{F2233E45-F441-41A9-A0B8-90807BE2E1C4}">
      <dgm:prSet phldrT="[Teksti]" custT="1"/>
      <dgm:spPr/>
      <dgm:t>
        <a:bodyPr/>
        <a:lstStyle/>
        <a:p>
          <a:r>
            <a:rPr lang="fi-FI" sz="1100"/>
            <a:t>osallistuu omien opintojensa suunnitteluun</a:t>
          </a:r>
        </a:p>
      </dgm:t>
    </dgm:pt>
    <dgm:pt modelId="{C0D50BB0-B6E3-47EF-A666-BB8DF4367CE0}" type="parTrans" cxnId="{15D3804C-D688-4640-8BF4-C2002664951A}">
      <dgm:prSet/>
      <dgm:spPr/>
      <dgm:t>
        <a:bodyPr/>
        <a:lstStyle/>
        <a:p>
          <a:endParaRPr lang="fi-FI"/>
        </a:p>
      </dgm:t>
    </dgm:pt>
    <dgm:pt modelId="{2CC47D79-5F5F-4F89-9B3A-4EDC7CE13899}" type="sibTrans" cxnId="{15D3804C-D688-4640-8BF4-C2002664951A}">
      <dgm:prSet/>
      <dgm:spPr/>
      <dgm:t>
        <a:bodyPr/>
        <a:lstStyle/>
        <a:p>
          <a:endParaRPr lang="fi-FI"/>
        </a:p>
      </dgm:t>
    </dgm:pt>
    <dgm:pt modelId="{7AA93793-6FA1-4645-BF8D-38579FD74D64}">
      <dgm:prSet phldrT="[Teksti]" custT="1"/>
      <dgm:spPr/>
      <dgm:t>
        <a:bodyPr/>
        <a:lstStyle/>
        <a:p>
          <a:r>
            <a:rPr lang="fi-FI" sz="1100"/>
            <a:t>pääsee osalliseksi työyhteisöä ja monipuolisia työtehtäviä</a:t>
          </a:r>
        </a:p>
      </dgm:t>
    </dgm:pt>
    <dgm:pt modelId="{EB12DDFB-CBB7-4890-9CD1-0FF577AD78FA}" type="parTrans" cxnId="{02A68A49-CCE3-417A-B524-41A3D7620215}">
      <dgm:prSet/>
      <dgm:spPr/>
      <dgm:t>
        <a:bodyPr/>
        <a:lstStyle/>
        <a:p>
          <a:endParaRPr lang="fi-FI"/>
        </a:p>
      </dgm:t>
    </dgm:pt>
    <dgm:pt modelId="{8EC991C9-E805-4497-B297-0345E2177BFA}" type="sibTrans" cxnId="{02A68A49-CCE3-417A-B524-41A3D7620215}">
      <dgm:prSet/>
      <dgm:spPr/>
      <dgm:t>
        <a:bodyPr/>
        <a:lstStyle/>
        <a:p>
          <a:endParaRPr lang="fi-FI"/>
        </a:p>
      </dgm:t>
    </dgm:pt>
    <dgm:pt modelId="{CABC766A-7BB8-4191-B245-E2F3E14AD9D3}">
      <dgm:prSet phldrT="[Teksti]"/>
      <dgm:spPr/>
      <dgm:t>
        <a:bodyPr/>
        <a:lstStyle/>
        <a:p>
          <a:r>
            <a:rPr lang="fi-FI" b="1"/>
            <a:t>TYÖPAIKKAOHJAAJA</a:t>
          </a:r>
        </a:p>
      </dgm:t>
    </dgm:pt>
    <dgm:pt modelId="{4CA10046-56A4-440C-8C29-4EC7D846AB83}" type="parTrans" cxnId="{FAFAB3DC-F6E8-4718-A291-DA000DC7189A}">
      <dgm:prSet/>
      <dgm:spPr/>
      <dgm:t>
        <a:bodyPr/>
        <a:lstStyle/>
        <a:p>
          <a:endParaRPr lang="fi-FI"/>
        </a:p>
      </dgm:t>
    </dgm:pt>
    <dgm:pt modelId="{D4CD2E0D-60F9-44B5-B4D1-39836B769EE4}" type="sibTrans" cxnId="{FAFAB3DC-F6E8-4718-A291-DA000DC7189A}">
      <dgm:prSet/>
      <dgm:spPr/>
      <dgm:t>
        <a:bodyPr/>
        <a:lstStyle/>
        <a:p>
          <a:endParaRPr lang="fi-FI"/>
        </a:p>
      </dgm:t>
    </dgm:pt>
    <dgm:pt modelId="{E00915AA-3D50-4477-95B8-6110F12840B2}">
      <dgm:prSet phldrT="[Teksti]"/>
      <dgm:spPr/>
      <dgm:t>
        <a:bodyPr/>
        <a:lstStyle/>
        <a:p>
          <a:r>
            <a:rPr lang="fi-FI" b="1"/>
            <a:t>TYÖPAIKAN ESIMIES</a:t>
          </a:r>
        </a:p>
      </dgm:t>
    </dgm:pt>
    <dgm:pt modelId="{E9662E4A-C163-4601-AC99-1FF962E7D69B}" type="parTrans" cxnId="{328AF1C5-9F11-4BC7-A972-07FCC41E660F}">
      <dgm:prSet/>
      <dgm:spPr/>
      <dgm:t>
        <a:bodyPr/>
        <a:lstStyle/>
        <a:p>
          <a:endParaRPr lang="fi-FI"/>
        </a:p>
      </dgm:t>
    </dgm:pt>
    <dgm:pt modelId="{1D50FDC3-5A3E-42AD-95B5-9EF492F48C99}" type="sibTrans" cxnId="{328AF1C5-9F11-4BC7-A972-07FCC41E660F}">
      <dgm:prSet/>
      <dgm:spPr/>
      <dgm:t>
        <a:bodyPr/>
        <a:lstStyle/>
        <a:p>
          <a:endParaRPr lang="fi-FI"/>
        </a:p>
      </dgm:t>
    </dgm:pt>
    <dgm:pt modelId="{0E969D32-F247-4A1A-8BE3-52663DB0932E}">
      <dgm:prSet phldrT="[Teksti]" custT="1"/>
      <dgm:spPr/>
      <dgm:t>
        <a:bodyPr/>
        <a:lstStyle/>
        <a:p>
          <a:r>
            <a:rPr lang="fi-FI" sz="1100"/>
            <a:t>tunnistaa työpaikalla järjestettävän koulutuksen hyödyt työpaikalleen</a:t>
          </a:r>
        </a:p>
      </dgm:t>
    </dgm:pt>
    <dgm:pt modelId="{0A6C4196-5D6F-422C-91DD-6B4311F4BFAD}" type="parTrans" cxnId="{5C8D201E-7FF2-4119-8697-84DAC9102852}">
      <dgm:prSet/>
      <dgm:spPr/>
      <dgm:t>
        <a:bodyPr/>
        <a:lstStyle/>
        <a:p>
          <a:endParaRPr lang="fi-FI"/>
        </a:p>
      </dgm:t>
    </dgm:pt>
    <dgm:pt modelId="{B1633777-9464-4BE1-8356-CE0297F91C75}" type="sibTrans" cxnId="{5C8D201E-7FF2-4119-8697-84DAC9102852}">
      <dgm:prSet/>
      <dgm:spPr/>
      <dgm:t>
        <a:bodyPr/>
        <a:lstStyle/>
        <a:p>
          <a:endParaRPr lang="fi-FI"/>
        </a:p>
      </dgm:t>
    </dgm:pt>
    <dgm:pt modelId="{5C213951-0AF2-4BA8-826D-64C24F69DA3A}">
      <dgm:prSet phldrT="[Teksti]"/>
      <dgm:spPr/>
      <dgm:t>
        <a:bodyPr/>
        <a:lstStyle/>
        <a:p>
          <a:r>
            <a:rPr lang="fi-FI" b="1"/>
            <a:t>TYÖYHTEISÖ</a:t>
          </a:r>
        </a:p>
      </dgm:t>
    </dgm:pt>
    <dgm:pt modelId="{5EAA8557-F3EC-4328-A733-740755677D02}" type="parTrans" cxnId="{FB3F1DDA-B0A0-4E58-A04B-740599ABE684}">
      <dgm:prSet/>
      <dgm:spPr/>
      <dgm:t>
        <a:bodyPr/>
        <a:lstStyle/>
        <a:p>
          <a:endParaRPr lang="fi-FI"/>
        </a:p>
      </dgm:t>
    </dgm:pt>
    <dgm:pt modelId="{E91E047C-CCFB-4484-A5D4-53032AD8B06E}" type="sibTrans" cxnId="{FB3F1DDA-B0A0-4E58-A04B-740599ABE684}">
      <dgm:prSet/>
      <dgm:spPr/>
      <dgm:t>
        <a:bodyPr/>
        <a:lstStyle/>
        <a:p>
          <a:endParaRPr lang="fi-FI"/>
        </a:p>
      </dgm:t>
    </dgm:pt>
    <dgm:pt modelId="{2EB73985-2C64-4B6E-A667-E519A9624AAE}">
      <dgm:prSet phldrT="[Teksti]" custT="1"/>
      <dgm:spPr/>
      <dgm:t>
        <a:bodyPr/>
        <a:lstStyle/>
        <a:p>
          <a:r>
            <a:rPr lang="fi-FI" sz="1100"/>
            <a:t>tutustuu opiskelijaa sekä omaan rooliinsa ohjaajana</a:t>
          </a:r>
        </a:p>
      </dgm:t>
    </dgm:pt>
    <dgm:pt modelId="{43F415AA-6068-4207-84EF-8EACEB613ADE}" type="parTrans" cxnId="{2A03C657-D139-4928-A360-45B251E505E9}">
      <dgm:prSet/>
      <dgm:spPr/>
      <dgm:t>
        <a:bodyPr/>
        <a:lstStyle/>
        <a:p>
          <a:endParaRPr lang="fi-FI"/>
        </a:p>
      </dgm:t>
    </dgm:pt>
    <dgm:pt modelId="{2EFE66B7-9E95-46BF-BAFA-E889BF8BE1DF}" type="sibTrans" cxnId="{2A03C657-D139-4928-A360-45B251E505E9}">
      <dgm:prSet/>
      <dgm:spPr/>
      <dgm:t>
        <a:bodyPr/>
        <a:lstStyle/>
        <a:p>
          <a:endParaRPr lang="fi-FI"/>
        </a:p>
      </dgm:t>
    </dgm:pt>
    <dgm:pt modelId="{7F85F5CA-6CC3-4243-8BEF-A55D18F2D6F0}">
      <dgm:prSet phldrT="[Teksti]" custT="1"/>
      <dgm:spPr/>
      <dgm:t>
        <a:bodyPr/>
        <a:lstStyle/>
        <a:p>
          <a:r>
            <a:rPr lang="fi-FI" sz="1100"/>
            <a:t>ymmärtää ohjauksen roolin osana työtehtäviään</a:t>
          </a:r>
        </a:p>
      </dgm:t>
    </dgm:pt>
    <dgm:pt modelId="{F05C903B-05AC-472A-91E1-302142D664B9}" type="parTrans" cxnId="{AF879A8F-B6DE-4B41-B0EF-06C752E46483}">
      <dgm:prSet/>
      <dgm:spPr/>
      <dgm:t>
        <a:bodyPr/>
        <a:lstStyle/>
        <a:p>
          <a:endParaRPr lang="fi-FI"/>
        </a:p>
      </dgm:t>
    </dgm:pt>
    <dgm:pt modelId="{5E097A27-CE35-4CBE-B7D6-A7C04F97CFB0}" type="sibTrans" cxnId="{AF879A8F-B6DE-4B41-B0EF-06C752E46483}">
      <dgm:prSet/>
      <dgm:spPr/>
      <dgm:t>
        <a:bodyPr/>
        <a:lstStyle/>
        <a:p>
          <a:endParaRPr lang="fi-FI"/>
        </a:p>
      </dgm:t>
    </dgm:pt>
    <dgm:pt modelId="{A1A8B726-5365-43A7-8F52-AEA83537FF44}">
      <dgm:prSet phldrT="[Teksti]" custT="1"/>
      <dgm:spPr/>
      <dgm:t>
        <a:bodyPr/>
        <a:lstStyle/>
        <a:p>
          <a:r>
            <a:rPr lang="fi-FI" sz="1100"/>
            <a:t>järjestää opiskelijan tietopuoliset opinnot</a:t>
          </a:r>
        </a:p>
      </dgm:t>
    </dgm:pt>
    <dgm:pt modelId="{52A2955B-8435-492D-9DBA-9E12F14BEAB1}" type="parTrans" cxnId="{6C796679-02F5-4D9D-B047-08CE70D043AE}">
      <dgm:prSet/>
      <dgm:spPr/>
      <dgm:t>
        <a:bodyPr/>
        <a:lstStyle/>
        <a:p>
          <a:endParaRPr lang="fi-FI"/>
        </a:p>
      </dgm:t>
    </dgm:pt>
    <dgm:pt modelId="{F9BF4A05-CA85-4793-8383-2F4C64752CD2}" type="sibTrans" cxnId="{6C796679-02F5-4D9D-B047-08CE70D043AE}">
      <dgm:prSet/>
      <dgm:spPr/>
      <dgm:t>
        <a:bodyPr/>
        <a:lstStyle/>
        <a:p>
          <a:endParaRPr lang="fi-FI"/>
        </a:p>
      </dgm:t>
    </dgm:pt>
    <dgm:pt modelId="{56F8A8BD-3992-49C4-8562-C0338DCE0DBD}">
      <dgm:prSet phldrT="[Teksti]" custT="1"/>
      <dgm:spPr/>
      <dgm:t>
        <a:bodyPr/>
        <a:lstStyle/>
        <a:p>
          <a:r>
            <a:rPr lang="fi-FI" sz="1100"/>
            <a:t>koordinoi ja kehittää yhteistyötä eri osapuolten välillä</a:t>
          </a:r>
        </a:p>
      </dgm:t>
    </dgm:pt>
    <dgm:pt modelId="{0D4727DF-C2FE-46C8-97BD-7C46FA0A9FE5}" type="parTrans" cxnId="{13D9CEA5-4301-49DB-8B65-5C83807F33BA}">
      <dgm:prSet/>
      <dgm:spPr/>
      <dgm:t>
        <a:bodyPr/>
        <a:lstStyle/>
        <a:p>
          <a:endParaRPr lang="fi-FI"/>
        </a:p>
      </dgm:t>
    </dgm:pt>
    <dgm:pt modelId="{AF55DE10-CAB1-453A-9F88-1BC79F004A9E}" type="sibTrans" cxnId="{13D9CEA5-4301-49DB-8B65-5C83807F33BA}">
      <dgm:prSet/>
      <dgm:spPr/>
      <dgm:t>
        <a:bodyPr/>
        <a:lstStyle/>
        <a:p>
          <a:endParaRPr lang="fi-FI"/>
        </a:p>
      </dgm:t>
    </dgm:pt>
    <dgm:pt modelId="{CD2D1A1A-020B-465E-8F83-006355FBDCED}">
      <dgm:prSet phldrT="[Teksti]" custT="1"/>
      <dgm:spPr/>
      <dgm:t>
        <a:bodyPr/>
        <a:lstStyle/>
        <a:p>
          <a:r>
            <a:rPr lang="fi-FI" sz="1100"/>
            <a:t>ohjaa opiskelijan oppimisprosessia</a:t>
          </a:r>
        </a:p>
      </dgm:t>
    </dgm:pt>
    <dgm:pt modelId="{A933F6DA-8668-4DD7-83FE-47FCC4F900BB}" type="parTrans" cxnId="{58421B16-351C-4E8E-A044-AF7EA11851A0}">
      <dgm:prSet/>
      <dgm:spPr/>
      <dgm:t>
        <a:bodyPr/>
        <a:lstStyle/>
        <a:p>
          <a:endParaRPr lang="fi-FI"/>
        </a:p>
      </dgm:t>
    </dgm:pt>
    <dgm:pt modelId="{F3934E82-BF39-4463-9E67-FB64FA699742}" type="sibTrans" cxnId="{58421B16-351C-4E8E-A044-AF7EA11851A0}">
      <dgm:prSet/>
      <dgm:spPr/>
      <dgm:t>
        <a:bodyPr/>
        <a:lstStyle/>
        <a:p>
          <a:endParaRPr lang="fi-FI"/>
        </a:p>
      </dgm:t>
    </dgm:pt>
    <dgm:pt modelId="{E12890F6-4ADC-476C-BA99-7AD80D08F90F}">
      <dgm:prSet phldrT="[Teksti]" custT="1"/>
      <dgm:spPr/>
      <dgm:t>
        <a:bodyPr/>
        <a:lstStyle/>
        <a:p>
          <a:r>
            <a:rPr lang="fi-FI" sz="1100"/>
            <a:t>tekee yhteistyötä  työpaikkaohjaajan kanssa</a:t>
          </a:r>
        </a:p>
      </dgm:t>
    </dgm:pt>
    <dgm:pt modelId="{D993EFEC-6DBC-45BB-9B61-63BFB0FE5250}" type="parTrans" cxnId="{E01A61AF-C453-42DF-B339-71360CE14776}">
      <dgm:prSet/>
      <dgm:spPr/>
      <dgm:t>
        <a:bodyPr/>
        <a:lstStyle/>
        <a:p>
          <a:endParaRPr lang="fi-FI"/>
        </a:p>
      </dgm:t>
    </dgm:pt>
    <dgm:pt modelId="{8D49EC79-B062-4AAF-B613-9A9A74BF54F7}" type="sibTrans" cxnId="{E01A61AF-C453-42DF-B339-71360CE14776}">
      <dgm:prSet/>
      <dgm:spPr/>
      <dgm:t>
        <a:bodyPr/>
        <a:lstStyle/>
        <a:p>
          <a:endParaRPr lang="fi-FI"/>
        </a:p>
      </dgm:t>
    </dgm:pt>
    <dgm:pt modelId="{5C6020B4-3353-485D-82CA-600A07DA46DE}">
      <dgm:prSet phldrT="[Teksti]" custT="1"/>
      <dgm:spPr/>
      <dgm:t>
        <a:bodyPr/>
        <a:lstStyle/>
        <a:p>
          <a:r>
            <a:rPr lang="fi-FI" sz="1100"/>
            <a:t>ohjaa opiskelijaa ja työpaikkaa työpaikalla järjestettävän koulutuksen ja näyttöjen toteuttamisessa</a:t>
          </a:r>
        </a:p>
      </dgm:t>
    </dgm:pt>
    <dgm:pt modelId="{AB60B739-699F-4996-8A0B-B970B364A849}" type="parTrans" cxnId="{3DCCC0E8-7194-410B-BDAD-EFD3CA6E23AE}">
      <dgm:prSet/>
      <dgm:spPr/>
      <dgm:t>
        <a:bodyPr/>
        <a:lstStyle/>
        <a:p>
          <a:endParaRPr lang="fi-FI"/>
        </a:p>
      </dgm:t>
    </dgm:pt>
    <dgm:pt modelId="{1E210CE7-6C0E-439B-B8BB-1944DF2A6183}" type="sibTrans" cxnId="{3DCCC0E8-7194-410B-BDAD-EFD3CA6E23AE}">
      <dgm:prSet/>
      <dgm:spPr/>
      <dgm:t>
        <a:bodyPr/>
        <a:lstStyle/>
        <a:p>
          <a:endParaRPr lang="fi-FI"/>
        </a:p>
      </dgm:t>
    </dgm:pt>
    <dgm:pt modelId="{A5F9DE87-465A-49FE-8EE9-8FF4F7A774D2}">
      <dgm:prSet phldrT="[Teksti]" custT="1"/>
      <dgm:spPr/>
      <dgm:t>
        <a:bodyPr/>
        <a:lstStyle/>
        <a:p>
          <a:r>
            <a:rPr lang="fi-FI" sz="1100"/>
            <a:t>tukee työpaikkaa ja työpaikkaohjaajaa arvioinnissa</a:t>
          </a:r>
        </a:p>
      </dgm:t>
    </dgm:pt>
    <dgm:pt modelId="{D03E9E45-D056-4321-9056-B3BB6EE5B19D}" type="parTrans" cxnId="{F73BF6E2-4923-41D3-93EC-FC29848A2A67}">
      <dgm:prSet/>
      <dgm:spPr/>
      <dgm:t>
        <a:bodyPr/>
        <a:lstStyle/>
        <a:p>
          <a:endParaRPr lang="fi-FI"/>
        </a:p>
      </dgm:t>
    </dgm:pt>
    <dgm:pt modelId="{DDEEC21F-32F3-485E-BA36-45061A20C9CC}" type="sibTrans" cxnId="{F73BF6E2-4923-41D3-93EC-FC29848A2A67}">
      <dgm:prSet/>
      <dgm:spPr/>
      <dgm:t>
        <a:bodyPr/>
        <a:lstStyle/>
        <a:p>
          <a:endParaRPr lang="fi-FI"/>
        </a:p>
      </dgm:t>
    </dgm:pt>
    <dgm:pt modelId="{A90D25BD-FC40-4E42-B713-01A2F9FE121E}">
      <dgm:prSet phldrT="[Teksti]" custT="1"/>
      <dgm:spPr/>
      <dgm:t>
        <a:bodyPr/>
        <a:lstStyle/>
        <a:p>
          <a:r>
            <a:rPr lang="fi-FI" sz="1100"/>
            <a:t>oppii työssä oppilaitoksessa ja muissa ympäristöissä</a:t>
          </a:r>
        </a:p>
      </dgm:t>
    </dgm:pt>
    <dgm:pt modelId="{854AAF09-149E-4DA5-8D24-6616BD5FCAB4}" type="parTrans" cxnId="{88089C30-774B-42D1-97DC-E3049457479C}">
      <dgm:prSet/>
      <dgm:spPr/>
      <dgm:t>
        <a:bodyPr/>
        <a:lstStyle/>
        <a:p>
          <a:endParaRPr lang="fi-FI"/>
        </a:p>
      </dgm:t>
    </dgm:pt>
    <dgm:pt modelId="{CB0B83D4-E2DE-4341-AF81-2297B2D145A2}" type="sibTrans" cxnId="{88089C30-774B-42D1-97DC-E3049457479C}">
      <dgm:prSet/>
      <dgm:spPr/>
      <dgm:t>
        <a:bodyPr/>
        <a:lstStyle/>
        <a:p>
          <a:endParaRPr lang="fi-FI"/>
        </a:p>
      </dgm:t>
    </dgm:pt>
    <dgm:pt modelId="{8917E7DB-2DFB-4E35-BD65-77523AF56AC6}">
      <dgm:prSet phldrT="[Teksti]" custT="1"/>
      <dgm:spPr/>
      <dgm:t>
        <a:bodyPr/>
        <a:lstStyle/>
        <a:p>
          <a:r>
            <a:rPr lang="fi-FI" sz="1100"/>
            <a:t>saa ohjausta opettajalta,  työpaikkaohjaajalta ja koko työyhteistöltä</a:t>
          </a:r>
        </a:p>
      </dgm:t>
    </dgm:pt>
    <dgm:pt modelId="{47D79D4E-BBFA-4824-B3B1-FA6706115EA8}" type="parTrans" cxnId="{6F36EE16-1383-4122-83CA-1EEA35332C49}">
      <dgm:prSet/>
      <dgm:spPr/>
      <dgm:t>
        <a:bodyPr/>
        <a:lstStyle/>
        <a:p>
          <a:endParaRPr lang="fi-FI"/>
        </a:p>
      </dgm:t>
    </dgm:pt>
    <dgm:pt modelId="{6F157226-CF39-4D56-8BAF-E0BCC4323CDC}" type="sibTrans" cxnId="{6F36EE16-1383-4122-83CA-1EEA35332C49}">
      <dgm:prSet/>
      <dgm:spPr/>
      <dgm:t>
        <a:bodyPr/>
        <a:lstStyle/>
        <a:p>
          <a:endParaRPr lang="fi-FI"/>
        </a:p>
      </dgm:t>
    </dgm:pt>
    <dgm:pt modelId="{FBC63EE3-89E6-4876-9E18-8CB626B52E9A}">
      <dgm:prSet phldrT="[Teksti]" custT="1"/>
      <dgm:spPr/>
      <dgm:t>
        <a:bodyPr/>
        <a:lstStyle/>
        <a:p>
          <a:r>
            <a:rPr lang="fi-FI" sz="1100"/>
            <a:t>saa monipuolista arviointia oppimisestaan</a:t>
          </a:r>
        </a:p>
      </dgm:t>
    </dgm:pt>
    <dgm:pt modelId="{F4E127EE-BA4C-480B-9580-F580138558BA}" type="parTrans" cxnId="{022FC145-C818-4CFF-8EC8-E9EB9D801932}">
      <dgm:prSet/>
      <dgm:spPr/>
      <dgm:t>
        <a:bodyPr/>
        <a:lstStyle/>
        <a:p>
          <a:endParaRPr lang="fi-FI"/>
        </a:p>
      </dgm:t>
    </dgm:pt>
    <dgm:pt modelId="{CD1090E9-E323-44C0-AA55-88E903F2F778}" type="sibTrans" cxnId="{022FC145-C818-4CFF-8EC8-E9EB9D801932}">
      <dgm:prSet/>
      <dgm:spPr/>
      <dgm:t>
        <a:bodyPr/>
        <a:lstStyle/>
        <a:p>
          <a:endParaRPr lang="fi-FI"/>
        </a:p>
      </dgm:t>
    </dgm:pt>
    <dgm:pt modelId="{EE921A84-CEAD-49D8-8E41-9556C3012CE8}">
      <dgm:prSet phldrT="[Teksti]" custT="1"/>
      <dgm:spPr/>
      <dgm:t>
        <a:bodyPr/>
        <a:lstStyle/>
        <a:p>
          <a:r>
            <a:rPr lang="fi-FI" sz="1100"/>
            <a:t>suunnittelee työpaikalla järjestettävää koulutus ja näyttöjä yhdessä opettajan ja työpaikkaohjaajan kanssa</a:t>
          </a:r>
        </a:p>
      </dgm:t>
    </dgm:pt>
    <dgm:pt modelId="{53E8D474-5B6D-4B96-87CB-2EAA62F8A0DC}" type="parTrans" cxnId="{21C1E477-5771-4859-99A5-00DD826C7784}">
      <dgm:prSet/>
      <dgm:spPr/>
      <dgm:t>
        <a:bodyPr/>
        <a:lstStyle/>
        <a:p>
          <a:endParaRPr lang="fi-FI"/>
        </a:p>
      </dgm:t>
    </dgm:pt>
    <dgm:pt modelId="{E0504921-E2F3-4F8A-94DB-A6C939700B7B}" type="sibTrans" cxnId="{21C1E477-5771-4859-99A5-00DD826C7784}">
      <dgm:prSet/>
      <dgm:spPr/>
      <dgm:t>
        <a:bodyPr/>
        <a:lstStyle/>
        <a:p>
          <a:endParaRPr lang="fi-FI"/>
        </a:p>
      </dgm:t>
    </dgm:pt>
    <dgm:pt modelId="{C74871DD-A05C-420C-B1E4-F3DF2D3A1219}">
      <dgm:prSet phldrT="[Teksti]" custT="1"/>
      <dgm:spPr/>
      <dgm:t>
        <a:bodyPr/>
        <a:lstStyle/>
        <a:p>
          <a:r>
            <a:rPr lang="fi-FI" sz="1100"/>
            <a:t>sitoutuu työhön, opintoihin ja työyhteisössä toimimiseen</a:t>
          </a:r>
        </a:p>
      </dgm:t>
    </dgm:pt>
    <dgm:pt modelId="{7C5EB3F4-B67E-48A8-AF2F-DD7BFA96CF4F}" type="parTrans" cxnId="{DF86D7FA-CA37-436E-BF92-B36A5CEB69CB}">
      <dgm:prSet/>
      <dgm:spPr/>
      <dgm:t>
        <a:bodyPr/>
        <a:lstStyle/>
        <a:p>
          <a:endParaRPr lang="fi-FI"/>
        </a:p>
      </dgm:t>
    </dgm:pt>
    <dgm:pt modelId="{2610E17E-571C-42BF-A282-45EFF4073E83}" type="sibTrans" cxnId="{DF86D7FA-CA37-436E-BF92-B36A5CEB69CB}">
      <dgm:prSet/>
      <dgm:spPr/>
      <dgm:t>
        <a:bodyPr/>
        <a:lstStyle/>
        <a:p>
          <a:endParaRPr lang="fi-FI"/>
        </a:p>
      </dgm:t>
    </dgm:pt>
    <dgm:pt modelId="{54AC6633-A603-455C-9E3C-5E96194FD1A9}">
      <dgm:prSet phldrT="[Teksti]" custT="1"/>
      <dgm:spPr/>
      <dgm:t>
        <a:bodyPr/>
        <a:lstStyle/>
        <a:p>
          <a:r>
            <a:rPr lang="fi-FI" sz="1100"/>
            <a:t>järjestää ja varmistaa resurssit opiskelijan ohjaamiseen</a:t>
          </a:r>
        </a:p>
      </dgm:t>
    </dgm:pt>
    <dgm:pt modelId="{3B20FDCA-5853-4D55-87D4-55314577A54A}" type="parTrans" cxnId="{AA071D1E-E402-47EC-A927-0A44CDD361AF}">
      <dgm:prSet/>
      <dgm:spPr/>
      <dgm:t>
        <a:bodyPr/>
        <a:lstStyle/>
        <a:p>
          <a:endParaRPr lang="fi-FI"/>
        </a:p>
      </dgm:t>
    </dgm:pt>
    <dgm:pt modelId="{F4E78B55-641F-446D-A359-2D9E34A8CA5E}" type="sibTrans" cxnId="{AA071D1E-E402-47EC-A927-0A44CDD361AF}">
      <dgm:prSet/>
      <dgm:spPr/>
      <dgm:t>
        <a:bodyPr/>
        <a:lstStyle/>
        <a:p>
          <a:endParaRPr lang="fi-FI"/>
        </a:p>
      </dgm:t>
    </dgm:pt>
    <dgm:pt modelId="{71649C0A-C0F9-4D91-AA8E-7BBC11264D97}">
      <dgm:prSet phldrT="[Teksti]" custT="1"/>
      <dgm:spPr/>
      <dgm:t>
        <a:bodyPr/>
        <a:lstStyle/>
        <a:p>
          <a:r>
            <a:rPr lang="fi-FI" sz="1100"/>
            <a:t>valitsee työpaikkaohjaajan ja sopii ohjauksen jakamisesta</a:t>
          </a:r>
        </a:p>
      </dgm:t>
    </dgm:pt>
    <dgm:pt modelId="{0DCD3A61-3DFE-42DD-AA76-BA820D0F5771}" type="parTrans" cxnId="{9AF085D7-3A45-44AD-9534-54B4A0377498}">
      <dgm:prSet/>
      <dgm:spPr/>
      <dgm:t>
        <a:bodyPr/>
        <a:lstStyle/>
        <a:p>
          <a:endParaRPr lang="fi-FI"/>
        </a:p>
      </dgm:t>
    </dgm:pt>
    <dgm:pt modelId="{8DA0C8B0-AD55-441E-B22F-C81762B7A5A8}" type="sibTrans" cxnId="{9AF085D7-3A45-44AD-9534-54B4A0377498}">
      <dgm:prSet/>
      <dgm:spPr/>
      <dgm:t>
        <a:bodyPr/>
        <a:lstStyle/>
        <a:p>
          <a:endParaRPr lang="fi-FI"/>
        </a:p>
      </dgm:t>
    </dgm:pt>
    <dgm:pt modelId="{35BFE355-E3FE-4787-BE4B-2F639DCA364A}">
      <dgm:prSet phldrT="[Teksti]" custT="1"/>
      <dgm:spPr/>
      <dgm:t>
        <a:bodyPr/>
        <a:lstStyle/>
        <a:p>
          <a:r>
            <a:rPr lang="fi-FI" sz="1100"/>
            <a:t>tiedottaa työyhteisöä opiskelijan, työpaikkaohjaajan ja työyhteisön rooleista</a:t>
          </a:r>
        </a:p>
      </dgm:t>
    </dgm:pt>
    <dgm:pt modelId="{EA6F896E-D3A4-46A1-9E92-63E053C334EF}" type="parTrans" cxnId="{33D893CF-5807-4FF4-BD79-3F1DA9BBFEED}">
      <dgm:prSet/>
      <dgm:spPr/>
      <dgm:t>
        <a:bodyPr/>
        <a:lstStyle/>
        <a:p>
          <a:endParaRPr lang="fi-FI"/>
        </a:p>
      </dgm:t>
    </dgm:pt>
    <dgm:pt modelId="{09DDA67E-0865-490B-B3E2-C6CBEB5E76F3}" type="sibTrans" cxnId="{33D893CF-5807-4FF4-BD79-3F1DA9BBFEED}">
      <dgm:prSet/>
      <dgm:spPr/>
      <dgm:t>
        <a:bodyPr/>
        <a:lstStyle/>
        <a:p>
          <a:endParaRPr lang="fi-FI"/>
        </a:p>
      </dgm:t>
    </dgm:pt>
    <dgm:pt modelId="{DE5C170C-DB99-4388-A99C-BA2D8A473243}">
      <dgm:prSet phldrT="[Teksti]" custT="1"/>
      <dgm:spPr/>
      <dgm:t>
        <a:bodyPr/>
        <a:lstStyle/>
        <a:p>
          <a:r>
            <a:rPr lang="fi-FI" sz="1100"/>
            <a:t>perehtyy oppimisen tavoitteisiin ja tutkinnon osiin</a:t>
          </a:r>
        </a:p>
      </dgm:t>
    </dgm:pt>
    <dgm:pt modelId="{7454E70E-2517-4696-A6D1-69181B0751B3}" type="parTrans" cxnId="{6AEE4141-531A-4895-8D90-9FB4DA233395}">
      <dgm:prSet/>
      <dgm:spPr/>
      <dgm:t>
        <a:bodyPr/>
        <a:lstStyle/>
        <a:p>
          <a:endParaRPr lang="fi-FI"/>
        </a:p>
      </dgm:t>
    </dgm:pt>
    <dgm:pt modelId="{607E40D9-BC05-4CEF-85D4-EF0DCDA16304}" type="sibTrans" cxnId="{6AEE4141-531A-4895-8D90-9FB4DA233395}">
      <dgm:prSet/>
      <dgm:spPr/>
      <dgm:t>
        <a:bodyPr/>
        <a:lstStyle/>
        <a:p>
          <a:endParaRPr lang="fi-FI"/>
        </a:p>
      </dgm:t>
    </dgm:pt>
    <dgm:pt modelId="{39480BFB-068B-43F5-962B-688ACCE0464A}">
      <dgm:prSet phldrT="[Teksti]" custT="1"/>
      <dgm:spPr/>
      <dgm:t>
        <a:bodyPr/>
        <a:lstStyle/>
        <a:p>
          <a:r>
            <a:rPr lang="fi-FI" sz="1100"/>
            <a:t>suunnittelee, organisoi ja ohjaa oppimistavoitteita tukevia työtehtäviä</a:t>
          </a:r>
        </a:p>
      </dgm:t>
    </dgm:pt>
    <dgm:pt modelId="{F1A4BE09-7560-4C04-9C6A-6F9BECC157E1}" type="parTrans" cxnId="{46E03EFE-42F5-4CD5-B25F-45F94B869E2C}">
      <dgm:prSet/>
      <dgm:spPr/>
      <dgm:t>
        <a:bodyPr/>
        <a:lstStyle/>
        <a:p>
          <a:endParaRPr lang="fi-FI"/>
        </a:p>
      </dgm:t>
    </dgm:pt>
    <dgm:pt modelId="{E1B415F2-3501-4864-9B3E-A4EF582BDE5E}" type="sibTrans" cxnId="{46E03EFE-42F5-4CD5-B25F-45F94B869E2C}">
      <dgm:prSet/>
      <dgm:spPr/>
      <dgm:t>
        <a:bodyPr/>
        <a:lstStyle/>
        <a:p>
          <a:endParaRPr lang="fi-FI"/>
        </a:p>
      </dgm:t>
    </dgm:pt>
    <dgm:pt modelId="{B6207934-9F34-4E36-A941-C39F8E4B4DBE}">
      <dgm:prSet phldrT="[Teksti]" custT="1"/>
      <dgm:spPr/>
      <dgm:t>
        <a:bodyPr/>
        <a:lstStyle/>
        <a:p>
          <a:r>
            <a:rPr lang="fi-FI" sz="1100"/>
            <a:t>antaa palautetta opiskelijan kehittymisestä</a:t>
          </a:r>
        </a:p>
      </dgm:t>
    </dgm:pt>
    <dgm:pt modelId="{5859E9B3-1DF8-401F-836A-65ED90E67476}" type="parTrans" cxnId="{3185076D-48FA-48F2-A333-3F3248138669}">
      <dgm:prSet/>
      <dgm:spPr/>
      <dgm:t>
        <a:bodyPr/>
        <a:lstStyle/>
        <a:p>
          <a:endParaRPr lang="fi-FI"/>
        </a:p>
      </dgm:t>
    </dgm:pt>
    <dgm:pt modelId="{60520608-98BC-488D-9494-4CC80935227F}" type="sibTrans" cxnId="{3185076D-48FA-48F2-A333-3F3248138669}">
      <dgm:prSet/>
      <dgm:spPr/>
      <dgm:t>
        <a:bodyPr/>
        <a:lstStyle/>
        <a:p>
          <a:endParaRPr lang="fi-FI"/>
        </a:p>
      </dgm:t>
    </dgm:pt>
    <dgm:pt modelId="{FFAD15D9-4F53-4A7A-937B-926964EAC9DC}">
      <dgm:prSet phldrT="[Teksti]" custT="1"/>
      <dgm:spPr/>
      <dgm:t>
        <a:bodyPr/>
        <a:lstStyle/>
        <a:p>
          <a:r>
            <a:rPr lang="fi-FI" sz="1100"/>
            <a:t>tutustuu arviointikrteereihin ja arvioi työpaikalla oppimista</a:t>
          </a:r>
        </a:p>
      </dgm:t>
    </dgm:pt>
    <dgm:pt modelId="{448C7E27-C79F-41EE-AA6E-DE2D0489E8AA}" type="parTrans" cxnId="{3C8EBF4E-0B5B-494B-B18B-9F4C45A39498}">
      <dgm:prSet/>
      <dgm:spPr/>
      <dgm:t>
        <a:bodyPr/>
        <a:lstStyle/>
        <a:p>
          <a:endParaRPr lang="fi-FI"/>
        </a:p>
      </dgm:t>
    </dgm:pt>
    <dgm:pt modelId="{D560E655-B3F4-433A-819F-1F1A801C3E76}" type="sibTrans" cxnId="{3C8EBF4E-0B5B-494B-B18B-9F4C45A39498}">
      <dgm:prSet/>
      <dgm:spPr/>
      <dgm:t>
        <a:bodyPr/>
        <a:lstStyle/>
        <a:p>
          <a:endParaRPr lang="fi-FI"/>
        </a:p>
      </dgm:t>
    </dgm:pt>
    <dgm:pt modelId="{A7EF5551-4873-4B86-AC13-ED0313A0C5AB}">
      <dgm:prSet phldrT="[Teksti]" custT="1"/>
      <dgm:spPr/>
      <dgm:t>
        <a:bodyPr/>
        <a:lstStyle/>
        <a:p>
          <a:r>
            <a:rPr lang="fi-FI" sz="1100"/>
            <a:t>tekee yhteistyötä ohjaavan opettajan kanssa</a:t>
          </a:r>
        </a:p>
      </dgm:t>
    </dgm:pt>
    <dgm:pt modelId="{127CCB44-10C4-4271-AEF6-5A82A589C8BA}" type="parTrans" cxnId="{257C7DEA-08E4-4791-A473-9AC18710C51C}">
      <dgm:prSet/>
      <dgm:spPr/>
      <dgm:t>
        <a:bodyPr/>
        <a:lstStyle/>
        <a:p>
          <a:endParaRPr lang="fi-FI"/>
        </a:p>
      </dgm:t>
    </dgm:pt>
    <dgm:pt modelId="{4B69EB3F-B089-4824-8384-2BD569F962EE}" type="sibTrans" cxnId="{257C7DEA-08E4-4791-A473-9AC18710C51C}">
      <dgm:prSet/>
      <dgm:spPr/>
      <dgm:t>
        <a:bodyPr/>
        <a:lstStyle/>
        <a:p>
          <a:endParaRPr lang="fi-FI"/>
        </a:p>
      </dgm:t>
    </dgm:pt>
    <dgm:pt modelId="{F6A9059F-185C-458F-8839-0D284AB44F4A}">
      <dgm:prSet phldrT="[Teksti]" custT="1"/>
      <dgm:spPr/>
      <dgm:t>
        <a:bodyPr/>
        <a:lstStyle/>
        <a:p>
          <a:r>
            <a:rPr lang="fi-FI" sz="1100"/>
            <a:t>kehittää omaa ohjausosaamistaan</a:t>
          </a:r>
          <a:endParaRPr lang="fi-FI" sz="1050"/>
        </a:p>
      </dgm:t>
    </dgm:pt>
    <dgm:pt modelId="{909B2440-B8C7-41B6-BB1D-5DA4F0D811CB}" type="parTrans" cxnId="{9ABCA78A-2EBE-47C7-B61A-548F7DBF8FE1}">
      <dgm:prSet/>
      <dgm:spPr/>
      <dgm:t>
        <a:bodyPr/>
        <a:lstStyle/>
        <a:p>
          <a:endParaRPr lang="fi-FI"/>
        </a:p>
      </dgm:t>
    </dgm:pt>
    <dgm:pt modelId="{DEEF7B8D-3F74-4B5E-BE32-2A630875D76F}" type="sibTrans" cxnId="{9ABCA78A-2EBE-47C7-B61A-548F7DBF8FE1}">
      <dgm:prSet/>
      <dgm:spPr/>
      <dgm:t>
        <a:bodyPr/>
        <a:lstStyle/>
        <a:p>
          <a:endParaRPr lang="fi-FI"/>
        </a:p>
      </dgm:t>
    </dgm:pt>
    <dgm:pt modelId="{9D282A34-C776-4447-AF71-EFCE8AF71A1D}">
      <dgm:prSet phldrT="[Teksti]" custT="1"/>
      <dgm:spPr/>
      <dgm:t>
        <a:bodyPr/>
        <a:lstStyle/>
        <a:p>
          <a:r>
            <a:rPr lang="fi-FI" sz="1100"/>
            <a:t>tukee työpaikkaohjaajaa ja jakaa ohjaustehtävää</a:t>
          </a:r>
        </a:p>
      </dgm:t>
    </dgm:pt>
    <dgm:pt modelId="{721B753C-B09A-4038-A8C5-2AEAE85BDF2D}" type="parTrans" cxnId="{E5EA2F80-909B-43DD-884A-5D25C963DC25}">
      <dgm:prSet/>
      <dgm:spPr/>
      <dgm:t>
        <a:bodyPr/>
        <a:lstStyle/>
        <a:p>
          <a:endParaRPr lang="fi-FI"/>
        </a:p>
      </dgm:t>
    </dgm:pt>
    <dgm:pt modelId="{FAA63982-2A50-4643-8D49-1B92A8B4345B}" type="sibTrans" cxnId="{E5EA2F80-909B-43DD-884A-5D25C963DC25}">
      <dgm:prSet/>
      <dgm:spPr/>
      <dgm:t>
        <a:bodyPr/>
        <a:lstStyle/>
        <a:p>
          <a:endParaRPr lang="fi-FI"/>
        </a:p>
      </dgm:t>
    </dgm:pt>
    <dgm:pt modelId="{E4B4BD29-1E33-461D-AA64-A428487BBD0B}">
      <dgm:prSet phldrT="[Teksti]" custT="1"/>
      <dgm:spPr/>
      <dgm:t>
        <a:bodyPr/>
        <a:lstStyle/>
        <a:p>
          <a:r>
            <a:rPr lang="fi-FI" sz="1100"/>
            <a:t>antaa palautetta ja arvioi opiskelijaa</a:t>
          </a:r>
        </a:p>
      </dgm:t>
    </dgm:pt>
    <dgm:pt modelId="{6BB8FE92-65EB-4EA1-B4C3-990511D1CD9E}" type="parTrans" cxnId="{D851DACB-818B-40DC-BC12-4D9EBAC6E724}">
      <dgm:prSet/>
      <dgm:spPr/>
      <dgm:t>
        <a:bodyPr/>
        <a:lstStyle/>
        <a:p>
          <a:endParaRPr lang="fi-FI"/>
        </a:p>
      </dgm:t>
    </dgm:pt>
    <dgm:pt modelId="{5D17DBFD-C70B-4629-8995-7A9EA39E093E}" type="sibTrans" cxnId="{D851DACB-818B-40DC-BC12-4D9EBAC6E724}">
      <dgm:prSet/>
      <dgm:spPr/>
      <dgm:t>
        <a:bodyPr/>
        <a:lstStyle/>
        <a:p>
          <a:endParaRPr lang="fi-FI"/>
        </a:p>
      </dgm:t>
    </dgm:pt>
    <dgm:pt modelId="{08791B63-5566-4D94-B135-2669165B50A5}">
      <dgm:prSet phldrT="[Teksti]" custT="1"/>
      <dgm:spPr/>
      <dgm:t>
        <a:bodyPr/>
        <a:lstStyle/>
        <a:p>
          <a:r>
            <a:rPr lang="fi-FI" sz="1100"/>
            <a:t>kehittää työpaikalla oppimista antamalla palautettasen toteuttamisesta</a:t>
          </a:r>
        </a:p>
      </dgm:t>
    </dgm:pt>
    <dgm:pt modelId="{CEABABD6-B7B1-40D8-AD8B-3FAAA6BD94AE}" type="parTrans" cxnId="{96DE316B-09C2-4854-A894-BEFE416215C1}">
      <dgm:prSet/>
      <dgm:spPr/>
      <dgm:t>
        <a:bodyPr/>
        <a:lstStyle/>
        <a:p>
          <a:endParaRPr lang="fi-FI"/>
        </a:p>
      </dgm:t>
    </dgm:pt>
    <dgm:pt modelId="{0DADC784-8C59-4F17-9AAE-381948F04F50}" type="sibTrans" cxnId="{96DE316B-09C2-4854-A894-BEFE416215C1}">
      <dgm:prSet/>
      <dgm:spPr/>
      <dgm:t>
        <a:bodyPr/>
        <a:lstStyle/>
        <a:p>
          <a:endParaRPr lang="fi-FI"/>
        </a:p>
      </dgm:t>
    </dgm:pt>
    <dgm:pt modelId="{90A60AE8-48A0-4926-A847-60FE0E01350C}" type="pres">
      <dgm:prSet presAssocID="{3F6A325D-209B-4FB5-AED5-2FF3AB68CD1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i-FI"/>
        </a:p>
      </dgm:t>
    </dgm:pt>
    <dgm:pt modelId="{934DBD29-C5EA-4010-B6A9-1EDB8D7E9A44}" type="pres">
      <dgm:prSet presAssocID="{A0062A7A-EEBF-437C-AF99-14A0F38B5F13}" presName="composite" presStyleCnt="0"/>
      <dgm:spPr/>
    </dgm:pt>
    <dgm:pt modelId="{EBEBB2C6-CBE4-470C-8371-A5078371BB34}" type="pres">
      <dgm:prSet presAssocID="{A0062A7A-EEBF-437C-AF99-14A0F38B5F13}" presName="parTx" presStyleLbl="align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37A9F3DF-7880-432D-ADE9-9CE743956AFD}" type="pres">
      <dgm:prSet presAssocID="{A0062A7A-EEBF-437C-AF99-14A0F38B5F13}" presName="desTx" presStyleLbl="align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C063C1D8-571F-4D10-9385-C45419F0ABAC}" type="pres">
      <dgm:prSet presAssocID="{F5A4B7D8-D2B3-47CE-AF45-FF40E57C4CD0}" presName="space" presStyleCnt="0"/>
      <dgm:spPr/>
    </dgm:pt>
    <dgm:pt modelId="{4C6D654D-F964-4ED6-A29B-46160879EBAF}" type="pres">
      <dgm:prSet presAssocID="{70C199D6-4A2C-42C8-857B-EFA659A2AF37}" presName="composite" presStyleCnt="0"/>
      <dgm:spPr/>
    </dgm:pt>
    <dgm:pt modelId="{F7B7916F-2F67-4143-9222-7C9B758078FB}" type="pres">
      <dgm:prSet presAssocID="{70C199D6-4A2C-42C8-857B-EFA659A2AF37}" presName="parTx" presStyleLbl="align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811771AB-DC6A-493D-A855-07216F7CB8B0}" type="pres">
      <dgm:prSet presAssocID="{70C199D6-4A2C-42C8-857B-EFA659A2AF37}" presName="desTx" presStyleLbl="align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327C037E-609D-4F7E-B623-F8D67AA8B40D}" type="pres">
      <dgm:prSet presAssocID="{91D2F0D9-EBC9-4A77-88F7-0E201D3B8104}" presName="space" presStyleCnt="0"/>
      <dgm:spPr/>
    </dgm:pt>
    <dgm:pt modelId="{6E3E9EBD-93B7-42A0-A671-50072BF000FB}" type="pres">
      <dgm:prSet presAssocID="{DD325FE3-721D-4947-B892-507FE29CA597}" presName="composite" presStyleCnt="0"/>
      <dgm:spPr/>
    </dgm:pt>
    <dgm:pt modelId="{107D92CB-BF18-48BD-B4A9-869402C1B8D8}" type="pres">
      <dgm:prSet presAssocID="{DD325FE3-721D-4947-B892-507FE29CA597}" presName="parTx" presStyleLbl="align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7918270C-D279-441F-8573-544A5E6A3DCF}" type="pres">
      <dgm:prSet presAssocID="{DD325FE3-721D-4947-B892-507FE29CA597}" presName="desTx" presStyleLbl="align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7D5D287F-7A3F-4D3A-BABA-3237D1FDF834}" type="pres">
      <dgm:prSet presAssocID="{AFC14E50-DEB4-48B1-ABB8-1FF771845343}" presName="space" presStyleCnt="0"/>
      <dgm:spPr/>
    </dgm:pt>
    <dgm:pt modelId="{6C703047-D30A-4201-B78F-33245834E21B}" type="pres">
      <dgm:prSet presAssocID="{E00915AA-3D50-4477-95B8-6110F12840B2}" presName="composite" presStyleCnt="0"/>
      <dgm:spPr/>
    </dgm:pt>
    <dgm:pt modelId="{59636E56-AE8A-4AA3-8FA4-9D5A6BA7563D}" type="pres">
      <dgm:prSet presAssocID="{E00915AA-3D50-4477-95B8-6110F12840B2}" presName="parTx" presStyleLbl="align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7BD1E407-1B38-4E10-878E-1B4C4F12F5A8}" type="pres">
      <dgm:prSet presAssocID="{E00915AA-3D50-4477-95B8-6110F12840B2}" presName="desTx" presStyleLbl="align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BA6BAE2F-A8A1-4D24-9E39-7AD462AF45FA}" type="pres">
      <dgm:prSet presAssocID="{1D50FDC3-5A3E-42AD-95B5-9EF492F48C99}" presName="space" presStyleCnt="0"/>
      <dgm:spPr/>
    </dgm:pt>
    <dgm:pt modelId="{B661D0F5-90F9-4685-A71A-C10383AB4441}" type="pres">
      <dgm:prSet presAssocID="{CABC766A-7BB8-4191-B245-E2F3E14AD9D3}" presName="composite" presStyleCnt="0"/>
      <dgm:spPr/>
    </dgm:pt>
    <dgm:pt modelId="{2288E0CB-1446-48EB-BB75-FD4C005C8847}" type="pres">
      <dgm:prSet presAssocID="{CABC766A-7BB8-4191-B245-E2F3E14AD9D3}" presName="parTx" presStyleLbl="align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D971A434-3DBB-457E-BF73-25DF9CD190DC}" type="pres">
      <dgm:prSet presAssocID="{CABC766A-7BB8-4191-B245-E2F3E14AD9D3}" presName="desTx" presStyleLbl="align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DFE50225-0789-4E8C-9ED0-649D5CD3DF7F}" type="pres">
      <dgm:prSet presAssocID="{D4CD2E0D-60F9-44B5-B4D1-39836B769EE4}" presName="space" presStyleCnt="0"/>
      <dgm:spPr/>
    </dgm:pt>
    <dgm:pt modelId="{D43E71C9-5472-47C1-976B-0DF7B12D2B48}" type="pres">
      <dgm:prSet presAssocID="{5C213951-0AF2-4BA8-826D-64C24F69DA3A}" presName="composite" presStyleCnt="0"/>
      <dgm:spPr/>
    </dgm:pt>
    <dgm:pt modelId="{3A5D06BB-EBCB-462A-B92D-397DFF1D5A6B}" type="pres">
      <dgm:prSet presAssocID="{5C213951-0AF2-4BA8-826D-64C24F69DA3A}" presName="parTx" presStyleLbl="align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61552365-2BEA-4169-89E4-21AB8744AA0E}" type="pres">
      <dgm:prSet presAssocID="{5C213951-0AF2-4BA8-826D-64C24F69DA3A}" presName="desTx" presStyleLbl="align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</dgm:ptLst>
  <dgm:cxnLst>
    <dgm:cxn modelId="{3077C9D4-5692-46E8-A308-E760049D53D5}" type="presOf" srcId="{F2233E45-F441-41A9-A0B8-90807BE2E1C4}" destId="{7918270C-D279-441F-8573-544A5E6A3DCF}" srcOrd="0" destOrd="0" presId="urn:microsoft.com/office/officeart/2005/8/layout/hList1"/>
    <dgm:cxn modelId="{AF879A8F-B6DE-4B41-B0EF-06C752E46483}" srcId="{5C213951-0AF2-4BA8-826D-64C24F69DA3A}" destId="{7F85F5CA-6CC3-4243-8BEF-A55D18F2D6F0}" srcOrd="0" destOrd="0" parTransId="{F05C903B-05AC-472A-91E1-302142D664B9}" sibTransId="{5E097A27-CE35-4CBE-B7D6-A7C04F97CFB0}"/>
    <dgm:cxn modelId="{7C679A08-A9C8-433B-81CD-452E62F2C715}" type="presOf" srcId="{8917E7DB-2DFB-4E35-BD65-77523AF56AC6}" destId="{7918270C-D279-441F-8573-544A5E6A3DCF}" srcOrd="0" destOrd="3" presId="urn:microsoft.com/office/officeart/2005/8/layout/hList1"/>
    <dgm:cxn modelId="{15D3804C-D688-4640-8BF4-C2002664951A}" srcId="{DD325FE3-721D-4947-B892-507FE29CA597}" destId="{F2233E45-F441-41A9-A0B8-90807BE2E1C4}" srcOrd="0" destOrd="0" parTransId="{C0D50BB0-B6E3-47EF-A666-BB8DF4367CE0}" sibTransId="{2CC47D79-5F5F-4F89-9B3A-4EDC7CE13899}"/>
    <dgm:cxn modelId="{58421B16-351C-4E8E-A044-AF7EA11851A0}" srcId="{70C199D6-4A2C-42C8-857B-EFA659A2AF37}" destId="{CD2D1A1A-020B-465E-8F83-006355FBDCED}" srcOrd="2" destOrd="0" parTransId="{A933F6DA-8668-4DD7-83FE-47FCC4F900BB}" sibTransId="{F3934E82-BF39-4463-9E67-FB64FA699742}"/>
    <dgm:cxn modelId="{C0EE155E-7BE0-4897-B0D9-969402DC9FF7}" type="presOf" srcId="{FBC63EE3-89E6-4876-9E18-8CB626B52E9A}" destId="{7918270C-D279-441F-8573-544A5E6A3DCF}" srcOrd="0" destOrd="4" presId="urn:microsoft.com/office/officeart/2005/8/layout/hList1"/>
    <dgm:cxn modelId="{50ED287F-8A94-43FC-B16D-A91FF69AB564}" type="presOf" srcId="{35BFE355-E3FE-4787-BE4B-2F639DCA364A}" destId="{7BD1E407-1B38-4E10-878E-1B4C4F12F5A8}" srcOrd="0" destOrd="3" presId="urn:microsoft.com/office/officeart/2005/8/layout/hList1"/>
    <dgm:cxn modelId="{06D8487F-A123-40CE-94D5-7BBC8D564F3F}" type="presOf" srcId="{E12890F6-4ADC-476C-BA99-7AD80D08F90F}" destId="{811771AB-DC6A-493D-A855-07216F7CB8B0}" srcOrd="0" destOrd="3" presId="urn:microsoft.com/office/officeart/2005/8/layout/hList1"/>
    <dgm:cxn modelId="{F73BF6E2-4923-41D3-93EC-FC29848A2A67}" srcId="{70C199D6-4A2C-42C8-857B-EFA659A2AF37}" destId="{A5F9DE87-465A-49FE-8EE9-8FF4F7A774D2}" srcOrd="5" destOrd="0" parTransId="{D03E9E45-D056-4321-9056-B3BB6EE5B19D}" sibTransId="{DDEEC21F-32F3-485E-BA36-45061A20C9CC}"/>
    <dgm:cxn modelId="{D851DACB-818B-40DC-BC12-4D9EBAC6E724}" srcId="{5C213951-0AF2-4BA8-826D-64C24F69DA3A}" destId="{E4B4BD29-1E33-461D-AA64-A428487BBD0B}" srcOrd="2" destOrd="0" parTransId="{6BB8FE92-65EB-4EA1-B4C3-990511D1CD9E}" sibTransId="{5D17DBFD-C70B-4629-8995-7A9EA39E093E}"/>
    <dgm:cxn modelId="{37D30BC2-4E8F-48CD-A60D-0CF4A92FE894}" type="presOf" srcId="{CABC766A-7BB8-4191-B245-E2F3E14AD9D3}" destId="{2288E0CB-1446-48EB-BB75-FD4C005C8847}" srcOrd="0" destOrd="0" presId="urn:microsoft.com/office/officeart/2005/8/layout/hList1"/>
    <dgm:cxn modelId="{E5EA2F80-909B-43DD-884A-5D25C963DC25}" srcId="{5C213951-0AF2-4BA8-826D-64C24F69DA3A}" destId="{9D282A34-C776-4447-AF71-EFCE8AF71A1D}" srcOrd="1" destOrd="0" parTransId="{721B753C-B09A-4038-A8C5-2AEAE85BDF2D}" sibTransId="{FAA63982-2A50-4643-8D49-1B92A8B4345B}"/>
    <dgm:cxn modelId="{6F36EE16-1383-4122-83CA-1EEA35332C49}" srcId="{DD325FE3-721D-4947-B892-507FE29CA597}" destId="{8917E7DB-2DFB-4E35-BD65-77523AF56AC6}" srcOrd="3" destOrd="0" parTransId="{47D79D4E-BBFA-4824-B3B1-FA6706115EA8}" sibTransId="{6F157226-CF39-4D56-8BAF-E0BCC4323CDC}"/>
    <dgm:cxn modelId="{8697EFB2-7207-438C-8CB3-277F32E8D004}" srcId="{A0062A7A-EEBF-437C-AF99-14A0F38B5F13}" destId="{9E848228-5F0A-479B-92FF-0BA3149ED9EA}" srcOrd="0" destOrd="0" parTransId="{FF73B135-345B-4316-908A-CF1924C5BA62}" sibTransId="{ACAB8BD7-5D25-4867-8CF1-B5E3B96A93EF}"/>
    <dgm:cxn modelId="{A4C6CB9D-4F07-4A10-8C06-E89963F945C5}" type="presOf" srcId="{7F85F5CA-6CC3-4243-8BEF-A55D18F2D6F0}" destId="{61552365-2BEA-4169-89E4-21AB8744AA0E}" srcOrd="0" destOrd="0" presId="urn:microsoft.com/office/officeart/2005/8/layout/hList1"/>
    <dgm:cxn modelId="{2EE8059A-1F53-4B29-BEA3-52FC031BC3A4}" type="presOf" srcId="{C45DAF69-0D49-4E26-817C-6D7891AC40E4}" destId="{811771AB-DC6A-493D-A855-07216F7CB8B0}" srcOrd="0" destOrd="0" presId="urn:microsoft.com/office/officeart/2005/8/layout/hList1"/>
    <dgm:cxn modelId="{68D804B7-2A38-4624-81AA-1D46165A2402}" type="presOf" srcId="{A7EF5551-4873-4B86-AC13-ED0313A0C5AB}" destId="{D971A434-3DBB-457E-BF73-25DF9CD190DC}" srcOrd="0" destOrd="5" presId="urn:microsoft.com/office/officeart/2005/8/layout/hList1"/>
    <dgm:cxn modelId="{4ABA23FF-3B2F-4225-9C28-2C9CB8763579}" type="presOf" srcId="{FFAD15D9-4F53-4A7A-937B-926964EAC9DC}" destId="{D971A434-3DBB-457E-BF73-25DF9CD190DC}" srcOrd="0" destOrd="4" presId="urn:microsoft.com/office/officeart/2005/8/layout/hList1"/>
    <dgm:cxn modelId="{5BCF9FE5-0942-4566-8AF7-F9E32D4212DD}" type="presOf" srcId="{E4B4BD29-1E33-461D-AA64-A428487BBD0B}" destId="{61552365-2BEA-4169-89E4-21AB8744AA0E}" srcOrd="0" destOrd="2" presId="urn:microsoft.com/office/officeart/2005/8/layout/hList1"/>
    <dgm:cxn modelId="{1A9D14C2-38DB-4434-B798-A4CB5906CCE6}" type="presOf" srcId="{9D282A34-C776-4447-AF71-EFCE8AF71A1D}" destId="{61552365-2BEA-4169-89E4-21AB8744AA0E}" srcOrd="0" destOrd="1" presId="urn:microsoft.com/office/officeart/2005/8/layout/hList1"/>
    <dgm:cxn modelId="{AB9664B1-2C97-4FE8-BDC4-FF7549E8C293}" type="presOf" srcId="{A1A8B726-5365-43A7-8F52-AEA83537FF44}" destId="{37A9F3DF-7880-432D-ADE9-9CE743956AFD}" srcOrd="0" destOrd="1" presId="urn:microsoft.com/office/officeart/2005/8/layout/hList1"/>
    <dgm:cxn modelId="{64C2654D-1989-435C-8656-82DC3F4F7BC2}" srcId="{70C199D6-4A2C-42C8-857B-EFA659A2AF37}" destId="{C45DAF69-0D49-4E26-817C-6D7891AC40E4}" srcOrd="0" destOrd="0" parTransId="{32C477A7-D639-46A6-8453-F11E95198934}" sibTransId="{82104884-2CA8-43CE-9D2D-E2FA802B1468}"/>
    <dgm:cxn modelId="{FAFAB3DC-F6E8-4718-A291-DA000DC7189A}" srcId="{3F6A325D-209B-4FB5-AED5-2FF3AB68CD15}" destId="{CABC766A-7BB8-4191-B245-E2F3E14AD9D3}" srcOrd="4" destOrd="0" parTransId="{4CA10046-56A4-440C-8C29-4EC7D846AB83}" sibTransId="{D4CD2E0D-60F9-44B5-B4D1-39836B769EE4}"/>
    <dgm:cxn modelId="{ABCC4421-547A-4E4C-8B8A-AFDB18E586ED}" type="presOf" srcId="{9E848228-5F0A-479B-92FF-0BA3149ED9EA}" destId="{37A9F3DF-7880-432D-ADE9-9CE743956AFD}" srcOrd="0" destOrd="0" presId="urn:microsoft.com/office/officeart/2005/8/layout/hList1"/>
    <dgm:cxn modelId="{02A68A49-CCE3-417A-B524-41A3D7620215}" srcId="{DD325FE3-721D-4947-B892-507FE29CA597}" destId="{7AA93793-6FA1-4645-BF8D-38579FD74D64}" srcOrd="2" destOrd="0" parTransId="{EB12DDFB-CBB7-4890-9CD1-0FF577AD78FA}" sibTransId="{8EC991C9-E805-4497-B297-0345E2177BFA}"/>
    <dgm:cxn modelId="{328AF1C5-9F11-4BC7-A972-07FCC41E660F}" srcId="{3F6A325D-209B-4FB5-AED5-2FF3AB68CD15}" destId="{E00915AA-3D50-4477-95B8-6110F12840B2}" srcOrd="3" destOrd="0" parTransId="{E9662E4A-C163-4601-AC99-1FF962E7D69B}" sibTransId="{1D50FDC3-5A3E-42AD-95B5-9EF492F48C99}"/>
    <dgm:cxn modelId="{026FD1BF-7D27-479C-8B55-FA8D8ED9E94E}" srcId="{70C199D6-4A2C-42C8-857B-EFA659A2AF37}" destId="{898D47D2-6021-4739-8498-D1B1B1C57275}" srcOrd="1" destOrd="0" parTransId="{D1679A3F-165E-41AB-8F9B-4DB3CE0131F3}" sibTransId="{ADD5DA6D-9E09-46B5-AFB1-DB5FE6DBA3BF}"/>
    <dgm:cxn modelId="{7F638BF8-B0A3-4B61-B599-8C5C235807F6}" type="presOf" srcId="{5C6020B4-3353-485D-82CA-600A07DA46DE}" destId="{811771AB-DC6A-493D-A855-07216F7CB8B0}" srcOrd="0" destOrd="4" presId="urn:microsoft.com/office/officeart/2005/8/layout/hList1"/>
    <dgm:cxn modelId="{B625DCE4-993E-4430-99AB-46F6BFFFC6A9}" type="presOf" srcId="{B6207934-9F34-4E36-A941-C39F8E4B4DBE}" destId="{D971A434-3DBB-457E-BF73-25DF9CD190DC}" srcOrd="0" destOrd="3" presId="urn:microsoft.com/office/officeart/2005/8/layout/hList1"/>
    <dgm:cxn modelId="{2DC8BCB7-0AD3-4CBD-BB76-9359526B34C1}" type="presOf" srcId="{08791B63-5566-4D94-B135-2669165B50A5}" destId="{61552365-2BEA-4169-89E4-21AB8744AA0E}" srcOrd="0" destOrd="3" presId="urn:microsoft.com/office/officeart/2005/8/layout/hList1"/>
    <dgm:cxn modelId="{46E03EFE-42F5-4CD5-B25F-45F94B869E2C}" srcId="{CABC766A-7BB8-4191-B245-E2F3E14AD9D3}" destId="{39480BFB-068B-43F5-962B-688ACCE0464A}" srcOrd="2" destOrd="0" parTransId="{F1A4BE09-7560-4C04-9C6A-6F9BECC157E1}" sibTransId="{E1B415F2-3501-4864-9B3E-A4EF582BDE5E}"/>
    <dgm:cxn modelId="{178EFD3C-BE54-4B60-8A90-C725FB50BB11}" type="presOf" srcId="{71649C0A-C0F9-4D91-AA8E-7BBC11264D97}" destId="{7BD1E407-1B38-4E10-878E-1B4C4F12F5A8}" srcOrd="0" destOrd="2" presId="urn:microsoft.com/office/officeart/2005/8/layout/hList1"/>
    <dgm:cxn modelId="{33D893CF-5807-4FF4-BD79-3F1DA9BBFEED}" srcId="{E00915AA-3D50-4477-95B8-6110F12840B2}" destId="{35BFE355-E3FE-4787-BE4B-2F639DCA364A}" srcOrd="3" destOrd="0" parTransId="{EA6F896E-D3A4-46A1-9E92-63E053C334EF}" sibTransId="{09DDA67E-0865-490B-B3E2-C6CBEB5E76F3}"/>
    <dgm:cxn modelId="{6C796679-02F5-4D9D-B047-08CE70D043AE}" srcId="{A0062A7A-EEBF-437C-AF99-14A0F38B5F13}" destId="{A1A8B726-5365-43A7-8F52-AEA83537FF44}" srcOrd="1" destOrd="0" parTransId="{52A2955B-8435-492D-9DBA-9E12F14BEAB1}" sibTransId="{F9BF4A05-CA85-4793-8383-2F4C64752CD2}"/>
    <dgm:cxn modelId="{89E03E23-14C9-4298-83A7-37F9AA3D0F1E}" type="presOf" srcId="{0E969D32-F247-4A1A-8BE3-52663DB0932E}" destId="{7BD1E407-1B38-4E10-878E-1B4C4F12F5A8}" srcOrd="0" destOrd="0" presId="urn:microsoft.com/office/officeart/2005/8/layout/hList1"/>
    <dgm:cxn modelId="{CE30A61B-AD97-4AB0-8C98-91B7C2093FDA}" type="presOf" srcId="{DE5C170C-DB99-4388-A99C-BA2D8A473243}" destId="{D971A434-3DBB-457E-BF73-25DF9CD190DC}" srcOrd="0" destOrd="1" presId="urn:microsoft.com/office/officeart/2005/8/layout/hList1"/>
    <dgm:cxn modelId="{F9CB217A-2972-44B3-91B8-A150558DC116}" type="presOf" srcId="{A90D25BD-FC40-4E42-B713-01A2F9FE121E}" destId="{7918270C-D279-441F-8573-544A5E6A3DCF}" srcOrd="0" destOrd="1" presId="urn:microsoft.com/office/officeart/2005/8/layout/hList1"/>
    <dgm:cxn modelId="{96DE316B-09C2-4854-A894-BEFE416215C1}" srcId="{5C213951-0AF2-4BA8-826D-64C24F69DA3A}" destId="{08791B63-5566-4D94-B135-2669165B50A5}" srcOrd="3" destOrd="0" parTransId="{CEABABD6-B7B1-40D8-AD8B-3FAAA6BD94AE}" sibTransId="{0DADC784-8C59-4F17-9AAE-381948F04F50}"/>
    <dgm:cxn modelId="{5C8D201E-7FF2-4119-8697-84DAC9102852}" srcId="{E00915AA-3D50-4477-95B8-6110F12840B2}" destId="{0E969D32-F247-4A1A-8BE3-52663DB0932E}" srcOrd="0" destOrd="0" parTransId="{0A6C4196-5D6F-422C-91DD-6B4311F4BFAD}" sibTransId="{B1633777-9464-4BE1-8356-CE0297F91C75}"/>
    <dgm:cxn modelId="{AA071D1E-E402-47EC-A927-0A44CDD361AF}" srcId="{E00915AA-3D50-4477-95B8-6110F12840B2}" destId="{54AC6633-A603-455C-9E3C-5E96194FD1A9}" srcOrd="1" destOrd="0" parTransId="{3B20FDCA-5853-4D55-87D4-55314577A54A}" sibTransId="{F4E78B55-641F-446D-A359-2D9E34A8CA5E}"/>
    <dgm:cxn modelId="{2368D5E4-1BEA-4BEC-B36F-72B10F8F1254}" type="presOf" srcId="{5C213951-0AF2-4BA8-826D-64C24F69DA3A}" destId="{3A5D06BB-EBCB-462A-B92D-397DFF1D5A6B}" srcOrd="0" destOrd="0" presId="urn:microsoft.com/office/officeart/2005/8/layout/hList1"/>
    <dgm:cxn modelId="{C6B1E496-2E6A-4B5A-9DA1-A1C28E2CEE1A}" type="presOf" srcId="{A0062A7A-EEBF-437C-AF99-14A0F38B5F13}" destId="{EBEBB2C6-CBE4-470C-8371-A5078371BB34}" srcOrd="0" destOrd="0" presId="urn:microsoft.com/office/officeart/2005/8/layout/hList1"/>
    <dgm:cxn modelId="{21A08BEC-59FC-45E2-9888-1BDEC9483B0E}" type="presOf" srcId="{39480BFB-068B-43F5-962B-688ACCE0464A}" destId="{D971A434-3DBB-457E-BF73-25DF9CD190DC}" srcOrd="0" destOrd="2" presId="urn:microsoft.com/office/officeart/2005/8/layout/hList1"/>
    <dgm:cxn modelId="{3C8EBF4E-0B5B-494B-B18B-9F4C45A39498}" srcId="{CABC766A-7BB8-4191-B245-E2F3E14AD9D3}" destId="{FFAD15D9-4F53-4A7A-937B-926964EAC9DC}" srcOrd="4" destOrd="0" parTransId="{448C7E27-C79F-41EE-AA6E-DE2D0489E8AA}" sibTransId="{D560E655-B3F4-433A-819F-1F1A801C3E76}"/>
    <dgm:cxn modelId="{9AF085D7-3A45-44AD-9534-54B4A0377498}" srcId="{E00915AA-3D50-4477-95B8-6110F12840B2}" destId="{71649C0A-C0F9-4D91-AA8E-7BBC11264D97}" srcOrd="2" destOrd="0" parTransId="{0DCD3A61-3DFE-42DD-AA76-BA820D0F5771}" sibTransId="{8DA0C8B0-AD55-441E-B22F-C81762B7A5A8}"/>
    <dgm:cxn modelId="{022FC145-C818-4CFF-8EC8-E9EB9D801932}" srcId="{DD325FE3-721D-4947-B892-507FE29CA597}" destId="{FBC63EE3-89E6-4876-9E18-8CB626B52E9A}" srcOrd="4" destOrd="0" parTransId="{F4E127EE-BA4C-480B-9580-F580138558BA}" sibTransId="{CD1090E9-E323-44C0-AA55-88E903F2F778}"/>
    <dgm:cxn modelId="{9793A63E-BFCB-4B08-B5D2-2D9BCC7A6E7D}" type="presOf" srcId="{898D47D2-6021-4739-8498-D1B1B1C57275}" destId="{811771AB-DC6A-493D-A855-07216F7CB8B0}" srcOrd="0" destOrd="1" presId="urn:microsoft.com/office/officeart/2005/8/layout/hList1"/>
    <dgm:cxn modelId="{ED581217-A9AE-4AFE-88BB-54CE5D3C0D45}" type="presOf" srcId="{A5F9DE87-465A-49FE-8EE9-8FF4F7A774D2}" destId="{811771AB-DC6A-493D-A855-07216F7CB8B0}" srcOrd="0" destOrd="5" presId="urn:microsoft.com/office/officeart/2005/8/layout/hList1"/>
    <dgm:cxn modelId="{13D9CEA5-4301-49DB-8B65-5C83807F33BA}" srcId="{A0062A7A-EEBF-437C-AF99-14A0F38B5F13}" destId="{56F8A8BD-3992-49C4-8562-C0338DCE0DBD}" srcOrd="3" destOrd="0" parTransId="{0D4727DF-C2FE-46C8-97BD-7C46FA0A9FE5}" sibTransId="{AF55DE10-CAB1-453A-9F88-1BC79F004A9E}"/>
    <dgm:cxn modelId="{4E6C5F50-89D1-48A6-8E6D-75D3D8370667}" type="presOf" srcId="{CD2D1A1A-020B-465E-8F83-006355FBDCED}" destId="{811771AB-DC6A-493D-A855-07216F7CB8B0}" srcOrd="0" destOrd="2" presId="urn:microsoft.com/office/officeart/2005/8/layout/hList1"/>
    <dgm:cxn modelId="{F931E442-490D-4F85-BBD9-0AEA1AED5CA1}" type="presOf" srcId="{F6A9059F-185C-458F-8839-0D284AB44F4A}" destId="{D971A434-3DBB-457E-BF73-25DF9CD190DC}" srcOrd="0" destOrd="6" presId="urn:microsoft.com/office/officeart/2005/8/layout/hList1"/>
    <dgm:cxn modelId="{2C3D983D-5571-414E-A69D-B3A8D26FBCF5}" type="presOf" srcId="{70C199D6-4A2C-42C8-857B-EFA659A2AF37}" destId="{F7B7916F-2F67-4143-9222-7C9B758078FB}" srcOrd="0" destOrd="0" presId="urn:microsoft.com/office/officeart/2005/8/layout/hList1"/>
    <dgm:cxn modelId="{0F43BB73-A193-47F0-A3CB-9A1A0E17B390}" srcId="{A0062A7A-EEBF-437C-AF99-14A0F38B5F13}" destId="{B5151CFA-7D87-41D5-A35B-25CA5C824000}" srcOrd="2" destOrd="0" parTransId="{F9E5AC7B-429A-414A-BC3B-F2E3C2C77F12}" sibTransId="{617D4A28-A03D-4695-B9F2-90091A9702AA}"/>
    <dgm:cxn modelId="{3185076D-48FA-48F2-A333-3F3248138669}" srcId="{CABC766A-7BB8-4191-B245-E2F3E14AD9D3}" destId="{B6207934-9F34-4E36-A941-C39F8E4B4DBE}" srcOrd="3" destOrd="0" parTransId="{5859E9B3-1DF8-401F-836A-65ED90E67476}" sibTransId="{60520608-98BC-488D-9494-4CC80935227F}"/>
    <dgm:cxn modelId="{D6DA941A-8924-4268-8E8C-79534C08A1FF}" type="presOf" srcId="{7AA93793-6FA1-4645-BF8D-38579FD74D64}" destId="{7918270C-D279-441F-8573-544A5E6A3DCF}" srcOrd="0" destOrd="2" presId="urn:microsoft.com/office/officeart/2005/8/layout/hList1"/>
    <dgm:cxn modelId="{3DCCC0E8-7194-410B-BDAD-EFD3CA6E23AE}" srcId="{70C199D6-4A2C-42C8-857B-EFA659A2AF37}" destId="{5C6020B4-3353-485D-82CA-600A07DA46DE}" srcOrd="4" destOrd="0" parTransId="{AB60B739-699F-4996-8A0B-B970B364A849}" sibTransId="{1E210CE7-6C0E-439B-B8BB-1944DF2A6183}"/>
    <dgm:cxn modelId="{7DDD0310-087F-4C11-8576-866E72265DE2}" type="presOf" srcId="{54AC6633-A603-455C-9E3C-5E96194FD1A9}" destId="{7BD1E407-1B38-4E10-878E-1B4C4F12F5A8}" srcOrd="0" destOrd="1" presId="urn:microsoft.com/office/officeart/2005/8/layout/hList1"/>
    <dgm:cxn modelId="{6AEE4141-531A-4895-8D90-9FB4DA233395}" srcId="{CABC766A-7BB8-4191-B245-E2F3E14AD9D3}" destId="{DE5C170C-DB99-4388-A99C-BA2D8A473243}" srcOrd="1" destOrd="0" parTransId="{7454E70E-2517-4696-A6D1-69181B0751B3}" sibTransId="{607E40D9-BC05-4CEF-85D4-EF0DCDA16304}"/>
    <dgm:cxn modelId="{4C4DB896-B29D-4C43-A5FD-4B57ED7A4AD8}" type="presOf" srcId="{56F8A8BD-3992-49C4-8562-C0338DCE0DBD}" destId="{37A9F3DF-7880-432D-ADE9-9CE743956AFD}" srcOrd="0" destOrd="3" presId="urn:microsoft.com/office/officeart/2005/8/layout/hList1"/>
    <dgm:cxn modelId="{9ABCA78A-2EBE-47C7-B61A-548F7DBF8FE1}" srcId="{CABC766A-7BB8-4191-B245-E2F3E14AD9D3}" destId="{F6A9059F-185C-458F-8839-0D284AB44F4A}" srcOrd="6" destOrd="0" parTransId="{909B2440-B8C7-41B6-BB1D-5DA4F0D811CB}" sibTransId="{DEEF7B8D-3F74-4B5E-BE32-2A630875D76F}"/>
    <dgm:cxn modelId="{FB3F1DDA-B0A0-4E58-A04B-740599ABE684}" srcId="{3F6A325D-209B-4FB5-AED5-2FF3AB68CD15}" destId="{5C213951-0AF2-4BA8-826D-64C24F69DA3A}" srcOrd="5" destOrd="0" parTransId="{5EAA8557-F3EC-4328-A733-740755677D02}" sibTransId="{E91E047C-CCFB-4484-A5D4-53032AD8B06E}"/>
    <dgm:cxn modelId="{88089C30-774B-42D1-97DC-E3049457479C}" srcId="{DD325FE3-721D-4947-B892-507FE29CA597}" destId="{A90D25BD-FC40-4E42-B713-01A2F9FE121E}" srcOrd="1" destOrd="0" parTransId="{854AAF09-149E-4DA5-8D24-6616BD5FCAB4}" sibTransId="{CB0B83D4-E2DE-4341-AF81-2297B2D145A2}"/>
    <dgm:cxn modelId="{FEA4B969-F9E5-4188-B410-2A7882DCA92B}" type="presOf" srcId="{C74871DD-A05C-420C-B1E4-F3DF2D3A1219}" destId="{7918270C-D279-441F-8573-544A5E6A3DCF}" srcOrd="0" destOrd="6" presId="urn:microsoft.com/office/officeart/2005/8/layout/hList1"/>
    <dgm:cxn modelId="{566E66E5-AC50-4CA6-978F-421B7D42FA88}" srcId="{3F6A325D-209B-4FB5-AED5-2FF3AB68CD15}" destId="{70C199D6-4A2C-42C8-857B-EFA659A2AF37}" srcOrd="1" destOrd="0" parTransId="{44D69612-B475-4715-9CD8-B877DD70A61C}" sibTransId="{91D2F0D9-EBC9-4A77-88F7-0E201D3B8104}"/>
    <dgm:cxn modelId="{E01A61AF-C453-42DF-B339-71360CE14776}" srcId="{70C199D6-4A2C-42C8-857B-EFA659A2AF37}" destId="{E12890F6-4ADC-476C-BA99-7AD80D08F90F}" srcOrd="3" destOrd="0" parTransId="{D993EFEC-6DBC-45BB-9B61-63BFB0FE5250}" sibTransId="{8D49EC79-B062-4AAF-B613-9A9A74BF54F7}"/>
    <dgm:cxn modelId="{2F64E384-7C35-4B34-888A-F89186EABCCF}" type="presOf" srcId="{DD325FE3-721D-4947-B892-507FE29CA597}" destId="{107D92CB-BF18-48BD-B4A9-869402C1B8D8}" srcOrd="0" destOrd="0" presId="urn:microsoft.com/office/officeart/2005/8/layout/hList1"/>
    <dgm:cxn modelId="{0C593BE1-C36D-4FEC-ADFF-622D973769C2}" srcId="{3F6A325D-209B-4FB5-AED5-2FF3AB68CD15}" destId="{DD325FE3-721D-4947-B892-507FE29CA597}" srcOrd="2" destOrd="0" parTransId="{2AB622C3-3E31-4EC1-8429-67432307EFCF}" sibTransId="{AFC14E50-DEB4-48B1-ABB8-1FF771845343}"/>
    <dgm:cxn modelId="{D0CDC148-1DD1-45CE-AD5A-89EEEDE7617A}" type="presOf" srcId="{3F6A325D-209B-4FB5-AED5-2FF3AB68CD15}" destId="{90A60AE8-48A0-4926-A847-60FE0E01350C}" srcOrd="0" destOrd="0" presId="urn:microsoft.com/office/officeart/2005/8/layout/hList1"/>
    <dgm:cxn modelId="{3F74A205-E1EF-4A23-87F2-599C238DC836}" type="presOf" srcId="{EE921A84-CEAD-49D8-8E41-9556C3012CE8}" destId="{7918270C-D279-441F-8573-544A5E6A3DCF}" srcOrd="0" destOrd="5" presId="urn:microsoft.com/office/officeart/2005/8/layout/hList1"/>
    <dgm:cxn modelId="{6239C2C8-F3A8-4C27-BCA1-C19A8A1BE4DE}" srcId="{3F6A325D-209B-4FB5-AED5-2FF3AB68CD15}" destId="{A0062A7A-EEBF-437C-AF99-14A0F38B5F13}" srcOrd="0" destOrd="0" parTransId="{B61C85E4-437B-42E0-95B6-BF8E6522BACA}" sibTransId="{F5A4B7D8-D2B3-47CE-AF45-FF40E57C4CD0}"/>
    <dgm:cxn modelId="{257C7DEA-08E4-4791-A473-9AC18710C51C}" srcId="{CABC766A-7BB8-4191-B245-E2F3E14AD9D3}" destId="{A7EF5551-4873-4B86-AC13-ED0313A0C5AB}" srcOrd="5" destOrd="0" parTransId="{127CCB44-10C4-4271-AEF6-5A82A589C8BA}" sibTransId="{4B69EB3F-B089-4824-8384-2BD569F962EE}"/>
    <dgm:cxn modelId="{2A03C657-D139-4928-A360-45B251E505E9}" srcId="{CABC766A-7BB8-4191-B245-E2F3E14AD9D3}" destId="{2EB73985-2C64-4B6E-A667-E519A9624AAE}" srcOrd="0" destOrd="0" parTransId="{43F415AA-6068-4207-84EF-8EACEB613ADE}" sibTransId="{2EFE66B7-9E95-46BF-BAFA-E889BF8BE1DF}"/>
    <dgm:cxn modelId="{84BD3537-02FA-447E-A065-0E7CC913DF23}" type="presOf" srcId="{B5151CFA-7D87-41D5-A35B-25CA5C824000}" destId="{37A9F3DF-7880-432D-ADE9-9CE743956AFD}" srcOrd="0" destOrd="2" presId="urn:microsoft.com/office/officeart/2005/8/layout/hList1"/>
    <dgm:cxn modelId="{8D53A4E7-CFFC-4D10-997F-86F215D17ABC}" type="presOf" srcId="{E00915AA-3D50-4477-95B8-6110F12840B2}" destId="{59636E56-AE8A-4AA3-8FA4-9D5A6BA7563D}" srcOrd="0" destOrd="0" presId="urn:microsoft.com/office/officeart/2005/8/layout/hList1"/>
    <dgm:cxn modelId="{DF86D7FA-CA37-436E-BF92-B36A5CEB69CB}" srcId="{DD325FE3-721D-4947-B892-507FE29CA597}" destId="{C74871DD-A05C-420C-B1E4-F3DF2D3A1219}" srcOrd="6" destOrd="0" parTransId="{7C5EB3F4-B67E-48A8-AF2F-DD7BFA96CF4F}" sibTransId="{2610E17E-571C-42BF-A282-45EFF4073E83}"/>
    <dgm:cxn modelId="{21C1E477-5771-4859-99A5-00DD826C7784}" srcId="{DD325FE3-721D-4947-B892-507FE29CA597}" destId="{EE921A84-CEAD-49D8-8E41-9556C3012CE8}" srcOrd="5" destOrd="0" parTransId="{53E8D474-5B6D-4B96-87CB-2EAA62F8A0DC}" sibTransId="{E0504921-E2F3-4F8A-94DB-A6C939700B7B}"/>
    <dgm:cxn modelId="{888A5DD2-1229-48C1-88CA-A4D60F58AEC4}" type="presOf" srcId="{2EB73985-2C64-4B6E-A667-E519A9624AAE}" destId="{D971A434-3DBB-457E-BF73-25DF9CD190DC}" srcOrd="0" destOrd="0" presId="urn:microsoft.com/office/officeart/2005/8/layout/hList1"/>
    <dgm:cxn modelId="{228D1C4A-8DE7-460B-880A-52BDCB6D1F73}" type="presParOf" srcId="{90A60AE8-48A0-4926-A847-60FE0E01350C}" destId="{934DBD29-C5EA-4010-B6A9-1EDB8D7E9A44}" srcOrd="0" destOrd="0" presId="urn:microsoft.com/office/officeart/2005/8/layout/hList1"/>
    <dgm:cxn modelId="{5411A717-C992-4090-8DD8-091FC37A465B}" type="presParOf" srcId="{934DBD29-C5EA-4010-B6A9-1EDB8D7E9A44}" destId="{EBEBB2C6-CBE4-470C-8371-A5078371BB34}" srcOrd="0" destOrd="0" presId="urn:microsoft.com/office/officeart/2005/8/layout/hList1"/>
    <dgm:cxn modelId="{F4B1C273-7FA6-4068-9DF8-37B56F2346DB}" type="presParOf" srcId="{934DBD29-C5EA-4010-B6A9-1EDB8D7E9A44}" destId="{37A9F3DF-7880-432D-ADE9-9CE743956AFD}" srcOrd="1" destOrd="0" presId="urn:microsoft.com/office/officeart/2005/8/layout/hList1"/>
    <dgm:cxn modelId="{1AFD9C97-3746-4E72-B06C-5AC60256FFE8}" type="presParOf" srcId="{90A60AE8-48A0-4926-A847-60FE0E01350C}" destId="{C063C1D8-571F-4D10-9385-C45419F0ABAC}" srcOrd="1" destOrd="0" presId="urn:microsoft.com/office/officeart/2005/8/layout/hList1"/>
    <dgm:cxn modelId="{432809A3-0DC3-402F-B26F-326123CED90B}" type="presParOf" srcId="{90A60AE8-48A0-4926-A847-60FE0E01350C}" destId="{4C6D654D-F964-4ED6-A29B-46160879EBAF}" srcOrd="2" destOrd="0" presId="urn:microsoft.com/office/officeart/2005/8/layout/hList1"/>
    <dgm:cxn modelId="{8460D3AA-86DA-4982-B1AC-80C43542A4BC}" type="presParOf" srcId="{4C6D654D-F964-4ED6-A29B-46160879EBAF}" destId="{F7B7916F-2F67-4143-9222-7C9B758078FB}" srcOrd="0" destOrd="0" presId="urn:microsoft.com/office/officeart/2005/8/layout/hList1"/>
    <dgm:cxn modelId="{492A63A6-1EC2-4BCB-A498-5C076F0D1A9D}" type="presParOf" srcId="{4C6D654D-F964-4ED6-A29B-46160879EBAF}" destId="{811771AB-DC6A-493D-A855-07216F7CB8B0}" srcOrd="1" destOrd="0" presId="urn:microsoft.com/office/officeart/2005/8/layout/hList1"/>
    <dgm:cxn modelId="{07B7A3FE-2764-4855-B9B8-0998FE2D686A}" type="presParOf" srcId="{90A60AE8-48A0-4926-A847-60FE0E01350C}" destId="{327C037E-609D-4F7E-B623-F8D67AA8B40D}" srcOrd="3" destOrd="0" presId="urn:microsoft.com/office/officeart/2005/8/layout/hList1"/>
    <dgm:cxn modelId="{F70A966D-F0EF-4F7A-A1C8-0B6C2146AEAA}" type="presParOf" srcId="{90A60AE8-48A0-4926-A847-60FE0E01350C}" destId="{6E3E9EBD-93B7-42A0-A671-50072BF000FB}" srcOrd="4" destOrd="0" presId="urn:microsoft.com/office/officeart/2005/8/layout/hList1"/>
    <dgm:cxn modelId="{71553A68-2892-46C3-B29C-3258163B8C3E}" type="presParOf" srcId="{6E3E9EBD-93B7-42A0-A671-50072BF000FB}" destId="{107D92CB-BF18-48BD-B4A9-869402C1B8D8}" srcOrd="0" destOrd="0" presId="urn:microsoft.com/office/officeart/2005/8/layout/hList1"/>
    <dgm:cxn modelId="{08C9FA73-B9B0-4E17-AC1E-0A5AE76C863F}" type="presParOf" srcId="{6E3E9EBD-93B7-42A0-A671-50072BF000FB}" destId="{7918270C-D279-441F-8573-544A5E6A3DCF}" srcOrd="1" destOrd="0" presId="urn:microsoft.com/office/officeart/2005/8/layout/hList1"/>
    <dgm:cxn modelId="{D41FB662-ED4A-4DBA-9206-C2AC980D2D83}" type="presParOf" srcId="{90A60AE8-48A0-4926-A847-60FE0E01350C}" destId="{7D5D287F-7A3F-4D3A-BABA-3237D1FDF834}" srcOrd="5" destOrd="0" presId="urn:microsoft.com/office/officeart/2005/8/layout/hList1"/>
    <dgm:cxn modelId="{FC824568-E8B1-44E6-BEFC-8B222C7B0E1F}" type="presParOf" srcId="{90A60AE8-48A0-4926-A847-60FE0E01350C}" destId="{6C703047-D30A-4201-B78F-33245834E21B}" srcOrd="6" destOrd="0" presId="urn:microsoft.com/office/officeart/2005/8/layout/hList1"/>
    <dgm:cxn modelId="{74596B3B-9BA4-4A86-9B88-FCB7C4AEE1AF}" type="presParOf" srcId="{6C703047-D30A-4201-B78F-33245834E21B}" destId="{59636E56-AE8A-4AA3-8FA4-9D5A6BA7563D}" srcOrd="0" destOrd="0" presId="urn:microsoft.com/office/officeart/2005/8/layout/hList1"/>
    <dgm:cxn modelId="{6E00A455-8FDA-4667-BE99-AE1CCBF08660}" type="presParOf" srcId="{6C703047-D30A-4201-B78F-33245834E21B}" destId="{7BD1E407-1B38-4E10-878E-1B4C4F12F5A8}" srcOrd="1" destOrd="0" presId="urn:microsoft.com/office/officeart/2005/8/layout/hList1"/>
    <dgm:cxn modelId="{259558B0-165E-4F2F-AF30-F0509910F68C}" type="presParOf" srcId="{90A60AE8-48A0-4926-A847-60FE0E01350C}" destId="{BA6BAE2F-A8A1-4D24-9E39-7AD462AF45FA}" srcOrd="7" destOrd="0" presId="urn:microsoft.com/office/officeart/2005/8/layout/hList1"/>
    <dgm:cxn modelId="{5A3C852D-8BAB-4D48-A050-4B4B9E0D4862}" type="presParOf" srcId="{90A60AE8-48A0-4926-A847-60FE0E01350C}" destId="{B661D0F5-90F9-4685-A71A-C10383AB4441}" srcOrd="8" destOrd="0" presId="urn:microsoft.com/office/officeart/2005/8/layout/hList1"/>
    <dgm:cxn modelId="{8040E50D-A35E-414B-A89A-FAD51C748430}" type="presParOf" srcId="{B661D0F5-90F9-4685-A71A-C10383AB4441}" destId="{2288E0CB-1446-48EB-BB75-FD4C005C8847}" srcOrd="0" destOrd="0" presId="urn:microsoft.com/office/officeart/2005/8/layout/hList1"/>
    <dgm:cxn modelId="{AA5CB7DC-A00D-4DF8-914B-BB48FDEBB3F4}" type="presParOf" srcId="{B661D0F5-90F9-4685-A71A-C10383AB4441}" destId="{D971A434-3DBB-457E-BF73-25DF9CD190DC}" srcOrd="1" destOrd="0" presId="urn:microsoft.com/office/officeart/2005/8/layout/hList1"/>
    <dgm:cxn modelId="{5FDF85AA-CD75-45A2-8786-CBC8E5D60CCB}" type="presParOf" srcId="{90A60AE8-48A0-4926-A847-60FE0E01350C}" destId="{DFE50225-0789-4E8C-9ED0-649D5CD3DF7F}" srcOrd="9" destOrd="0" presId="urn:microsoft.com/office/officeart/2005/8/layout/hList1"/>
    <dgm:cxn modelId="{A609777C-7F34-4DC9-8586-4AFFCD7C626D}" type="presParOf" srcId="{90A60AE8-48A0-4926-A847-60FE0E01350C}" destId="{D43E71C9-5472-47C1-976B-0DF7B12D2B48}" srcOrd="10" destOrd="0" presId="urn:microsoft.com/office/officeart/2005/8/layout/hList1"/>
    <dgm:cxn modelId="{4CC57F34-66D7-4525-A012-9040C8D9A7DA}" type="presParOf" srcId="{D43E71C9-5472-47C1-976B-0DF7B12D2B48}" destId="{3A5D06BB-EBCB-462A-B92D-397DFF1D5A6B}" srcOrd="0" destOrd="0" presId="urn:microsoft.com/office/officeart/2005/8/layout/hList1"/>
    <dgm:cxn modelId="{5C262000-EE09-491E-9D69-41883AD38783}" type="presParOf" srcId="{D43E71C9-5472-47C1-976B-0DF7B12D2B48}" destId="{61552365-2BEA-4169-89E4-21AB8744AA0E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BEBB2C6-CBE4-470C-8371-A5078371BB34}">
      <dsp:nvSpPr>
        <dsp:cNvPr id="0" name=""/>
        <dsp:cNvSpPr/>
      </dsp:nvSpPr>
      <dsp:spPr>
        <a:xfrm>
          <a:off x="2761" y="707416"/>
          <a:ext cx="1467134" cy="4360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/>
            <a:t>KOULUTUKSEN JÄRJESTÄJÄ</a:t>
          </a:r>
        </a:p>
      </dsp:txBody>
      <dsp:txXfrm>
        <a:off x="2761" y="707416"/>
        <a:ext cx="1467134" cy="436070"/>
      </dsp:txXfrm>
    </dsp:sp>
    <dsp:sp modelId="{37A9F3DF-7880-432D-ADE9-9CE743956AFD}">
      <dsp:nvSpPr>
        <dsp:cNvPr id="0" name=""/>
        <dsp:cNvSpPr/>
      </dsp:nvSpPr>
      <dsp:spPr>
        <a:xfrm>
          <a:off x="2761" y="1143486"/>
          <a:ext cx="1467134" cy="463733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suunnittelee opinnot ja niiden toteutustavan yhteistyössä työpaikan kanssa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järjestää opiskelijan tietopuoliset opinnot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seuraa opiskelijan koulutuksen etenemistä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koordinoi ja kehittää yhteistyötä eri osapuolten välillä</a:t>
          </a:r>
        </a:p>
      </dsp:txBody>
      <dsp:txXfrm>
        <a:off x="2761" y="1143486"/>
        <a:ext cx="1467134" cy="4637334"/>
      </dsp:txXfrm>
    </dsp:sp>
    <dsp:sp modelId="{F7B7916F-2F67-4143-9222-7C9B758078FB}">
      <dsp:nvSpPr>
        <dsp:cNvPr id="0" name=""/>
        <dsp:cNvSpPr/>
      </dsp:nvSpPr>
      <dsp:spPr>
        <a:xfrm>
          <a:off x="1675294" y="707416"/>
          <a:ext cx="1467134" cy="4360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/>
            <a:t>OPETTAJA</a:t>
          </a:r>
        </a:p>
      </dsp:txBody>
      <dsp:txXfrm>
        <a:off x="1675294" y="707416"/>
        <a:ext cx="1467134" cy="436070"/>
      </dsp:txXfrm>
    </dsp:sp>
    <dsp:sp modelId="{811771AB-DC6A-493D-A855-07216F7CB8B0}">
      <dsp:nvSpPr>
        <dsp:cNvPr id="0" name=""/>
        <dsp:cNvSpPr/>
      </dsp:nvSpPr>
      <dsp:spPr>
        <a:xfrm>
          <a:off x="1675294" y="1143486"/>
          <a:ext cx="1467134" cy="463733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kartoittaa opiskelijan oppimistarpeet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suunnittelee opiskelijalle oppilaitoksessa, työpaikalla tai muualla toteutettavat opinnot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ohjaa opiskelijan oppimisprosessia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tekee yhteistyötä  työpaikkaohjaajan kanssa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ohjaa opiskelijaa ja työpaikkaa työpaikalla järjestettävän koulutuksen ja näyttöjen toteuttamisessa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tukee työpaikkaa ja työpaikkaohjaajaa arvioinnissa</a:t>
          </a:r>
        </a:p>
      </dsp:txBody>
      <dsp:txXfrm>
        <a:off x="1675294" y="1143486"/>
        <a:ext cx="1467134" cy="4637334"/>
      </dsp:txXfrm>
    </dsp:sp>
    <dsp:sp modelId="{107D92CB-BF18-48BD-B4A9-869402C1B8D8}">
      <dsp:nvSpPr>
        <dsp:cNvPr id="0" name=""/>
        <dsp:cNvSpPr/>
      </dsp:nvSpPr>
      <dsp:spPr>
        <a:xfrm>
          <a:off x="3347827" y="707416"/>
          <a:ext cx="1467134" cy="4360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/>
            <a:t>OPISKELIJA</a:t>
          </a:r>
        </a:p>
      </dsp:txBody>
      <dsp:txXfrm>
        <a:off x="3347827" y="707416"/>
        <a:ext cx="1467134" cy="436070"/>
      </dsp:txXfrm>
    </dsp:sp>
    <dsp:sp modelId="{7918270C-D279-441F-8573-544A5E6A3DCF}">
      <dsp:nvSpPr>
        <dsp:cNvPr id="0" name=""/>
        <dsp:cNvSpPr/>
      </dsp:nvSpPr>
      <dsp:spPr>
        <a:xfrm>
          <a:off x="3347827" y="1143486"/>
          <a:ext cx="1467134" cy="463733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osallistuu omien opintojensa suunnitteluun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oppii työssä oppilaitoksessa ja muissa ympäristöissä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pääsee osalliseksi työyhteisöä ja monipuolisia työtehtäviä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saa ohjausta opettajalta,  työpaikkaohjaajalta ja koko työyhteistöltä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saa monipuolista arviointia oppimisestaan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suunnittelee työpaikalla järjestettävää koulutus ja näyttöjä yhdessä opettajan ja työpaikkaohjaajan kanssa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sitoutuu työhön, opintoihin ja työyhteisössä toimimiseen</a:t>
          </a:r>
        </a:p>
      </dsp:txBody>
      <dsp:txXfrm>
        <a:off x="3347827" y="1143486"/>
        <a:ext cx="1467134" cy="4637334"/>
      </dsp:txXfrm>
    </dsp:sp>
    <dsp:sp modelId="{59636E56-AE8A-4AA3-8FA4-9D5A6BA7563D}">
      <dsp:nvSpPr>
        <dsp:cNvPr id="0" name=""/>
        <dsp:cNvSpPr/>
      </dsp:nvSpPr>
      <dsp:spPr>
        <a:xfrm>
          <a:off x="5020360" y="707416"/>
          <a:ext cx="1467134" cy="4360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/>
            <a:t>TYÖPAIKAN ESIMIES</a:t>
          </a:r>
        </a:p>
      </dsp:txBody>
      <dsp:txXfrm>
        <a:off x="5020360" y="707416"/>
        <a:ext cx="1467134" cy="436070"/>
      </dsp:txXfrm>
    </dsp:sp>
    <dsp:sp modelId="{7BD1E407-1B38-4E10-878E-1B4C4F12F5A8}">
      <dsp:nvSpPr>
        <dsp:cNvPr id="0" name=""/>
        <dsp:cNvSpPr/>
      </dsp:nvSpPr>
      <dsp:spPr>
        <a:xfrm>
          <a:off x="5020360" y="1143486"/>
          <a:ext cx="1467134" cy="463733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tunnistaa työpaikalla järjestettävän koulutuksen hyödyt työpaikalleen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järjestää ja varmistaa resurssit opiskelijan ohjaamiseen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valitsee työpaikkaohjaajan ja sopii ohjauksen jakamisesta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tiedottaa työyhteisöä opiskelijan, työpaikkaohjaajan ja työyhteisön rooleista</a:t>
          </a:r>
        </a:p>
      </dsp:txBody>
      <dsp:txXfrm>
        <a:off x="5020360" y="1143486"/>
        <a:ext cx="1467134" cy="4637334"/>
      </dsp:txXfrm>
    </dsp:sp>
    <dsp:sp modelId="{2288E0CB-1446-48EB-BB75-FD4C005C8847}">
      <dsp:nvSpPr>
        <dsp:cNvPr id="0" name=""/>
        <dsp:cNvSpPr/>
      </dsp:nvSpPr>
      <dsp:spPr>
        <a:xfrm>
          <a:off x="6692893" y="707416"/>
          <a:ext cx="1467134" cy="4360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/>
            <a:t>TYÖPAIKKAOHJAAJA</a:t>
          </a:r>
        </a:p>
      </dsp:txBody>
      <dsp:txXfrm>
        <a:off x="6692893" y="707416"/>
        <a:ext cx="1467134" cy="436070"/>
      </dsp:txXfrm>
    </dsp:sp>
    <dsp:sp modelId="{D971A434-3DBB-457E-BF73-25DF9CD190DC}">
      <dsp:nvSpPr>
        <dsp:cNvPr id="0" name=""/>
        <dsp:cNvSpPr/>
      </dsp:nvSpPr>
      <dsp:spPr>
        <a:xfrm>
          <a:off x="6692893" y="1143486"/>
          <a:ext cx="1467134" cy="463733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tutustuu opiskelijaa sekä omaan rooliinsa ohjaajana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perehtyy oppimisen tavoitteisiin ja tutkinnon osiin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suunnittelee, organisoi ja ohjaa oppimistavoitteita tukevia työtehtäviä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antaa palautetta opiskelijan kehittymisestä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tutustuu arviointikrteereihin ja arvioi työpaikalla oppimista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tekee yhteistyötä ohjaavan opettajan kanssa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kehittää omaa ohjausosaamistaan</a:t>
          </a:r>
          <a:endParaRPr lang="fi-FI" sz="1050" kern="1200"/>
        </a:p>
      </dsp:txBody>
      <dsp:txXfrm>
        <a:off x="6692893" y="1143486"/>
        <a:ext cx="1467134" cy="4637334"/>
      </dsp:txXfrm>
    </dsp:sp>
    <dsp:sp modelId="{3A5D06BB-EBCB-462A-B92D-397DFF1D5A6B}">
      <dsp:nvSpPr>
        <dsp:cNvPr id="0" name=""/>
        <dsp:cNvSpPr/>
      </dsp:nvSpPr>
      <dsp:spPr>
        <a:xfrm>
          <a:off x="8365426" y="707416"/>
          <a:ext cx="1467134" cy="4360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/>
            <a:t>TYÖYHTEISÖ</a:t>
          </a:r>
        </a:p>
      </dsp:txBody>
      <dsp:txXfrm>
        <a:off x="8365426" y="707416"/>
        <a:ext cx="1467134" cy="436070"/>
      </dsp:txXfrm>
    </dsp:sp>
    <dsp:sp modelId="{61552365-2BEA-4169-89E4-21AB8744AA0E}">
      <dsp:nvSpPr>
        <dsp:cNvPr id="0" name=""/>
        <dsp:cNvSpPr/>
      </dsp:nvSpPr>
      <dsp:spPr>
        <a:xfrm>
          <a:off x="8365426" y="1143486"/>
          <a:ext cx="1467134" cy="4637334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ymmärtää ohjauksen roolin osana työtehtäviään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tukee työpaikkaohjaajaa ja jakaa ohjaustehtävää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antaa palautetta ja arvioi opiskelijaa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100" kern="1200"/>
            <a:t>kehittää työpaikalla oppimista antamalla palautettasen toteuttamisesta</a:t>
          </a:r>
        </a:p>
      </dsp:txBody>
      <dsp:txXfrm>
        <a:off x="8365426" y="1143486"/>
        <a:ext cx="1467134" cy="46373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Lastenohjaaja</Abstract>
  <CompanyAddress>Kasvatus- ja ohjausalan perustutkinto, varhaiskasvatuksen ja perhetoiminnan osaamisala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F42452-222C-4787-8C87-451B0B5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2584</Words>
  <Characters>20938</Characters>
  <Application>Microsoft Office Word</Application>
  <DocSecurity>0</DocSecurity>
  <Lines>174</Lines>
  <Paragraphs>46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TYÖPAIKALLA JÄRJESTETTÄVÄ KOULUTUS</vt:lpstr>
    </vt:vector>
  </TitlesOfParts>
  <Company>Portaanpään Kristillinen Opisto</Company>
  <LinksUpToDate>false</LinksUpToDate>
  <CharactersWithSpaces>23476</CharactersWithSpaces>
  <SharedDoc>false</SharedDoc>
  <HLinks>
    <vt:vector size="12" baseType="variant">
      <vt:variant>
        <vt:i4>5963833</vt:i4>
      </vt:variant>
      <vt:variant>
        <vt:i4>3</vt:i4>
      </vt:variant>
      <vt:variant>
        <vt:i4>0</vt:i4>
      </vt:variant>
      <vt:variant>
        <vt:i4>5</vt:i4>
      </vt:variant>
      <vt:variant>
        <vt:lpwstr>mailto:%7Cmerja.visuri@portaanpaa.fi</vt:lpwstr>
      </vt:variant>
      <vt:variant>
        <vt:lpwstr/>
      </vt:variant>
      <vt:variant>
        <vt:i4>6881280</vt:i4>
      </vt:variant>
      <vt:variant>
        <vt:i4>0</vt:i4>
      </vt:variant>
      <vt:variant>
        <vt:i4>0</vt:i4>
      </vt:variant>
      <vt:variant>
        <vt:i4>5</vt:i4>
      </vt:variant>
      <vt:variant>
        <vt:lpwstr>mailto:heli.taskinen@portaanpaa.fi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TYÖPAIKALLA JÄRJESTETTÄVÄ KOULUTUS</dc:title>
  <dc:creator>Varhaiskasvatuksen ja perhetoiminnan osaamisala</dc:creator>
  <cp:keywords>KASVATUS- JA OHJAUSALAN PERUSTUTKINTO</cp:keywords>
  <cp:lastModifiedBy>Timo Mykkänen</cp:lastModifiedBy>
  <cp:revision>3</cp:revision>
  <cp:lastPrinted>2021-10-26T06:37:00Z</cp:lastPrinted>
  <dcterms:created xsi:type="dcterms:W3CDTF">2024-09-13T11:34:00Z</dcterms:created>
  <dcterms:modified xsi:type="dcterms:W3CDTF">2024-09-13T11:42:00Z</dcterms:modified>
</cp:coreProperties>
</file>