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DF3" w:rsidRDefault="00416DF3" w:rsidP="00416DF3">
      <w:pPr>
        <w:rPr>
          <w:i/>
          <w:lang w:val="fi-FI"/>
        </w:rPr>
      </w:pPr>
      <w:r>
        <w:rPr>
          <w:i/>
          <w:lang w:val="fi-FI"/>
        </w:rPr>
        <w:t>TOIMINTAKULTTUURI</w:t>
      </w:r>
    </w:p>
    <w:p w:rsidR="00416DF3" w:rsidRDefault="00416DF3" w:rsidP="00416DF3">
      <w:pPr>
        <w:rPr>
          <w:i/>
          <w:lang w:val="fi-FI"/>
        </w:rPr>
      </w:pPr>
    </w:p>
    <w:p w:rsidR="00416DF3" w:rsidRDefault="00416DF3" w:rsidP="00416DF3">
      <w:pPr>
        <w:rPr>
          <w:i/>
          <w:lang w:val="fi-FI"/>
        </w:rPr>
      </w:pPr>
      <w:r>
        <w:rPr>
          <w:i/>
          <w:lang w:val="fi-FI"/>
        </w:rPr>
        <w:t>Muistiinpanoja 17.9.2019</w:t>
      </w:r>
    </w:p>
    <w:p w:rsidR="00416DF3" w:rsidRDefault="00416DF3" w:rsidP="00416DF3">
      <w:pPr>
        <w:rPr>
          <w:i/>
          <w:lang w:val="fi-FI"/>
        </w:rPr>
      </w:pPr>
    </w:p>
    <w:p w:rsidR="00416DF3" w:rsidRPr="00416DF3" w:rsidRDefault="00416DF3" w:rsidP="00416DF3">
      <w:pPr>
        <w:rPr>
          <w:i/>
          <w:lang w:val="fi-FI"/>
        </w:rPr>
      </w:pPr>
      <w:r w:rsidRPr="00416DF3">
        <w:rPr>
          <w:i/>
          <w:lang w:val="fi-FI"/>
        </w:rPr>
        <w:t xml:space="preserve">Kursiivilla tärkeimpiä nostoja: </w:t>
      </w:r>
    </w:p>
    <w:p w:rsidR="00416DF3" w:rsidRPr="00416DF3" w:rsidRDefault="00416DF3" w:rsidP="00416DF3">
      <w:pPr>
        <w:rPr>
          <w:i/>
          <w:lang w:val="fi-FI"/>
        </w:rPr>
      </w:pPr>
      <w:r w:rsidRPr="00416DF3">
        <w:rPr>
          <w:i/>
          <w:lang w:val="fi-FI"/>
        </w:rPr>
        <w:t xml:space="preserve">Rakennetaan opintojaksoista joustavia jatkumoita, jotka mahdollistavat yhteisön hyvinvoinnin ylläpitämisen ja yksilöiden oman hyvinvoinnin säätelyn suhteessa työskentelyyn, lepoon, aikatauluihin ja tavoitteisiin. </w:t>
      </w:r>
    </w:p>
    <w:p w:rsidR="00416DF3" w:rsidRPr="00416DF3" w:rsidRDefault="00416DF3" w:rsidP="00416DF3">
      <w:pPr>
        <w:rPr>
          <w:i/>
          <w:lang w:val="fi-FI"/>
        </w:rPr>
      </w:pPr>
      <w:r w:rsidRPr="00416DF3">
        <w:rPr>
          <w:i/>
          <w:lang w:val="fi-FI"/>
        </w:rPr>
        <w:t>Opitaan arvostamaan omaa osaamista ja osataan arvostaa myös yhteisön muiden jäsenten osaamista ja yhteistyötä.</w:t>
      </w:r>
    </w:p>
    <w:p w:rsidR="00416DF3" w:rsidRDefault="00416DF3" w:rsidP="00416DF3">
      <w:pPr>
        <w:rPr>
          <w:i/>
        </w:rPr>
      </w:pPr>
      <w:r w:rsidRPr="00416DF3">
        <w:rPr>
          <w:i/>
          <w:lang w:val="fi-FI"/>
        </w:rPr>
        <w:t xml:space="preserve">Oppiva yhteisö toteutuu yhteisön jäsenten kaksoisrooleissa, joissa olemme suhteessa pedagogisiin käytäntöihin. Opettajankouluttajat opettavat opettamista ja samalla antavat “real-life” malleja opetuskäytänteistä. Opiskelijat ovat sekä opiskelijoita että tulevia opettajia. Tämän sanallistaminen on tosi tärkeää. Eriskummallisinta on siten opiskella opettajaksi. Tuetaan aktiivisesti opiskelijan roolista opettajan rooliin siirtymistä (uskaltaa sanoa mielipiteitä ja käsityksiä osana opiskelua). </w:t>
      </w:r>
      <w:r>
        <w:rPr>
          <w:i/>
        </w:rPr>
        <w:t xml:space="preserve">Kielennetään opettajankouluttajien pedagogisia käytänteitä. </w:t>
      </w:r>
    </w:p>
    <w:p w:rsidR="00416DF3" w:rsidRDefault="00416DF3">
      <w:pPr>
        <w:rPr>
          <w:lang w:val="fi-FI"/>
        </w:rPr>
      </w:pPr>
    </w:p>
    <w:p w:rsidR="00416DF3" w:rsidRDefault="00416DF3">
      <w:pPr>
        <w:rPr>
          <w:lang w:val="fi-FI"/>
        </w:rPr>
      </w:pPr>
    </w:p>
    <w:p w:rsidR="00416DF3" w:rsidRDefault="00416DF3">
      <w:pPr>
        <w:rPr>
          <w:lang w:val="fi-FI"/>
        </w:rPr>
      </w:pPr>
      <w:r>
        <w:rPr>
          <w:lang w:val="fi-FI"/>
        </w:rPr>
        <w:t>Keskustelusta muistiin kirjoitettua:</w:t>
      </w:r>
    </w:p>
    <w:p w:rsidR="00416DF3" w:rsidRDefault="00416DF3">
      <w:pPr>
        <w:rPr>
          <w:lang w:val="fi-FI"/>
        </w:rPr>
      </w:pPr>
    </w:p>
    <w:p w:rsidR="00BB0DFF" w:rsidRPr="00416DF3" w:rsidRDefault="00FC5600">
      <w:pPr>
        <w:rPr>
          <w:lang w:val="fi-FI"/>
        </w:rPr>
      </w:pPr>
      <w:r w:rsidRPr="00416DF3">
        <w:rPr>
          <w:lang w:val="fi-FI"/>
        </w:rPr>
        <w:t>Tavoitteena tulisi olla, että h</w:t>
      </w:r>
      <w:r w:rsidR="00546881" w:rsidRPr="00416DF3">
        <w:rPr>
          <w:lang w:val="fi-FI"/>
        </w:rPr>
        <w:t xml:space="preserve">uolehdimme omasta ja muiden hyvinvoinnista. </w:t>
      </w:r>
    </w:p>
    <w:p w:rsidR="00546881" w:rsidRPr="00416DF3" w:rsidRDefault="00546881">
      <w:pPr>
        <w:rPr>
          <w:lang w:val="fi-FI"/>
        </w:rPr>
      </w:pPr>
      <w:r w:rsidRPr="00416DF3">
        <w:rPr>
          <w:lang w:val="fi-FI"/>
        </w:rPr>
        <w:t xml:space="preserve">Millä tavalla yhteisössä huolehdimme muiden hyvinvoinnista? Millaisia huolehtimisen käytäntöjä </w:t>
      </w:r>
      <w:r w:rsidR="00FC5600" w:rsidRPr="00416DF3">
        <w:rPr>
          <w:lang w:val="fi-FI"/>
        </w:rPr>
        <w:t xml:space="preserve">meillä </w:t>
      </w:r>
      <w:r w:rsidRPr="00416DF3">
        <w:rPr>
          <w:lang w:val="fi-FI"/>
        </w:rPr>
        <w:t>voisi olla?</w:t>
      </w:r>
    </w:p>
    <w:p w:rsidR="00546881" w:rsidRPr="00416DF3" w:rsidRDefault="00546881">
      <w:pPr>
        <w:rPr>
          <w:lang w:val="fi-FI"/>
        </w:rPr>
      </w:pPr>
      <w:r w:rsidRPr="00416DF3">
        <w:rPr>
          <w:lang w:val="fi-FI"/>
        </w:rPr>
        <w:t xml:space="preserve">Rehtori-Keijo: </w:t>
      </w:r>
      <w:r w:rsidR="00FC5600" w:rsidRPr="00416DF3">
        <w:rPr>
          <w:lang w:val="fi-FI"/>
        </w:rPr>
        <w:t>“</w:t>
      </w:r>
      <w:r w:rsidRPr="00416DF3">
        <w:rPr>
          <w:lang w:val="fi-FI"/>
        </w:rPr>
        <w:t xml:space="preserve">Hyvinvoinnin pulmat ovat todellinen huoli. Koulutamme </w:t>
      </w:r>
      <w:r w:rsidRPr="00416DF3">
        <w:rPr>
          <w:i/>
          <w:lang w:val="fi-FI"/>
        </w:rPr>
        <w:t>osaavia ja hyvinvoivia</w:t>
      </w:r>
      <w:r w:rsidRPr="00416DF3">
        <w:rPr>
          <w:lang w:val="fi-FI"/>
        </w:rPr>
        <w:t xml:space="preserve"> nuoria.</w:t>
      </w:r>
      <w:r w:rsidR="00FC5600" w:rsidRPr="00416DF3">
        <w:rPr>
          <w:lang w:val="fi-FI"/>
        </w:rPr>
        <w:t>”</w:t>
      </w:r>
      <w:r w:rsidRPr="00416DF3">
        <w:rPr>
          <w:lang w:val="fi-FI"/>
        </w:rPr>
        <w:t xml:space="preserve"> </w:t>
      </w:r>
    </w:p>
    <w:p w:rsidR="00546881" w:rsidRPr="00416DF3" w:rsidRDefault="00546881">
      <w:pPr>
        <w:rPr>
          <w:lang w:val="fi-FI"/>
        </w:rPr>
      </w:pPr>
      <w:r w:rsidRPr="00416DF3">
        <w:rPr>
          <w:lang w:val="fi-FI"/>
        </w:rPr>
        <w:t xml:space="preserve">Kun työyhteisö voi hyvin, sen jäsenet välittävät hyvinvointia opiskelijoille ja kaikki voivat hyvin. Myös toisin päin. </w:t>
      </w:r>
      <w:r w:rsidR="00416DF3">
        <w:rPr>
          <w:lang w:val="fi-FI"/>
        </w:rPr>
        <w:t xml:space="preserve">/ </w:t>
      </w:r>
      <w:r w:rsidRPr="00416DF3">
        <w:rPr>
          <w:lang w:val="fi-FI"/>
        </w:rPr>
        <w:t>Pitäisi olla lupa sairastaa.</w:t>
      </w:r>
      <w:r w:rsidR="00FC5600" w:rsidRPr="00416DF3">
        <w:rPr>
          <w:lang w:val="fi-FI"/>
        </w:rPr>
        <w:t xml:space="preserve"> </w:t>
      </w:r>
      <w:r w:rsidRPr="00416DF3">
        <w:rPr>
          <w:lang w:val="fi-FI"/>
        </w:rPr>
        <w:t>Pitäisi painottaa sekä fyysis</w:t>
      </w:r>
      <w:r w:rsidR="00FC5600" w:rsidRPr="00416DF3">
        <w:rPr>
          <w:lang w:val="fi-FI"/>
        </w:rPr>
        <w:t>tä että psyykkistä hyvinvointia. P</w:t>
      </w:r>
      <w:r w:rsidRPr="00416DF3">
        <w:rPr>
          <w:lang w:val="fi-FI"/>
        </w:rPr>
        <w:t xml:space="preserve">uhutaanko </w:t>
      </w:r>
      <w:r w:rsidR="00FC5600" w:rsidRPr="00416DF3">
        <w:rPr>
          <w:lang w:val="fi-FI"/>
        </w:rPr>
        <w:t>yhteisössä jatkuvasti jaksamisesta ja kiireestä?</w:t>
      </w:r>
    </w:p>
    <w:p w:rsidR="00546881" w:rsidRPr="00416DF3" w:rsidRDefault="00FC5600">
      <w:pPr>
        <w:rPr>
          <w:lang w:val="fi-FI"/>
        </w:rPr>
      </w:pPr>
      <w:r w:rsidRPr="00416DF3">
        <w:rPr>
          <w:lang w:val="fi-FI"/>
        </w:rPr>
        <w:t>Uudistamiseen uupuu. U</w:t>
      </w:r>
      <w:r w:rsidR="00546881" w:rsidRPr="00416DF3">
        <w:rPr>
          <w:lang w:val="fi-FI"/>
        </w:rPr>
        <w:t>udistamiseen pitäisi saada hyvinvointinäkökulma. Uudistamisen ja perustyön välillä on jännite ja ristiriita, hullun vaikea asia.</w:t>
      </w:r>
    </w:p>
    <w:p w:rsidR="00546881" w:rsidRPr="00416DF3" w:rsidRDefault="00546881">
      <w:pPr>
        <w:rPr>
          <w:lang w:val="fi-FI"/>
        </w:rPr>
      </w:pPr>
      <w:r w:rsidRPr="00416DF3">
        <w:rPr>
          <w:lang w:val="fi-FI"/>
        </w:rPr>
        <w:t xml:space="preserve">Opiskelijoiden näkökulma: </w:t>
      </w:r>
      <w:r w:rsidR="00FC5600" w:rsidRPr="00416DF3">
        <w:rPr>
          <w:lang w:val="fi-FI"/>
        </w:rPr>
        <w:t xml:space="preserve">toisaalta </w:t>
      </w:r>
      <w:r w:rsidRPr="00416DF3">
        <w:rPr>
          <w:lang w:val="fi-FI"/>
        </w:rPr>
        <w:t xml:space="preserve">kerrotaan hyviksistä ja siitä että kipeänä ei voi tulla opintoihin. Mutta omaa ajankäyttöä on vaikea suunnitella. Sairastumiseen ei oikeastaan ole varaa kun deadlinet alkavat kasautua. </w:t>
      </w:r>
    </w:p>
    <w:p w:rsidR="002A7D41" w:rsidRPr="00416DF3" w:rsidRDefault="002A7D41">
      <w:pPr>
        <w:rPr>
          <w:lang w:val="fi-FI"/>
        </w:rPr>
      </w:pPr>
      <w:r w:rsidRPr="00416DF3">
        <w:rPr>
          <w:lang w:val="fi-FI"/>
        </w:rPr>
        <w:t>Olisi hyvä jos ydinosaamisalueet linkittyisivät toimintakulttuu</w:t>
      </w:r>
      <w:r w:rsidR="00FC5600" w:rsidRPr="00416DF3">
        <w:rPr>
          <w:lang w:val="fi-FI"/>
        </w:rPr>
        <w:t>riin. Elämänmakuisina teksteinä. S</w:t>
      </w:r>
      <w:r w:rsidR="00005E2B" w:rsidRPr="00416DF3">
        <w:rPr>
          <w:lang w:val="fi-FI"/>
        </w:rPr>
        <w:t xml:space="preserve">e </w:t>
      </w:r>
      <w:r w:rsidRPr="00416DF3">
        <w:rPr>
          <w:lang w:val="fi-FI"/>
        </w:rPr>
        <w:t>nivoisi kaikki yhteen ja antaisi ydinosaamisalueille niiden tärkeän merkityksen.</w:t>
      </w:r>
    </w:p>
    <w:p w:rsidR="002A7D41" w:rsidRPr="00416DF3" w:rsidRDefault="002A7D41">
      <w:pPr>
        <w:rPr>
          <w:lang w:val="fi-FI"/>
        </w:rPr>
      </w:pPr>
      <w:r w:rsidRPr="00416DF3">
        <w:rPr>
          <w:lang w:val="fi-FI"/>
        </w:rPr>
        <w:t xml:space="preserve">Voisiko esimerkiksi ydinosaamisalueita tai toimintakulttuurin eri puolia “brändätä” itselle sopivaksi siten että keskittyy kehittämään ja edesauttamaan yhteisössä jonkun </w:t>
      </w:r>
      <w:r w:rsidR="00005E2B" w:rsidRPr="00416DF3">
        <w:rPr>
          <w:lang w:val="fi-FI"/>
        </w:rPr>
        <w:t xml:space="preserve">osaamisen tai toimintakulttuurin puolen tukemista? Ei tarvitse osata kaikkea. </w:t>
      </w:r>
    </w:p>
    <w:p w:rsidR="005D24F3" w:rsidRPr="00416DF3" w:rsidRDefault="005D24F3">
      <w:pPr>
        <w:rPr>
          <w:lang w:val="fi-FI"/>
        </w:rPr>
      </w:pPr>
      <w:r w:rsidRPr="00416DF3">
        <w:rPr>
          <w:lang w:val="fi-FI"/>
        </w:rPr>
        <w:t xml:space="preserve">Keskeneräisyyden estetiikka, pedagoginen kahdentuminen </w:t>
      </w:r>
      <w:r w:rsidRPr="00E87D63">
        <w:sym w:font="Wingdings" w:char="F04A"/>
      </w:r>
    </w:p>
    <w:p w:rsidR="00005E2B" w:rsidRPr="00416DF3" w:rsidRDefault="00005E2B">
      <w:pPr>
        <w:rPr>
          <w:lang w:val="fi-FI"/>
        </w:rPr>
      </w:pPr>
      <w:r w:rsidRPr="00416DF3">
        <w:rPr>
          <w:lang w:val="fi-FI"/>
        </w:rPr>
        <w:t>Yri</w:t>
      </w:r>
      <w:r w:rsidR="00FC5600" w:rsidRPr="00416DF3">
        <w:rPr>
          <w:lang w:val="fi-FI"/>
        </w:rPr>
        <w:t>ttäminen ja erehtyminen ovat</w:t>
      </w:r>
      <w:r w:rsidRPr="00416DF3">
        <w:rPr>
          <w:lang w:val="fi-FI"/>
        </w:rPr>
        <w:t xml:space="preserve"> osa toimintakulttuuria. </w:t>
      </w:r>
    </w:p>
    <w:p w:rsidR="00FC5600" w:rsidRPr="00416DF3" w:rsidRDefault="00005E2B">
      <w:pPr>
        <w:rPr>
          <w:lang w:val="fi-FI"/>
        </w:rPr>
      </w:pPr>
      <w:r w:rsidRPr="00416DF3">
        <w:rPr>
          <w:lang w:val="fi-FI"/>
        </w:rPr>
        <w:t>Kokemus omasta pystyvyydestä vaikuttaa hyvinvointiin. Miten toimia v</w:t>
      </w:r>
      <w:r w:rsidR="00FC5600" w:rsidRPr="00416DF3">
        <w:rPr>
          <w:lang w:val="fi-FI"/>
        </w:rPr>
        <w:t>aikeissa tilanteissa? Mitä osaa? M</w:t>
      </w:r>
      <w:r w:rsidRPr="00416DF3">
        <w:rPr>
          <w:lang w:val="fi-FI"/>
        </w:rPr>
        <w:t xml:space="preserve">iten vastaa konflikteihin? </w:t>
      </w:r>
    </w:p>
    <w:p w:rsidR="00FC5600" w:rsidRPr="00416DF3" w:rsidRDefault="00005E2B">
      <w:pPr>
        <w:rPr>
          <w:lang w:val="fi-FI"/>
        </w:rPr>
      </w:pPr>
      <w:r w:rsidRPr="00416DF3">
        <w:rPr>
          <w:lang w:val="fi-FI"/>
        </w:rPr>
        <w:t xml:space="preserve">Saa mokata, opitaan myös toisiltamme. </w:t>
      </w:r>
    </w:p>
    <w:p w:rsidR="00005E2B" w:rsidRPr="00416DF3" w:rsidRDefault="00005E2B">
      <w:pPr>
        <w:rPr>
          <w:lang w:val="fi-FI"/>
        </w:rPr>
      </w:pPr>
      <w:r w:rsidRPr="00416DF3">
        <w:rPr>
          <w:lang w:val="fi-FI"/>
        </w:rPr>
        <w:t xml:space="preserve">Myös opiskelijoilla on valtavasti osaamista. Haluamme opiskelijoita jotka näkevät yhteistyön merkityksen. </w:t>
      </w:r>
    </w:p>
    <w:p w:rsidR="00005E2B" w:rsidRPr="00416DF3" w:rsidRDefault="00005E2B">
      <w:pPr>
        <w:rPr>
          <w:lang w:val="fi-FI"/>
        </w:rPr>
      </w:pPr>
      <w:r w:rsidRPr="00416DF3">
        <w:rPr>
          <w:lang w:val="fi-FI"/>
        </w:rPr>
        <w:t xml:space="preserve">Opitaan arvostamaan omaa osaamista ja osataan arvostaa myös muiden osaamista ja yhteistyötä. </w:t>
      </w:r>
    </w:p>
    <w:p w:rsidR="00005E2B" w:rsidRPr="00416DF3" w:rsidRDefault="00005E2B">
      <w:pPr>
        <w:rPr>
          <w:lang w:val="fi-FI"/>
        </w:rPr>
      </w:pPr>
      <w:r w:rsidRPr="00416DF3">
        <w:rPr>
          <w:lang w:val="fi-FI"/>
        </w:rPr>
        <w:t xml:space="preserve">Pitäisi olla terve arvostus omaa osaamista kohtaan ja nöyrä asenne sitä kohtaan mitä ei vielä hallitse. </w:t>
      </w:r>
    </w:p>
    <w:p w:rsidR="000D4254" w:rsidRPr="00416DF3" w:rsidRDefault="000D4254">
      <w:pPr>
        <w:rPr>
          <w:lang w:val="fi-FI"/>
        </w:rPr>
      </w:pPr>
      <w:r w:rsidRPr="00416DF3">
        <w:rPr>
          <w:lang w:val="fi-FI"/>
        </w:rPr>
        <w:t xml:space="preserve">Työskentelytavat </w:t>
      </w:r>
      <w:r w:rsidR="00FC5600" w:rsidRPr="00416DF3">
        <w:rPr>
          <w:lang w:val="fi-FI"/>
        </w:rPr>
        <w:t>tulisi olla vaihtelevia ja sopia</w:t>
      </w:r>
      <w:r w:rsidRPr="00416DF3">
        <w:rPr>
          <w:lang w:val="fi-FI"/>
        </w:rPr>
        <w:t xml:space="preserve"> erilaisille opiskelijoille (vrt. introvertimmat opiskelijat). </w:t>
      </w:r>
    </w:p>
    <w:p w:rsidR="000D4254" w:rsidRPr="00416DF3" w:rsidRDefault="000D4254">
      <w:pPr>
        <w:rPr>
          <w:lang w:val="fi-FI"/>
        </w:rPr>
      </w:pPr>
      <w:r w:rsidRPr="00416DF3">
        <w:rPr>
          <w:lang w:val="fi-FI"/>
        </w:rPr>
        <w:t xml:space="preserve">Opettajankoulutuksessa työskentelytapojen kielentäminen (metataso) on opettajankoulutuksessa tärkeää tutkimuksen mukaan. “Mulla on tällainen pedagoginen ajattelutapa ja siksi toimin näin.” On yksi tärkeä opettajuuden rakentamisen keino. </w:t>
      </w:r>
    </w:p>
    <w:p w:rsidR="00005E2B" w:rsidRPr="00416DF3" w:rsidRDefault="007D539A">
      <w:pPr>
        <w:rPr>
          <w:lang w:val="fi-FI"/>
        </w:rPr>
      </w:pPr>
      <w:r w:rsidRPr="00416DF3">
        <w:rPr>
          <w:lang w:val="fi-FI"/>
        </w:rPr>
        <w:t xml:space="preserve">Opiskelijalle annettava mahdollisuus pohtia ja keskustella opettajankoulutuksen pedagogiikasta. </w:t>
      </w:r>
    </w:p>
    <w:p w:rsidR="002A7D41" w:rsidRPr="00416DF3" w:rsidRDefault="002A7D41">
      <w:pPr>
        <w:rPr>
          <w:lang w:val="fi-FI"/>
        </w:rPr>
      </w:pPr>
    </w:p>
    <w:sectPr w:rsidR="002A7D41" w:rsidRPr="00416D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576"/>
    <w:rsid w:val="00005E2B"/>
    <w:rsid w:val="000079BC"/>
    <w:rsid w:val="000B1FEA"/>
    <w:rsid w:val="000D4254"/>
    <w:rsid w:val="000F3241"/>
    <w:rsid w:val="00135245"/>
    <w:rsid w:val="00172436"/>
    <w:rsid w:val="001A2D93"/>
    <w:rsid w:val="001E01C3"/>
    <w:rsid w:val="00210576"/>
    <w:rsid w:val="002A7D41"/>
    <w:rsid w:val="002E623D"/>
    <w:rsid w:val="00301671"/>
    <w:rsid w:val="00304ACD"/>
    <w:rsid w:val="003152A0"/>
    <w:rsid w:val="003554C6"/>
    <w:rsid w:val="003560E6"/>
    <w:rsid w:val="00365788"/>
    <w:rsid w:val="0037246A"/>
    <w:rsid w:val="003A3025"/>
    <w:rsid w:val="003C0896"/>
    <w:rsid w:val="004017D9"/>
    <w:rsid w:val="00416DF3"/>
    <w:rsid w:val="00434594"/>
    <w:rsid w:val="00462445"/>
    <w:rsid w:val="00463751"/>
    <w:rsid w:val="004C121A"/>
    <w:rsid w:val="004C38DA"/>
    <w:rsid w:val="004E0600"/>
    <w:rsid w:val="00546881"/>
    <w:rsid w:val="00573A8E"/>
    <w:rsid w:val="005A3635"/>
    <w:rsid w:val="005B6C08"/>
    <w:rsid w:val="005C4D33"/>
    <w:rsid w:val="005D24F3"/>
    <w:rsid w:val="005F1396"/>
    <w:rsid w:val="0060116C"/>
    <w:rsid w:val="006D0DF2"/>
    <w:rsid w:val="00701B06"/>
    <w:rsid w:val="00726157"/>
    <w:rsid w:val="00781B2E"/>
    <w:rsid w:val="007D539A"/>
    <w:rsid w:val="007E3B04"/>
    <w:rsid w:val="008707A4"/>
    <w:rsid w:val="008B2C54"/>
    <w:rsid w:val="00902AE3"/>
    <w:rsid w:val="00916056"/>
    <w:rsid w:val="0092223F"/>
    <w:rsid w:val="00992135"/>
    <w:rsid w:val="00994329"/>
    <w:rsid w:val="009B0521"/>
    <w:rsid w:val="009B54C7"/>
    <w:rsid w:val="009F7335"/>
    <w:rsid w:val="00A00BA9"/>
    <w:rsid w:val="00A30043"/>
    <w:rsid w:val="00A458FD"/>
    <w:rsid w:val="00A62264"/>
    <w:rsid w:val="00A73B30"/>
    <w:rsid w:val="00A908E0"/>
    <w:rsid w:val="00A9328E"/>
    <w:rsid w:val="00AB59B9"/>
    <w:rsid w:val="00AD17D3"/>
    <w:rsid w:val="00B06216"/>
    <w:rsid w:val="00B847DA"/>
    <w:rsid w:val="00B96F07"/>
    <w:rsid w:val="00BA3D53"/>
    <w:rsid w:val="00BA7574"/>
    <w:rsid w:val="00BA7E2B"/>
    <w:rsid w:val="00BB0DFF"/>
    <w:rsid w:val="00BB5EEF"/>
    <w:rsid w:val="00C374AF"/>
    <w:rsid w:val="00C445F0"/>
    <w:rsid w:val="00C450FC"/>
    <w:rsid w:val="00CD3276"/>
    <w:rsid w:val="00CE3E55"/>
    <w:rsid w:val="00CE5D79"/>
    <w:rsid w:val="00D17357"/>
    <w:rsid w:val="00D5032E"/>
    <w:rsid w:val="00E061E2"/>
    <w:rsid w:val="00E2249E"/>
    <w:rsid w:val="00E36413"/>
    <w:rsid w:val="00E827E8"/>
    <w:rsid w:val="00E87D63"/>
    <w:rsid w:val="00EC0AF8"/>
    <w:rsid w:val="00F11A2D"/>
    <w:rsid w:val="00F634F8"/>
    <w:rsid w:val="00FB5C96"/>
    <w:rsid w:val="00FC246E"/>
    <w:rsid w:val="00FC375F"/>
    <w:rsid w:val="00FC560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95E4A"/>
  <w15:chartTrackingRefBased/>
  <w15:docId w15:val="{42014649-E6AD-4574-8DD2-AD3711A2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374</Words>
  <Characters>3030</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Metsäpelto, Riitta-Leena</dc:creator>
  <cp:keywords/>
  <dc:description/>
  <cp:lastModifiedBy>Ritva Emma Hannele Kostiainen</cp:lastModifiedBy>
  <cp:revision>2</cp:revision>
  <dcterms:created xsi:type="dcterms:W3CDTF">2019-10-07T11:16:00Z</dcterms:created>
  <dcterms:modified xsi:type="dcterms:W3CDTF">2019-10-07T11:16:00Z</dcterms:modified>
</cp:coreProperties>
</file>