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eastAsiaTheme="minorHAnsi"/>
          <w:color w:val="40BAD2" w:themeColor="accent1"/>
          <w:lang w:eastAsia="en-US"/>
        </w:rPr>
        <w:id w:val="924999589"/>
        <w:docPartObj>
          <w:docPartGallery w:val="Cover Pages"/>
          <w:docPartUnique/>
        </w:docPartObj>
      </w:sdtPr>
      <w:sdtEndPr>
        <w:rPr>
          <w:color w:val="auto"/>
        </w:rPr>
      </w:sdtEndPr>
      <w:sdtContent>
        <w:p w14:paraId="0F250A9B" w14:textId="60669772" w:rsidR="00180480" w:rsidRDefault="00180480">
          <w:pPr>
            <w:pStyle w:val="Eivli"/>
            <w:spacing w:before="1540" w:after="240"/>
            <w:jc w:val="center"/>
            <w:rPr>
              <w:color w:val="40BAD2" w:themeColor="accent1"/>
            </w:rPr>
          </w:pPr>
        </w:p>
        <w:sdt>
          <w:sdtPr>
            <w:rPr>
              <w:rFonts w:asciiTheme="majorHAnsi" w:eastAsiaTheme="majorEastAsia" w:hAnsiTheme="majorHAnsi" w:cstheme="majorBidi"/>
              <w:caps/>
              <w:color w:val="40BAD2" w:themeColor="accent1"/>
              <w:sz w:val="72"/>
              <w:szCs w:val="72"/>
              <w:lang w:val="sv-FI"/>
            </w:rPr>
            <w:alias w:val="Otsikko"/>
            <w:tag w:val=""/>
            <w:id w:val="1735040861"/>
            <w:placeholder>
              <w:docPart w:val="5A201A4BC8DA4517A0403DEBFD9788B7"/>
            </w:placeholder>
            <w:dataBinding w:prefixMappings="xmlns:ns0='http://purl.org/dc/elements/1.1/' xmlns:ns1='http://schemas.openxmlformats.org/package/2006/metadata/core-properties' " w:xpath="/ns1:coreProperties[1]/ns0:title[1]" w:storeItemID="{6C3C8BC8-F283-45AE-878A-BAB7291924A1}"/>
            <w:text/>
          </w:sdtPr>
          <w:sdtEndPr/>
          <w:sdtContent>
            <w:p w14:paraId="1B14A85D" w14:textId="5826E021" w:rsidR="00180480" w:rsidRPr="00BF27FA" w:rsidRDefault="00180480">
              <w:pPr>
                <w:pStyle w:val="Eivli"/>
                <w:pBdr>
                  <w:top w:val="single" w:sz="6" w:space="6" w:color="40BAD2" w:themeColor="accent1"/>
                  <w:bottom w:val="single" w:sz="6" w:space="6" w:color="40BAD2" w:themeColor="accent1"/>
                </w:pBdr>
                <w:spacing w:after="240"/>
                <w:jc w:val="center"/>
                <w:rPr>
                  <w:rFonts w:asciiTheme="majorHAnsi" w:eastAsiaTheme="majorEastAsia" w:hAnsiTheme="majorHAnsi" w:cstheme="majorBidi"/>
                  <w:caps/>
                  <w:color w:val="40BAD2" w:themeColor="accent1"/>
                  <w:sz w:val="80"/>
                  <w:szCs w:val="80"/>
                  <w:lang w:val="sv-FI"/>
                </w:rPr>
              </w:pPr>
              <w:r w:rsidRPr="00BF27FA">
                <w:rPr>
                  <w:rFonts w:asciiTheme="majorHAnsi" w:eastAsiaTheme="majorEastAsia" w:hAnsiTheme="majorHAnsi" w:cstheme="majorBidi"/>
                  <w:caps/>
                  <w:color w:val="40BAD2" w:themeColor="accent1"/>
                  <w:sz w:val="72"/>
                  <w:szCs w:val="72"/>
                  <w:lang w:val="sv-FI"/>
                </w:rPr>
                <w:t xml:space="preserve">CGI-VESA </w:t>
              </w:r>
              <w:r w:rsidR="00335D0F">
                <w:rPr>
                  <w:rFonts w:asciiTheme="majorHAnsi" w:eastAsiaTheme="majorEastAsia" w:hAnsiTheme="majorHAnsi" w:cstheme="majorBidi"/>
                  <w:caps/>
                  <w:color w:val="40BAD2" w:themeColor="accent1"/>
                  <w:sz w:val="72"/>
                  <w:szCs w:val="72"/>
                  <w:lang w:val="sv-FI"/>
                </w:rPr>
                <w:t>ANVISNINGAR</w:t>
              </w:r>
            </w:p>
          </w:sdtContent>
        </w:sdt>
        <w:p w14:paraId="454F82D4" w14:textId="715AFB3F" w:rsidR="00180480" w:rsidRPr="00BF27FA" w:rsidRDefault="00FC6B4E" w:rsidP="00FC6B4E">
          <w:pPr>
            <w:pStyle w:val="Eivli"/>
            <w:jc w:val="center"/>
            <w:rPr>
              <w:color w:val="40BAD2" w:themeColor="accent1"/>
              <w:lang w:val="sv-FI"/>
            </w:rPr>
          </w:pPr>
          <w:r w:rsidRPr="00BF27FA">
            <w:rPr>
              <w:color w:val="40BAD2" w:themeColor="accent1"/>
              <w:sz w:val="28"/>
              <w:szCs w:val="28"/>
              <w:lang w:val="sv-FI"/>
            </w:rPr>
            <w:t xml:space="preserve">Tiderna inom småbarnspedagogiken </w:t>
          </w:r>
          <w:r w:rsidR="00180480">
            <w:rPr>
              <w:noProof/>
              <w:color w:val="40BAD2" w:themeColor="accent1"/>
            </w:rPr>
            <mc:AlternateContent>
              <mc:Choice Requires="wps">
                <w:drawing>
                  <wp:anchor distT="0" distB="0" distL="114300" distR="114300" simplePos="0" relativeHeight="251659264" behindDoc="0" locked="0" layoutInCell="1" allowOverlap="1" wp14:anchorId="1312DFB3" wp14:editId="561C91F8">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kstiruutu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A0E110" w14:textId="38631D2E" w:rsidR="00180480" w:rsidRDefault="00252D53">
                                <w:pPr>
                                  <w:pStyle w:val="Eivli"/>
                                  <w:spacing w:after="40"/>
                                  <w:jc w:val="center"/>
                                  <w:rPr>
                                    <w:caps/>
                                    <w:color w:val="40BAD2" w:themeColor="accent1"/>
                                    <w:sz w:val="28"/>
                                    <w:szCs w:val="28"/>
                                  </w:rPr>
                                </w:pPr>
                                <w:r>
                                  <w:rPr>
                                    <w:caps/>
                                    <w:color w:val="40BAD2" w:themeColor="accent1"/>
                                    <w:sz w:val="28"/>
                                    <w:szCs w:val="28"/>
                                  </w:rPr>
                                  <w:t>1. 11.2023</w:t>
                                </w:r>
                              </w:p>
                              <w:p w14:paraId="3BE70B57" w14:textId="79CA4FA5" w:rsidR="00180480" w:rsidRDefault="003D58DA">
                                <w:pPr>
                                  <w:pStyle w:val="Eivli"/>
                                  <w:jc w:val="center"/>
                                  <w:rPr>
                                    <w:color w:val="40BAD2" w:themeColor="accent1"/>
                                  </w:rPr>
                                </w:pPr>
                                <w:sdt>
                                  <w:sdtPr>
                                    <w:rPr>
                                      <w:caps/>
                                      <w:color w:val="40BAD2" w:themeColor="accent1"/>
                                    </w:rPr>
                                    <w:alias w:val="Yritys"/>
                                    <w:tag w:val=""/>
                                    <w:id w:val="1390145197"/>
                                    <w:dataBinding w:prefixMappings="xmlns:ns0='http://schemas.openxmlformats.org/officeDocument/2006/extended-properties' " w:xpath="/ns0:Properties[1]/ns0:Company[1]" w:storeItemID="{6668398D-A668-4E3E-A5EB-62B293D839F1}"/>
                                    <w:text/>
                                  </w:sdtPr>
                                  <w:sdtEndPr/>
                                  <w:sdtContent>
                                    <w:r w:rsidR="00180480">
                                      <w:rPr>
                                        <w:caps/>
                                        <w:color w:val="40BAD2" w:themeColor="accent1"/>
                                      </w:rPr>
                                      <w:t>Loviisan kaupunki - Lovisa stad</w:t>
                                    </w:r>
                                  </w:sdtContent>
                                </w:sdt>
                              </w:p>
                              <w:p w14:paraId="29AACAFE" w14:textId="0DFD8503" w:rsidR="00180480" w:rsidRDefault="003D58DA">
                                <w:pPr>
                                  <w:pStyle w:val="Eivli"/>
                                  <w:jc w:val="center"/>
                                  <w:rPr>
                                    <w:color w:val="40BAD2" w:themeColor="accent1"/>
                                  </w:rPr>
                                </w:pPr>
                                <w:sdt>
                                  <w:sdtPr>
                                    <w:rPr>
                                      <w:color w:val="40BAD2" w:themeColor="accent1"/>
                                    </w:rPr>
                                    <w:alias w:val="Osoite"/>
                                    <w:tag w:val=""/>
                                    <w:id w:val="-726379553"/>
                                    <w:dataBinding w:prefixMappings="xmlns:ns0='http://schemas.microsoft.com/office/2006/coverPageProps' " w:xpath="/ns0:CoverPageProperties[1]/ns0:CompanyAddress[1]" w:storeItemID="{55AF091B-3C7A-41E3-B477-F2FDAA23CFDA}"/>
                                    <w:text/>
                                  </w:sdtPr>
                                  <w:sdtEndPr/>
                                  <w:sdtContent>
                                    <w:r w:rsidR="00180480">
                                      <w:rPr>
                                        <w:color w:val="40BAD2" w:themeColor="accent1"/>
                                      </w:rPr>
                                      <w:t>Loviisa</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xmlns:w16cex="http://schemas.microsoft.com/office/word/2018/wordml/cex" xmlns:w16="http://schemas.microsoft.com/office/word/2018/wordml">
                <w:pict>
                  <v:shapetype w14:anchorId="1312DFB3" id="_x0000_t202" coordsize="21600,21600" o:spt="202" path="m,l,21600r21600,l21600,xe">
                    <v:stroke joinstyle="miter"/>
                    <v:path gradientshapeok="t" o:connecttype="rect"/>
                  </v:shapetype>
                  <v:shape id="Tekstiruutu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" filled="f" stroked="f" strokeweight=".5pt">
                    <v:textbox style="mso-fit-shape-to-text:t" inset="0,0,0,0">
                      <w:txbxContent>
                        <w:p w14:paraId="49A0E110" w14:textId="38631D2E" w:rsidR="00180480" w:rsidRDefault="00252D53">
                          <w:pPr>
                            <w:pStyle w:val="Eivli"/>
                            <w:spacing w:after="40"/>
                            <w:jc w:val="center"/>
                            <w:rPr>
                              <w:caps/>
                              <w:color w:val="40BAD2" w:themeColor="accent1"/>
                              <w:sz w:val="28"/>
                              <w:szCs w:val="28"/>
                            </w:rPr>
                          </w:pPr>
                          <w:r>
                            <w:rPr>
                              <w:caps/>
                              <w:color w:val="40BAD2" w:themeColor="accent1"/>
                              <w:sz w:val="28"/>
                              <w:szCs w:val="28"/>
                            </w:rPr>
                            <w:t>1. 11.2023</w:t>
                          </w:r>
                        </w:p>
                        <w:p w14:paraId="3BE70B57" w14:textId="79CA4FA5" w:rsidR="00180480" w:rsidRDefault="005E421E">
                          <w:pPr>
                            <w:pStyle w:val="Eivli"/>
                            <w:jc w:val="center"/>
                            <w:rPr>
                              <w:color w:val="40BAD2" w:themeColor="accent1"/>
                            </w:rPr>
                          </w:pPr>
                          <w:sdt>
                            <w:sdtPr>
                              <w:rPr>
                                <w:caps/>
                                <w:color w:val="40BAD2" w:themeColor="accent1"/>
                              </w:rPr>
                              <w:alias w:val="Yritys"/>
                              <w:tag w:val=""/>
                              <w:id w:val="1390145197"/>
                              <w:dataBinding w:prefixMappings="xmlns:ns0='http://schemas.openxmlformats.org/officeDocument/2006/extended-properties' " w:xpath="/ns0:Properties[1]/ns0:Company[1]" w:storeItemID="{6668398D-A668-4E3E-A5EB-62B293D839F1}"/>
                              <w:text/>
                            </w:sdtPr>
                            <w:sdtEndPr/>
                            <w:sdtContent>
                              <w:r w:rsidR="00180480">
                                <w:rPr>
                                  <w:caps/>
                                  <w:color w:val="40BAD2" w:themeColor="accent1"/>
                                </w:rPr>
                                <w:t>Loviisan kaupunki - Lovisa stad</w:t>
                              </w:r>
                            </w:sdtContent>
                          </w:sdt>
                        </w:p>
                        <w:p w14:paraId="29AACAFE" w14:textId="0DFD8503" w:rsidR="00180480" w:rsidRDefault="005E421E">
                          <w:pPr>
                            <w:pStyle w:val="Eivli"/>
                            <w:jc w:val="center"/>
                            <w:rPr>
                              <w:color w:val="40BAD2" w:themeColor="accent1"/>
                            </w:rPr>
                          </w:pPr>
                          <w:sdt>
                            <w:sdtPr>
                              <w:rPr>
                                <w:color w:val="40BAD2" w:themeColor="accent1"/>
                              </w:rPr>
                              <w:alias w:val="Osoite"/>
                              <w:tag w:val=""/>
                              <w:id w:val="-726379553"/>
                              <w:dataBinding w:prefixMappings="xmlns:ns0='http://schemas.microsoft.com/office/2006/coverPageProps' " w:xpath="/ns0:CoverPageProperties[1]/ns0:CompanyAddress[1]" w:storeItemID="{55AF091B-3C7A-41E3-B477-F2FDAA23CFDA}"/>
                              <w:text/>
                            </w:sdtPr>
                            <w:sdtEndPr/>
                            <w:sdtContent>
                              <w:r w:rsidR="00180480">
                                <w:rPr>
                                  <w:color w:val="40BAD2" w:themeColor="accent1"/>
                                </w:rPr>
                                <w:t>Loviisa</w:t>
                              </w:r>
                            </w:sdtContent>
                          </w:sdt>
                        </w:p>
                      </w:txbxContent>
                    </v:textbox>
                    <w10:wrap anchorx="margin" anchory="page"/>
                  </v:shape>
                </w:pict>
              </mc:Fallback>
            </mc:AlternateContent>
          </w:r>
        </w:p>
        <w:p w14:paraId="4E2B7256" w14:textId="5F5A315B" w:rsidR="00180480" w:rsidRDefault="00180480">
          <w:r w:rsidRPr="00BF27FA">
            <w:rPr>
              <w:lang w:val="sv-FI"/>
            </w:rPr>
            <w:br w:type="page"/>
          </w:r>
        </w:p>
      </w:sdtContent>
    </w:sdt>
    <w:sdt>
      <w:sdtPr>
        <w:rPr>
          <w:rFonts w:asciiTheme="minorHAnsi" w:eastAsiaTheme="minorHAnsi" w:hAnsiTheme="minorHAnsi" w:cstheme="minorBidi"/>
          <w:color w:val="auto"/>
          <w:sz w:val="22"/>
          <w:szCs w:val="22"/>
          <w:lang w:eastAsia="en-US"/>
        </w:rPr>
        <w:id w:val="377447037"/>
        <w:docPartObj>
          <w:docPartGallery w:val="Table of Contents"/>
          <w:docPartUnique/>
        </w:docPartObj>
      </w:sdtPr>
      <w:sdtEndPr>
        <w:rPr>
          <w:b/>
          <w:bCs/>
        </w:rPr>
      </w:sdtEndPr>
      <w:sdtContent>
        <w:p w14:paraId="6920E2D8" w14:textId="25997591" w:rsidR="00180480" w:rsidRDefault="00180480">
          <w:pPr>
            <w:pStyle w:val="Sisllysluettelonotsikko"/>
          </w:pPr>
          <w:r>
            <w:t>Sisällys</w:t>
          </w:r>
        </w:p>
        <w:p w14:paraId="26740448" w14:textId="056E93E4" w:rsidR="00BF27FA" w:rsidRDefault="00180480">
          <w:pPr>
            <w:pStyle w:val="Sisluet1"/>
            <w:tabs>
              <w:tab w:val="right" w:leader="dot" w:pos="9628"/>
            </w:tabs>
            <w:rPr>
              <w:rFonts w:eastAsiaTheme="minorEastAsia"/>
              <w:noProof/>
              <w:lang w:eastAsia="fi-FI"/>
            </w:rPr>
          </w:pPr>
          <w:r>
            <w:fldChar w:fldCharType="begin"/>
          </w:r>
          <w:r>
            <w:instrText xml:space="preserve"> TOC \o "1-3" \h \z \u </w:instrText>
          </w:r>
          <w:r>
            <w:fldChar w:fldCharType="separate"/>
          </w:r>
          <w:hyperlink w:anchor="_Toc149735313" w:history="1">
            <w:r w:rsidR="00BF27FA" w:rsidRPr="00DF3B7C">
              <w:rPr>
                <w:rStyle w:val="Hyperlinkki"/>
                <w:noProof/>
              </w:rPr>
              <w:t>Tiderna inom småbarnspedagogiken</w:t>
            </w:r>
            <w:r w:rsidR="00BF27FA">
              <w:rPr>
                <w:noProof/>
                <w:webHidden/>
              </w:rPr>
              <w:tab/>
            </w:r>
            <w:r w:rsidR="00BF27FA">
              <w:rPr>
                <w:noProof/>
                <w:webHidden/>
              </w:rPr>
              <w:fldChar w:fldCharType="begin"/>
            </w:r>
            <w:r w:rsidR="00BF27FA">
              <w:rPr>
                <w:noProof/>
                <w:webHidden/>
              </w:rPr>
              <w:instrText xml:space="preserve"> PAGEREF _Toc149735313 \h </w:instrText>
            </w:r>
            <w:r w:rsidR="00BF27FA">
              <w:rPr>
                <w:noProof/>
                <w:webHidden/>
              </w:rPr>
            </w:r>
            <w:r w:rsidR="00BF27FA">
              <w:rPr>
                <w:noProof/>
                <w:webHidden/>
              </w:rPr>
              <w:fldChar w:fldCharType="separate"/>
            </w:r>
            <w:r w:rsidR="00BF27FA">
              <w:rPr>
                <w:noProof/>
                <w:webHidden/>
              </w:rPr>
              <w:t>2</w:t>
            </w:r>
            <w:r w:rsidR="00BF27FA">
              <w:rPr>
                <w:noProof/>
                <w:webHidden/>
              </w:rPr>
              <w:fldChar w:fldCharType="end"/>
            </w:r>
          </w:hyperlink>
        </w:p>
        <w:p w14:paraId="4BD50A6F" w14:textId="3B82F503" w:rsidR="00BF27FA" w:rsidRDefault="003D58DA">
          <w:pPr>
            <w:pStyle w:val="Sisluet2"/>
            <w:tabs>
              <w:tab w:val="right" w:leader="dot" w:pos="9628"/>
            </w:tabs>
            <w:rPr>
              <w:rFonts w:eastAsiaTheme="minorEastAsia"/>
              <w:noProof/>
              <w:lang w:eastAsia="fi-FI"/>
            </w:rPr>
          </w:pPr>
          <w:hyperlink w:anchor="_Toc149735314" w:history="1">
            <w:r w:rsidR="00BF27FA" w:rsidRPr="00DF3B7C">
              <w:rPr>
                <w:rStyle w:val="Hyperlinkki"/>
                <w:noProof/>
                <w:lang w:val="sv-FI"/>
              </w:rPr>
              <w:t xml:space="preserve"> Närvaroanmälan</w:t>
            </w:r>
            <w:r w:rsidR="00BF27FA">
              <w:rPr>
                <w:noProof/>
                <w:webHidden/>
              </w:rPr>
              <w:tab/>
            </w:r>
            <w:r w:rsidR="00BF27FA">
              <w:rPr>
                <w:noProof/>
                <w:webHidden/>
              </w:rPr>
              <w:fldChar w:fldCharType="begin"/>
            </w:r>
            <w:r w:rsidR="00BF27FA">
              <w:rPr>
                <w:noProof/>
                <w:webHidden/>
              </w:rPr>
              <w:instrText xml:space="preserve"> PAGEREF _Toc149735314 \h </w:instrText>
            </w:r>
            <w:r w:rsidR="00BF27FA">
              <w:rPr>
                <w:noProof/>
                <w:webHidden/>
              </w:rPr>
            </w:r>
            <w:r w:rsidR="00BF27FA">
              <w:rPr>
                <w:noProof/>
                <w:webHidden/>
              </w:rPr>
              <w:fldChar w:fldCharType="separate"/>
            </w:r>
            <w:r w:rsidR="00BF27FA">
              <w:rPr>
                <w:noProof/>
                <w:webHidden/>
              </w:rPr>
              <w:t>3</w:t>
            </w:r>
            <w:r w:rsidR="00BF27FA">
              <w:rPr>
                <w:noProof/>
                <w:webHidden/>
              </w:rPr>
              <w:fldChar w:fldCharType="end"/>
            </w:r>
          </w:hyperlink>
        </w:p>
        <w:p w14:paraId="46FE1AB7" w14:textId="1C9618F4" w:rsidR="00BF27FA" w:rsidRDefault="003D58DA">
          <w:pPr>
            <w:pStyle w:val="Sisluet3"/>
            <w:tabs>
              <w:tab w:val="right" w:leader="dot" w:pos="9628"/>
            </w:tabs>
            <w:rPr>
              <w:rFonts w:eastAsiaTheme="minorEastAsia"/>
              <w:noProof/>
              <w:lang w:eastAsia="fi-FI"/>
            </w:rPr>
          </w:pPr>
          <w:hyperlink w:anchor="_Toc149735315" w:history="1">
            <w:r w:rsidR="00BF27FA" w:rsidRPr="00DF3B7C">
              <w:rPr>
                <w:rStyle w:val="Hyperlinkki"/>
                <w:noProof/>
                <w:spacing w:val="15"/>
              </w:rPr>
              <w:t>Verksamhetsställe:</w:t>
            </w:r>
            <w:r w:rsidR="00BF27FA">
              <w:rPr>
                <w:noProof/>
                <w:webHidden/>
              </w:rPr>
              <w:tab/>
            </w:r>
            <w:r w:rsidR="00BF27FA">
              <w:rPr>
                <w:noProof/>
                <w:webHidden/>
              </w:rPr>
              <w:fldChar w:fldCharType="begin"/>
            </w:r>
            <w:r w:rsidR="00BF27FA">
              <w:rPr>
                <w:noProof/>
                <w:webHidden/>
              </w:rPr>
              <w:instrText xml:space="preserve"> PAGEREF _Toc149735315 \h </w:instrText>
            </w:r>
            <w:r w:rsidR="00BF27FA">
              <w:rPr>
                <w:noProof/>
                <w:webHidden/>
              </w:rPr>
            </w:r>
            <w:r w:rsidR="00BF27FA">
              <w:rPr>
                <w:noProof/>
                <w:webHidden/>
              </w:rPr>
              <w:fldChar w:fldCharType="separate"/>
            </w:r>
            <w:r w:rsidR="00BF27FA">
              <w:rPr>
                <w:noProof/>
                <w:webHidden/>
              </w:rPr>
              <w:t>3</w:t>
            </w:r>
            <w:r w:rsidR="00BF27FA">
              <w:rPr>
                <w:noProof/>
                <w:webHidden/>
              </w:rPr>
              <w:fldChar w:fldCharType="end"/>
            </w:r>
          </w:hyperlink>
        </w:p>
        <w:p w14:paraId="1D53C8E2" w14:textId="649C98A8" w:rsidR="00BF27FA" w:rsidRDefault="003D58DA">
          <w:pPr>
            <w:pStyle w:val="Sisluet3"/>
            <w:tabs>
              <w:tab w:val="right" w:leader="dot" w:pos="9628"/>
            </w:tabs>
            <w:rPr>
              <w:rFonts w:eastAsiaTheme="minorEastAsia"/>
              <w:noProof/>
              <w:lang w:eastAsia="fi-FI"/>
            </w:rPr>
          </w:pPr>
          <w:hyperlink w:anchor="_Toc149735316" w:history="1">
            <w:r w:rsidR="00BF27FA" w:rsidRPr="00DF3B7C">
              <w:rPr>
                <w:rStyle w:val="Hyperlinkki"/>
                <w:noProof/>
                <w:spacing w:val="15"/>
              </w:rPr>
              <w:t>Barn:</w:t>
            </w:r>
            <w:r w:rsidR="00BF27FA">
              <w:rPr>
                <w:noProof/>
                <w:webHidden/>
              </w:rPr>
              <w:tab/>
            </w:r>
            <w:r w:rsidR="00BF27FA">
              <w:rPr>
                <w:noProof/>
                <w:webHidden/>
              </w:rPr>
              <w:fldChar w:fldCharType="begin"/>
            </w:r>
            <w:r w:rsidR="00BF27FA">
              <w:rPr>
                <w:noProof/>
                <w:webHidden/>
              </w:rPr>
              <w:instrText xml:space="preserve"> PAGEREF _Toc149735316 \h </w:instrText>
            </w:r>
            <w:r w:rsidR="00BF27FA">
              <w:rPr>
                <w:noProof/>
                <w:webHidden/>
              </w:rPr>
            </w:r>
            <w:r w:rsidR="00BF27FA">
              <w:rPr>
                <w:noProof/>
                <w:webHidden/>
              </w:rPr>
              <w:fldChar w:fldCharType="separate"/>
            </w:r>
            <w:r w:rsidR="00BF27FA">
              <w:rPr>
                <w:noProof/>
                <w:webHidden/>
              </w:rPr>
              <w:t>3</w:t>
            </w:r>
            <w:r w:rsidR="00BF27FA">
              <w:rPr>
                <w:noProof/>
                <w:webHidden/>
              </w:rPr>
              <w:fldChar w:fldCharType="end"/>
            </w:r>
          </w:hyperlink>
        </w:p>
        <w:p w14:paraId="324E36E2" w14:textId="5C447DA4" w:rsidR="00BF27FA" w:rsidRDefault="003D58DA">
          <w:pPr>
            <w:pStyle w:val="Sisluet3"/>
            <w:tabs>
              <w:tab w:val="right" w:leader="dot" w:pos="9628"/>
            </w:tabs>
            <w:rPr>
              <w:rFonts w:eastAsiaTheme="minorEastAsia"/>
              <w:noProof/>
              <w:lang w:eastAsia="fi-FI"/>
            </w:rPr>
          </w:pPr>
          <w:hyperlink w:anchor="_Toc149735317" w:history="1">
            <w:r w:rsidR="00BF27FA" w:rsidRPr="00DF3B7C">
              <w:rPr>
                <w:rStyle w:val="Hyperlinkki"/>
                <w:noProof/>
                <w:spacing w:val="15"/>
              </w:rPr>
              <w:t>Dagar:</w:t>
            </w:r>
            <w:r w:rsidR="00BF27FA">
              <w:rPr>
                <w:noProof/>
                <w:webHidden/>
              </w:rPr>
              <w:tab/>
            </w:r>
            <w:r w:rsidR="00BF27FA">
              <w:rPr>
                <w:noProof/>
                <w:webHidden/>
              </w:rPr>
              <w:fldChar w:fldCharType="begin"/>
            </w:r>
            <w:r w:rsidR="00BF27FA">
              <w:rPr>
                <w:noProof/>
                <w:webHidden/>
              </w:rPr>
              <w:instrText xml:space="preserve"> PAGEREF _Toc149735317 \h </w:instrText>
            </w:r>
            <w:r w:rsidR="00BF27FA">
              <w:rPr>
                <w:noProof/>
                <w:webHidden/>
              </w:rPr>
            </w:r>
            <w:r w:rsidR="00BF27FA">
              <w:rPr>
                <w:noProof/>
                <w:webHidden/>
              </w:rPr>
              <w:fldChar w:fldCharType="separate"/>
            </w:r>
            <w:r w:rsidR="00BF27FA">
              <w:rPr>
                <w:noProof/>
                <w:webHidden/>
              </w:rPr>
              <w:t>3</w:t>
            </w:r>
            <w:r w:rsidR="00BF27FA">
              <w:rPr>
                <w:noProof/>
                <w:webHidden/>
              </w:rPr>
              <w:fldChar w:fldCharType="end"/>
            </w:r>
          </w:hyperlink>
        </w:p>
        <w:p w14:paraId="7D9C3917" w14:textId="145496FC" w:rsidR="00BF27FA" w:rsidRDefault="003D58DA">
          <w:pPr>
            <w:pStyle w:val="Sisluet3"/>
            <w:tabs>
              <w:tab w:val="right" w:leader="dot" w:pos="9628"/>
            </w:tabs>
            <w:rPr>
              <w:rFonts w:eastAsiaTheme="minorEastAsia"/>
              <w:noProof/>
              <w:lang w:eastAsia="fi-FI"/>
            </w:rPr>
          </w:pPr>
          <w:hyperlink w:anchor="_Toc149735318" w:history="1">
            <w:r w:rsidR="00BF27FA" w:rsidRPr="00DF3B7C">
              <w:rPr>
                <w:rStyle w:val="Hyperlinkki"/>
                <w:noProof/>
                <w:spacing w:val="15"/>
              </w:rPr>
              <w:t>Dagar:</w:t>
            </w:r>
            <w:r w:rsidR="00BF27FA">
              <w:rPr>
                <w:noProof/>
                <w:webHidden/>
              </w:rPr>
              <w:tab/>
            </w:r>
            <w:r w:rsidR="00BF27FA">
              <w:rPr>
                <w:noProof/>
                <w:webHidden/>
              </w:rPr>
              <w:fldChar w:fldCharType="begin"/>
            </w:r>
            <w:r w:rsidR="00BF27FA">
              <w:rPr>
                <w:noProof/>
                <w:webHidden/>
              </w:rPr>
              <w:instrText xml:space="preserve"> PAGEREF _Toc149735318 \h </w:instrText>
            </w:r>
            <w:r w:rsidR="00BF27FA">
              <w:rPr>
                <w:noProof/>
                <w:webHidden/>
              </w:rPr>
            </w:r>
            <w:r w:rsidR="00BF27FA">
              <w:rPr>
                <w:noProof/>
                <w:webHidden/>
              </w:rPr>
              <w:fldChar w:fldCharType="separate"/>
            </w:r>
            <w:r w:rsidR="00BF27FA">
              <w:rPr>
                <w:noProof/>
                <w:webHidden/>
              </w:rPr>
              <w:t>4</w:t>
            </w:r>
            <w:r w:rsidR="00BF27FA">
              <w:rPr>
                <w:noProof/>
                <w:webHidden/>
              </w:rPr>
              <w:fldChar w:fldCharType="end"/>
            </w:r>
          </w:hyperlink>
        </w:p>
        <w:p w14:paraId="6D472203" w14:textId="6CA27212" w:rsidR="00BF27FA" w:rsidRDefault="003D58DA">
          <w:pPr>
            <w:pStyle w:val="Sisluet2"/>
            <w:tabs>
              <w:tab w:val="right" w:leader="dot" w:pos="9628"/>
            </w:tabs>
            <w:rPr>
              <w:rFonts w:eastAsiaTheme="minorEastAsia"/>
              <w:noProof/>
              <w:lang w:eastAsia="fi-FI"/>
            </w:rPr>
          </w:pPr>
          <w:hyperlink w:anchor="_Toc149735319" w:history="1">
            <w:r w:rsidR="00BF27FA" w:rsidRPr="00DF3B7C">
              <w:rPr>
                <w:rStyle w:val="Hyperlinkki"/>
                <w:noProof/>
                <w:lang w:val="sv-FI"/>
              </w:rPr>
              <w:t>Att redigera en närvaro- eller frånvaroanmälan</w:t>
            </w:r>
            <w:r w:rsidR="00BF27FA">
              <w:rPr>
                <w:noProof/>
                <w:webHidden/>
              </w:rPr>
              <w:tab/>
            </w:r>
            <w:r w:rsidR="00BF27FA">
              <w:rPr>
                <w:noProof/>
                <w:webHidden/>
              </w:rPr>
              <w:fldChar w:fldCharType="begin"/>
            </w:r>
            <w:r w:rsidR="00BF27FA">
              <w:rPr>
                <w:noProof/>
                <w:webHidden/>
              </w:rPr>
              <w:instrText xml:space="preserve"> PAGEREF _Toc149735319 \h </w:instrText>
            </w:r>
            <w:r w:rsidR="00BF27FA">
              <w:rPr>
                <w:noProof/>
                <w:webHidden/>
              </w:rPr>
            </w:r>
            <w:r w:rsidR="00BF27FA">
              <w:rPr>
                <w:noProof/>
                <w:webHidden/>
              </w:rPr>
              <w:fldChar w:fldCharType="separate"/>
            </w:r>
            <w:r w:rsidR="00BF27FA">
              <w:rPr>
                <w:noProof/>
                <w:webHidden/>
              </w:rPr>
              <w:t>5</w:t>
            </w:r>
            <w:r w:rsidR="00BF27FA">
              <w:rPr>
                <w:noProof/>
                <w:webHidden/>
              </w:rPr>
              <w:fldChar w:fldCharType="end"/>
            </w:r>
          </w:hyperlink>
        </w:p>
        <w:p w14:paraId="5CF0B444" w14:textId="198D67B0" w:rsidR="00BF27FA" w:rsidRDefault="003D58DA">
          <w:pPr>
            <w:pStyle w:val="Sisluet2"/>
            <w:tabs>
              <w:tab w:val="right" w:leader="dot" w:pos="9628"/>
            </w:tabs>
            <w:rPr>
              <w:rFonts w:eastAsiaTheme="minorEastAsia"/>
              <w:noProof/>
              <w:lang w:eastAsia="fi-FI"/>
            </w:rPr>
          </w:pPr>
          <w:hyperlink w:anchor="_Toc149735320" w:history="1">
            <w:r w:rsidR="00BF27FA" w:rsidRPr="00DF3B7C">
              <w:rPr>
                <w:rStyle w:val="Hyperlinkki"/>
                <w:noProof/>
                <w:lang w:val="sv-FI"/>
              </w:rPr>
              <w:t>Att ta bort närvaro- eller frånvaroanmälan</w:t>
            </w:r>
            <w:r w:rsidR="00BF27FA">
              <w:rPr>
                <w:noProof/>
                <w:webHidden/>
              </w:rPr>
              <w:tab/>
            </w:r>
            <w:r w:rsidR="00BF27FA">
              <w:rPr>
                <w:noProof/>
                <w:webHidden/>
              </w:rPr>
              <w:fldChar w:fldCharType="begin"/>
            </w:r>
            <w:r w:rsidR="00BF27FA">
              <w:rPr>
                <w:noProof/>
                <w:webHidden/>
              </w:rPr>
              <w:instrText xml:space="preserve"> PAGEREF _Toc149735320 \h </w:instrText>
            </w:r>
            <w:r w:rsidR="00BF27FA">
              <w:rPr>
                <w:noProof/>
                <w:webHidden/>
              </w:rPr>
            </w:r>
            <w:r w:rsidR="00BF27FA">
              <w:rPr>
                <w:noProof/>
                <w:webHidden/>
              </w:rPr>
              <w:fldChar w:fldCharType="separate"/>
            </w:r>
            <w:r w:rsidR="00BF27FA">
              <w:rPr>
                <w:noProof/>
                <w:webHidden/>
              </w:rPr>
              <w:t>6</w:t>
            </w:r>
            <w:r w:rsidR="00BF27FA">
              <w:rPr>
                <w:noProof/>
                <w:webHidden/>
              </w:rPr>
              <w:fldChar w:fldCharType="end"/>
            </w:r>
          </w:hyperlink>
        </w:p>
        <w:p w14:paraId="2DAB79DF" w14:textId="19407331" w:rsidR="00180480" w:rsidRDefault="00180480">
          <w:r>
            <w:rPr>
              <w:b/>
              <w:bCs/>
            </w:rPr>
            <w:fldChar w:fldCharType="end"/>
          </w:r>
        </w:p>
      </w:sdtContent>
    </w:sdt>
    <w:p w14:paraId="2D29B4E7" w14:textId="31E1D2C9" w:rsidR="00180480" w:rsidRDefault="00180480">
      <w:r>
        <w:br w:type="page"/>
      </w:r>
    </w:p>
    <w:p w14:paraId="35AECB83" w14:textId="77777777" w:rsidR="00FC6B4E" w:rsidRPr="00891D81" w:rsidRDefault="00FC6B4E" w:rsidP="00FC6B4E">
      <w:pPr>
        <w:rPr>
          <w:lang w:val="sv-SE"/>
        </w:rPr>
      </w:pPr>
      <w:bookmarkStart w:id="1" w:name="_Toc149735313"/>
      <w:proofErr w:type="spellStart"/>
      <w:r w:rsidRPr="00BF27FA">
        <w:rPr>
          <w:rStyle w:val="Otsikko1Char"/>
        </w:rPr>
        <w:lastRenderedPageBreak/>
        <w:t>Tiderna</w:t>
      </w:r>
      <w:proofErr w:type="spellEnd"/>
      <w:r w:rsidRPr="00BF27FA">
        <w:rPr>
          <w:rStyle w:val="Otsikko1Char"/>
        </w:rPr>
        <w:t xml:space="preserve"> </w:t>
      </w:r>
      <w:proofErr w:type="spellStart"/>
      <w:r w:rsidRPr="00BF27FA">
        <w:rPr>
          <w:rStyle w:val="Otsikko1Char"/>
        </w:rPr>
        <w:t>inom</w:t>
      </w:r>
      <w:proofErr w:type="spellEnd"/>
      <w:r w:rsidRPr="00BF27FA">
        <w:rPr>
          <w:rStyle w:val="Otsikko1Char"/>
        </w:rPr>
        <w:t xml:space="preserve"> </w:t>
      </w:r>
      <w:proofErr w:type="spellStart"/>
      <w:r w:rsidRPr="00BF27FA">
        <w:rPr>
          <w:rStyle w:val="Otsikko1Char"/>
        </w:rPr>
        <w:t>småbarnspedagogiken</w:t>
      </w:r>
      <w:bookmarkEnd w:id="1"/>
      <w:proofErr w:type="spellEnd"/>
      <w:r>
        <w:rPr>
          <w:lang w:val="sv"/>
        </w:rPr>
        <w:t xml:space="preserve"> anmäls på sidan Familj där man ska välja fliken Aktuella.</w:t>
      </w:r>
    </w:p>
    <w:p w14:paraId="0DC2247A" w14:textId="77777777" w:rsidR="00FC6B4E" w:rsidRPr="00891D81" w:rsidRDefault="00FC6B4E" w:rsidP="00FC6B4E">
      <w:pPr>
        <w:rPr>
          <w:lang w:val="sv-SE"/>
        </w:rPr>
      </w:pPr>
      <w:r>
        <w:rPr>
          <w:lang w:val="sv"/>
        </w:rPr>
        <w:t xml:space="preserve">På sidan visas en närvaroplan och en tillhörande kalender med information om barnens närvaro och frånvaro. </w:t>
      </w:r>
    </w:p>
    <w:p w14:paraId="6BFE2586" w14:textId="77777777" w:rsidR="00FC6B4E" w:rsidRPr="00891D81" w:rsidRDefault="00FC6B4E" w:rsidP="00FC6B4E">
      <w:pPr>
        <w:rPr>
          <w:lang w:val="sv-SE"/>
        </w:rPr>
      </w:pPr>
      <w:r>
        <w:rPr>
          <w:lang w:val="sv"/>
        </w:rPr>
        <w:t xml:space="preserve">Om dagen har markerats med ett v-tecken betyder det att det för minst ett av barnen finns en plan för dagen i fråga (närvaro eller frånvaro). </w:t>
      </w:r>
    </w:p>
    <w:p w14:paraId="0EBE0F0C" w14:textId="0FF27148" w:rsidR="002056CF" w:rsidRPr="00FC6B4E" w:rsidRDefault="00FC6B4E" w:rsidP="00FC6B4E">
      <w:pPr>
        <w:rPr>
          <w:lang w:val="sv-FI"/>
        </w:rPr>
      </w:pPr>
      <w:r>
        <w:rPr>
          <w:lang w:val="sv"/>
        </w:rPr>
        <w:t xml:space="preserve">Då man väljer en enskild dag i kalendern visas bredvid kalendern den dagens uppgifter om reserverad närvaro eller anmäld frånvaro i fråga om vart och ett av barnen. Om det inte finns några uppgifter om barnet visas en text om att det inte finns någon plan. </w:t>
      </w:r>
      <w:r w:rsidR="002056CF">
        <w:rPr>
          <w:noProof/>
        </w:rPr>
        <w:drawing>
          <wp:inline distT="0" distB="0" distL="0" distR="0" wp14:anchorId="5C303CCB" wp14:editId="4199109C">
            <wp:extent cx="3401568" cy="2393696"/>
            <wp:effectExtent l="0" t="0" r="8890" b="6985"/>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A0E9D4.tmp"/>
                    <pic:cNvPicPr/>
                  </pic:nvPicPr>
                  <pic:blipFill>
                    <a:blip r:embed="rId9">
                      <a:extLst>
                        <a:ext uri="{28A0092B-C50C-407E-A947-70E740481C1C}">
                          <a14:useLocalDpi xmlns:a14="http://schemas.microsoft.com/office/drawing/2010/main" val="0"/>
                        </a:ext>
                      </a:extLst>
                    </a:blip>
                    <a:stretch>
                      <a:fillRect/>
                    </a:stretch>
                  </pic:blipFill>
                  <pic:spPr>
                    <a:xfrm>
                      <a:off x="0" y="0"/>
                      <a:ext cx="3425876" cy="2410802"/>
                    </a:xfrm>
                    <a:prstGeom prst="rect">
                      <a:avLst/>
                    </a:prstGeom>
                  </pic:spPr>
                </pic:pic>
              </a:graphicData>
            </a:graphic>
          </wp:inline>
        </w:drawing>
      </w:r>
    </w:p>
    <w:p w14:paraId="366950EA" w14:textId="77777777" w:rsidR="00FC6B4E" w:rsidRPr="00891D81" w:rsidRDefault="00FC6B4E" w:rsidP="00FC6B4E">
      <w:pPr>
        <w:rPr>
          <w:lang w:val="sv-SE"/>
        </w:rPr>
      </w:pPr>
      <w:r>
        <w:rPr>
          <w:lang w:val="sv"/>
        </w:rPr>
        <w:t xml:space="preserve">Anmälda planer (närvaro/frånvaro) kan tas bort för sådana dagar som vårdnadshavaren inte har låst. Planen tas bort genom att klicka på papperskorgsikonen. </w:t>
      </w:r>
    </w:p>
    <w:p w14:paraId="015204F7" w14:textId="77777777" w:rsidR="00FC6B4E" w:rsidRPr="00891D81" w:rsidRDefault="00FC6B4E" w:rsidP="00FC6B4E">
      <w:pPr>
        <w:rPr>
          <w:lang w:val="sv-SE"/>
        </w:rPr>
      </w:pPr>
      <w:r>
        <w:rPr>
          <w:lang w:val="sv"/>
        </w:rPr>
        <w:t xml:space="preserve">Knapparna </w:t>
      </w:r>
      <w:r>
        <w:rPr>
          <w:i/>
          <w:lang w:val="sv"/>
        </w:rPr>
        <w:t>lägg till</w:t>
      </w:r>
      <w:r w:rsidRPr="004431DC">
        <w:rPr>
          <w:i/>
          <w:lang w:val="sv"/>
        </w:rPr>
        <w:t xml:space="preserve"> närvaro</w:t>
      </w:r>
      <w:r>
        <w:rPr>
          <w:lang w:val="sv"/>
        </w:rPr>
        <w:t xml:space="preserve"> och </w:t>
      </w:r>
      <w:r w:rsidRPr="004431DC">
        <w:rPr>
          <w:i/>
          <w:lang w:val="sv"/>
        </w:rPr>
        <w:t>lägg till frånvaro</w:t>
      </w:r>
      <w:r>
        <w:rPr>
          <w:lang w:val="sv"/>
        </w:rPr>
        <w:t xml:space="preserve"> används som namnen antyder för att reservera tider inom småbarnspedagogiken eller för att anmäla frånvaro. </w:t>
      </w:r>
    </w:p>
    <w:p w14:paraId="0FE7C7A3" w14:textId="77777777" w:rsidR="00180480" w:rsidRPr="00252D53" w:rsidRDefault="00180480">
      <w:pPr>
        <w:rPr>
          <w:lang w:val="sv-FI"/>
        </w:rPr>
      </w:pPr>
      <w:r w:rsidRPr="00252D53">
        <w:rPr>
          <w:lang w:val="sv-FI"/>
        </w:rPr>
        <w:br w:type="page"/>
      </w:r>
    </w:p>
    <w:p w14:paraId="4E7596DA" w14:textId="77777777" w:rsidR="002056CF" w:rsidRPr="00252D53" w:rsidRDefault="002056CF">
      <w:pPr>
        <w:rPr>
          <w:lang w:val="sv-FI"/>
        </w:rPr>
      </w:pPr>
    </w:p>
    <w:p w14:paraId="7BB63611" w14:textId="1C6B160C" w:rsidR="002056CF" w:rsidRPr="00FC6B4E" w:rsidRDefault="00180480" w:rsidP="00DC40D2">
      <w:pPr>
        <w:pStyle w:val="Otsikko2"/>
        <w:rPr>
          <w:lang w:val="sv-FI"/>
        </w:rPr>
      </w:pPr>
      <w:bookmarkStart w:id="2" w:name="_Toc149735314"/>
      <w:r>
        <w:rPr>
          <w:noProof/>
        </w:rPr>
        <w:drawing>
          <wp:anchor distT="0" distB="0" distL="114300" distR="114300" simplePos="0" relativeHeight="251660288" behindDoc="0" locked="0" layoutInCell="1" allowOverlap="1" wp14:anchorId="281F1AD9" wp14:editId="187E517F">
            <wp:simplePos x="0" y="0"/>
            <wp:positionH relativeFrom="column">
              <wp:posOffset>4061460</wp:posOffset>
            </wp:positionH>
            <wp:positionV relativeFrom="paragraph">
              <wp:posOffset>5080</wp:posOffset>
            </wp:positionV>
            <wp:extent cx="2176145" cy="5054600"/>
            <wp:effectExtent l="0" t="0" r="0" b="0"/>
            <wp:wrapSquare wrapText="bothSides"/>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A08C45.tmp"/>
                    <pic:cNvPicPr/>
                  </pic:nvPicPr>
                  <pic:blipFill>
                    <a:blip r:embed="rId10">
                      <a:extLst>
                        <a:ext uri="{28A0092B-C50C-407E-A947-70E740481C1C}">
                          <a14:useLocalDpi xmlns:a14="http://schemas.microsoft.com/office/drawing/2010/main" val="0"/>
                        </a:ext>
                      </a:extLst>
                    </a:blip>
                    <a:stretch>
                      <a:fillRect/>
                    </a:stretch>
                  </pic:blipFill>
                  <pic:spPr>
                    <a:xfrm>
                      <a:off x="0" y="0"/>
                      <a:ext cx="2176145" cy="5054600"/>
                    </a:xfrm>
                    <a:prstGeom prst="rect">
                      <a:avLst/>
                    </a:prstGeom>
                  </pic:spPr>
                </pic:pic>
              </a:graphicData>
            </a:graphic>
            <wp14:sizeRelH relativeFrom="margin">
              <wp14:pctWidth>0</wp14:pctWidth>
            </wp14:sizeRelH>
            <wp14:sizeRelV relativeFrom="margin">
              <wp14:pctHeight>0</wp14:pctHeight>
            </wp14:sizeRelV>
          </wp:anchor>
        </w:drawing>
      </w:r>
      <w:r w:rsidR="00252D53" w:rsidRPr="00252D53">
        <w:rPr>
          <w:lang w:val="sv-FI"/>
        </w:rPr>
        <w:t xml:space="preserve"> </w:t>
      </w:r>
      <w:r w:rsidR="00FC6B4E" w:rsidRPr="00FC6B4E">
        <w:rPr>
          <w:lang w:val="sv-FI"/>
        </w:rPr>
        <w:t>Närvaroanmälan</w:t>
      </w:r>
      <w:bookmarkEnd w:id="2"/>
    </w:p>
    <w:p w14:paraId="59F55795" w14:textId="77777777" w:rsidR="00FC6B4E" w:rsidRPr="00891D81" w:rsidRDefault="00FC6B4E" w:rsidP="00FC6B4E">
      <w:pPr>
        <w:rPr>
          <w:lang w:val="sv-SE"/>
        </w:rPr>
      </w:pPr>
      <w:r>
        <w:rPr>
          <w:lang w:val="sv"/>
        </w:rPr>
        <w:t xml:space="preserve">Efter att man har klickat på att man vill meddela närvaro öppnas en vy där följande visas: </w:t>
      </w:r>
    </w:p>
    <w:p w14:paraId="342DCB97" w14:textId="77777777" w:rsidR="00FC6B4E" w:rsidRPr="00891D81" w:rsidRDefault="00FC6B4E" w:rsidP="00FC6B4E">
      <w:pPr>
        <w:pStyle w:val="Luettelokappale"/>
        <w:numPr>
          <w:ilvl w:val="0"/>
          <w:numId w:val="27"/>
        </w:numPr>
        <w:rPr>
          <w:lang w:val="sv-SE"/>
        </w:rPr>
      </w:pPr>
      <w:r>
        <w:rPr>
          <w:lang w:val="sv"/>
        </w:rPr>
        <w:t xml:space="preserve">Den verksamhetsplats/de verksamhetsplatser i fråga om vilken/vilka barnet/barnen har ett giltigt beslut eller ett beslut som blir giltigt i framtiden </w:t>
      </w:r>
    </w:p>
    <w:p w14:paraId="5BE83F3D" w14:textId="77777777" w:rsidR="00FC6B4E" w:rsidRPr="00891D81" w:rsidRDefault="00FC6B4E" w:rsidP="00FC6B4E">
      <w:pPr>
        <w:pStyle w:val="Luettelokappale"/>
        <w:numPr>
          <w:ilvl w:val="0"/>
          <w:numId w:val="27"/>
        </w:numPr>
        <w:rPr>
          <w:lang w:val="sv-SE"/>
        </w:rPr>
      </w:pPr>
      <w:r>
        <w:rPr>
          <w:lang w:val="sv"/>
        </w:rPr>
        <w:t xml:space="preserve">Det barn/de barn som har ett giltigt beslut eller ett beslut som börjar gälla i framtiden </w:t>
      </w:r>
    </w:p>
    <w:p w14:paraId="77CEE9C3" w14:textId="77777777" w:rsidR="00FC6B4E" w:rsidRDefault="00FC6B4E" w:rsidP="00FC6B4E">
      <w:pPr>
        <w:pStyle w:val="Luettelokappale"/>
        <w:numPr>
          <w:ilvl w:val="0"/>
          <w:numId w:val="27"/>
        </w:numPr>
      </w:pPr>
      <w:r>
        <w:rPr>
          <w:lang w:val="sv"/>
        </w:rPr>
        <w:t xml:space="preserve">Innevarande månad, visas i kalendervyn </w:t>
      </w:r>
    </w:p>
    <w:p w14:paraId="57EADF8A" w14:textId="77777777" w:rsidR="00FC6B4E" w:rsidRPr="00891D81" w:rsidRDefault="00FC6B4E" w:rsidP="00FC6B4E">
      <w:pPr>
        <w:pStyle w:val="Luettelokappale"/>
        <w:numPr>
          <w:ilvl w:val="0"/>
          <w:numId w:val="27"/>
        </w:numPr>
        <w:rPr>
          <w:lang w:val="sv-SE"/>
        </w:rPr>
      </w:pPr>
      <w:r>
        <w:rPr>
          <w:lang w:val="sv"/>
        </w:rPr>
        <w:t xml:space="preserve">Det är möjligt att bläddra framåt eller bakåt bland månaderna </w:t>
      </w:r>
    </w:p>
    <w:p w14:paraId="688E9B27" w14:textId="77777777" w:rsidR="00FC6B4E" w:rsidRPr="00891D81" w:rsidRDefault="00FC6B4E" w:rsidP="00FC6B4E">
      <w:pPr>
        <w:pStyle w:val="Luettelokappale"/>
        <w:numPr>
          <w:ilvl w:val="0"/>
          <w:numId w:val="27"/>
        </w:numPr>
        <w:rPr>
          <w:lang w:val="sv-SE"/>
        </w:rPr>
      </w:pPr>
      <w:r>
        <w:rPr>
          <w:lang w:val="sv"/>
        </w:rPr>
        <w:t xml:space="preserve">I kalendern kan man välja alla de dagar och de tider under dessa dagar då behovet av småbarnspedagogik är likadant under en och samma månad </w:t>
      </w:r>
    </w:p>
    <w:p w14:paraId="197D104A" w14:textId="1B366E41" w:rsidR="002056CF" w:rsidRPr="00FC6B4E" w:rsidRDefault="002056CF">
      <w:pPr>
        <w:rPr>
          <w:lang w:val="sv-SE"/>
        </w:rPr>
      </w:pPr>
    </w:p>
    <w:p w14:paraId="6DE6B195" w14:textId="10BED9E4" w:rsidR="002056CF" w:rsidRDefault="00FC6B4E" w:rsidP="00180480">
      <w:pPr>
        <w:pStyle w:val="Alaotsikko"/>
      </w:pPr>
      <w:bookmarkStart w:id="3" w:name="_Toc149735315"/>
      <w:proofErr w:type="spellStart"/>
      <w:r w:rsidRPr="00FC6B4E">
        <w:rPr>
          <w:rStyle w:val="Otsikko3Char"/>
        </w:rPr>
        <w:t>Verksamhetsställe</w:t>
      </w:r>
      <w:proofErr w:type="spellEnd"/>
      <w:r w:rsidRPr="00FC6B4E">
        <w:rPr>
          <w:rStyle w:val="Otsikko3Char"/>
        </w:rPr>
        <w:t>:</w:t>
      </w:r>
      <w:bookmarkEnd w:id="3"/>
      <w:r w:rsidRPr="00FC6B4E">
        <w:rPr>
          <w:rStyle w:val="Otsikko3Char"/>
        </w:rPr>
        <w:t xml:space="preserve"> </w:t>
      </w:r>
      <w:r w:rsidR="004C1793">
        <w:t xml:space="preserve"> </w:t>
      </w:r>
    </w:p>
    <w:p w14:paraId="7754441F" w14:textId="77777777" w:rsidR="00FC6B4E" w:rsidRPr="00891D81" w:rsidRDefault="00FC6B4E" w:rsidP="00FC6B4E">
      <w:pPr>
        <w:pStyle w:val="Luettelokappale"/>
        <w:numPr>
          <w:ilvl w:val="0"/>
          <w:numId w:val="27"/>
        </w:numPr>
        <w:rPr>
          <w:lang w:val="sv-SE"/>
        </w:rPr>
      </w:pPr>
      <w:r>
        <w:rPr>
          <w:lang w:val="sv"/>
        </w:rPr>
        <w:t xml:space="preserve">Här visas alla de verksamhetsplatser i fråga om vilka barnet/barnen har ett giltigt beslut. </w:t>
      </w:r>
    </w:p>
    <w:p w14:paraId="76C643BB" w14:textId="77777777" w:rsidR="00FC6B4E" w:rsidRDefault="00FC6B4E" w:rsidP="00FC6B4E">
      <w:pPr>
        <w:pStyle w:val="Luettelokappale"/>
        <w:numPr>
          <w:ilvl w:val="0"/>
          <w:numId w:val="27"/>
        </w:numPr>
      </w:pPr>
      <w:r>
        <w:rPr>
          <w:lang w:val="sv"/>
        </w:rPr>
        <w:t xml:space="preserve">Man väljer verksamhetsplats genom att klicka på namnet. Anmälningarna görs per verksamhetsställe. </w:t>
      </w:r>
    </w:p>
    <w:p w14:paraId="5EF286AB" w14:textId="57D3BB40" w:rsidR="00252D53" w:rsidRDefault="00FC6B4E" w:rsidP="00252D53">
      <w:pPr>
        <w:rPr>
          <w:rStyle w:val="Otsikko3Char"/>
          <w:spacing w:val="15"/>
        </w:rPr>
      </w:pPr>
      <w:bookmarkStart w:id="4" w:name="_Toc149735316"/>
      <w:proofErr w:type="spellStart"/>
      <w:r w:rsidRPr="00FC6B4E">
        <w:rPr>
          <w:rStyle w:val="Otsikko3Char"/>
          <w:spacing w:val="15"/>
        </w:rPr>
        <w:t>Barn</w:t>
      </w:r>
      <w:proofErr w:type="spellEnd"/>
      <w:r w:rsidRPr="00FC6B4E">
        <w:rPr>
          <w:rStyle w:val="Otsikko3Char"/>
          <w:spacing w:val="15"/>
        </w:rPr>
        <w:t>:</w:t>
      </w:r>
      <w:bookmarkEnd w:id="4"/>
    </w:p>
    <w:p w14:paraId="1E3AE25A" w14:textId="77777777" w:rsidR="00FC6B4E" w:rsidRPr="00891D81" w:rsidRDefault="00FC6B4E" w:rsidP="00FC6B4E">
      <w:pPr>
        <w:pStyle w:val="Luettelokappale"/>
        <w:numPr>
          <w:ilvl w:val="0"/>
          <w:numId w:val="27"/>
        </w:numPr>
        <w:rPr>
          <w:lang w:val="sv-SE"/>
        </w:rPr>
      </w:pPr>
      <w:r>
        <w:rPr>
          <w:lang w:val="sv"/>
        </w:rPr>
        <w:t xml:space="preserve">Man väljer barnet/barnen genom att i namnfältet klicka på det barn/de barn för vilket/vilka man vill reservera tid inom småbarnspedagogiken. Man kan reservera tid separat för varje barn eller för alla barn samtidigt om de tider som reserveras är lika för alla. </w:t>
      </w:r>
    </w:p>
    <w:p w14:paraId="53852A73" w14:textId="34A95A73" w:rsidR="00252D53" w:rsidRDefault="00FC6B4E" w:rsidP="00252D53">
      <w:pPr>
        <w:rPr>
          <w:rStyle w:val="Otsikko3Char"/>
          <w:spacing w:val="15"/>
        </w:rPr>
      </w:pPr>
      <w:bookmarkStart w:id="5" w:name="_Toc149735317"/>
      <w:proofErr w:type="spellStart"/>
      <w:r w:rsidRPr="00FC6B4E">
        <w:rPr>
          <w:rStyle w:val="Otsikko3Char"/>
          <w:spacing w:val="15"/>
        </w:rPr>
        <w:t>Dagar</w:t>
      </w:r>
      <w:proofErr w:type="spellEnd"/>
      <w:r w:rsidR="00252D53" w:rsidRPr="00252D53">
        <w:rPr>
          <w:rStyle w:val="Otsikko3Char"/>
          <w:spacing w:val="15"/>
        </w:rPr>
        <w:t>:</w:t>
      </w:r>
      <w:bookmarkEnd w:id="5"/>
      <w:r w:rsidR="00252D53" w:rsidRPr="00252D53">
        <w:rPr>
          <w:rStyle w:val="Otsikko3Char"/>
          <w:spacing w:val="15"/>
        </w:rPr>
        <w:t xml:space="preserve"> </w:t>
      </w:r>
    </w:p>
    <w:p w14:paraId="42A825B0" w14:textId="77777777" w:rsidR="00BC3DA2" w:rsidRPr="00891D81" w:rsidRDefault="00BC3DA2" w:rsidP="00BC3DA2">
      <w:pPr>
        <w:pStyle w:val="Luettelokappale"/>
        <w:numPr>
          <w:ilvl w:val="0"/>
          <w:numId w:val="27"/>
        </w:numPr>
        <w:rPr>
          <w:lang w:val="sv-SE"/>
        </w:rPr>
      </w:pPr>
      <w:r>
        <w:rPr>
          <w:lang w:val="sv"/>
        </w:rPr>
        <w:t xml:space="preserve">Man väljer dagar genom att klicka på de dagar för vilka man vill reservera tid. Det är möjligt att reservera tider under samma månad. För tider under följande månad ska man göra en separat reservering. </w:t>
      </w:r>
    </w:p>
    <w:p w14:paraId="47BA9A4B" w14:textId="77777777" w:rsidR="00BC3DA2" w:rsidRPr="00891D81" w:rsidRDefault="00BC3DA2" w:rsidP="00BC3DA2">
      <w:pPr>
        <w:pStyle w:val="Luettelokappale"/>
        <w:numPr>
          <w:ilvl w:val="0"/>
          <w:numId w:val="27"/>
        </w:numPr>
        <w:rPr>
          <w:lang w:val="sv-SE"/>
        </w:rPr>
      </w:pPr>
      <w:r>
        <w:rPr>
          <w:lang w:val="sv"/>
        </w:rPr>
        <w:t xml:space="preserve">Man ska ange det klockslag då barnet anländer och det klockslag då barnet hämtas under de reserverade dagarna, antingen genom att mata in klockslaget eller genom att klicka på klockikonen. </w:t>
      </w:r>
    </w:p>
    <w:p w14:paraId="5CBE026A" w14:textId="635D9927" w:rsidR="00BC3DA2" w:rsidRPr="00891D81" w:rsidRDefault="00BC3DA2" w:rsidP="00BC3DA2">
      <w:pPr>
        <w:pStyle w:val="Luettelokappale"/>
        <w:numPr>
          <w:ilvl w:val="0"/>
          <w:numId w:val="27"/>
        </w:numPr>
        <w:rPr>
          <w:lang w:val="sv-SE"/>
        </w:rPr>
      </w:pPr>
      <w:r>
        <w:rPr>
          <w:lang w:val="sv"/>
        </w:rPr>
        <w:t>Då man klickar på ’OK’ väljs tiden i fråga och dyker upp i det fält där klockslagen visas. Då man klickar på</w:t>
      </w:r>
      <w:r>
        <w:rPr>
          <w:i/>
          <w:iCs/>
          <w:lang w:val="sv"/>
        </w:rPr>
        <w:t xml:space="preserve"> </w:t>
      </w:r>
      <w:r w:rsidR="00B85A03">
        <w:rPr>
          <w:i/>
          <w:iCs/>
          <w:lang w:val="sv"/>
        </w:rPr>
        <w:t>Avbryt</w:t>
      </w:r>
      <w:r>
        <w:rPr>
          <w:lang w:val="sv"/>
        </w:rPr>
        <w:t xml:space="preserve"> förflyttas man tillbaka till ingångssidan. </w:t>
      </w:r>
    </w:p>
    <w:p w14:paraId="006F8E2E" w14:textId="77777777" w:rsidR="00BC3DA2" w:rsidRPr="00891D81" w:rsidRDefault="00BC3DA2" w:rsidP="00BC3DA2">
      <w:pPr>
        <w:pStyle w:val="Luettelokappale"/>
        <w:numPr>
          <w:ilvl w:val="0"/>
          <w:numId w:val="27"/>
        </w:numPr>
        <w:rPr>
          <w:lang w:val="sv-SE"/>
        </w:rPr>
      </w:pPr>
      <w:r>
        <w:rPr>
          <w:lang w:val="sv"/>
        </w:rPr>
        <w:t xml:space="preserve">Det är inte möjligt att anmäla närvaro utanför verksamhetsställets öppettider, man får ett meddelande om detta då man sparar uppgifterna. </w:t>
      </w:r>
    </w:p>
    <w:p w14:paraId="52AE1CE1" w14:textId="77777777" w:rsidR="00BC3DA2" w:rsidRPr="00891D81" w:rsidRDefault="00BC3DA2" w:rsidP="00BC3DA2">
      <w:pPr>
        <w:pStyle w:val="Luettelokappale"/>
        <w:numPr>
          <w:ilvl w:val="0"/>
          <w:numId w:val="27"/>
        </w:numPr>
        <w:rPr>
          <w:lang w:val="sv-SE"/>
        </w:rPr>
      </w:pPr>
      <w:r>
        <w:rPr>
          <w:lang w:val="sv"/>
        </w:rPr>
        <w:t xml:space="preserve">Så länge de inte överlappar varandra kan välja flera tider för en och samma dag genom att välja att lägga till en tidsintervall. </w:t>
      </w:r>
    </w:p>
    <w:p w14:paraId="7C96B6FB" w14:textId="77777777" w:rsidR="00BC3DA2" w:rsidRPr="00891D81" w:rsidRDefault="00BC3DA2" w:rsidP="00BC3DA2">
      <w:pPr>
        <w:pStyle w:val="Luettelokappale"/>
        <w:numPr>
          <w:ilvl w:val="0"/>
          <w:numId w:val="27"/>
        </w:numPr>
        <w:rPr>
          <w:lang w:val="sv-SE"/>
        </w:rPr>
      </w:pPr>
      <w:r>
        <w:rPr>
          <w:lang w:val="sv"/>
        </w:rPr>
        <w:t xml:space="preserve">Efter att man har matat in klockslagen ska man spara dem genom att klicka på </w:t>
      </w:r>
      <w:r w:rsidRPr="00B413A2">
        <w:rPr>
          <w:i/>
          <w:lang w:val="sv"/>
        </w:rPr>
        <w:t>Spara</w:t>
      </w:r>
      <w:r>
        <w:rPr>
          <w:lang w:val="sv"/>
        </w:rPr>
        <w:t xml:space="preserve">. </w:t>
      </w:r>
    </w:p>
    <w:p w14:paraId="1EE41D0B" w14:textId="17735091" w:rsidR="002056CF" w:rsidRPr="00BC3DA2" w:rsidRDefault="002056CF" w:rsidP="00180480">
      <w:pPr>
        <w:rPr>
          <w:lang w:val="sv-SE"/>
        </w:rPr>
      </w:pPr>
    </w:p>
    <w:p w14:paraId="5D62A28C" w14:textId="77777777" w:rsidR="00BC3DA2" w:rsidRDefault="00BC3DA2" w:rsidP="00180480">
      <w:pPr>
        <w:pStyle w:val="Alaotsikko"/>
        <w:rPr>
          <w:rFonts w:asciiTheme="majorHAnsi" w:eastAsiaTheme="majorEastAsia" w:hAnsiTheme="majorHAnsi" w:cstheme="majorBidi"/>
          <w:color w:val="2790A5" w:themeColor="accent1" w:themeShade="BF"/>
          <w:spacing w:val="0"/>
          <w:sz w:val="32"/>
          <w:szCs w:val="32"/>
        </w:rPr>
      </w:pPr>
      <w:proofErr w:type="spellStart"/>
      <w:r w:rsidRPr="00BC3DA2">
        <w:rPr>
          <w:rFonts w:asciiTheme="majorHAnsi" w:eastAsiaTheme="majorEastAsia" w:hAnsiTheme="majorHAnsi" w:cstheme="majorBidi"/>
          <w:color w:val="2790A5" w:themeColor="accent1" w:themeShade="BF"/>
          <w:spacing w:val="0"/>
          <w:sz w:val="32"/>
          <w:szCs w:val="32"/>
        </w:rPr>
        <w:lastRenderedPageBreak/>
        <w:t>Frånvaroanmälan</w:t>
      </w:r>
      <w:proofErr w:type="spellEnd"/>
      <w:r w:rsidRPr="00BC3DA2">
        <w:rPr>
          <w:rFonts w:asciiTheme="majorHAnsi" w:eastAsiaTheme="majorEastAsia" w:hAnsiTheme="majorHAnsi" w:cstheme="majorBidi"/>
          <w:color w:val="2790A5" w:themeColor="accent1" w:themeShade="BF"/>
          <w:spacing w:val="0"/>
          <w:sz w:val="32"/>
          <w:szCs w:val="32"/>
        </w:rPr>
        <w:t xml:space="preserve"> </w:t>
      </w:r>
    </w:p>
    <w:p w14:paraId="2049C5F8" w14:textId="51C09A96" w:rsidR="002056CF" w:rsidRDefault="00180480" w:rsidP="00180480">
      <w:pPr>
        <w:pStyle w:val="Alaotsikko"/>
      </w:pPr>
      <w:r w:rsidRPr="0047613D">
        <w:rPr>
          <w:rStyle w:val="Otsikko3Char"/>
          <w:noProof/>
        </w:rPr>
        <w:drawing>
          <wp:anchor distT="0" distB="0" distL="114300" distR="114300" simplePos="0" relativeHeight="251661312" behindDoc="0" locked="0" layoutInCell="1" allowOverlap="1" wp14:anchorId="0FA9B0E6" wp14:editId="4476EF29">
            <wp:simplePos x="0" y="0"/>
            <wp:positionH relativeFrom="margin">
              <wp:align>right</wp:align>
            </wp:positionH>
            <wp:positionV relativeFrom="paragraph">
              <wp:posOffset>6985</wp:posOffset>
            </wp:positionV>
            <wp:extent cx="2594610" cy="4572000"/>
            <wp:effectExtent l="0" t="0" r="0" b="0"/>
            <wp:wrapSquare wrapText="bothSides"/>
            <wp:docPr id="13" name="Kuv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A0D6E8.tmp"/>
                    <pic:cNvPicPr/>
                  </pic:nvPicPr>
                  <pic:blipFill>
                    <a:blip r:embed="rId11">
                      <a:extLst>
                        <a:ext uri="{28A0092B-C50C-407E-A947-70E740481C1C}">
                          <a14:useLocalDpi xmlns:a14="http://schemas.microsoft.com/office/drawing/2010/main" val="0"/>
                        </a:ext>
                      </a:extLst>
                    </a:blip>
                    <a:stretch>
                      <a:fillRect/>
                    </a:stretch>
                  </pic:blipFill>
                  <pic:spPr>
                    <a:xfrm>
                      <a:off x="0" y="0"/>
                      <a:ext cx="2594610" cy="4572000"/>
                    </a:xfrm>
                    <a:prstGeom prst="rect">
                      <a:avLst/>
                    </a:prstGeom>
                  </pic:spPr>
                </pic:pic>
              </a:graphicData>
            </a:graphic>
            <wp14:sizeRelH relativeFrom="margin">
              <wp14:pctWidth>0</wp14:pctWidth>
            </wp14:sizeRelH>
            <wp14:sizeRelV relativeFrom="margin">
              <wp14:pctHeight>0</wp14:pctHeight>
            </wp14:sizeRelV>
          </wp:anchor>
        </w:drawing>
      </w:r>
      <w:r w:rsidR="00252D53" w:rsidRPr="00252D53">
        <w:t xml:space="preserve"> </w:t>
      </w:r>
      <w:proofErr w:type="spellStart"/>
      <w:r w:rsidR="00BC3DA2" w:rsidRPr="00BC3DA2">
        <w:rPr>
          <w:rStyle w:val="Otsikko3Char"/>
        </w:rPr>
        <w:t>Barn</w:t>
      </w:r>
      <w:proofErr w:type="spellEnd"/>
      <w:r w:rsidR="00BC3DA2" w:rsidRPr="00BC3DA2">
        <w:rPr>
          <w:rStyle w:val="Otsikko3Char"/>
        </w:rPr>
        <w:t>:</w:t>
      </w:r>
    </w:p>
    <w:p w14:paraId="52A1EE5B" w14:textId="77777777" w:rsidR="00BC3DA2" w:rsidRPr="00891D81" w:rsidRDefault="00BC3DA2" w:rsidP="00BC3DA2">
      <w:pPr>
        <w:pStyle w:val="Luettelokappale"/>
        <w:numPr>
          <w:ilvl w:val="0"/>
          <w:numId w:val="27"/>
        </w:numPr>
        <w:rPr>
          <w:lang w:val="sv-SE"/>
        </w:rPr>
      </w:pPr>
      <w:r>
        <w:rPr>
          <w:lang w:val="sv"/>
        </w:rPr>
        <w:t xml:space="preserve">Under Barn visas alla de barn till vårdnadshavaren som har ett giltigt beslut om småbarnspedagogik eller ett beslut som böjar gälla i framtiden. </w:t>
      </w:r>
    </w:p>
    <w:p w14:paraId="2941F872" w14:textId="77777777" w:rsidR="00BC3DA2" w:rsidRPr="00891D81" w:rsidRDefault="00BC3DA2" w:rsidP="00BC3DA2">
      <w:pPr>
        <w:pStyle w:val="Luettelokappale"/>
        <w:numPr>
          <w:ilvl w:val="0"/>
          <w:numId w:val="27"/>
        </w:numPr>
        <w:rPr>
          <w:lang w:val="sv-SE"/>
        </w:rPr>
      </w:pPr>
      <w:r>
        <w:rPr>
          <w:lang w:val="sv"/>
        </w:rPr>
        <w:t xml:space="preserve">Man väljer barn genom att klicka på namnet. </w:t>
      </w:r>
    </w:p>
    <w:p w14:paraId="62E4E9A8" w14:textId="77777777" w:rsidR="00BC3DA2" w:rsidRPr="00891D81" w:rsidRDefault="00BC3DA2" w:rsidP="00BC3DA2">
      <w:pPr>
        <w:pStyle w:val="Luettelokappale"/>
        <w:numPr>
          <w:ilvl w:val="0"/>
          <w:numId w:val="27"/>
        </w:numPr>
        <w:rPr>
          <w:lang w:val="sv-SE"/>
        </w:rPr>
      </w:pPr>
      <w:r>
        <w:rPr>
          <w:lang w:val="sv"/>
        </w:rPr>
        <w:t xml:space="preserve">Anmälningarna kan göras gemensamt om de frånvarotider som anmäls gäller flera barn. </w:t>
      </w:r>
    </w:p>
    <w:p w14:paraId="3FAE4945" w14:textId="4B310396" w:rsidR="002056CF" w:rsidRDefault="00BC3DA2" w:rsidP="00180480">
      <w:pPr>
        <w:pStyle w:val="Alaotsikko"/>
      </w:pPr>
      <w:bookmarkStart w:id="6" w:name="_Toc149735318"/>
      <w:proofErr w:type="spellStart"/>
      <w:r w:rsidRPr="00BC3DA2">
        <w:rPr>
          <w:rStyle w:val="Otsikko3Char"/>
        </w:rPr>
        <w:t>Dagar</w:t>
      </w:r>
      <w:proofErr w:type="spellEnd"/>
      <w:r w:rsidRPr="00BC3DA2">
        <w:rPr>
          <w:rStyle w:val="Otsikko3Char"/>
        </w:rPr>
        <w:t>:</w:t>
      </w:r>
      <w:bookmarkEnd w:id="6"/>
      <w:r w:rsidR="004C1793">
        <w:t xml:space="preserve"> </w:t>
      </w:r>
    </w:p>
    <w:p w14:paraId="128EC73E" w14:textId="77777777" w:rsidR="00BC3DA2" w:rsidRPr="00891D81" w:rsidRDefault="00BC3DA2" w:rsidP="00BC3DA2">
      <w:pPr>
        <w:pStyle w:val="Luettelokappale"/>
        <w:numPr>
          <w:ilvl w:val="0"/>
          <w:numId w:val="27"/>
        </w:numPr>
        <w:rPr>
          <w:lang w:val="sv-SE"/>
        </w:rPr>
      </w:pPr>
      <w:r>
        <w:rPr>
          <w:lang w:val="sv"/>
        </w:rPr>
        <w:t xml:space="preserve">Man väljer dagar genom att klicka på de dagar för vilka man vill anmäla frånvaro. </w:t>
      </w:r>
    </w:p>
    <w:p w14:paraId="0A7E5E35" w14:textId="77777777" w:rsidR="00BC3DA2" w:rsidRPr="00891D81" w:rsidRDefault="00BC3DA2" w:rsidP="00BC3DA2">
      <w:pPr>
        <w:pStyle w:val="Luettelokappale"/>
        <w:numPr>
          <w:ilvl w:val="0"/>
          <w:numId w:val="27"/>
        </w:numPr>
        <w:rPr>
          <w:lang w:val="sv-SE"/>
        </w:rPr>
      </w:pPr>
      <w:r>
        <w:rPr>
          <w:lang w:val="sv"/>
        </w:rPr>
        <w:t xml:space="preserve">Det är möjligt att reservera tider under samma månad. För tider under följande månad ska man göra en separat anmälan. </w:t>
      </w:r>
    </w:p>
    <w:p w14:paraId="2CF0D213" w14:textId="77777777" w:rsidR="00BC3DA2" w:rsidRPr="00891D81" w:rsidRDefault="00BC3DA2" w:rsidP="00BC3DA2">
      <w:pPr>
        <w:pStyle w:val="Luettelokappale"/>
        <w:numPr>
          <w:ilvl w:val="0"/>
          <w:numId w:val="27"/>
        </w:numPr>
        <w:rPr>
          <w:lang w:val="sv-SE"/>
        </w:rPr>
      </w:pPr>
      <w:r>
        <w:rPr>
          <w:lang w:val="sv"/>
        </w:rPr>
        <w:t xml:space="preserve">Efter att man har valt dagar ska man välja orsaken till frånvaron. Programmet för över samma frånvaroorsak till alla de dagar man valt. </w:t>
      </w:r>
    </w:p>
    <w:p w14:paraId="2DB7ECEF" w14:textId="77777777" w:rsidR="00BC3DA2" w:rsidRPr="00891D81" w:rsidRDefault="00BC3DA2" w:rsidP="00BC3DA2">
      <w:pPr>
        <w:pStyle w:val="Luettelokappale"/>
        <w:numPr>
          <w:ilvl w:val="0"/>
          <w:numId w:val="27"/>
        </w:numPr>
        <w:rPr>
          <w:lang w:val="sv-SE"/>
        </w:rPr>
      </w:pPr>
      <w:r>
        <w:rPr>
          <w:lang w:val="sv"/>
        </w:rPr>
        <w:t>Efter att man har valt dagar ska man spara dem genom att klicka på</w:t>
      </w:r>
      <w:r>
        <w:rPr>
          <w:i/>
          <w:iCs/>
          <w:lang w:val="sv"/>
        </w:rPr>
        <w:t xml:space="preserve"> Spara</w:t>
      </w:r>
      <w:r>
        <w:rPr>
          <w:lang w:val="sv"/>
        </w:rPr>
        <w:t xml:space="preserve">. </w:t>
      </w:r>
    </w:p>
    <w:p w14:paraId="5EF9C692" w14:textId="47A42D5C" w:rsidR="009E16BC" w:rsidRPr="00252D53" w:rsidRDefault="00180480" w:rsidP="00180480">
      <w:pPr>
        <w:rPr>
          <w:lang w:val="sv-FI"/>
        </w:rPr>
      </w:pPr>
      <w:r w:rsidRPr="00252D53">
        <w:rPr>
          <w:lang w:val="sv-FI"/>
        </w:rPr>
        <w:br w:type="page"/>
      </w:r>
    </w:p>
    <w:p w14:paraId="5C12E042" w14:textId="118C61B3" w:rsidR="00252D53" w:rsidRPr="00DC40D2" w:rsidRDefault="00BC3DA2" w:rsidP="00DC40D2">
      <w:pPr>
        <w:pStyle w:val="Otsikko2"/>
        <w:rPr>
          <w:sz w:val="32"/>
          <w:szCs w:val="32"/>
          <w:lang w:val="sv-FI"/>
        </w:rPr>
      </w:pPr>
      <w:bookmarkStart w:id="7" w:name="_Toc149735319"/>
      <w:r w:rsidRPr="00BC3DA2">
        <w:rPr>
          <w:sz w:val="32"/>
          <w:szCs w:val="32"/>
          <w:lang w:val="sv-FI"/>
        </w:rPr>
        <w:lastRenderedPageBreak/>
        <w:t>Att redigera en närvaro- eller frånvaroanmälan</w:t>
      </w:r>
      <w:bookmarkEnd w:id="7"/>
    </w:p>
    <w:p w14:paraId="689A2427" w14:textId="77777777" w:rsidR="00BC3DA2" w:rsidRPr="00891D81" w:rsidRDefault="00BC3DA2" w:rsidP="00BC3DA2">
      <w:pPr>
        <w:rPr>
          <w:lang w:val="sv-SE"/>
        </w:rPr>
      </w:pPr>
      <w:r>
        <w:rPr>
          <w:lang w:val="sv"/>
        </w:rPr>
        <w:t xml:space="preserve">Anmäld närvaro eller frånvaro kan ersättas/ändras genom att spara en överlappande närvaro eller frånvaro för dagen i fråga. </w:t>
      </w:r>
    </w:p>
    <w:p w14:paraId="7C69DAD5" w14:textId="77777777" w:rsidR="00BC3DA2" w:rsidRPr="00891D81" w:rsidRDefault="00BC3DA2" w:rsidP="00BC3DA2">
      <w:pPr>
        <w:rPr>
          <w:lang w:val="sv-SE"/>
        </w:rPr>
      </w:pPr>
      <w:r>
        <w:rPr>
          <w:lang w:val="sv"/>
        </w:rPr>
        <w:t xml:space="preserve">Om den anmälan om närvaro/frånvaro man är i färd med att lämna överlappar befintliga anmälningar meddelar programmet de överlappande datumen per barn: </w:t>
      </w:r>
    </w:p>
    <w:p w14:paraId="03FD2873" w14:textId="4C033C7E" w:rsidR="00BC3DA2" w:rsidRPr="00891D81" w:rsidRDefault="00BC3DA2" w:rsidP="00BC3DA2">
      <w:pPr>
        <w:pStyle w:val="Luettelokappale"/>
        <w:numPr>
          <w:ilvl w:val="0"/>
          <w:numId w:val="32"/>
        </w:numPr>
        <w:rPr>
          <w:lang w:val="sv-SE"/>
        </w:rPr>
      </w:pPr>
      <w:r>
        <w:rPr>
          <w:lang w:val="sv"/>
        </w:rPr>
        <w:t xml:space="preserve">genom att välja </w:t>
      </w:r>
      <w:r w:rsidR="00B85A03">
        <w:rPr>
          <w:i/>
          <w:iCs/>
          <w:lang w:val="sv"/>
        </w:rPr>
        <w:t>Avbryt</w:t>
      </w:r>
      <w:r>
        <w:rPr>
          <w:i/>
          <w:iCs/>
          <w:lang w:val="sv"/>
        </w:rPr>
        <w:t xml:space="preserve"> </w:t>
      </w:r>
      <w:r>
        <w:rPr>
          <w:lang w:val="sv"/>
        </w:rPr>
        <w:t xml:space="preserve">kan man redigera uppgifterna innan man godkänner dem </w:t>
      </w:r>
    </w:p>
    <w:p w14:paraId="22057C0D" w14:textId="77777777" w:rsidR="00BC3DA2" w:rsidRPr="00891D81" w:rsidRDefault="00BC3DA2" w:rsidP="00BC3DA2">
      <w:pPr>
        <w:pStyle w:val="Luettelokappale"/>
        <w:numPr>
          <w:ilvl w:val="0"/>
          <w:numId w:val="32"/>
        </w:numPr>
        <w:rPr>
          <w:lang w:val="sv-SE"/>
        </w:rPr>
      </w:pPr>
      <w:r>
        <w:rPr>
          <w:lang w:val="sv"/>
        </w:rPr>
        <w:t xml:space="preserve">då man klickar på OK ersätter programmet de gamla närvaroanmälningarna med den nya frånvaro- eller närvaroanmälan </w:t>
      </w:r>
    </w:p>
    <w:p w14:paraId="4774C202" w14:textId="77777777" w:rsidR="00BC3DA2" w:rsidRPr="00891D81" w:rsidRDefault="00BC3DA2" w:rsidP="00BC3DA2">
      <w:pPr>
        <w:rPr>
          <w:lang w:val="sv-SE"/>
        </w:rPr>
      </w:pPr>
      <w:r>
        <w:rPr>
          <w:lang w:val="sv"/>
        </w:rPr>
        <w:t xml:space="preserve">Man kan inte ändra uppgifter i fråga om dagar som redan har låsts </w:t>
      </w:r>
    </w:p>
    <w:p w14:paraId="2A1E33CC" w14:textId="396CB01F" w:rsidR="00180480" w:rsidRDefault="009E16BC" w:rsidP="009E16BC">
      <w:r>
        <w:rPr>
          <w:noProof/>
        </w:rPr>
        <w:drawing>
          <wp:inline distT="0" distB="0" distL="0" distR="0" wp14:anchorId="5DBDFF16" wp14:editId="5CEFDDF6">
            <wp:extent cx="1580083" cy="2982560"/>
            <wp:effectExtent l="0" t="0" r="1270" b="8890"/>
            <wp:docPr id="14" name="Kuv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A0CDC2.tmp"/>
                    <pic:cNvPicPr/>
                  </pic:nvPicPr>
                  <pic:blipFill>
                    <a:blip r:embed="rId12">
                      <a:extLst>
                        <a:ext uri="{28A0092B-C50C-407E-A947-70E740481C1C}">
                          <a14:useLocalDpi xmlns:a14="http://schemas.microsoft.com/office/drawing/2010/main" val="0"/>
                        </a:ext>
                      </a:extLst>
                    </a:blip>
                    <a:stretch>
                      <a:fillRect/>
                    </a:stretch>
                  </pic:blipFill>
                  <pic:spPr>
                    <a:xfrm>
                      <a:off x="0" y="0"/>
                      <a:ext cx="1607831" cy="3034938"/>
                    </a:xfrm>
                    <a:prstGeom prst="rect">
                      <a:avLst/>
                    </a:prstGeom>
                  </pic:spPr>
                </pic:pic>
              </a:graphicData>
            </a:graphic>
          </wp:inline>
        </w:drawing>
      </w:r>
    </w:p>
    <w:p w14:paraId="19AD686F" w14:textId="77777777" w:rsidR="00180480" w:rsidRDefault="00180480">
      <w:r>
        <w:br w:type="page"/>
      </w:r>
    </w:p>
    <w:p w14:paraId="3A430D94" w14:textId="77777777" w:rsidR="009E16BC" w:rsidRDefault="009E16BC" w:rsidP="009E16BC"/>
    <w:p w14:paraId="560AE4D6" w14:textId="6DF7E292" w:rsidR="00252D53" w:rsidRPr="00DC40D2" w:rsidRDefault="00BC3DA2" w:rsidP="00DC40D2">
      <w:pPr>
        <w:pStyle w:val="Otsikko2"/>
        <w:rPr>
          <w:sz w:val="32"/>
          <w:szCs w:val="32"/>
          <w:lang w:val="sv-FI"/>
        </w:rPr>
      </w:pPr>
      <w:bookmarkStart w:id="8" w:name="_Toc149735320"/>
      <w:r w:rsidRPr="00BC3DA2">
        <w:rPr>
          <w:sz w:val="32"/>
          <w:szCs w:val="32"/>
          <w:lang w:val="sv-FI"/>
        </w:rPr>
        <w:t>Att ta bort närvaro- eller frånvaroanmälan</w:t>
      </w:r>
      <w:bookmarkEnd w:id="8"/>
      <w:r w:rsidRPr="00BC3DA2">
        <w:rPr>
          <w:sz w:val="32"/>
          <w:szCs w:val="32"/>
          <w:lang w:val="sv-FI"/>
        </w:rPr>
        <w:t xml:space="preserve"> </w:t>
      </w:r>
      <w:r w:rsidR="00252D53" w:rsidRPr="00DC40D2">
        <w:rPr>
          <w:sz w:val="32"/>
          <w:szCs w:val="32"/>
          <w:lang w:val="sv-FI"/>
        </w:rPr>
        <w:t xml:space="preserve"> </w:t>
      </w:r>
    </w:p>
    <w:p w14:paraId="504C522B" w14:textId="77777777" w:rsidR="00BC3DA2" w:rsidRPr="00891D81" w:rsidRDefault="00BC3DA2" w:rsidP="00BC3DA2">
      <w:pPr>
        <w:rPr>
          <w:lang w:val="sv-SE"/>
        </w:rPr>
      </w:pPr>
      <w:r>
        <w:rPr>
          <w:lang w:val="sv"/>
        </w:rPr>
        <w:t xml:space="preserve">Man kan ta bort en närvaro- eller frånvaroanmälan genom att välja önskat datum i kalendervyn och klicka på papperskorgsikonen vid den planerade närvaron eller frånvaron </w:t>
      </w:r>
    </w:p>
    <w:p w14:paraId="1AF92D37" w14:textId="4E63D3FA" w:rsidR="00BC3DA2" w:rsidRPr="00891D81" w:rsidRDefault="00BC3DA2" w:rsidP="00BC3DA2">
      <w:pPr>
        <w:rPr>
          <w:i/>
          <w:lang w:val="sv-SE"/>
        </w:rPr>
      </w:pPr>
      <w:r>
        <w:rPr>
          <w:lang w:val="sv"/>
        </w:rPr>
        <w:t xml:space="preserve">Programmet ber dig bekräfta borttagandet av närvaron eller frånvaron. Om du klickar på </w:t>
      </w:r>
      <w:r w:rsidR="00B85A03">
        <w:rPr>
          <w:i/>
          <w:iCs/>
          <w:lang w:val="sv"/>
        </w:rPr>
        <w:t>Avbryt</w:t>
      </w:r>
      <w:r>
        <w:rPr>
          <w:i/>
          <w:iCs/>
          <w:lang w:val="sv"/>
        </w:rPr>
        <w:t xml:space="preserve"> </w:t>
      </w:r>
      <w:r>
        <w:rPr>
          <w:lang w:val="sv"/>
        </w:rPr>
        <w:t xml:space="preserve">kommer närvaron eller frånvaron inte att tas bort. Om du klickar på </w:t>
      </w:r>
      <w:r w:rsidR="00B85A03">
        <w:rPr>
          <w:i/>
          <w:iCs/>
          <w:lang w:val="sv"/>
        </w:rPr>
        <w:t>ok</w:t>
      </w:r>
      <w:r>
        <w:rPr>
          <w:lang w:val="sv"/>
        </w:rPr>
        <w:t xml:space="preserve"> kommer närvaron eller frånvaron att tas bort och efter detta kommer det att stå att det inte finns någon plan för dagen.</w:t>
      </w:r>
      <w:r>
        <w:rPr>
          <w:i/>
          <w:iCs/>
          <w:lang w:val="sv"/>
        </w:rPr>
        <w:t xml:space="preserve"> </w:t>
      </w:r>
    </w:p>
    <w:p w14:paraId="6448588A" w14:textId="77777777" w:rsidR="00BC3DA2" w:rsidRPr="00891D81" w:rsidRDefault="00BC3DA2" w:rsidP="00BC3DA2">
      <w:pPr>
        <w:rPr>
          <w:lang w:val="sv-SE"/>
        </w:rPr>
      </w:pPr>
      <w:r>
        <w:rPr>
          <w:lang w:val="sv"/>
        </w:rPr>
        <w:t xml:space="preserve">Man kan inte ändra uppgifter i fråga om dagar som redan har låsts </w:t>
      </w:r>
    </w:p>
    <w:p w14:paraId="2778B122" w14:textId="77777777" w:rsidR="009E16BC" w:rsidRDefault="009E16BC" w:rsidP="009E16BC">
      <w:r>
        <w:rPr>
          <w:noProof/>
        </w:rPr>
        <w:drawing>
          <wp:inline distT="0" distB="0" distL="0" distR="0" wp14:anchorId="79230094" wp14:editId="03492D80">
            <wp:extent cx="5224661" cy="4438650"/>
            <wp:effectExtent l="0" t="0" r="0" b="0"/>
            <wp:docPr id="15" name="Kuv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A0DAE9.tmp"/>
                    <pic:cNvPicPr/>
                  </pic:nvPicPr>
                  <pic:blipFill>
                    <a:blip r:embed="rId13">
                      <a:extLst>
                        <a:ext uri="{28A0092B-C50C-407E-A947-70E740481C1C}">
                          <a14:useLocalDpi xmlns:a14="http://schemas.microsoft.com/office/drawing/2010/main" val="0"/>
                        </a:ext>
                      </a:extLst>
                    </a:blip>
                    <a:stretch>
                      <a:fillRect/>
                    </a:stretch>
                  </pic:blipFill>
                  <pic:spPr>
                    <a:xfrm>
                      <a:off x="0" y="0"/>
                      <a:ext cx="5271422" cy="4478376"/>
                    </a:xfrm>
                    <a:prstGeom prst="rect">
                      <a:avLst/>
                    </a:prstGeom>
                  </pic:spPr>
                </pic:pic>
              </a:graphicData>
            </a:graphic>
          </wp:inline>
        </w:drawing>
      </w:r>
    </w:p>
    <w:sectPr w:rsidR="009E16BC" w:rsidSect="00180480">
      <w:headerReference w:type="default" r:id="rId14"/>
      <w:footerReference w:type="default" r:id="rId15"/>
      <w:pgSz w:w="11906" w:h="16838"/>
      <w:pgMar w:top="1417" w:right="1134" w:bottom="1417"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5A920" w14:textId="77777777" w:rsidR="008A1691" w:rsidRDefault="008A1691" w:rsidP="00180480">
      <w:pPr>
        <w:spacing w:after="0" w:line="240" w:lineRule="auto"/>
      </w:pPr>
      <w:r>
        <w:separator/>
      </w:r>
    </w:p>
  </w:endnote>
  <w:endnote w:type="continuationSeparator" w:id="0">
    <w:p w14:paraId="6A605771" w14:textId="77777777" w:rsidR="008A1691" w:rsidRDefault="008A1691" w:rsidP="00180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9034954"/>
      <w:docPartObj>
        <w:docPartGallery w:val="Page Numbers (Bottom of Page)"/>
        <w:docPartUnique/>
      </w:docPartObj>
    </w:sdtPr>
    <w:sdtEndPr/>
    <w:sdtContent>
      <w:p w14:paraId="579879ED" w14:textId="3C3B5BE5" w:rsidR="00180480" w:rsidRDefault="00180480">
        <w:pPr>
          <w:pStyle w:val="Alatunniste"/>
          <w:jc w:val="right"/>
        </w:pPr>
        <w:r>
          <w:rPr>
            <w:noProof/>
          </w:rPr>
          <w:drawing>
            <wp:anchor distT="0" distB="0" distL="114300" distR="114300" simplePos="0" relativeHeight="251659264" behindDoc="1" locked="0" layoutInCell="1" allowOverlap="1" wp14:anchorId="7463A2FC" wp14:editId="2CD1A624">
              <wp:simplePos x="0" y="0"/>
              <wp:positionH relativeFrom="page">
                <wp:posOffset>167640</wp:posOffset>
              </wp:positionH>
              <wp:positionV relativeFrom="paragraph">
                <wp:posOffset>-115570</wp:posOffset>
              </wp:positionV>
              <wp:extent cx="1638300" cy="819150"/>
              <wp:effectExtent l="0" t="0" r="0" b="0"/>
              <wp:wrapNone/>
              <wp:docPr id="1" name="Kuva 1" descr="Kuva, joka sisältää kohteen siluet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uva 5" descr="Kuva, joka sisältää kohteen siluetti&#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638300" cy="81915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t>2</w:t>
        </w:r>
        <w:r>
          <w:fldChar w:fldCharType="end"/>
        </w:r>
      </w:p>
    </w:sdtContent>
  </w:sdt>
  <w:p w14:paraId="0E577A21" w14:textId="729E4148" w:rsidR="00180480" w:rsidRDefault="0018048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7BAF8" w14:textId="77777777" w:rsidR="008A1691" w:rsidRDefault="008A1691" w:rsidP="00180480">
      <w:pPr>
        <w:spacing w:after="0" w:line="240" w:lineRule="auto"/>
      </w:pPr>
      <w:r>
        <w:separator/>
      </w:r>
    </w:p>
  </w:footnote>
  <w:footnote w:type="continuationSeparator" w:id="0">
    <w:p w14:paraId="7ED3B851" w14:textId="77777777" w:rsidR="008A1691" w:rsidRDefault="008A1691" w:rsidP="00180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A643" w14:textId="1DAB6133" w:rsidR="0047613D" w:rsidRPr="00B85A03" w:rsidRDefault="003D58DA">
    <w:pPr>
      <w:pStyle w:val="Yltunniste"/>
      <w:jc w:val="right"/>
      <w:rPr>
        <w:color w:val="40BAD2" w:themeColor="accent1"/>
        <w:lang w:val="sv-FI"/>
      </w:rPr>
    </w:pPr>
    <w:sdt>
      <w:sdtPr>
        <w:rPr>
          <w:color w:val="40BAD2" w:themeColor="accent1"/>
          <w:lang w:val="sv-FI"/>
        </w:rPr>
        <w:alias w:val="Otsikko"/>
        <w:tag w:val=""/>
        <w:id w:val="664756013"/>
        <w:placeholder>
          <w:docPart w:val="07B1EE02B16E4B26915AAE7608B24FB0"/>
        </w:placeholder>
        <w:dataBinding w:prefixMappings="xmlns:ns0='http://purl.org/dc/elements/1.1/' xmlns:ns1='http://schemas.openxmlformats.org/package/2006/metadata/core-properties' " w:xpath="/ns1:coreProperties[1]/ns0:title[1]" w:storeItemID="{6C3C8BC8-F283-45AE-878A-BAB7291924A1}"/>
        <w:text/>
      </w:sdtPr>
      <w:sdtEndPr/>
      <w:sdtContent>
        <w:r w:rsidR="00335D0F">
          <w:rPr>
            <w:color w:val="40BAD2" w:themeColor="accent1"/>
            <w:lang w:val="sv-FI"/>
          </w:rPr>
          <w:t>CGI-VESA ANVISNINGAR</w:t>
        </w:r>
      </w:sdtContent>
    </w:sdt>
    <w:r w:rsidR="0047613D" w:rsidRPr="00B85A03">
      <w:rPr>
        <w:color w:val="40BAD2" w:themeColor="accent1"/>
        <w:lang w:val="sv-FI"/>
      </w:rPr>
      <w:t xml:space="preserve"> | </w:t>
    </w:r>
    <w:sdt>
      <w:sdtPr>
        <w:rPr>
          <w:color w:val="40BAD2" w:themeColor="accent1"/>
          <w:lang w:val="sv-FI"/>
        </w:rPr>
        <w:alias w:val="Tekijä"/>
        <w:tag w:val=""/>
        <w:id w:val="-1677181147"/>
        <w:placeholder>
          <w:docPart w:val="EA7A31BD0FEA490B89FB30A831F1F9B2"/>
        </w:placeholder>
        <w:dataBinding w:prefixMappings="xmlns:ns0='http://purl.org/dc/elements/1.1/' xmlns:ns1='http://schemas.openxmlformats.org/package/2006/metadata/core-properties' " w:xpath="/ns1:coreProperties[1]/ns0:creator[1]" w:storeItemID="{6C3C8BC8-F283-45AE-878A-BAB7291924A1}"/>
        <w:text/>
      </w:sdtPr>
      <w:sdtEndPr/>
      <w:sdtContent>
        <w:r w:rsidR="0047613D" w:rsidRPr="00B85A03">
          <w:rPr>
            <w:color w:val="40BAD2" w:themeColor="accent1"/>
            <w:lang w:val="sv-FI"/>
          </w:rPr>
          <w:t>Lovisa</w:t>
        </w:r>
        <w:r w:rsidR="00B85A03" w:rsidRPr="00B85A03">
          <w:rPr>
            <w:color w:val="40BAD2" w:themeColor="accent1"/>
            <w:lang w:val="sv-FI"/>
          </w:rPr>
          <w:t xml:space="preserve"> s</w:t>
        </w:r>
        <w:r w:rsidR="00B85A03">
          <w:rPr>
            <w:color w:val="40BAD2" w:themeColor="accent1"/>
            <w:lang w:val="sv-FI"/>
          </w:rPr>
          <w:t>tad</w:t>
        </w:r>
      </w:sdtContent>
    </w:sdt>
  </w:p>
  <w:p w14:paraId="39B3CB03" w14:textId="77777777" w:rsidR="0047613D" w:rsidRPr="00B85A03" w:rsidRDefault="0047613D">
    <w:pPr>
      <w:pStyle w:val="Yltunniste"/>
      <w:rPr>
        <w:lang w:val="sv-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26CB0"/>
    <w:multiLevelType w:val="hybridMultilevel"/>
    <w:tmpl w:val="F844035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38521FB"/>
    <w:multiLevelType w:val="hybridMultilevel"/>
    <w:tmpl w:val="AC18AE94"/>
    <w:lvl w:ilvl="0" w:tplc="D428878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C12422F"/>
    <w:multiLevelType w:val="hybridMultilevel"/>
    <w:tmpl w:val="95EAA6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DBD4708"/>
    <w:multiLevelType w:val="hybridMultilevel"/>
    <w:tmpl w:val="8B3AB076"/>
    <w:lvl w:ilvl="0" w:tplc="D428878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EF5128E"/>
    <w:multiLevelType w:val="hybridMultilevel"/>
    <w:tmpl w:val="EAB82C68"/>
    <w:lvl w:ilvl="0" w:tplc="D3ACF9A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FE44FE6"/>
    <w:multiLevelType w:val="hybridMultilevel"/>
    <w:tmpl w:val="D1EA929C"/>
    <w:lvl w:ilvl="0" w:tplc="D428878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1662AEB"/>
    <w:multiLevelType w:val="hybridMultilevel"/>
    <w:tmpl w:val="6D0251B6"/>
    <w:lvl w:ilvl="0" w:tplc="D428878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4BA67B8"/>
    <w:multiLevelType w:val="hybridMultilevel"/>
    <w:tmpl w:val="9D509BD8"/>
    <w:lvl w:ilvl="0" w:tplc="471AFC2E">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B8E4CED"/>
    <w:multiLevelType w:val="hybridMultilevel"/>
    <w:tmpl w:val="C26E9362"/>
    <w:lvl w:ilvl="0" w:tplc="471AFC2E">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CC016B6"/>
    <w:multiLevelType w:val="hybridMultilevel"/>
    <w:tmpl w:val="F80201A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D7E15E6"/>
    <w:multiLevelType w:val="hybridMultilevel"/>
    <w:tmpl w:val="850804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F412899"/>
    <w:multiLevelType w:val="hybridMultilevel"/>
    <w:tmpl w:val="737E349C"/>
    <w:lvl w:ilvl="0" w:tplc="131A1FB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4E50B92"/>
    <w:multiLevelType w:val="hybridMultilevel"/>
    <w:tmpl w:val="0834F804"/>
    <w:lvl w:ilvl="0" w:tplc="471AFC2E">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7617CC2"/>
    <w:multiLevelType w:val="hybridMultilevel"/>
    <w:tmpl w:val="D8E6A14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C7F383A"/>
    <w:multiLevelType w:val="hybridMultilevel"/>
    <w:tmpl w:val="92BCB3E6"/>
    <w:lvl w:ilvl="0" w:tplc="D428878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FF91DFE"/>
    <w:multiLevelType w:val="hybridMultilevel"/>
    <w:tmpl w:val="1A10469E"/>
    <w:lvl w:ilvl="0" w:tplc="471AFC2E">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0A25A6"/>
    <w:multiLevelType w:val="hybridMultilevel"/>
    <w:tmpl w:val="1E46E5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BAD2665"/>
    <w:multiLevelType w:val="hybridMultilevel"/>
    <w:tmpl w:val="15468122"/>
    <w:lvl w:ilvl="0" w:tplc="AF5AB750">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D897928"/>
    <w:multiLevelType w:val="hybridMultilevel"/>
    <w:tmpl w:val="6E46E3F4"/>
    <w:lvl w:ilvl="0" w:tplc="D428878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400A0CB7"/>
    <w:multiLevelType w:val="hybridMultilevel"/>
    <w:tmpl w:val="E96C7B42"/>
    <w:lvl w:ilvl="0" w:tplc="131A1FB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49E51E63"/>
    <w:multiLevelType w:val="hybridMultilevel"/>
    <w:tmpl w:val="FDE295C2"/>
    <w:lvl w:ilvl="0" w:tplc="D428878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BAA7804"/>
    <w:multiLevelType w:val="hybridMultilevel"/>
    <w:tmpl w:val="EC842248"/>
    <w:lvl w:ilvl="0" w:tplc="471AFC2E">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EFD16C0"/>
    <w:multiLevelType w:val="hybridMultilevel"/>
    <w:tmpl w:val="F0B86C4A"/>
    <w:lvl w:ilvl="0" w:tplc="131A1FB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2C52503"/>
    <w:multiLevelType w:val="hybridMultilevel"/>
    <w:tmpl w:val="214497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3E12F88"/>
    <w:multiLevelType w:val="hybridMultilevel"/>
    <w:tmpl w:val="7EECCA46"/>
    <w:lvl w:ilvl="0" w:tplc="8184140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9B829C7"/>
    <w:multiLevelType w:val="hybridMultilevel"/>
    <w:tmpl w:val="A7DC31B4"/>
    <w:lvl w:ilvl="0" w:tplc="471AFC2E">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CFD27B8"/>
    <w:multiLevelType w:val="hybridMultilevel"/>
    <w:tmpl w:val="05E44F32"/>
    <w:lvl w:ilvl="0" w:tplc="6EFC3498">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60266D76"/>
    <w:multiLevelType w:val="hybridMultilevel"/>
    <w:tmpl w:val="784C7526"/>
    <w:lvl w:ilvl="0" w:tplc="D428878C">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E5200B6"/>
    <w:multiLevelType w:val="hybridMultilevel"/>
    <w:tmpl w:val="E8E67E7C"/>
    <w:lvl w:ilvl="0" w:tplc="131A1FB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C1F01A1"/>
    <w:multiLevelType w:val="hybridMultilevel"/>
    <w:tmpl w:val="50646C84"/>
    <w:lvl w:ilvl="0" w:tplc="D428878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CE125AE"/>
    <w:multiLevelType w:val="hybridMultilevel"/>
    <w:tmpl w:val="63A08A34"/>
    <w:lvl w:ilvl="0" w:tplc="131A1FB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CE54045"/>
    <w:multiLevelType w:val="hybridMultilevel"/>
    <w:tmpl w:val="CCA0A3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7F3277D5"/>
    <w:multiLevelType w:val="hybridMultilevel"/>
    <w:tmpl w:val="FF4A4066"/>
    <w:lvl w:ilvl="0" w:tplc="131A1FB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0"/>
  </w:num>
  <w:num w:numId="2">
    <w:abstractNumId w:val="26"/>
  </w:num>
  <w:num w:numId="3">
    <w:abstractNumId w:val="0"/>
  </w:num>
  <w:num w:numId="4">
    <w:abstractNumId w:val="24"/>
  </w:num>
  <w:num w:numId="5">
    <w:abstractNumId w:val="13"/>
  </w:num>
  <w:num w:numId="6">
    <w:abstractNumId w:val="4"/>
  </w:num>
  <w:num w:numId="7">
    <w:abstractNumId w:val="2"/>
  </w:num>
  <w:num w:numId="8">
    <w:abstractNumId w:val="17"/>
  </w:num>
  <w:num w:numId="9">
    <w:abstractNumId w:val="16"/>
  </w:num>
  <w:num w:numId="10">
    <w:abstractNumId w:val="15"/>
  </w:num>
  <w:num w:numId="11">
    <w:abstractNumId w:val="8"/>
  </w:num>
  <w:num w:numId="12">
    <w:abstractNumId w:val="25"/>
  </w:num>
  <w:num w:numId="13">
    <w:abstractNumId w:val="21"/>
  </w:num>
  <w:num w:numId="14">
    <w:abstractNumId w:val="7"/>
  </w:num>
  <w:num w:numId="15">
    <w:abstractNumId w:val="12"/>
  </w:num>
  <w:num w:numId="16">
    <w:abstractNumId w:val="9"/>
  </w:num>
  <w:num w:numId="17">
    <w:abstractNumId w:val="27"/>
  </w:num>
  <w:num w:numId="18">
    <w:abstractNumId w:val="20"/>
  </w:num>
  <w:num w:numId="19">
    <w:abstractNumId w:val="29"/>
  </w:num>
  <w:num w:numId="20">
    <w:abstractNumId w:val="6"/>
  </w:num>
  <w:num w:numId="21">
    <w:abstractNumId w:val="1"/>
  </w:num>
  <w:num w:numId="22">
    <w:abstractNumId w:val="14"/>
  </w:num>
  <w:num w:numId="23">
    <w:abstractNumId w:val="5"/>
  </w:num>
  <w:num w:numId="24">
    <w:abstractNumId w:val="18"/>
  </w:num>
  <w:num w:numId="25">
    <w:abstractNumId w:val="3"/>
  </w:num>
  <w:num w:numId="26">
    <w:abstractNumId w:val="23"/>
  </w:num>
  <w:num w:numId="27">
    <w:abstractNumId w:val="19"/>
  </w:num>
  <w:num w:numId="28">
    <w:abstractNumId w:val="28"/>
  </w:num>
  <w:num w:numId="29">
    <w:abstractNumId w:val="30"/>
  </w:num>
  <w:num w:numId="30">
    <w:abstractNumId w:val="32"/>
  </w:num>
  <w:num w:numId="31">
    <w:abstractNumId w:val="22"/>
  </w:num>
  <w:num w:numId="32">
    <w:abstractNumId w:val="11"/>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793"/>
    <w:rsid w:val="000425A4"/>
    <w:rsid w:val="001736F1"/>
    <w:rsid w:val="00180480"/>
    <w:rsid w:val="001C05EF"/>
    <w:rsid w:val="002056CF"/>
    <w:rsid w:val="00252D53"/>
    <w:rsid w:val="002649F6"/>
    <w:rsid w:val="002655A6"/>
    <w:rsid w:val="002D2976"/>
    <w:rsid w:val="00335D0F"/>
    <w:rsid w:val="003D58DA"/>
    <w:rsid w:val="003E43EE"/>
    <w:rsid w:val="003F4B48"/>
    <w:rsid w:val="003F5834"/>
    <w:rsid w:val="0047613D"/>
    <w:rsid w:val="004C1793"/>
    <w:rsid w:val="005E421E"/>
    <w:rsid w:val="005E7B41"/>
    <w:rsid w:val="006B45D4"/>
    <w:rsid w:val="006D6241"/>
    <w:rsid w:val="007413C2"/>
    <w:rsid w:val="00763E7A"/>
    <w:rsid w:val="007C24EB"/>
    <w:rsid w:val="007D08DB"/>
    <w:rsid w:val="00851951"/>
    <w:rsid w:val="00880A6B"/>
    <w:rsid w:val="00887EBE"/>
    <w:rsid w:val="008A1691"/>
    <w:rsid w:val="008C01E5"/>
    <w:rsid w:val="008C2FD1"/>
    <w:rsid w:val="008D2C17"/>
    <w:rsid w:val="00985DB0"/>
    <w:rsid w:val="009E16BC"/>
    <w:rsid w:val="00A01D2E"/>
    <w:rsid w:val="00A03779"/>
    <w:rsid w:val="00A244F9"/>
    <w:rsid w:val="00A4636D"/>
    <w:rsid w:val="00A71C21"/>
    <w:rsid w:val="00A8574F"/>
    <w:rsid w:val="00B41C12"/>
    <w:rsid w:val="00B56C08"/>
    <w:rsid w:val="00B85A03"/>
    <w:rsid w:val="00BC3DA2"/>
    <w:rsid w:val="00BF27FA"/>
    <w:rsid w:val="00DA7A9A"/>
    <w:rsid w:val="00DC40D2"/>
    <w:rsid w:val="00DD243F"/>
    <w:rsid w:val="00DD71B8"/>
    <w:rsid w:val="00FC6B4E"/>
    <w:rsid w:val="00FF2D8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51585"/>
  <w15:chartTrackingRefBased/>
  <w15:docId w15:val="{BA36CD11-2293-46F9-ADA7-ACD376973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180480"/>
    <w:pPr>
      <w:keepNext/>
      <w:keepLines/>
      <w:spacing w:before="240" w:after="0"/>
      <w:outlineLvl w:val="0"/>
    </w:pPr>
    <w:rPr>
      <w:rFonts w:asciiTheme="majorHAnsi" w:eastAsiaTheme="majorEastAsia" w:hAnsiTheme="majorHAnsi" w:cstheme="majorBidi"/>
      <w:color w:val="2790A5" w:themeColor="accent1" w:themeShade="BF"/>
      <w:sz w:val="32"/>
      <w:szCs w:val="32"/>
    </w:rPr>
  </w:style>
  <w:style w:type="paragraph" w:styleId="Otsikko2">
    <w:name w:val="heading 2"/>
    <w:basedOn w:val="Normaali"/>
    <w:next w:val="Normaali"/>
    <w:link w:val="Otsikko2Char"/>
    <w:uiPriority w:val="9"/>
    <w:unhideWhenUsed/>
    <w:qFormat/>
    <w:rsid w:val="00180480"/>
    <w:pPr>
      <w:keepNext/>
      <w:keepLines/>
      <w:spacing w:before="40" w:after="0"/>
      <w:outlineLvl w:val="1"/>
    </w:pPr>
    <w:rPr>
      <w:rFonts w:asciiTheme="majorHAnsi" w:eastAsiaTheme="majorEastAsia" w:hAnsiTheme="majorHAnsi" w:cstheme="majorBidi"/>
      <w:color w:val="2790A5" w:themeColor="accent1" w:themeShade="BF"/>
      <w:sz w:val="26"/>
      <w:szCs w:val="26"/>
    </w:rPr>
  </w:style>
  <w:style w:type="paragraph" w:styleId="Otsikko3">
    <w:name w:val="heading 3"/>
    <w:basedOn w:val="Normaali"/>
    <w:next w:val="Normaali"/>
    <w:link w:val="Otsikko3Char"/>
    <w:uiPriority w:val="9"/>
    <w:unhideWhenUsed/>
    <w:qFormat/>
    <w:rsid w:val="0047613D"/>
    <w:pPr>
      <w:keepNext/>
      <w:keepLines/>
      <w:spacing w:before="40" w:after="0"/>
      <w:outlineLvl w:val="2"/>
    </w:pPr>
    <w:rPr>
      <w:rFonts w:asciiTheme="majorHAnsi" w:eastAsiaTheme="majorEastAsia" w:hAnsiTheme="majorHAnsi" w:cstheme="majorBidi"/>
      <w:color w:val="1A606E"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D08DB"/>
    <w:pPr>
      <w:ind w:left="720"/>
      <w:contextualSpacing/>
    </w:pPr>
  </w:style>
  <w:style w:type="paragraph" w:styleId="Eivli">
    <w:name w:val="No Spacing"/>
    <w:link w:val="EivliChar"/>
    <w:uiPriority w:val="1"/>
    <w:qFormat/>
    <w:rsid w:val="00180480"/>
    <w:pPr>
      <w:spacing w:after="0" w:line="240" w:lineRule="auto"/>
    </w:pPr>
    <w:rPr>
      <w:rFonts w:eastAsiaTheme="minorEastAsia"/>
      <w:lang w:eastAsia="fi-FI"/>
    </w:rPr>
  </w:style>
  <w:style w:type="character" w:customStyle="1" w:styleId="EivliChar">
    <w:name w:val="Ei väliä Char"/>
    <w:basedOn w:val="Kappaleenoletusfontti"/>
    <w:link w:val="Eivli"/>
    <w:uiPriority w:val="1"/>
    <w:rsid w:val="00180480"/>
    <w:rPr>
      <w:rFonts w:eastAsiaTheme="minorEastAsia"/>
      <w:lang w:eastAsia="fi-FI"/>
    </w:rPr>
  </w:style>
  <w:style w:type="character" w:customStyle="1" w:styleId="Otsikko1Char">
    <w:name w:val="Otsikko 1 Char"/>
    <w:basedOn w:val="Kappaleenoletusfontti"/>
    <w:link w:val="Otsikko1"/>
    <w:uiPriority w:val="9"/>
    <w:rsid w:val="00180480"/>
    <w:rPr>
      <w:rFonts w:asciiTheme="majorHAnsi" w:eastAsiaTheme="majorEastAsia" w:hAnsiTheme="majorHAnsi" w:cstheme="majorBidi"/>
      <w:color w:val="2790A5" w:themeColor="accent1" w:themeShade="BF"/>
      <w:sz w:val="32"/>
      <w:szCs w:val="32"/>
    </w:rPr>
  </w:style>
  <w:style w:type="paragraph" w:styleId="Sisllysluettelonotsikko">
    <w:name w:val="TOC Heading"/>
    <w:basedOn w:val="Otsikko1"/>
    <w:next w:val="Normaali"/>
    <w:uiPriority w:val="39"/>
    <w:unhideWhenUsed/>
    <w:qFormat/>
    <w:rsid w:val="00180480"/>
    <w:pPr>
      <w:outlineLvl w:val="9"/>
    </w:pPr>
    <w:rPr>
      <w:lang w:eastAsia="fi-FI"/>
    </w:rPr>
  </w:style>
  <w:style w:type="paragraph" w:styleId="Yltunniste">
    <w:name w:val="header"/>
    <w:basedOn w:val="Normaali"/>
    <w:link w:val="YltunnisteChar"/>
    <w:uiPriority w:val="99"/>
    <w:unhideWhenUsed/>
    <w:rsid w:val="0018048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180480"/>
  </w:style>
  <w:style w:type="paragraph" w:styleId="Alatunniste">
    <w:name w:val="footer"/>
    <w:basedOn w:val="Normaali"/>
    <w:link w:val="AlatunnisteChar"/>
    <w:uiPriority w:val="99"/>
    <w:unhideWhenUsed/>
    <w:rsid w:val="0018048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180480"/>
  </w:style>
  <w:style w:type="character" w:customStyle="1" w:styleId="Otsikko2Char">
    <w:name w:val="Otsikko 2 Char"/>
    <w:basedOn w:val="Kappaleenoletusfontti"/>
    <w:link w:val="Otsikko2"/>
    <w:uiPriority w:val="9"/>
    <w:rsid w:val="00180480"/>
    <w:rPr>
      <w:rFonts w:asciiTheme="majorHAnsi" w:eastAsiaTheme="majorEastAsia" w:hAnsiTheme="majorHAnsi" w:cstheme="majorBidi"/>
      <w:color w:val="2790A5" w:themeColor="accent1" w:themeShade="BF"/>
      <w:sz w:val="26"/>
      <w:szCs w:val="26"/>
    </w:rPr>
  </w:style>
  <w:style w:type="paragraph" w:styleId="Alaotsikko">
    <w:name w:val="Subtitle"/>
    <w:basedOn w:val="Normaali"/>
    <w:next w:val="Normaali"/>
    <w:link w:val="AlaotsikkoChar"/>
    <w:uiPriority w:val="11"/>
    <w:qFormat/>
    <w:rsid w:val="00180480"/>
    <w:pPr>
      <w:numPr>
        <w:ilvl w:val="1"/>
      </w:numPr>
    </w:pPr>
    <w:rPr>
      <w:rFonts w:eastAsiaTheme="minorEastAsia"/>
      <w:color w:val="5A5A5A" w:themeColor="text1" w:themeTint="A5"/>
      <w:spacing w:val="15"/>
    </w:rPr>
  </w:style>
  <w:style w:type="character" w:customStyle="1" w:styleId="AlaotsikkoChar">
    <w:name w:val="Alaotsikko Char"/>
    <w:basedOn w:val="Kappaleenoletusfontti"/>
    <w:link w:val="Alaotsikko"/>
    <w:uiPriority w:val="11"/>
    <w:rsid w:val="00180480"/>
    <w:rPr>
      <w:rFonts w:eastAsiaTheme="minorEastAsia"/>
      <w:color w:val="5A5A5A" w:themeColor="text1" w:themeTint="A5"/>
      <w:spacing w:val="15"/>
    </w:rPr>
  </w:style>
  <w:style w:type="paragraph" w:styleId="Sisluet1">
    <w:name w:val="toc 1"/>
    <w:basedOn w:val="Normaali"/>
    <w:next w:val="Normaali"/>
    <w:autoRedefine/>
    <w:uiPriority w:val="39"/>
    <w:unhideWhenUsed/>
    <w:rsid w:val="00180480"/>
    <w:pPr>
      <w:spacing w:after="100"/>
    </w:pPr>
  </w:style>
  <w:style w:type="paragraph" w:styleId="Sisluet2">
    <w:name w:val="toc 2"/>
    <w:basedOn w:val="Normaali"/>
    <w:next w:val="Normaali"/>
    <w:autoRedefine/>
    <w:uiPriority w:val="39"/>
    <w:unhideWhenUsed/>
    <w:rsid w:val="00180480"/>
    <w:pPr>
      <w:spacing w:after="100"/>
      <w:ind w:left="220"/>
    </w:pPr>
  </w:style>
  <w:style w:type="character" w:styleId="Hyperlinkki">
    <w:name w:val="Hyperlink"/>
    <w:basedOn w:val="Kappaleenoletusfontti"/>
    <w:uiPriority w:val="99"/>
    <w:unhideWhenUsed/>
    <w:rsid w:val="00180480"/>
    <w:rPr>
      <w:color w:val="90BB23" w:themeColor="hyperlink"/>
      <w:u w:val="single"/>
    </w:rPr>
  </w:style>
  <w:style w:type="character" w:customStyle="1" w:styleId="Otsikko3Char">
    <w:name w:val="Otsikko 3 Char"/>
    <w:basedOn w:val="Kappaleenoletusfontti"/>
    <w:link w:val="Otsikko3"/>
    <w:uiPriority w:val="9"/>
    <w:rsid w:val="0047613D"/>
    <w:rPr>
      <w:rFonts w:asciiTheme="majorHAnsi" w:eastAsiaTheme="majorEastAsia" w:hAnsiTheme="majorHAnsi" w:cstheme="majorBidi"/>
      <w:color w:val="1A606E" w:themeColor="accent1" w:themeShade="7F"/>
      <w:sz w:val="24"/>
      <w:szCs w:val="24"/>
    </w:rPr>
  </w:style>
  <w:style w:type="paragraph" w:styleId="Sisluet3">
    <w:name w:val="toc 3"/>
    <w:basedOn w:val="Normaali"/>
    <w:next w:val="Normaali"/>
    <w:autoRedefine/>
    <w:uiPriority w:val="39"/>
    <w:unhideWhenUsed/>
    <w:rsid w:val="0047613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tmp"/><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tmp"/><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tmp"/><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tmp"/><Relationship Id="rId4" Type="http://schemas.openxmlformats.org/officeDocument/2006/relationships/styles" Target="styles.xml"/><Relationship Id="rId9" Type="http://schemas.openxmlformats.org/officeDocument/2006/relationships/image" Target="media/image1.tmp"/><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201A4BC8DA4517A0403DEBFD9788B7"/>
        <w:category>
          <w:name w:val="Yleiset"/>
          <w:gallery w:val="placeholder"/>
        </w:category>
        <w:types>
          <w:type w:val="bbPlcHdr"/>
        </w:types>
        <w:behaviors>
          <w:behavior w:val="content"/>
        </w:behaviors>
        <w:guid w:val="{032D17D8-84AA-4982-ABC4-C21FAED8623A}"/>
      </w:docPartPr>
      <w:docPartBody>
        <w:p w:rsidR="00A47A14" w:rsidRDefault="00DB4201" w:rsidP="00DB4201">
          <w:pPr>
            <w:pStyle w:val="5A201A4BC8DA4517A0403DEBFD9788B7"/>
          </w:pPr>
          <w:r>
            <w:rPr>
              <w:rFonts w:asciiTheme="majorHAnsi" w:eastAsiaTheme="majorEastAsia" w:hAnsiTheme="majorHAnsi" w:cstheme="majorBidi"/>
              <w:caps/>
              <w:color w:val="4472C4" w:themeColor="accent1"/>
              <w:sz w:val="80"/>
              <w:szCs w:val="80"/>
            </w:rPr>
            <w:t>[Tiedoston otsikko]</w:t>
          </w:r>
        </w:p>
      </w:docPartBody>
    </w:docPart>
    <w:docPart>
      <w:docPartPr>
        <w:name w:val="07B1EE02B16E4B26915AAE7608B24FB0"/>
        <w:category>
          <w:name w:val="Yleiset"/>
          <w:gallery w:val="placeholder"/>
        </w:category>
        <w:types>
          <w:type w:val="bbPlcHdr"/>
        </w:types>
        <w:behaviors>
          <w:behavior w:val="content"/>
        </w:behaviors>
        <w:guid w:val="{49B2EA36-925B-4108-9DFB-81A4EB844584}"/>
      </w:docPartPr>
      <w:docPartBody>
        <w:p w:rsidR="00A47A14" w:rsidRDefault="00DB4201" w:rsidP="00DB4201">
          <w:pPr>
            <w:pStyle w:val="07B1EE02B16E4B26915AAE7608B24FB0"/>
          </w:pPr>
          <w:r>
            <w:rPr>
              <w:color w:val="4472C4" w:themeColor="accent1"/>
            </w:rPr>
            <w:t>[Tiedoston otsikko]</w:t>
          </w:r>
        </w:p>
      </w:docPartBody>
    </w:docPart>
    <w:docPart>
      <w:docPartPr>
        <w:name w:val="EA7A31BD0FEA490B89FB30A831F1F9B2"/>
        <w:category>
          <w:name w:val="Yleiset"/>
          <w:gallery w:val="placeholder"/>
        </w:category>
        <w:types>
          <w:type w:val="bbPlcHdr"/>
        </w:types>
        <w:behaviors>
          <w:behavior w:val="content"/>
        </w:behaviors>
        <w:guid w:val="{6C5FE977-0D08-48C8-959E-E2E24FB31EEB}"/>
      </w:docPartPr>
      <w:docPartBody>
        <w:p w:rsidR="00A47A14" w:rsidRDefault="00DB4201" w:rsidP="00DB4201">
          <w:pPr>
            <w:pStyle w:val="EA7A31BD0FEA490B89FB30A831F1F9B2"/>
          </w:pPr>
          <w:r>
            <w:t>[Tekijän nimi]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201"/>
    <w:rsid w:val="003F05CB"/>
    <w:rsid w:val="005D3140"/>
    <w:rsid w:val="007B55E2"/>
    <w:rsid w:val="00A03F69"/>
    <w:rsid w:val="00A47A14"/>
    <w:rsid w:val="00DB420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5A201A4BC8DA4517A0403DEBFD9788B7">
    <w:name w:val="5A201A4BC8DA4517A0403DEBFD9788B7"/>
    <w:rsid w:val="00DB4201"/>
  </w:style>
  <w:style w:type="paragraph" w:customStyle="1" w:styleId="07B1EE02B16E4B26915AAE7608B24FB0">
    <w:name w:val="07B1EE02B16E4B26915AAE7608B24FB0"/>
    <w:rsid w:val="00DB4201"/>
  </w:style>
  <w:style w:type="paragraph" w:customStyle="1" w:styleId="EA7A31BD0FEA490B89FB30A831F1F9B2">
    <w:name w:val="EA7A31BD0FEA490B89FB30A831F1F9B2"/>
    <w:rsid w:val="00DB42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ehys">
  <a:themeElements>
    <a:clrScheme name="Kehys">
      <a:dk1>
        <a:srgbClr val="000000"/>
      </a:dk1>
      <a:lt1>
        <a:srgbClr val="FFFFFF"/>
      </a:lt1>
      <a:dk2>
        <a:srgbClr val="545454"/>
      </a:dk2>
      <a:lt2>
        <a:srgbClr val="BFBFBF"/>
      </a:lt2>
      <a:accent1>
        <a:srgbClr val="40BAD2"/>
      </a:accent1>
      <a:accent2>
        <a:srgbClr val="FAB900"/>
      </a:accent2>
      <a:accent3>
        <a:srgbClr val="90BB23"/>
      </a:accent3>
      <a:accent4>
        <a:srgbClr val="EE7008"/>
      </a:accent4>
      <a:accent5>
        <a:srgbClr val="1AB39F"/>
      </a:accent5>
      <a:accent6>
        <a:srgbClr val="D5393D"/>
      </a:accent6>
      <a:hlink>
        <a:srgbClr val="90BB23"/>
      </a:hlink>
      <a:folHlink>
        <a:srgbClr val="EE7008"/>
      </a:folHlink>
    </a:clrScheme>
    <a:fontScheme name="Kehys">
      <a:majorFont>
        <a:latin typeface="Corbel" panose="020B0503020204020204"/>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Kehy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Frame" id="{F226E7A2-7162-461C-9490-D27D9DC04E43}" vid="{629A0216-3BBD-45C0-B63F-2683BEA18F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2023-11-01T00:00:00</PublishDate>
  <Abstract/>
  <CompanyAddress>Loviisa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46DA66-C926-4BCB-A090-C102DAF90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615</Words>
  <Characters>4982</Characters>
  <Application>Microsoft Office Word</Application>
  <DocSecurity>0</DocSecurity>
  <Lines>41</Lines>
  <Paragraphs>11</Paragraphs>
  <ScaleCrop>false</ScaleCrop>
  <HeadingPairs>
    <vt:vector size="2" baseType="variant">
      <vt:variant>
        <vt:lpstr>Otsikko</vt:lpstr>
      </vt:variant>
      <vt:variant>
        <vt:i4>1</vt:i4>
      </vt:variant>
    </vt:vector>
  </HeadingPairs>
  <TitlesOfParts>
    <vt:vector size="1" baseType="lpstr">
      <vt:lpstr>CGI-VESA ANVISNINGAR</vt:lpstr>
    </vt:vector>
  </TitlesOfParts>
  <Company>Loviisan kaupunki - Lovisa stad</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CGI-VESA ANVISNINGAR</dc:title>
  <dc:subject>Early childhood education time</dc:subject>
  <dc:creator>Lovisa stad</dc:creator>
  <cp:keywords/>
  <dc:description/>
  <cp:lastModifiedBy>Nina Kölhi-Andersson</cp:lastModifiedBy>
  <cp:revision>2</cp:revision>
  <dcterms:created xsi:type="dcterms:W3CDTF">2023-11-03T10:35:00Z</dcterms:created>
  <dcterms:modified xsi:type="dcterms:W3CDTF">2023-11-03T10:35:00Z</dcterms:modified>
</cp:coreProperties>
</file>