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F28" w:rsidRDefault="00C82F28" w:rsidP="00C82F28">
      <w:pPr>
        <w:pStyle w:val="Sisluet3"/>
        <w:rPr>
          <w:rStyle w:val="Hyperlinkki"/>
          <w:rFonts w:ascii="Arial" w:hAnsi="Arial" w:cs="Arial"/>
          <w:noProof/>
          <w:color w:val="auto"/>
          <w:sz w:val="24"/>
          <w:szCs w:val="24"/>
        </w:rPr>
      </w:pPr>
      <w:r>
        <w:fldChar w:fldCharType="begin"/>
      </w:r>
      <w:r>
        <w:instrText xml:space="preserve"> HYPERLINK \l "_Toc443321645" </w:instrText>
      </w:r>
      <w:r>
        <w:fldChar w:fldCharType="separate"/>
      </w:r>
      <w:r w:rsidRPr="00FB3F3C">
        <w:rPr>
          <w:rStyle w:val="Hyperlinkki"/>
          <w:rFonts w:ascii="Arial" w:hAnsi="Arial" w:cs="Arial"/>
          <w:noProof/>
          <w:color w:val="auto"/>
          <w:sz w:val="24"/>
          <w:szCs w:val="24"/>
        </w:rPr>
        <w:t>6.2.6.</w:t>
      </w:r>
      <w:r w:rsidRPr="00FB3F3C">
        <w:rPr>
          <w:rFonts w:ascii="Arial" w:eastAsiaTheme="minorEastAsia" w:hAnsi="Arial" w:cs="Arial"/>
          <w:noProof/>
          <w:sz w:val="24"/>
          <w:szCs w:val="24"/>
          <w:lang w:eastAsia="fi-FI"/>
        </w:rPr>
        <w:tab/>
      </w:r>
      <w:r w:rsidRPr="00FB3F3C">
        <w:rPr>
          <w:rStyle w:val="Hyperlinkki"/>
          <w:rFonts w:ascii="Arial" w:hAnsi="Arial" w:cs="Arial"/>
          <w:noProof/>
          <w:color w:val="auto"/>
          <w:sz w:val="24"/>
          <w:szCs w:val="24"/>
        </w:rPr>
        <w:t>Käyttäytyminen arvioinnin kohteena</w:t>
      </w:r>
      <w:r>
        <w:rPr>
          <w:rStyle w:val="Hyperlinkki"/>
          <w:rFonts w:ascii="Arial" w:hAnsi="Arial" w:cs="Arial"/>
          <w:noProof/>
          <w:color w:val="auto"/>
          <w:sz w:val="24"/>
          <w:szCs w:val="24"/>
        </w:rPr>
        <w:fldChar w:fldCharType="end"/>
      </w:r>
    </w:p>
    <w:p w:rsidR="00C82F28" w:rsidRPr="00F03D12" w:rsidRDefault="00C82F28" w:rsidP="00C82F28"/>
    <w:p w:rsidR="00C82F28" w:rsidRDefault="00C82F28" w:rsidP="00C82F28">
      <w:pPr>
        <w:spacing w:after="200" w:line="360" w:lineRule="auto"/>
        <w:ind w:left="426"/>
        <w:jc w:val="both"/>
        <w:rPr>
          <w:rFonts w:ascii="Arial" w:hAnsi="Arial" w:cs="Arial"/>
          <w:b/>
          <w:i/>
          <w:color w:val="FF0000"/>
          <w:sz w:val="24"/>
          <w:szCs w:val="24"/>
        </w:rPr>
      </w:pPr>
      <w:proofErr w:type="spellStart"/>
      <w:r w:rsidRPr="006731FA">
        <w:rPr>
          <w:rFonts w:ascii="Arial" w:hAnsi="Arial" w:cs="Arial"/>
          <w:b/>
          <w:i/>
          <w:color w:val="FF0000"/>
          <w:sz w:val="24"/>
          <w:szCs w:val="24"/>
        </w:rPr>
        <w:t>IYK:ssa</w:t>
      </w:r>
      <w:proofErr w:type="spellEnd"/>
      <w:r w:rsidRPr="006731FA">
        <w:rPr>
          <w:rFonts w:ascii="Arial" w:hAnsi="Arial" w:cs="Arial"/>
          <w:b/>
          <w:i/>
          <w:color w:val="FF0000"/>
          <w:sz w:val="24"/>
          <w:szCs w:val="24"/>
        </w:rPr>
        <w:t xml:space="preserve"> käyttäytyminen arvioidaan seuraavan taulukon mukaisesti. Mikäli käyttäytyminen eri osa-alueilla poikkeaa suuresti toisistaan, osa-</w:t>
      </w:r>
      <w:r>
        <w:rPr>
          <w:rFonts w:ascii="Arial" w:hAnsi="Arial" w:cs="Arial"/>
          <w:b/>
          <w:i/>
          <w:color w:val="FF0000"/>
          <w:sz w:val="24"/>
          <w:szCs w:val="24"/>
        </w:rPr>
        <w:t>alueista voi laskea keskiarvon, joka on suuntaa antava</w:t>
      </w:r>
      <w:r w:rsidRPr="006731FA">
        <w:rPr>
          <w:rFonts w:ascii="Arial" w:hAnsi="Arial" w:cs="Arial"/>
          <w:b/>
          <w:i/>
          <w:color w:val="FF0000"/>
          <w:sz w:val="24"/>
          <w:szCs w:val="24"/>
        </w:rPr>
        <w:t>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2"/>
        <w:gridCol w:w="3336"/>
        <w:gridCol w:w="2672"/>
        <w:gridCol w:w="2322"/>
      </w:tblGrid>
      <w:tr w:rsidR="00C82F28" w:rsidRPr="006731FA" w:rsidTr="00494DAF">
        <w:tc>
          <w:tcPr>
            <w:tcW w:w="0" w:type="auto"/>
            <w:tcBorders>
              <w:top w:val="single" w:sz="6" w:space="0" w:color="BDD6EE"/>
              <w:left w:val="single" w:sz="6" w:space="0" w:color="BDD6EE"/>
              <w:bottom w:val="single" w:sz="12" w:space="0" w:color="9CC2E5"/>
              <w:right w:val="single" w:sz="6" w:space="0" w:color="BDD6EE"/>
            </w:tcBorders>
            <w:shd w:val="clear" w:color="auto" w:fill="auto"/>
            <w:hideMark/>
          </w:tcPr>
          <w:p w:rsidR="00C82F28" w:rsidRPr="006731FA" w:rsidRDefault="00C82F28" w:rsidP="00494DA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color w:val="FF0000"/>
                <w:sz w:val="12"/>
                <w:szCs w:val="12"/>
                <w:lang w:eastAsia="fi-FI"/>
              </w:rPr>
            </w:pPr>
            <w:r w:rsidRPr="006731FA">
              <w:rPr>
                <w:rFonts w:ascii="Calibri" w:eastAsia="Times New Roman" w:hAnsi="Calibri" w:cs="Segoe UI"/>
                <w:b/>
                <w:bCs/>
                <w:color w:val="FF0000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single" w:sz="6" w:space="0" w:color="BDD6EE"/>
              <w:left w:val="outset" w:sz="6" w:space="0" w:color="auto"/>
              <w:bottom w:val="single" w:sz="12" w:space="0" w:color="9CC2E5"/>
              <w:right w:val="single" w:sz="6" w:space="0" w:color="BDD6EE"/>
            </w:tcBorders>
            <w:shd w:val="clear" w:color="auto" w:fill="auto"/>
            <w:hideMark/>
          </w:tcPr>
          <w:p w:rsidR="00C82F28" w:rsidRPr="006731FA" w:rsidRDefault="00C82F28" w:rsidP="00494DA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color w:val="FF0000"/>
                <w:sz w:val="12"/>
                <w:szCs w:val="12"/>
                <w:lang w:eastAsia="fi-FI"/>
              </w:rPr>
            </w:pPr>
            <w:r w:rsidRPr="006731FA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fi-FI"/>
              </w:rPr>
              <w:t>Toisen ihmisen ja ympäristön huomioon ottaminen </w:t>
            </w:r>
          </w:p>
        </w:tc>
        <w:tc>
          <w:tcPr>
            <w:tcW w:w="0" w:type="auto"/>
            <w:tcBorders>
              <w:top w:val="single" w:sz="6" w:space="0" w:color="BDD6EE"/>
              <w:left w:val="outset" w:sz="6" w:space="0" w:color="auto"/>
              <w:bottom w:val="single" w:sz="12" w:space="0" w:color="9CC2E5"/>
              <w:right w:val="single" w:sz="6" w:space="0" w:color="BDD6EE"/>
            </w:tcBorders>
            <w:shd w:val="clear" w:color="auto" w:fill="auto"/>
            <w:hideMark/>
          </w:tcPr>
          <w:p w:rsidR="00C82F28" w:rsidRPr="006731FA" w:rsidRDefault="00C82F28" w:rsidP="00494DA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color w:val="FF0000"/>
                <w:sz w:val="12"/>
                <w:szCs w:val="12"/>
                <w:lang w:eastAsia="fi-FI"/>
              </w:rPr>
            </w:pPr>
            <w:r w:rsidRPr="006731FA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fi-FI"/>
              </w:rPr>
              <w:t>Yhteisesti sovittujen toimintatapojen ja sääntöjen noudattaminen </w:t>
            </w:r>
          </w:p>
        </w:tc>
        <w:tc>
          <w:tcPr>
            <w:tcW w:w="0" w:type="auto"/>
            <w:tcBorders>
              <w:top w:val="single" w:sz="6" w:space="0" w:color="BDD6EE"/>
              <w:left w:val="outset" w:sz="6" w:space="0" w:color="auto"/>
              <w:bottom w:val="single" w:sz="12" w:space="0" w:color="9CC2E5"/>
              <w:right w:val="single" w:sz="6" w:space="0" w:color="BDD6EE"/>
            </w:tcBorders>
            <w:shd w:val="clear" w:color="auto" w:fill="auto"/>
            <w:hideMark/>
          </w:tcPr>
          <w:p w:rsidR="00C82F28" w:rsidRPr="006731FA" w:rsidRDefault="00C82F28" w:rsidP="00494DA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color w:val="FF0000"/>
                <w:sz w:val="12"/>
                <w:szCs w:val="12"/>
                <w:lang w:eastAsia="fi-FI"/>
              </w:rPr>
            </w:pPr>
            <w:r w:rsidRPr="006731FA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fi-FI"/>
              </w:rPr>
              <w:t>Asiallinen, tilannetietoinen käyttäytyminen ja hyvät tavat </w:t>
            </w:r>
          </w:p>
        </w:tc>
      </w:tr>
      <w:tr w:rsidR="00C82F28" w:rsidRPr="006731FA" w:rsidTr="00494DAF">
        <w:tc>
          <w:tcPr>
            <w:tcW w:w="0" w:type="auto"/>
            <w:tcBorders>
              <w:top w:val="outset" w:sz="6" w:space="0" w:color="auto"/>
              <w:left w:val="single" w:sz="6" w:space="0" w:color="BDD6EE"/>
              <w:bottom w:val="single" w:sz="6" w:space="0" w:color="BDD6EE"/>
              <w:right w:val="single" w:sz="6" w:space="0" w:color="BDD6EE"/>
            </w:tcBorders>
            <w:shd w:val="clear" w:color="auto" w:fill="auto"/>
            <w:hideMark/>
          </w:tcPr>
          <w:p w:rsidR="00C82F28" w:rsidRPr="006731FA" w:rsidRDefault="00C82F28" w:rsidP="00494DA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color w:val="FF0000"/>
                <w:sz w:val="12"/>
                <w:szCs w:val="12"/>
                <w:lang w:eastAsia="fi-FI"/>
              </w:rPr>
            </w:pPr>
            <w:r w:rsidRPr="006731FA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fi-FI"/>
              </w:rPr>
              <w:t>10, erinomainen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BDD6EE"/>
              <w:right w:val="single" w:sz="6" w:space="0" w:color="BDD6EE"/>
            </w:tcBorders>
            <w:shd w:val="clear" w:color="auto" w:fill="auto"/>
            <w:hideMark/>
          </w:tcPr>
          <w:p w:rsidR="00C82F28" w:rsidRPr="006731FA" w:rsidRDefault="00C82F28" w:rsidP="00494DA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FF0000"/>
                <w:sz w:val="12"/>
                <w:szCs w:val="12"/>
                <w:lang w:eastAsia="fi-FI"/>
              </w:rPr>
            </w:pPr>
            <w:r w:rsidRPr="006731FA">
              <w:rPr>
                <w:rFonts w:ascii="Times New Roman" w:eastAsia="Times New Roman" w:hAnsi="Times New Roman" w:cs="Times New Roman"/>
                <w:color w:val="FF0000"/>
                <w:lang w:eastAsia="fi-FI"/>
              </w:rPr>
              <w:t>Oppilas ottaa esimerkillisesti huomioon toiset ihmiset ja ympäristön ja toimii aktiivisesti kouluyhteisön hyväksi.  </w:t>
            </w:r>
          </w:p>
          <w:p w:rsidR="00C82F28" w:rsidRPr="006731FA" w:rsidRDefault="00C82F28" w:rsidP="00494DA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FF0000"/>
                <w:sz w:val="12"/>
                <w:szCs w:val="12"/>
                <w:lang w:eastAsia="fi-FI"/>
              </w:rPr>
            </w:pPr>
            <w:r w:rsidRPr="006731FA">
              <w:rPr>
                <w:rFonts w:ascii="Times New Roman" w:eastAsia="Times New Roman" w:hAnsi="Times New Roman" w:cs="Times New Roman"/>
                <w:color w:val="FF0000"/>
                <w:lang w:eastAsia="fi-FI"/>
              </w:rPr>
              <w:t>Oppilas arvostaa työntekoa ja rakentaa aktiivisesti yhteishenkeä.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BDD6EE"/>
              <w:right w:val="single" w:sz="6" w:space="0" w:color="BDD6EE"/>
            </w:tcBorders>
            <w:shd w:val="clear" w:color="auto" w:fill="auto"/>
            <w:hideMark/>
          </w:tcPr>
          <w:p w:rsidR="00C82F28" w:rsidRPr="006731FA" w:rsidRDefault="00C82F28" w:rsidP="00494DA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FF0000"/>
                <w:sz w:val="12"/>
                <w:szCs w:val="12"/>
                <w:lang w:eastAsia="fi-FI"/>
              </w:rPr>
            </w:pPr>
            <w:r w:rsidRPr="006731FA">
              <w:rPr>
                <w:rFonts w:ascii="Times New Roman" w:eastAsia="Times New Roman" w:hAnsi="Times New Roman" w:cs="Times New Roman"/>
                <w:color w:val="FF0000"/>
                <w:lang w:eastAsia="fi-FI"/>
              </w:rPr>
              <w:t>Oppilas noudattaa yhteisiä sääntöjä, kuten koulun järjestyssääntöjä, esimerkillisesti. </w:t>
            </w:r>
          </w:p>
          <w:p w:rsidR="00C82F28" w:rsidRPr="006731FA" w:rsidRDefault="00C82F28" w:rsidP="00494DA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FF0000"/>
                <w:sz w:val="12"/>
                <w:szCs w:val="12"/>
                <w:lang w:eastAsia="fi-FI"/>
              </w:rPr>
            </w:pPr>
            <w:r w:rsidRPr="006731FA">
              <w:rPr>
                <w:rFonts w:ascii="Times New Roman" w:eastAsia="Times New Roman" w:hAnsi="Times New Roman" w:cs="Times New Roman"/>
                <w:color w:val="FF0000"/>
                <w:lang w:eastAsia="fi-FI"/>
              </w:rPr>
              <w:t>Oppilas on esimerkillisen yhteistyökykyinen.  </w:t>
            </w:r>
          </w:p>
          <w:p w:rsidR="00C82F28" w:rsidRPr="006731FA" w:rsidRDefault="00C82F28" w:rsidP="00494DA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FF0000"/>
                <w:sz w:val="12"/>
                <w:szCs w:val="12"/>
                <w:lang w:eastAsia="fi-FI"/>
              </w:rPr>
            </w:pPr>
            <w:r w:rsidRPr="006731FA">
              <w:rPr>
                <w:rFonts w:ascii="Calibri" w:eastAsia="Times New Roman" w:hAnsi="Calibri" w:cs="Segoe UI"/>
                <w:color w:val="FF0000"/>
                <w:lang w:eastAsia="fi-FI"/>
              </w:rPr>
              <w:t> </w:t>
            </w:r>
          </w:p>
          <w:p w:rsidR="00C82F28" w:rsidRPr="006731FA" w:rsidRDefault="00C82F28" w:rsidP="00494DA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FF0000"/>
                <w:sz w:val="12"/>
                <w:szCs w:val="12"/>
                <w:lang w:eastAsia="fi-FI"/>
              </w:rPr>
            </w:pPr>
            <w:r w:rsidRPr="006731FA">
              <w:rPr>
                <w:rFonts w:ascii="Calibri" w:eastAsia="Times New Roman" w:hAnsi="Calibri" w:cs="Segoe UI"/>
                <w:color w:val="FF0000"/>
                <w:lang w:eastAsia="fi-FI"/>
              </w:rPr>
              <w:t> </w:t>
            </w:r>
          </w:p>
          <w:p w:rsidR="00C82F28" w:rsidRPr="006731FA" w:rsidRDefault="00C82F28" w:rsidP="00494DA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FF0000"/>
                <w:sz w:val="12"/>
                <w:szCs w:val="12"/>
                <w:lang w:eastAsia="fi-FI"/>
              </w:rPr>
            </w:pPr>
            <w:r w:rsidRPr="006731FA">
              <w:rPr>
                <w:rFonts w:ascii="Calibri" w:eastAsia="Times New Roman" w:hAnsi="Calibri" w:cs="Segoe UI"/>
                <w:color w:val="FF0000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BDD6EE"/>
              <w:right w:val="single" w:sz="6" w:space="0" w:color="BDD6EE"/>
            </w:tcBorders>
            <w:shd w:val="clear" w:color="auto" w:fill="auto"/>
            <w:hideMark/>
          </w:tcPr>
          <w:p w:rsidR="00C82F28" w:rsidRPr="006731FA" w:rsidRDefault="00C82F28" w:rsidP="00494DA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FF0000"/>
                <w:sz w:val="12"/>
                <w:szCs w:val="12"/>
                <w:lang w:eastAsia="fi-FI"/>
              </w:rPr>
            </w:pPr>
            <w:r w:rsidRPr="006731FA">
              <w:rPr>
                <w:rFonts w:ascii="Times New Roman" w:eastAsia="Times New Roman" w:hAnsi="Times New Roman" w:cs="Times New Roman"/>
                <w:color w:val="FF0000"/>
                <w:lang w:eastAsia="fi-FI"/>
              </w:rPr>
              <w:t>Oppilas käyttäytyy esimerkillisesti eri tilanteissa ja kannustaa muitakin hyviin tapoih</w:t>
            </w:r>
            <w:r>
              <w:rPr>
                <w:rFonts w:ascii="Times New Roman" w:eastAsia="Times New Roman" w:hAnsi="Times New Roman" w:cs="Times New Roman"/>
                <w:color w:val="FF0000"/>
                <w:lang w:eastAsia="fi-FI"/>
              </w:rPr>
              <w:t>in.  Oppilas käyttää</w:t>
            </w:r>
            <w:r w:rsidRPr="006731FA">
              <w:rPr>
                <w:rFonts w:ascii="Times New Roman" w:eastAsia="Times New Roman" w:hAnsi="Times New Roman" w:cs="Times New Roman"/>
                <w:color w:val="FF0000"/>
                <w:lang w:eastAsia="fi-FI"/>
              </w:rPr>
              <w:t xml:space="preserve"> kieltä</w:t>
            </w:r>
            <w:r>
              <w:rPr>
                <w:rFonts w:ascii="Times New Roman" w:eastAsia="Times New Roman" w:hAnsi="Times New Roman" w:cs="Times New Roman"/>
                <w:color w:val="FF0000"/>
                <w:lang w:eastAsia="fi-FI"/>
              </w:rPr>
              <w:t xml:space="preserve"> erinomaisesti kykyihinsä nähden.</w:t>
            </w:r>
          </w:p>
          <w:p w:rsidR="00C82F28" w:rsidRPr="006731FA" w:rsidRDefault="00C82F28" w:rsidP="00494DA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FF0000"/>
                <w:sz w:val="12"/>
                <w:szCs w:val="12"/>
                <w:lang w:eastAsia="fi-FI"/>
              </w:rPr>
            </w:pPr>
            <w:r w:rsidRPr="006731FA">
              <w:rPr>
                <w:rFonts w:ascii="Calibri" w:eastAsia="Times New Roman" w:hAnsi="Calibri" w:cs="Segoe UI"/>
                <w:color w:val="FF0000"/>
                <w:lang w:eastAsia="fi-FI"/>
              </w:rPr>
              <w:t> </w:t>
            </w:r>
          </w:p>
        </w:tc>
      </w:tr>
      <w:tr w:rsidR="00C82F28" w:rsidRPr="006731FA" w:rsidTr="00494DAF">
        <w:tc>
          <w:tcPr>
            <w:tcW w:w="0" w:type="auto"/>
            <w:tcBorders>
              <w:top w:val="outset" w:sz="6" w:space="0" w:color="auto"/>
              <w:left w:val="single" w:sz="6" w:space="0" w:color="BDD6EE"/>
              <w:bottom w:val="single" w:sz="6" w:space="0" w:color="BDD6EE"/>
              <w:right w:val="single" w:sz="6" w:space="0" w:color="BDD6EE"/>
            </w:tcBorders>
            <w:shd w:val="clear" w:color="auto" w:fill="auto"/>
            <w:hideMark/>
          </w:tcPr>
          <w:p w:rsidR="00C82F28" w:rsidRPr="006731FA" w:rsidRDefault="00C82F28" w:rsidP="00494DA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color w:val="FF0000"/>
                <w:sz w:val="12"/>
                <w:szCs w:val="12"/>
                <w:lang w:eastAsia="fi-FI"/>
              </w:rPr>
            </w:pPr>
            <w:r w:rsidRPr="006731FA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fi-FI"/>
              </w:rPr>
              <w:t>9, kiitettävä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BDD6EE"/>
              <w:right w:val="single" w:sz="6" w:space="0" w:color="BDD6EE"/>
            </w:tcBorders>
            <w:shd w:val="clear" w:color="auto" w:fill="auto"/>
            <w:hideMark/>
          </w:tcPr>
          <w:p w:rsidR="00C82F28" w:rsidRPr="006731FA" w:rsidRDefault="00C82F28" w:rsidP="00494DA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FF0000"/>
                <w:sz w:val="12"/>
                <w:szCs w:val="12"/>
                <w:lang w:eastAsia="fi-FI"/>
              </w:rPr>
            </w:pPr>
            <w:r w:rsidRPr="006731FA">
              <w:rPr>
                <w:rFonts w:ascii="Times New Roman" w:eastAsia="Times New Roman" w:hAnsi="Times New Roman" w:cs="Times New Roman"/>
                <w:color w:val="FF0000"/>
                <w:lang w:eastAsia="fi-FI"/>
              </w:rPr>
              <w:t>Oppilas ottaa huomioon toiset ihmiset ja ympäristön ja osallistuu kouluyhteisön kehittämiseen. </w:t>
            </w:r>
          </w:p>
          <w:p w:rsidR="00C82F28" w:rsidRPr="006731FA" w:rsidRDefault="00C82F28" w:rsidP="00494DA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FF0000"/>
                <w:sz w:val="12"/>
                <w:szCs w:val="12"/>
                <w:lang w:eastAsia="fi-FI"/>
              </w:rPr>
            </w:pPr>
            <w:r w:rsidRPr="006731FA">
              <w:rPr>
                <w:rFonts w:ascii="Times New Roman" w:eastAsia="Times New Roman" w:hAnsi="Times New Roman" w:cs="Times New Roman"/>
                <w:color w:val="FF0000"/>
                <w:lang w:eastAsia="fi-FI"/>
              </w:rPr>
              <w:t>Oppilas arvostaa työntekoa ja rakentaa yhteishenkeä.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BDD6EE"/>
              <w:right w:val="single" w:sz="6" w:space="0" w:color="BDD6EE"/>
            </w:tcBorders>
            <w:shd w:val="clear" w:color="auto" w:fill="auto"/>
            <w:hideMark/>
          </w:tcPr>
          <w:p w:rsidR="00C82F28" w:rsidRPr="006731FA" w:rsidRDefault="00C82F28" w:rsidP="00494DA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FF0000"/>
                <w:sz w:val="12"/>
                <w:szCs w:val="12"/>
                <w:lang w:eastAsia="fi-FI"/>
              </w:rPr>
            </w:pPr>
            <w:r w:rsidRPr="006731FA">
              <w:rPr>
                <w:rFonts w:ascii="Times New Roman" w:eastAsia="Times New Roman" w:hAnsi="Times New Roman" w:cs="Times New Roman"/>
                <w:color w:val="FF0000"/>
                <w:lang w:eastAsia="fi-FI"/>
              </w:rPr>
              <w:t>Oppilas noudattaa yhteisiä sääntöjä, kuten koulun järjestyssääntöjä</w:t>
            </w:r>
            <w:r w:rsidRPr="006731FA">
              <w:rPr>
                <w:rFonts w:ascii="Times New Roman" w:eastAsia="Times New Roman" w:hAnsi="Times New Roman" w:cs="Times New Roman"/>
                <w:i/>
                <w:iCs/>
                <w:color w:val="FF0000"/>
                <w:lang w:eastAsia="fi-FI"/>
              </w:rPr>
              <w:t xml:space="preserve"> </w:t>
            </w:r>
            <w:r w:rsidRPr="006731FA">
              <w:rPr>
                <w:rFonts w:ascii="Times New Roman" w:eastAsia="Times New Roman" w:hAnsi="Times New Roman" w:cs="Times New Roman"/>
                <w:color w:val="FF0000"/>
                <w:lang w:eastAsia="fi-FI"/>
              </w:rPr>
              <w:t>kiitettävästi. </w:t>
            </w:r>
          </w:p>
          <w:p w:rsidR="00C82F28" w:rsidRPr="006731FA" w:rsidRDefault="00C82F28" w:rsidP="00494DA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FF0000"/>
                <w:sz w:val="12"/>
                <w:szCs w:val="12"/>
                <w:lang w:eastAsia="fi-FI"/>
              </w:rPr>
            </w:pPr>
            <w:r w:rsidRPr="006731FA">
              <w:rPr>
                <w:rFonts w:ascii="Times New Roman" w:eastAsia="Times New Roman" w:hAnsi="Times New Roman" w:cs="Times New Roman"/>
                <w:color w:val="FF0000"/>
                <w:lang w:eastAsia="fi-FI"/>
              </w:rPr>
              <w:t>Oppilas osaa tehdä yhteistyötä rakentavasti.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BDD6EE"/>
              <w:right w:val="single" w:sz="6" w:space="0" w:color="BDD6EE"/>
            </w:tcBorders>
            <w:shd w:val="clear" w:color="auto" w:fill="auto"/>
            <w:hideMark/>
          </w:tcPr>
          <w:p w:rsidR="00C82F28" w:rsidRPr="006731FA" w:rsidRDefault="00C82F28" w:rsidP="00494DA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FF0000"/>
                <w:sz w:val="12"/>
                <w:szCs w:val="12"/>
                <w:lang w:eastAsia="fi-FI"/>
              </w:rPr>
            </w:pPr>
            <w:r w:rsidRPr="006731FA">
              <w:rPr>
                <w:rFonts w:ascii="Times New Roman" w:eastAsia="Times New Roman" w:hAnsi="Times New Roman" w:cs="Times New Roman"/>
                <w:color w:val="FF0000"/>
                <w:lang w:eastAsia="fi-FI"/>
              </w:rPr>
              <w:t>Oppilas käyttäytyy hyvien tapojen mukaisesti eri tilanteissa ja käyttää hyvää ja asiallista kieltä. </w:t>
            </w:r>
          </w:p>
        </w:tc>
      </w:tr>
      <w:tr w:rsidR="00C82F28" w:rsidRPr="006731FA" w:rsidTr="00494DAF">
        <w:tc>
          <w:tcPr>
            <w:tcW w:w="0" w:type="auto"/>
            <w:tcBorders>
              <w:top w:val="outset" w:sz="6" w:space="0" w:color="auto"/>
              <w:left w:val="single" w:sz="6" w:space="0" w:color="BDD6EE"/>
              <w:bottom w:val="single" w:sz="6" w:space="0" w:color="BDD6EE"/>
              <w:right w:val="single" w:sz="6" w:space="0" w:color="BDD6EE"/>
            </w:tcBorders>
            <w:shd w:val="clear" w:color="auto" w:fill="auto"/>
            <w:hideMark/>
          </w:tcPr>
          <w:p w:rsidR="00C82F28" w:rsidRPr="006731FA" w:rsidRDefault="00C82F28" w:rsidP="00494DA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color w:val="FF0000"/>
                <w:sz w:val="12"/>
                <w:szCs w:val="12"/>
                <w:lang w:eastAsia="fi-FI"/>
              </w:rPr>
            </w:pPr>
            <w:r w:rsidRPr="006731FA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fi-FI"/>
              </w:rPr>
              <w:t>8, hyvä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BDD6EE"/>
              <w:right w:val="single" w:sz="6" w:space="0" w:color="BDD6EE"/>
            </w:tcBorders>
            <w:shd w:val="clear" w:color="auto" w:fill="auto"/>
            <w:hideMark/>
          </w:tcPr>
          <w:p w:rsidR="00C82F28" w:rsidRPr="006731FA" w:rsidRDefault="00C82F28" w:rsidP="00494DA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FF0000"/>
                <w:sz w:val="12"/>
                <w:szCs w:val="12"/>
                <w:lang w:eastAsia="fi-FI"/>
              </w:rPr>
            </w:pPr>
            <w:r w:rsidRPr="006731FA">
              <w:rPr>
                <w:rFonts w:ascii="Times New Roman" w:eastAsia="Times New Roman" w:hAnsi="Times New Roman" w:cs="Times New Roman"/>
                <w:color w:val="FF0000"/>
                <w:lang w:eastAsia="fi-FI"/>
              </w:rPr>
              <w:t>Oppilas suhtautuu myönteisesti toisiin ihmisiin ja ympäristöön sekä kouluyhteisön kehittämiseen. </w:t>
            </w:r>
          </w:p>
          <w:p w:rsidR="00C82F28" w:rsidRPr="006731FA" w:rsidRDefault="00C82F28" w:rsidP="00494DA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FF0000"/>
                <w:sz w:val="12"/>
                <w:szCs w:val="12"/>
                <w:lang w:eastAsia="fi-FI"/>
              </w:rPr>
            </w:pPr>
            <w:r w:rsidRPr="006731FA">
              <w:rPr>
                <w:rFonts w:ascii="Times New Roman" w:eastAsia="Times New Roman" w:hAnsi="Times New Roman" w:cs="Times New Roman"/>
                <w:color w:val="FF0000"/>
                <w:lang w:eastAsia="fi-FI"/>
              </w:rPr>
              <w:t>Oppilas arvostaa työntekoa.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BDD6EE"/>
              <w:right w:val="single" w:sz="6" w:space="0" w:color="BDD6EE"/>
            </w:tcBorders>
            <w:shd w:val="clear" w:color="auto" w:fill="auto"/>
            <w:hideMark/>
          </w:tcPr>
          <w:p w:rsidR="00C82F28" w:rsidRPr="006731FA" w:rsidRDefault="00C82F28" w:rsidP="00494DA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FF0000"/>
                <w:sz w:val="12"/>
                <w:szCs w:val="12"/>
                <w:lang w:eastAsia="fi-FI"/>
              </w:rPr>
            </w:pPr>
            <w:r w:rsidRPr="006731FA">
              <w:rPr>
                <w:rFonts w:ascii="Times New Roman" w:eastAsia="Times New Roman" w:hAnsi="Times New Roman" w:cs="Times New Roman"/>
                <w:color w:val="FF0000"/>
                <w:lang w:eastAsia="fi-FI"/>
              </w:rPr>
              <w:t>Oppilas noudattaa yhteisiä sääntöjä, kuten koulun järjestyssääntöjä, hyvin.  </w:t>
            </w:r>
          </w:p>
          <w:p w:rsidR="00C82F28" w:rsidRPr="006731FA" w:rsidRDefault="00C82F28" w:rsidP="00494DA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FF0000"/>
                <w:sz w:val="12"/>
                <w:szCs w:val="12"/>
                <w:lang w:eastAsia="fi-FI"/>
              </w:rPr>
            </w:pPr>
            <w:r w:rsidRPr="006731FA">
              <w:rPr>
                <w:rFonts w:ascii="Times New Roman" w:eastAsia="Times New Roman" w:hAnsi="Times New Roman" w:cs="Times New Roman"/>
                <w:color w:val="FF0000"/>
                <w:lang w:eastAsia="fi-FI"/>
              </w:rPr>
              <w:t>Oppilas osaa ja haluaa tehdä yhteistyötä.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BDD6EE"/>
              <w:right w:val="single" w:sz="6" w:space="0" w:color="BDD6EE"/>
            </w:tcBorders>
            <w:shd w:val="clear" w:color="auto" w:fill="auto"/>
            <w:hideMark/>
          </w:tcPr>
          <w:p w:rsidR="00C82F28" w:rsidRPr="006731FA" w:rsidRDefault="00C82F28" w:rsidP="00494DA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FF0000"/>
                <w:sz w:val="12"/>
                <w:szCs w:val="12"/>
                <w:lang w:eastAsia="fi-FI"/>
              </w:rPr>
            </w:pPr>
            <w:r w:rsidRPr="006731FA">
              <w:rPr>
                <w:rFonts w:ascii="Times New Roman" w:eastAsia="Times New Roman" w:hAnsi="Times New Roman" w:cs="Times New Roman"/>
                <w:color w:val="FF0000"/>
                <w:lang w:eastAsia="fi-FI"/>
              </w:rPr>
              <w:t>Oppilas käyttäytyy hyvien tapojen mukaisesti ja käyttää asiallista kieltä. </w:t>
            </w:r>
          </w:p>
        </w:tc>
      </w:tr>
      <w:tr w:rsidR="00C82F28" w:rsidRPr="006731FA" w:rsidTr="00494DAF">
        <w:tc>
          <w:tcPr>
            <w:tcW w:w="0" w:type="auto"/>
            <w:tcBorders>
              <w:top w:val="outset" w:sz="6" w:space="0" w:color="auto"/>
              <w:left w:val="single" w:sz="6" w:space="0" w:color="BDD6EE"/>
              <w:bottom w:val="single" w:sz="6" w:space="0" w:color="BDD6EE"/>
              <w:right w:val="single" w:sz="6" w:space="0" w:color="BDD6EE"/>
            </w:tcBorders>
            <w:shd w:val="clear" w:color="auto" w:fill="auto"/>
            <w:hideMark/>
          </w:tcPr>
          <w:p w:rsidR="00C82F28" w:rsidRPr="006731FA" w:rsidRDefault="00C82F28" w:rsidP="00494DA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color w:val="FF0000"/>
                <w:sz w:val="12"/>
                <w:szCs w:val="12"/>
                <w:lang w:eastAsia="fi-FI"/>
              </w:rPr>
            </w:pPr>
            <w:r w:rsidRPr="006731FA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fi-FI"/>
              </w:rPr>
              <w:t>7, tyydyttävä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BDD6EE"/>
              <w:right w:val="single" w:sz="6" w:space="0" w:color="BDD6EE"/>
            </w:tcBorders>
            <w:shd w:val="clear" w:color="auto" w:fill="auto"/>
            <w:hideMark/>
          </w:tcPr>
          <w:p w:rsidR="00C82F28" w:rsidRPr="006731FA" w:rsidRDefault="00C82F28" w:rsidP="00494DA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FF0000"/>
                <w:sz w:val="12"/>
                <w:szCs w:val="12"/>
                <w:lang w:eastAsia="fi-FI"/>
              </w:rPr>
            </w:pPr>
            <w:r w:rsidRPr="006731FA">
              <w:rPr>
                <w:rFonts w:ascii="Times New Roman" w:eastAsia="Times New Roman" w:hAnsi="Times New Roman" w:cs="Times New Roman"/>
                <w:color w:val="FF0000"/>
                <w:lang w:eastAsia="fi-FI"/>
              </w:rPr>
              <w:t>Oppilas suhtautuu toisiin ihmisiin ja ympäristöön vaihtelevasti.  </w:t>
            </w:r>
          </w:p>
          <w:p w:rsidR="00C82F28" w:rsidRPr="006731FA" w:rsidRDefault="00C82F28" w:rsidP="00494DA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FF0000"/>
                <w:sz w:val="12"/>
                <w:szCs w:val="12"/>
                <w:lang w:eastAsia="fi-FI"/>
              </w:rPr>
            </w:pPr>
            <w:r w:rsidRPr="006731FA">
              <w:rPr>
                <w:rFonts w:ascii="Times New Roman" w:eastAsia="Times New Roman" w:hAnsi="Times New Roman" w:cs="Times New Roman"/>
                <w:color w:val="FF0000"/>
                <w:lang w:eastAsia="fi-FI"/>
              </w:rPr>
              <w:t>Oppilas arvostaa työntekoa vaihtelevasti. </w:t>
            </w:r>
          </w:p>
          <w:p w:rsidR="00C82F28" w:rsidRPr="006731FA" w:rsidRDefault="00C82F28" w:rsidP="00494DA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FF0000"/>
                <w:sz w:val="12"/>
                <w:szCs w:val="12"/>
                <w:lang w:eastAsia="fi-FI"/>
              </w:rPr>
            </w:pPr>
            <w:r w:rsidRPr="006731FA">
              <w:rPr>
                <w:rFonts w:ascii="Times New Roman" w:eastAsia="Times New Roman" w:hAnsi="Times New Roman" w:cs="Times New Roman"/>
                <w:i/>
                <w:iCs/>
                <w:color w:val="FF0000"/>
                <w:lang w:eastAsia="fi-FI"/>
              </w:rPr>
              <w:t> </w:t>
            </w:r>
            <w:r w:rsidRPr="006731FA">
              <w:rPr>
                <w:rFonts w:ascii="Times New Roman" w:eastAsia="Times New Roman" w:hAnsi="Times New Roman" w:cs="Times New Roman"/>
                <w:color w:val="FF0000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BDD6EE"/>
              <w:right w:val="single" w:sz="6" w:space="0" w:color="BDD6EE"/>
            </w:tcBorders>
            <w:shd w:val="clear" w:color="auto" w:fill="auto"/>
            <w:hideMark/>
          </w:tcPr>
          <w:p w:rsidR="00C82F28" w:rsidRPr="006731FA" w:rsidRDefault="00C82F28" w:rsidP="00494DA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FF0000"/>
                <w:sz w:val="12"/>
                <w:szCs w:val="12"/>
                <w:lang w:eastAsia="fi-FI"/>
              </w:rPr>
            </w:pPr>
            <w:r w:rsidRPr="006731FA">
              <w:rPr>
                <w:rFonts w:ascii="Times New Roman" w:eastAsia="Times New Roman" w:hAnsi="Times New Roman" w:cs="Times New Roman"/>
                <w:color w:val="FF0000"/>
                <w:lang w:eastAsia="fi-FI"/>
              </w:rPr>
              <w:t>Oppilas noudattaa yhteisiä sääntöjä vaihtelevasti ja tästä syystä häneen kohdistuu toisinaan kasvatuskeskusteluja ja muita kurinpidollisia toimenpiteitä.  </w:t>
            </w:r>
          </w:p>
          <w:p w:rsidR="00C82F28" w:rsidRPr="006731FA" w:rsidRDefault="00C82F28" w:rsidP="00494DA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FF0000"/>
                <w:sz w:val="12"/>
                <w:szCs w:val="12"/>
                <w:lang w:eastAsia="fi-FI"/>
              </w:rPr>
            </w:pPr>
            <w:r w:rsidRPr="006731FA">
              <w:rPr>
                <w:rFonts w:ascii="Times New Roman" w:eastAsia="Times New Roman" w:hAnsi="Times New Roman" w:cs="Times New Roman"/>
                <w:color w:val="FF0000"/>
                <w:lang w:eastAsia="fi-FI"/>
              </w:rPr>
              <w:t>Oppilas osaa tehdä yhteistyötä, mutta halukkuus tehdä sitä vaihtelee.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BDD6EE"/>
              <w:right w:val="single" w:sz="6" w:space="0" w:color="BDD6EE"/>
            </w:tcBorders>
            <w:shd w:val="clear" w:color="auto" w:fill="auto"/>
            <w:hideMark/>
          </w:tcPr>
          <w:p w:rsidR="00C82F28" w:rsidRPr="006731FA" w:rsidRDefault="00C82F28" w:rsidP="00494DA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FF0000"/>
                <w:sz w:val="12"/>
                <w:szCs w:val="12"/>
                <w:lang w:eastAsia="fi-FI"/>
              </w:rPr>
            </w:pPr>
            <w:r w:rsidRPr="006731FA">
              <w:rPr>
                <w:rFonts w:ascii="Times New Roman" w:eastAsia="Times New Roman" w:hAnsi="Times New Roman" w:cs="Times New Roman"/>
                <w:color w:val="FF0000"/>
                <w:lang w:eastAsia="fi-FI"/>
              </w:rPr>
              <w:t>Oppilas käyttäytyy vaihtelevasti eri tilanteissa ja käyttää toisinaan epäasiallista kieltä.  </w:t>
            </w:r>
          </w:p>
        </w:tc>
      </w:tr>
      <w:tr w:rsidR="00C82F28" w:rsidRPr="006731FA" w:rsidTr="00494DAF">
        <w:tc>
          <w:tcPr>
            <w:tcW w:w="0" w:type="auto"/>
            <w:tcBorders>
              <w:top w:val="outset" w:sz="6" w:space="0" w:color="auto"/>
              <w:left w:val="single" w:sz="6" w:space="0" w:color="BDD6EE"/>
              <w:bottom w:val="single" w:sz="6" w:space="0" w:color="BDD6EE"/>
              <w:right w:val="single" w:sz="6" w:space="0" w:color="BDD6EE"/>
            </w:tcBorders>
            <w:shd w:val="clear" w:color="auto" w:fill="auto"/>
            <w:hideMark/>
          </w:tcPr>
          <w:p w:rsidR="00C82F28" w:rsidRPr="006731FA" w:rsidRDefault="00C82F28" w:rsidP="00494DA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color w:val="FF0000"/>
                <w:sz w:val="12"/>
                <w:szCs w:val="12"/>
                <w:lang w:eastAsia="fi-FI"/>
              </w:rPr>
            </w:pPr>
            <w:r w:rsidRPr="006731FA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fi-FI"/>
              </w:rPr>
              <w:t>6, kohtalainen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BDD6EE"/>
              <w:right w:val="single" w:sz="6" w:space="0" w:color="BDD6EE"/>
            </w:tcBorders>
            <w:shd w:val="clear" w:color="auto" w:fill="auto"/>
            <w:hideMark/>
          </w:tcPr>
          <w:p w:rsidR="00C82F28" w:rsidRPr="006731FA" w:rsidRDefault="00C82F28" w:rsidP="00494DA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FF0000"/>
                <w:sz w:val="12"/>
                <w:szCs w:val="12"/>
                <w:lang w:eastAsia="fi-FI"/>
              </w:rPr>
            </w:pPr>
            <w:r w:rsidRPr="006731FA">
              <w:rPr>
                <w:rFonts w:ascii="Times New Roman" w:eastAsia="Times New Roman" w:hAnsi="Times New Roman" w:cs="Times New Roman"/>
                <w:color w:val="FF0000"/>
                <w:lang w:eastAsia="fi-FI"/>
              </w:rPr>
              <w:t>Oppilas suhtautuu toisiin ihmisiin välinpitämättömästi osallistumalla esimerkiksi kiusaamiseen. Oppilas suhtautuu ympäristöön sekä työntekoon välinpitämättömästi.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BDD6EE"/>
              <w:right w:val="single" w:sz="6" w:space="0" w:color="BDD6EE"/>
            </w:tcBorders>
            <w:shd w:val="clear" w:color="auto" w:fill="auto"/>
            <w:hideMark/>
          </w:tcPr>
          <w:p w:rsidR="00C82F28" w:rsidRPr="006731FA" w:rsidRDefault="00C82F28" w:rsidP="00494DA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FF0000"/>
                <w:sz w:val="12"/>
                <w:szCs w:val="12"/>
                <w:lang w:eastAsia="fi-FI"/>
              </w:rPr>
            </w:pPr>
            <w:r w:rsidRPr="006731FA">
              <w:rPr>
                <w:rFonts w:ascii="Times New Roman" w:eastAsia="Times New Roman" w:hAnsi="Times New Roman" w:cs="Times New Roman"/>
                <w:color w:val="FF0000"/>
                <w:lang w:eastAsia="fi-FI"/>
              </w:rPr>
              <w:t>Oppilas rikkoo toistuvasti yhteisiä sääntöjä ja häntä tästä syystä ojennetaan usein.  </w:t>
            </w:r>
          </w:p>
          <w:p w:rsidR="00C82F28" w:rsidRPr="006731FA" w:rsidRDefault="00C82F28" w:rsidP="00494DA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FF0000"/>
                <w:sz w:val="12"/>
                <w:szCs w:val="12"/>
                <w:lang w:eastAsia="fi-FI"/>
              </w:rPr>
            </w:pPr>
            <w:r w:rsidRPr="006731FA">
              <w:rPr>
                <w:rFonts w:ascii="Times New Roman" w:eastAsia="Times New Roman" w:hAnsi="Times New Roman" w:cs="Times New Roman"/>
                <w:color w:val="FF0000"/>
                <w:lang w:eastAsia="fi-FI"/>
              </w:rPr>
              <w:t>Oppilas osaa halutessaan tehdä yhteistyötä, mutta halua tehdä yhteistyötä on harvoin.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BDD6EE"/>
              <w:right w:val="single" w:sz="6" w:space="0" w:color="BDD6EE"/>
            </w:tcBorders>
            <w:shd w:val="clear" w:color="auto" w:fill="auto"/>
            <w:hideMark/>
          </w:tcPr>
          <w:p w:rsidR="00C82F28" w:rsidRPr="006731FA" w:rsidRDefault="00C82F28" w:rsidP="00494DA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FF0000"/>
                <w:sz w:val="12"/>
                <w:szCs w:val="12"/>
                <w:lang w:eastAsia="fi-FI"/>
              </w:rPr>
            </w:pPr>
            <w:r w:rsidRPr="006731FA">
              <w:rPr>
                <w:rFonts w:ascii="Times New Roman" w:eastAsia="Times New Roman" w:hAnsi="Times New Roman" w:cs="Times New Roman"/>
                <w:color w:val="FF0000"/>
                <w:lang w:eastAsia="fi-FI"/>
              </w:rPr>
              <w:t>Oppilas laiminlyö toistuvasti hyvät tavat ja käyttää toistuvasti epäasiallista kieltä.  </w:t>
            </w:r>
          </w:p>
        </w:tc>
      </w:tr>
      <w:tr w:rsidR="00C82F28" w:rsidRPr="006731FA" w:rsidTr="00494DAF">
        <w:tc>
          <w:tcPr>
            <w:tcW w:w="0" w:type="auto"/>
            <w:tcBorders>
              <w:top w:val="outset" w:sz="6" w:space="0" w:color="auto"/>
              <w:left w:val="single" w:sz="6" w:space="0" w:color="BDD6EE"/>
              <w:bottom w:val="single" w:sz="6" w:space="0" w:color="BDD6EE"/>
              <w:right w:val="single" w:sz="6" w:space="0" w:color="BDD6EE"/>
            </w:tcBorders>
            <w:shd w:val="clear" w:color="auto" w:fill="auto"/>
            <w:hideMark/>
          </w:tcPr>
          <w:p w:rsidR="00C82F28" w:rsidRPr="006731FA" w:rsidRDefault="00C82F28" w:rsidP="00494DA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color w:val="FF0000"/>
                <w:sz w:val="12"/>
                <w:szCs w:val="12"/>
                <w:lang w:eastAsia="fi-FI"/>
              </w:rPr>
            </w:pPr>
            <w:r w:rsidRPr="006731FA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fi-FI"/>
              </w:rPr>
              <w:t>5, välttävä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BDD6EE"/>
              <w:right w:val="single" w:sz="6" w:space="0" w:color="BDD6EE"/>
            </w:tcBorders>
            <w:shd w:val="clear" w:color="auto" w:fill="auto"/>
            <w:hideMark/>
          </w:tcPr>
          <w:p w:rsidR="00C82F28" w:rsidRPr="006731FA" w:rsidRDefault="00C82F28" w:rsidP="00494DA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FF0000"/>
                <w:sz w:val="12"/>
                <w:szCs w:val="12"/>
                <w:lang w:eastAsia="fi-FI"/>
              </w:rPr>
            </w:pPr>
            <w:r w:rsidRPr="006731FA">
              <w:rPr>
                <w:rFonts w:ascii="Times New Roman" w:eastAsia="Times New Roman" w:hAnsi="Times New Roman" w:cs="Times New Roman"/>
                <w:color w:val="FF0000"/>
                <w:lang w:eastAsia="fi-FI"/>
              </w:rPr>
              <w:t xml:space="preserve">Oppilas suhtautuu toisiin ihmisiin kielteisesti osallistumalla esimerkiksi toistuvasti kiusaamiseen. Oppilas </w:t>
            </w:r>
            <w:r w:rsidRPr="006731FA">
              <w:rPr>
                <w:rFonts w:ascii="Times New Roman" w:eastAsia="Times New Roman" w:hAnsi="Times New Roman" w:cs="Times New Roman"/>
                <w:color w:val="FF0000"/>
                <w:lang w:eastAsia="fi-FI"/>
              </w:rPr>
              <w:lastRenderedPageBreak/>
              <w:t>suhtautuu ympäristöön sekä työntekoon kielteisesti.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BDD6EE"/>
              <w:right w:val="single" w:sz="6" w:space="0" w:color="BDD6EE"/>
            </w:tcBorders>
            <w:shd w:val="clear" w:color="auto" w:fill="auto"/>
            <w:hideMark/>
          </w:tcPr>
          <w:p w:rsidR="00C82F28" w:rsidRPr="006731FA" w:rsidRDefault="00C82F28" w:rsidP="00494DA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FF0000"/>
                <w:sz w:val="12"/>
                <w:szCs w:val="12"/>
                <w:lang w:eastAsia="fi-FI"/>
              </w:rPr>
            </w:pPr>
            <w:r w:rsidRPr="006731FA">
              <w:rPr>
                <w:rFonts w:ascii="Times New Roman" w:eastAsia="Times New Roman" w:hAnsi="Times New Roman" w:cs="Times New Roman"/>
                <w:color w:val="FF0000"/>
                <w:lang w:eastAsia="fi-FI"/>
              </w:rPr>
              <w:lastRenderedPageBreak/>
              <w:t xml:space="preserve">Oppilas rikkoo tietoisesti ja toistuvasti yhteisiä sääntöjä ja rikkomukset ovat vakavia tai aiheuttavat vaaratilanteita. </w:t>
            </w:r>
            <w:r w:rsidRPr="006731FA">
              <w:rPr>
                <w:rFonts w:ascii="Times New Roman" w:eastAsia="Times New Roman" w:hAnsi="Times New Roman" w:cs="Times New Roman"/>
                <w:color w:val="FF0000"/>
                <w:lang w:eastAsia="fi-FI"/>
              </w:rPr>
              <w:lastRenderedPageBreak/>
              <w:t>Oppilas ei osaa tai ei halua tehdä yhteistyötä.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BDD6EE"/>
              <w:right w:val="single" w:sz="6" w:space="0" w:color="BDD6EE"/>
            </w:tcBorders>
            <w:shd w:val="clear" w:color="auto" w:fill="auto"/>
            <w:hideMark/>
          </w:tcPr>
          <w:p w:rsidR="00C82F28" w:rsidRPr="006731FA" w:rsidRDefault="00C82F28" w:rsidP="00494DA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FF0000"/>
                <w:sz w:val="12"/>
                <w:szCs w:val="12"/>
                <w:lang w:eastAsia="fi-FI"/>
              </w:rPr>
            </w:pPr>
            <w:r w:rsidRPr="006731FA">
              <w:rPr>
                <w:rFonts w:ascii="Times New Roman" w:eastAsia="Times New Roman" w:hAnsi="Times New Roman" w:cs="Times New Roman"/>
                <w:color w:val="FF0000"/>
                <w:lang w:eastAsia="fi-FI"/>
              </w:rPr>
              <w:lastRenderedPageBreak/>
              <w:t>Oppilas käyttäytyy pääsääntöisesti sopimattomasti ja käyttää epäasiallista kieltä. </w:t>
            </w:r>
          </w:p>
        </w:tc>
      </w:tr>
      <w:tr w:rsidR="00C82F28" w:rsidRPr="006731FA" w:rsidTr="00494DAF">
        <w:tc>
          <w:tcPr>
            <w:tcW w:w="0" w:type="auto"/>
            <w:tcBorders>
              <w:top w:val="outset" w:sz="6" w:space="0" w:color="auto"/>
              <w:left w:val="single" w:sz="6" w:space="0" w:color="BDD6EE"/>
              <w:bottom w:val="single" w:sz="6" w:space="0" w:color="BDD6EE"/>
              <w:right w:val="single" w:sz="6" w:space="0" w:color="BDD6EE"/>
            </w:tcBorders>
            <w:shd w:val="clear" w:color="auto" w:fill="auto"/>
            <w:hideMark/>
          </w:tcPr>
          <w:p w:rsidR="00C82F28" w:rsidRPr="006731FA" w:rsidRDefault="00C82F28" w:rsidP="00494DA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color w:val="FF0000"/>
                <w:sz w:val="12"/>
                <w:szCs w:val="12"/>
                <w:lang w:eastAsia="fi-FI"/>
              </w:rPr>
            </w:pPr>
            <w:r w:rsidRPr="006731FA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fi-FI"/>
              </w:rPr>
              <w:t>4, heikko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BDD6EE"/>
              <w:right w:val="single" w:sz="6" w:space="0" w:color="BDD6EE"/>
            </w:tcBorders>
            <w:shd w:val="clear" w:color="auto" w:fill="auto"/>
            <w:hideMark/>
          </w:tcPr>
          <w:p w:rsidR="00C82F28" w:rsidRPr="006731FA" w:rsidRDefault="00C82F28" w:rsidP="00494DA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FF0000"/>
                <w:sz w:val="12"/>
                <w:szCs w:val="12"/>
                <w:lang w:eastAsia="fi-FI"/>
              </w:rPr>
            </w:pPr>
            <w:r w:rsidRPr="006731FA">
              <w:rPr>
                <w:rFonts w:ascii="Times New Roman" w:eastAsia="Times New Roman" w:hAnsi="Times New Roman" w:cs="Times New Roman"/>
                <w:color w:val="FF0000"/>
                <w:lang w:eastAsia="fi-FI"/>
              </w:rPr>
              <w:t>Oppilas suhtautuu toisiin ihmisiin ja ympäristöön sekä työntekoon vihamielisesti ja halveksivasti.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BDD6EE"/>
              <w:right w:val="single" w:sz="6" w:space="0" w:color="BDD6EE"/>
            </w:tcBorders>
            <w:shd w:val="clear" w:color="auto" w:fill="auto"/>
            <w:hideMark/>
          </w:tcPr>
          <w:p w:rsidR="00C82F28" w:rsidRPr="006731FA" w:rsidRDefault="00C82F28" w:rsidP="00494DA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FF0000"/>
                <w:sz w:val="12"/>
                <w:szCs w:val="12"/>
                <w:lang w:eastAsia="fi-FI"/>
              </w:rPr>
            </w:pPr>
            <w:r w:rsidRPr="006731FA">
              <w:rPr>
                <w:rFonts w:ascii="Times New Roman" w:eastAsia="Times New Roman" w:hAnsi="Times New Roman" w:cs="Times New Roman"/>
                <w:color w:val="FF0000"/>
                <w:lang w:eastAsia="fi-FI"/>
              </w:rPr>
              <w:t>Oppilas rikkoo tietoisesti ja toistuvasti yhteisiä sääntöjä ja on toiminnallaan vaaraksi itselle ja muille.  </w:t>
            </w:r>
          </w:p>
          <w:p w:rsidR="00C82F28" w:rsidRPr="006731FA" w:rsidRDefault="00C82F28" w:rsidP="00494DA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FF0000"/>
                <w:sz w:val="12"/>
                <w:szCs w:val="12"/>
                <w:lang w:eastAsia="fi-FI"/>
              </w:rPr>
            </w:pPr>
            <w:r w:rsidRPr="006731FA">
              <w:rPr>
                <w:rFonts w:ascii="Times New Roman" w:eastAsia="Times New Roman" w:hAnsi="Times New Roman" w:cs="Times New Roman"/>
                <w:color w:val="FF0000"/>
                <w:lang w:eastAsia="fi-FI"/>
              </w:rPr>
              <w:t>Oppilas ei osaa eikä halua tehdä yhteistyötä.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BDD6EE"/>
              <w:right w:val="single" w:sz="6" w:space="0" w:color="BDD6EE"/>
            </w:tcBorders>
            <w:shd w:val="clear" w:color="auto" w:fill="auto"/>
            <w:hideMark/>
          </w:tcPr>
          <w:p w:rsidR="00C82F28" w:rsidRPr="006731FA" w:rsidRDefault="00C82F28" w:rsidP="00494DA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FF0000"/>
                <w:sz w:val="12"/>
                <w:szCs w:val="12"/>
                <w:lang w:eastAsia="fi-FI"/>
              </w:rPr>
            </w:pPr>
            <w:r w:rsidRPr="006731FA">
              <w:rPr>
                <w:rFonts w:ascii="Times New Roman" w:eastAsia="Times New Roman" w:hAnsi="Times New Roman" w:cs="Times New Roman"/>
                <w:color w:val="FF0000"/>
                <w:lang w:eastAsia="fi-FI"/>
              </w:rPr>
              <w:t>Oppilas käyttäytyy väkivaltaisesti tilanteesta riippumatta ja käyttää epäasiallista sekä halventavaa kieltä.  </w:t>
            </w:r>
          </w:p>
        </w:tc>
      </w:tr>
    </w:tbl>
    <w:p w:rsidR="00C82F28" w:rsidRPr="006731FA" w:rsidRDefault="00C82F28" w:rsidP="00C82F28">
      <w:pPr>
        <w:spacing w:after="0" w:line="240" w:lineRule="auto"/>
        <w:textAlignment w:val="baseline"/>
        <w:rPr>
          <w:rFonts w:ascii="Segoe UI" w:eastAsia="Times New Roman" w:hAnsi="Segoe UI" w:cs="Segoe UI"/>
          <w:sz w:val="12"/>
          <w:szCs w:val="12"/>
          <w:lang w:eastAsia="fi-FI"/>
        </w:rPr>
      </w:pPr>
      <w:r w:rsidRPr="006731FA">
        <w:rPr>
          <w:rFonts w:ascii="Calibri" w:eastAsia="Times New Roman" w:hAnsi="Calibri" w:cs="Segoe UI"/>
          <w:lang w:eastAsia="fi-FI"/>
        </w:rPr>
        <w:t> </w:t>
      </w:r>
    </w:p>
    <w:p w:rsidR="00C82F28" w:rsidRDefault="00C82F28">
      <w:bookmarkStart w:id="0" w:name="_GoBack"/>
      <w:bookmarkEnd w:id="0"/>
    </w:p>
    <w:sectPr w:rsidR="00C82F2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F28"/>
    <w:rsid w:val="00C8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C261C7-A8AA-4D0D-9531-E0B429A1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C82F28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C82F28"/>
    <w:rPr>
      <w:strike w:val="0"/>
      <w:dstrike w:val="0"/>
      <w:color w:val="00428F"/>
      <w:u w:val="none"/>
      <w:effect w:val="none"/>
    </w:rPr>
  </w:style>
  <w:style w:type="paragraph" w:styleId="Sisluet3">
    <w:name w:val="toc 3"/>
    <w:basedOn w:val="Normaali"/>
    <w:next w:val="Normaali"/>
    <w:autoRedefine/>
    <w:uiPriority w:val="39"/>
    <w:unhideWhenUsed/>
    <w:qFormat/>
    <w:rsid w:val="00C82F28"/>
    <w:pPr>
      <w:tabs>
        <w:tab w:val="right" w:leader="dot" w:pos="9629"/>
      </w:tabs>
      <w:spacing w:after="0"/>
      <w:ind w:left="709" w:hanging="709"/>
    </w:pPr>
    <w:rPr>
      <w:rFonts w:cstheme="minorHAnsi"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3014</Characters>
  <Application>Microsoft Office Word</Application>
  <DocSecurity>0</DocSecurity>
  <Lines>25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Sievänen Hanna</dc:creator>
  <cp:keywords/>
  <dc:description/>
  <cp:lastModifiedBy>Sievänen Hanna</cp:lastModifiedBy>
  <cp:revision>1</cp:revision>
  <dcterms:created xsi:type="dcterms:W3CDTF">2018-05-25T06:25:00Z</dcterms:created>
  <dcterms:modified xsi:type="dcterms:W3CDTF">2018-05-25T06:25:00Z</dcterms:modified>
</cp:coreProperties>
</file>